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61FD3" w14:textId="77777777" w:rsidR="00677F6C" w:rsidRDefault="00677F6C" w:rsidP="00677F6C">
      <w:pPr>
        <w:widowControl w:val="0"/>
        <w:autoSpaceDE w:val="0"/>
        <w:autoSpaceDN w:val="0"/>
        <w:adjustRightInd w:val="0"/>
        <w:spacing w:line="480" w:lineRule="auto"/>
        <w:jc w:val="center"/>
        <w:rPr>
          <w:rFonts w:ascii="Cambria" w:hAnsi="Cambria" w:cs="Helvetica"/>
          <w:b/>
        </w:rPr>
      </w:pPr>
      <w:r>
        <w:rPr>
          <w:rFonts w:ascii="Cambria" w:hAnsi="Cambria" w:cs="Helvetica"/>
          <w:b/>
        </w:rPr>
        <w:t>The ‘Disguised’ Foreign Investor:</w:t>
      </w:r>
    </w:p>
    <w:p w14:paraId="4C1FB832" w14:textId="77777777" w:rsidR="00677F6C" w:rsidRDefault="00677F6C" w:rsidP="00677F6C">
      <w:pPr>
        <w:widowControl w:val="0"/>
        <w:autoSpaceDE w:val="0"/>
        <w:autoSpaceDN w:val="0"/>
        <w:adjustRightInd w:val="0"/>
        <w:spacing w:line="480" w:lineRule="auto"/>
        <w:jc w:val="center"/>
        <w:rPr>
          <w:rFonts w:ascii="Cambria" w:hAnsi="Cambria" w:cs="Helvetica"/>
          <w:b/>
        </w:rPr>
      </w:pPr>
      <w:r>
        <w:rPr>
          <w:rFonts w:ascii="Cambria" w:hAnsi="Cambria" w:cs="Helvetica"/>
          <w:b/>
        </w:rPr>
        <w:t xml:space="preserve">Brands, Trademarks, and The </w:t>
      </w:r>
      <w:r w:rsidRPr="000A3D8E">
        <w:rPr>
          <w:rFonts w:ascii="Cambria" w:hAnsi="Cambria" w:cs="Helvetica"/>
          <w:b/>
        </w:rPr>
        <w:t>Br</w:t>
      </w:r>
      <w:r>
        <w:rPr>
          <w:rFonts w:ascii="Cambria" w:hAnsi="Cambria" w:cs="Helvetica"/>
          <w:b/>
        </w:rPr>
        <w:t>itish Expatriate Entrepreneur in Brazil</w:t>
      </w:r>
      <w:r w:rsidRPr="000A3D8E">
        <w:rPr>
          <w:rFonts w:ascii="Cambria" w:hAnsi="Cambria" w:cs="Helvetica"/>
          <w:b/>
        </w:rPr>
        <w:t xml:space="preserve"> </w:t>
      </w:r>
    </w:p>
    <w:p w14:paraId="77EA2822" w14:textId="77777777" w:rsidR="00677F6C" w:rsidRDefault="00677F6C" w:rsidP="00677F6C">
      <w:pPr>
        <w:widowControl w:val="0"/>
        <w:autoSpaceDE w:val="0"/>
        <w:autoSpaceDN w:val="0"/>
        <w:adjustRightInd w:val="0"/>
        <w:spacing w:line="480" w:lineRule="auto"/>
        <w:jc w:val="center"/>
      </w:pPr>
    </w:p>
    <w:p w14:paraId="6D12959D" w14:textId="77777777" w:rsidR="00677F6C" w:rsidRPr="00DC0B4E" w:rsidRDefault="00677F6C" w:rsidP="00677F6C">
      <w:pPr>
        <w:widowControl w:val="0"/>
        <w:autoSpaceDE w:val="0"/>
        <w:autoSpaceDN w:val="0"/>
        <w:adjustRightInd w:val="0"/>
        <w:jc w:val="center"/>
        <w:rPr>
          <w:rFonts w:ascii="Cambria" w:hAnsi="Cambria" w:cs="Helvetica"/>
          <w:b/>
        </w:rPr>
      </w:pPr>
      <w:r>
        <w:rPr>
          <w:rFonts w:ascii="Cambria" w:hAnsi="Cambria" w:cs="Helvetica"/>
        </w:rPr>
        <w:t xml:space="preserve">Teresa da Silva Lopes, </w:t>
      </w:r>
      <w:r w:rsidRPr="00507213">
        <w:rPr>
          <w:rFonts w:ascii="Cambria" w:hAnsi="Cambria" w:cs="Helvetica"/>
          <w:i/>
        </w:rPr>
        <w:t>University of York</w:t>
      </w:r>
      <w:r>
        <w:rPr>
          <w:rFonts w:ascii="Cambria" w:hAnsi="Cambria" w:cs="Helvetica"/>
          <w:i/>
        </w:rPr>
        <w:t xml:space="preserve"> </w:t>
      </w:r>
      <w:r w:rsidRPr="00DC0B4E">
        <w:rPr>
          <w:rFonts w:ascii="Cambria" w:hAnsi="Cambria" w:cs="Helvetica"/>
          <w:b/>
        </w:rPr>
        <w:t>(corresponding author)</w:t>
      </w:r>
    </w:p>
    <w:p w14:paraId="7D028C36" w14:textId="77777777" w:rsidR="00677F6C" w:rsidRPr="00DC0B4E" w:rsidRDefault="00677F6C" w:rsidP="00677F6C">
      <w:pPr>
        <w:widowControl w:val="0"/>
        <w:autoSpaceDE w:val="0"/>
        <w:autoSpaceDN w:val="0"/>
        <w:adjustRightInd w:val="0"/>
        <w:jc w:val="center"/>
        <w:rPr>
          <w:rFonts w:ascii="Cambria" w:hAnsi="Cambria" w:cs="Helvetica"/>
        </w:rPr>
      </w:pPr>
      <w:r w:rsidRPr="00DC0B4E">
        <w:rPr>
          <w:rFonts w:ascii="Cambria" w:hAnsi="Cambria" w:cs="Helvetica"/>
        </w:rPr>
        <w:t>The York Management School</w:t>
      </w:r>
    </w:p>
    <w:p w14:paraId="65C9EE46" w14:textId="77777777" w:rsidR="00677F6C" w:rsidRPr="00DC0B4E" w:rsidRDefault="00677F6C" w:rsidP="00677F6C">
      <w:pPr>
        <w:widowControl w:val="0"/>
        <w:autoSpaceDE w:val="0"/>
        <w:autoSpaceDN w:val="0"/>
        <w:adjustRightInd w:val="0"/>
        <w:jc w:val="center"/>
        <w:rPr>
          <w:rFonts w:ascii="Cambria" w:hAnsi="Cambria" w:cs="Helvetica"/>
        </w:rPr>
      </w:pPr>
      <w:proofErr w:type="spellStart"/>
      <w:r w:rsidRPr="00DC0B4E">
        <w:rPr>
          <w:rFonts w:ascii="Cambria" w:hAnsi="Cambria" w:cs="Helvetica"/>
        </w:rPr>
        <w:t>Freboys</w:t>
      </w:r>
      <w:proofErr w:type="spellEnd"/>
      <w:r w:rsidRPr="00DC0B4E">
        <w:rPr>
          <w:rFonts w:ascii="Cambria" w:hAnsi="Cambria" w:cs="Helvetica"/>
        </w:rPr>
        <w:t xml:space="preserve"> Lane</w:t>
      </w:r>
    </w:p>
    <w:p w14:paraId="0EC6DA9C" w14:textId="77777777" w:rsidR="00677F6C" w:rsidRPr="00DC0B4E" w:rsidRDefault="00677F6C" w:rsidP="00677F6C">
      <w:pPr>
        <w:widowControl w:val="0"/>
        <w:autoSpaceDE w:val="0"/>
        <w:autoSpaceDN w:val="0"/>
        <w:adjustRightInd w:val="0"/>
        <w:jc w:val="center"/>
        <w:rPr>
          <w:rFonts w:ascii="Cambria" w:hAnsi="Cambria" w:cs="Helvetica"/>
        </w:rPr>
      </w:pPr>
      <w:r w:rsidRPr="00DC0B4E">
        <w:rPr>
          <w:rFonts w:ascii="Cambria" w:hAnsi="Cambria" w:cs="Helvetica"/>
        </w:rPr>
        <w:t>York YO10 5GD</w:t>
      </w:r>
      <w:r>
        <w:rPr>
          <w:rFonts w:ascii="Cambria" w:hAnsi="Cambria" w:cs="Helvetica"/>
        </w:rPr>
        <w:t xml:space="preserve">, </w:t>
      </w:r>
      <w:r w:rsidRPr="00DC0B4E">
        <w:rPr>
          <w:rFonts w:ascii="Cambria" w:hAnsi="Cambria" w:cs="Helvetica"/>
        </w:rPr>
        <w:t>UK</w:t>
      </w:r>
    </w:p>
    <w:p w14:paraId="7DBD4AB7" w14:textId="77777777" w:rsidR="00677F6C" w:rsidRPr="00DC0B4E" w:rsidRDefault="00677F6C" w:rsidP="00677F6C">
      <w:pPr>
        <w:widowControl w:val="0"/>
        <w:autoSpaceDE w:val="0"/>
        <w:autoSpaceDN w:val="0"/>
        <w:adjustRightInd w:val="0"/>
        <w:jc w:val="center"/>
        <w:rPr>
          <w:rFonts w:ascii="Cambria" w:hAnsi="Cambria" w:cs="Helvetica"/>
        </w:rPr>
      </w:pPr>
      <w:r w:rsidRPr="00DC0B4E">
        <w:rPr>
          <w:rFonts w:ascii="Cambria" w:hAnsi="Cambria" w:cs="Helvetica"/>
        </w:rPr>
        <w:t>Tel: 01904325023</w:t>
      </w:r>
    </w:p>
    <w:p w14:paraId="61E84996" w14:textId="77777777" w:rsidR="00677F6C" w:rsidRPr="00DC0B4E" w:rsidRDefault="00677F6C" w:rsidP="00677F6C">
      <w:pPr>
        <w:widowControl w:val="0"/>
        <w:autoSpaceDE w:val="0"/>
        <w:autoSpaceDN w:val="0"/>
        <w:adjustRightInd w:val="0"/>
        <w:jc w:val="center"/>
        <w:rPr>
          <w:rFonts w:ascii="Cambria" w:hAnsi="Cambria" w:cs="Helvetica"/>
        </w:rPr>
      </w:pPr>
      <w:r w:rsidRPr="00DC0B4E">
        <w:rPr>
          <w:rFonts w:ascii="Cambria" w:hAnsi="Cambria" w:cs="Helvetica"/>
        </w:rPr>
        <w:t>Email: teresa.lopes@york.ac.uk</w:t>
      </w:r>
    </w:p>
    <w:p w14:paraId="275BEA1E" w14:textId="77777777" w:rsidR="00677F6C" w:rsidRDefault="00677F6C" w:rsidP="00677F6C">
      <w:pPr>
        <w:widowControl w:val="0"/>
        <w:autoSpaceDE w:val="0"/>
        <w:autoSpaceDN w:val="0"/>
        <w:adjustRightInd w:val="0"/>
        <w:spacing w:line="480" w:lineRule="auto"/>
        <w:rPr>
          <w:rFonts w:ascii="Cambria" w:hAnsi="Cambria" w:cs="Helvetica"/>
        </w:rPr>
      </w:pPr>
    </w:p>
    <w:p w14:paraId="0C314696" w14:textId="77777777" w:rsidR="00677F6C" w:rsidRPr="00AC09D2" w:rsidRDefault="00677F6C" w:rsidP="00677F6C">
      <w:pPr>
        <w:widowControl w:val="0"/>
        <w:autoSpaceDE w:val="0"/>
        <w:autoSpaceDN w:val="0"/>
        <w:adjustRightInd w:val="0"/>
        <w:jc w:val="center"/>
        <w:rPr>
          <w:rFonts w:ascii="Cambria" w:hAnsi="Cambria" w:cs="Helvetica"/>
        </w:rPr>
      </w:pPr>
      <w:r w:rsidRPr="00AC09D2">
        <w:rPr>
          <w:rFonts w:ascii="Cambria" w:hAnsi="Cambria" w:cs="Helvetica"/>
          <w:lang w:val="pt-BR"/>
        </w:rPr>
        <w:t xml:space="preserve">Carlos Gabriel Guimarães, </w:t>
      </w:r>
      <w:r w:rsidRPr="00AC09D2">
        <w:rPr>
          <w:rFonts w:ascii="Cambria" w:hAnsi="Cambria" w:cs="Helvetica"/>
          <w:i/>
          <w:lang w:val="pt-BR"/>
        </w:rPr>
        <w:t>Universidade Federal Fluminense</w:t>
      </w:r>
      <w:r w:rsidRPr="00AC09D2">
        <w:rPr>
          <w:rFonts w:ascii="Cambria" w:hAnsi="Cambria" w:cs="Helvetica"/>
          <w:lang w:val="pt-BR"/>
        </w:rPr>
        <w:t xml:space="preserve"> </w:t>
      </w:r>
    </w:p>
    <w:p w14:paraId="596D991F" w14:textId="77777777" w:rsidR="00677F6C" w:rsidRPr="00AC09D2" w:rsidRDefault="00677F6C" w:rsidP="00677F6C">
      <w:pPr>
        <w:widowControl w:val="0"/>
        <w:autoSpaceDE w:val="0"/>
        <w:autoSpaceDN w:val="0"/>
        <w:adjustRightInd w:val="0"/>
        <w:jc w:val="center"/>
        <w:rPr>
          <w:rFonts w:ascii="Cambria" w:hAnsi="Cambria" w:cs="Helvetica"/>
        </w:rPr>
      </w:pPr>
      <w:r>
        <w:rPr>
          <w:rFonts w:ascii="Cambria" w:hAnsi="Cambria" w:cs="Helvetica"/>
        </w:rPr>
        <w:t>Depart</w:t>
      </w:r>
      <w:r w:rsidRPr="00AC09D2">
        <w:rPr>
          <w:rFonts w:ascii="Cambria" w:hAnsi="Cambria" w:cs="Helvetica"/>
        </w:rPr>
        <w:t>ment of History </w:t>
      </w:r>
    </w:p>
    <w:p w14:paraId="5C980FAE" w14:textId="77777777" w:rsidR="00677F6C" w:rsidRPr="00AC09D2" w:rsidRDefault="00677F6C" w:rsidP="00677F6C">
      <w:pPr>
        <w:widowControl w:val="0"/>
        <w:autoSpaceDE w:val="0"/>
        <w:autoSpaceDN w:val="0"/>
        <w:adjustRightInd w:val="0"/>
        <w:jc w:val="center"/>
        <w:rPr>
          <w:rFonts w:ascii="Cambria" w:hAnsi="Cambria" w:cs="Helvetica"/>
        </w:rPr>
      </w:pPr>
      <w:proofErr w:type="spellStart"/>
      <w:r w:rsidRPr="00AC09D2">
        <w:rPr>
          <w:rFonts w:ascii="Cambria" w:hAnsi="Cambria" w:cs="Helvetica"/>
        </w:rPr>
        <w:t>Rua</w:t>
      </w:r>
      <w:proofErr w:type="spellEnd"/>
      <w:r w:rsidRPr="00AC09D2">
        <w:rPr>
          <w:rFonts w:ascii="Cambria" w:hAnsi="Cambria" w:cs="Helvetica"/>
        </w:rPr>
        <w:t xml:space="preserve"> Prof. Marcos </w:t>
      </w:r>
      <w:proofErr w:type="spellStart"/>
      <w:r w:rsidRPr="00AC09D2">
        <w:rPr>
          <w:rFonts w:ascii="Cambria" w:hAnsi="Cambria" w:cs="Helvetica"/>
        </w:rPr>
        <w:t>Waldemar</w:t>
      </w:r>
      <w:proofErr w:type="spellEnd"/>
      <w:r w:rsidRPr="00AC09D2">
        <w:rPr>
          <w:rFonts w:ascii="Cambria" w:hAnsi="Cambria" w:cs="Helvetica"/>
        </w:rPr>
        <w:t xml:space="preserve"> de </w:t>
      </w:r>
      <w:proofErr w:type="spellStart"/>
      <w:r w:rsidRPr="00AC09D2">
        <w:rPr>
          <w:rFonts w:ascii="Cambria" w:hAnsi="Cambria" w:cs="Helvetica"/>
        </w:rPr>
        <w:t>Freitas</w:t>
      </w:r>
      <w:proofErr w:type="spellEnd"/>
      <w:r w:rsidRPr="00AC09D2">
        <w:rPr>
          <w:rFonts w:ascii="Cambria" w:hAnsi="Cambria" w:cs="Helvetica"/>
        </w:rPr>
        <w:t xml:space="preserve"> Reis, </w:t>
      </w:r>
      <w:proofErr w:type="spellStart"/>
      <w:r w:rsidRPr="00AC09D2">
        <w:rPr>
          <w:rFonts w:ascii="Cambria" w:hAnsi="Cambria" w:cs="Helvetica"/>
        </w:rPr>
        <w:t>Bloco</w:t>
      </w:r>
      <w:proofErr w:type="spellEnd"/>
      <w:r w:rsidRPr="00AC09D2">
        <w:rPr>
          <w:rFonts w:ascii="Cambria" w:hAnsi="Cambria" w:cs="Helvetica"/>
        </w:rPr>
        <w:t xml:space="preserve"> O, sl. 501</w:t>
      </w:r>
    </w:p>
    <w:p w14:paraId="509E62BF" w14:textId="77777777" w:rsidR="00677F6C" w:rsidRPr="00AC09D2" w:rsidRDefault="00677F6C" w:rsidP="00677F6C">
      <w:pPr>
        <w:widowControl w:val="0"/>
        <w:autoSpaceDE w:val="0"/>
        <w:autoSpaceDN w:val="0"/>
        <w:adjustRightInd w:val="0"/>
        <w:jc w:val="center"/>
        <w:rPr>
          <w:rFonts w:ascii="Cambria" w:hAnsi="Cambria" w:cs="Helvetica"/>
        </w:rPr>
      </w:pPr>
      <w:r w:rsidRPr="00AC09D2">
        <w:rPr>
          <w:rFonts w:ascii="Cambria" w:hAnsi="Cambria" w:cs="Helvetica"/>
        </w:rPr>
        <w:t xml:space="preserve">Campus do </w:t>
      </w:r>
      <w:proofErr w:type="spellStart"/>
      <w:r w:rsidRPr="00AC09D2">
        <w:rPr>
          <w:rFonts w:ascii="Cambria" w:hAnsi="Cambria" w:cs="Helvetica"/>
        </w:rPr>
        <w:t>Gragoatá</w:t>
      </w:r>
      <w:proofErr w:type="spellEnd"/>
      <w:r w:rsidRPr="00AC09D2">
        <w:rPr>
          <w:rFonts w:ascii="Cambria" w:hAnsi="Cambria" w:cs="Helvetica"/>
        </w:rPr>
        <w:t xml:space="preserve"> /UFF</w:t>
      </w:r>
    </w:p>
    <w:p w14:paraId="673F1FBD" w14:textId="77777777" w:rsidR="00677F6C" w:rsidRPr="00AC09D2" w:rsidRDefault="00677F6C" w:rsidP="00677F6C">
      <w:pPr>
        <w:widowControl w:val="0"/>
        <w:autoSpaceDE w:val="0"/>
        <w:autoSpaceDN w:val="0"/>
        <w:adjustRightInd w:val="0"/>
        <w:jc w:val="center"/>
        <w:rPr>
          <w:rFonts w:ascii="Cambria" w:hAnsi="Cambria" w:cs="Helvetica"/>
        </w:rPr>
      </w:pPr>
      <w:proofErr w:type="spellStart"/>
      <w:r w:rsidRPr="00AC09D2">
        <w:rPr>
          <w:rFonts w:ascii="Cambria" w:hAnsi="Cambria" w:cs="Helvetica"/>
        </w:rPr>
        <w:t>Niterói</w:t>
      </w:r>
      <w:proofErr w:type="spellEnd"/>
      <w:r w:rsidRPr="00AC09D2">
        <w:rPr>
          <w:rFonts w:ascii="Cambria" w:hAnsi="Cambria" w:cs="Helvetica"/>
        </w:rPr>
        <w:t>, RJ, Brazil, 24210-201</w:t>
      </w:r>
    </w:p>
    <w:p w14:paraId="7BB17424" w14:textId="77777777" w:rsidR="00677F6C" w:rsidRPr="00AC09D2" w:rsidRDefault="00677F6C" w:rsidP="00677F6C">
      <w:pPr>
        <w:widowControl w:val="0"/>
        <w:autoSpaceDE w:val="0"/>
        <w:autoSpaceDN w:val="0"/>
        <w:adjustRightInd w:val="0"/>
        <w:jc w:val="center"/>
        <w:rPr>
          <w:rFonts w:ascii="Cambria" w:hAnsi="Cambria" w:cs="Helvetica"/>
        </w:rPr>
      </w:pPr>
      <w:r w:rsidRPr="00AC09D2">
        <w:rPr>
          <w:rFonts w:ascii="Cambria" w:hAnsi="Cambria" w:cs="Helvetica"/>
        </w:rPr>
        <w:t>Tel.: 55212629-2922</w:t>
      </w:r>
    </w:p>
    <w:p w14:paraId="61C18B27" w14:textId="77777777" w:rsidR="00677F6C" w:rsidRDefault="00677F6C" w:rsidP="00677F6C">
      <w:pPr>
        <w:widowControl w:val="0"/>
        <w:autoSpaceDE w:val="0"/>
        <w:autoSpaceDN w:val="0"/>
        <w:adjustRightInd w:val="0"/>
        <w:jc w:val="center"/>
        <w:rPr>
          <w:rFonts w:ascii="Cambria" w:hAnsi="Cambria" w:cs="Helvetica"/>
          <w:lang w:val="pt-BR"/>
        </w:rPr>
      </w:pPr>
      <w:r>
        <w:rPr>
          <w:rFonts w:ascii="Cambria" w:hAnsi="Cambria" w:cs="Helvetica"/>
        </w:rPr>
        <w:t>E</w:t>
      </w:r>
      <w:r w:rsidRPr="00AC09D2">
        <w:rPr>
          <w:rFonts w:ascii="Cambria" w:hAnsi="Cambria" w:cs="Helvetica"/>
        </w:rPr>
        <w:t xml:space="preserve">mail: </w:t>
      </w:r>
      <w:hyperlink r:id="rId8" w:history="1">
        <w:r w:rsidRPr="00AC09D2">
          <w:rPr>
            <w:rFonts w:ascii="Cambria" w:hAnsi="Cambria" w:cs="Helvetica"/>
            <w:color w:val="386EFF"/>
            <w:u w:val="single" w:color="386EFF"/>
          </w:rPr>
          <w:t>cgg@uol.com.br</w:t>
        </w:r>
      </w:hyperlink>
    </w:p>
    <w:p w14:paraId="59043D98" w14:textId="77777777" w:rsidR="00677F6C" w:rsidRPr="000F291E" w:rsidRDefault="00677F6C" w:rsidP="00677F6C">
      <w:pPr>
        <w:widowControl w:val="0"/>
        <w:autoSpaceDE w:val="0"/>
        <w:autoSpaceDN w:val="0"/>
        <w:adjustRightInd w:val="0"/>
        <w:spacing w:line="360" w:lineRule="auto"/>
        <w:jc w:val="center"/>
        <w:rPr>
          <w:rFonts w:ascii="Cambria" w:hAnsi="Cambria" w:cs="Helvetica"/>
          <w:lang w:val="pt-BR"/>
        </w:rPr>
      </w:pPr>
    </w:p>
    <w:p w14:paraId="12BBD5AD" w14:textId="77777777" w:rsidR="00677F6C" w:rsidRPr="00DD0FA7" w:rsidRDefault="00677F6C" w:rsidP="00677F6C">
      <w:pPr>
        <w:widowControl w:val="0"/>
        <w:autoSpaceDE w:val="0"/>
        <w:autoSpaceDN w:val="0"/>
        <w:adjustRightInd w:val="0"/>
        <w:jc w:val="center"/>
        <w:rPr>
          <w:rFonts w:ascii="Cambria" w:hAnsi="Cambria" w:cs="Helvetica"/>
          <w:i/>
          <w:lang w:val="pt-BR"/>
        </w:rPr>
      </w:pPr>
      <w:r w:rsidRPr="00DD0FA7">
        <w:rPr>
          <w:rFonts w:ascii="Cambria" w:hAnsi="Cambria" w:cs="Helvetica"/>
          <w:lang w:val="pt-BR"/>
        </w:rPr>
        <w:t xml:space="preserve">Alexandre </w:t>
      </w:r>
      <w:proofErr w:type="spellStart"/>
      <w:r w:rsidRPr="00DD0FA7">
        <w:rPr>
          <w:rFonts w:ascii="Cambria" w:hAnsi="Cambria" w:cs="Helvetica"/>
          <w:lang w:val="pt-BR"/>
        </w:rPr>
        <w:t>Saes</w:t>
      </w:r>
      <w:proofErr w:type="spellEnd"/>
      <w:r w:rsidRPr="00DD0FA7">
        <w:rPr>
          <w:rFonts w:ascii="Cambria" w:hAnsi="Cambria" w:cs="Helvetica"/>
          <w:lang w:val="pt-BR"/>
        </w:rPr>
        <w:t xml:space="preserve">, </w:t>
      </w:r>
      <w:r w:rsidRPr="00DD0FA7">
        <w:rPr>
          <w:rFonts w:ascii="Cambria" w:hAnsi="Cambria" w:cs="Helvetica"/>
          <w:i/>
          <w:lang w:val="pt-BR"/>
        </w:rPr>
        <w:t>Universidade de São Paulo</w:t>
      </w:r>
    </w:p>
    <w:p w14:paraId="4B00FF13" w14:textId="77777777" w:rsidR="00677F6C" w:rsidRPr="00DD0FA7" w:rsidRDefault="00677F6C" w:rsidP="00677F6C">
      <w:pPr>
        <w:widowControl w:val="0"/>
        <w:autoSpaceDE w:val="0"/>
        <w:autoSpaceDN w:val="0"/>
        <w:adjustRightInd w:val="0"/>
        <w:jc w:val="center"/>
        <w:rPr>
          <w:rFonts w:ascii="Cambria" w:hAnsi="Cambria" w:cs="Helvetica"/>
          <w:i/>
          <w:lang w:val="pt-BR"/>
        </w:rPr>
      </w:pPr>
      <w:r w:rsidRPr="00DD0FA7">
        <w:rPr>
          <w:rFonts w:ascii="Cambria" w:hAnsi="Cambria" w:cs="Helvetica"/>
        </w:rPr>
        <w:t> Department of Economics</w:t>
      </w:r>
    </w:p>
    <w:p w14:paraId="004662B5" w14:textId="77777777" w:rsidR="00677F6C" w:rsidRPr="00DD0FA7" w:rsidRDefault="00677F6C" w:rsidP="00677F6C">
      <w:pPr>
        <w:widowControl w:val="0"/>
        <w:autoSpaceDE w:val="0"/>
        <w:autoSpaceDN w:val="0"/>
        <w:adjustRightInd w:val="0"/>
        <w:jc w:val="center"/>
        <w:rPr>
          <w:rFonts w:ascii="Cambria" w:hAnsi="Cambria" w:cs="Helvetica"/>
        </w:rPr>
      </w:pPr>
      <w:r w:rsidRPr="00DD0FA7">
        <w:rPr>
          <w:rFonts w:ascii="Cambria" w:hAnsi="Cambria" w:cs="Helvetica"/>
        </w:rPr>
        <w:t xml:space="preserve">Av. Prof. Luciano </w:t>
      </w:r>
      <w:proofErr w:type="spellStart"/>
      <w:r w:rsidRPr="00DD0FA7">
        <w:rPr>
          <w:rFonts w:ascii="Cambria" w:hAnsi="Cambria" w:cs="Helvetica"/>
        </w:rPr>
        <w:t>Gualberto</w:t>
      </w:r>
      <w:proofErr w:type="spellEnd"/>
      <w:r w:rsidRPr="00DD0FA7">
        <w:rPr>
          <w:rFonts w:ascii="Cambria" w:hAnsi="Cambria" w:cs="Helvetica"/>
        </w:rPr>
        <w:t>, 908. FEA/USP.</w:t>
      </w:r>
    </w:p>
    <w:p w14:paraId="27457553" w14:textId="77777777" w:rsidR="00677F6C" w:rsidRPr="00DD0FA7" w:rsidRDefault="00677F6C" w:rsidP="00677F6C">
      <w:pPr>
        <w:widowControl w:val="0"/>
        <w:autoSpaceDE w:val="0"/>
        <w:autoSpaceDN w:val="0"/>
        <w:adjustRightInd w:val="0"/>
        <w:jc w:val="center"/>
        <w:rPr>
          <w:rFonts w:ascii="Cambria" w:hAnsi="Cambria" w:cs="Helvetica"/>
        </w:rPr>
      </w:pPr>
      <w:r w:rsidRPr="00DD0FA7">
        <w:rPr>
          <w:rFonts w:ascii="Cambria" w:hAnsi="Cambria" w:cs="Helvetica"/>
        </w:rPr>
        <w:t>São Paulo, SP, Brazil - 05508-010</w:t>
      </w:r>
    </w:p>
    <w:p w14:paraId="2EB2B424" w14:textId="77777777" w:rsidR="00677F6C" w:rsidRPr="00DD0FA7" w:rsidRDefault="00677F6C" w:rsidP="00677F6C">
      <w:pPr>
        <w:widowControl w:val="0"/>
        <w:autoSpaceDE w:val="0"/>
        <w:autoSpaceDN w:val="0"/>
        <w:adjustRightInd w:val="0"/>
        <w:jc w:val="center"/>
        <w:rPr>
          <w:rFonts w:ascii="Cambria" w:hAnsi="Cambria" w:cs="Helvetica"/>
        </w:rPr>
      </w:pPr>
      <w:r w:rsidRPr="00DD0FA7">
        <w:rPr>
          <w:rFonts w:ascii="Cambria" w:hAnsi="Cambria" w:cs="Helvetica"/>
        </w:rPr>
        <w:t>Tel: 55 11 3091-6054</w:t>
      </w:r>
    </w:p>
    <w:p w14:paraId="18B599C7" w14:textId="77777777" w:rsidR="00677F6C" w:rsidRPr="00DD0FA7" w:rsidRDefault="00677F6C" w:rsidP="00677F6C">
      <w:pPr>
        <w:widowControl w:val="0"/>
        <w:autoSpaceDE w:val="0"/>
        <w:autoSpaceDN w:val="0"/>
        <w:adjustRightInd w:val="0"/>
        <w:jc w:val="center"/>
        <w:rPr>
          <w:rFonts w:ascii="Cambria" w:hAnsi="Cambria" w:cs="Helvetica"/>
          <w:i/>
          <w:lang w:val="pt-BR"/>
        </w:rPr>
      </w:pPr>
      <w:r>
        <w:rPr>
          <w:rFonts w:ascii="Cambria" w:hAnsi="Cambria" w:cs="Helvetica"/>
        </w:rPr>
        <w:t>E</w:t>
      </w:r>
      <w:r w:rsidRPr="00DD0FA7">
        <w:rPr>
          <w:rFonts w:ascii="Cambria" w:hAnsi="Cambria" w:cs="Helvetica"/>
        </w:rPr>
        <w:t xml:space="preserve">mail: </w:t>
      </w:r>
      <w:hyperlink r:id="rId9" w:history="1">
        <w:r w:rsidRPr="00DD0FA7">
          <w:rPr>
            <w:rFonts w:ascii="Cambria" w:hAnsi="Cambria" w:cs="Helvetica"/>
            <w:color w:val="386EFF"/>
            <w:u w:val="single" w:color="386EFF"/>
          </w:rPr>
          <w:t>alexandre.saes@usp.br</w:t>
        </w:r>
      </w:hyperlink>
      <w:r w:rsidRPr="00DD0FA7">
        <w:rPr>
          <w:rFonts w:ascii="Helvetica" w:hAnsi="Helvetica" w:cs="Helvetica"/>
        </w:rPr>
        <w:t> </w:t>
      </w:r>
    </w:p>
    <w:p w14:paraId="09D932D3" w14:textId="77777777" w:rsidR="00677F6C" w:rsidRPr="000F291E" w:rsidRDefault="00677F6C" w:rsidP="00677F6C">
      <w:pPr>
        <w:widowControl w:val="0"/>
        <w:autoSpaceDE w:val="0"/>
        <w:autoSpaceDN w:val="0"/>
        <w:adjustRightInd w:val="0"/>
        <w:spacing w:line="480" w:lineRule="auto"/>
        <w:jc w:val="center"/>
        <w:rPr>
          <w:rFonts w:ascii="Cambria" w:hAnsi="Cambria" w:cs="Helvetica"/>
          <w:lang w:val="pt-BR"/>
        </w:rPr>
      </w:pPr>
    </w:p>
    <w:p w14:paraId="6C7F7FB9" w14:textId="77777777" w:rsidR="00677F6C" w:rsidRDefault="00677F6C" w:rsidP="00677F6C">
      <w:pPr>
        <w:widowControl w:val="0"/>
        <w:autoSpaceDE w:val="0"/>
        <w:autoSpaceDN w:val="0"/>
        <w:adjustRightInd w:val="0"/>
        <w:jc w:val="center"/>
        <w:rPr>
          <w:rFonts w:ascii="Cambria" w:hAnsi="Cambria" w:cs="Helvetica"/>
          <w:i/>
          <w:lang w:val="pt-BR"/>
        </w:rPr>
      </w:pPr>
      <w:r>
        <w:rPr>
          <w:rFonts w:ascii="Cambria" w:hAnsi="Cambria" w:cs="Helvetica"/>
          <w:lang w:val="pt-BR"/>
        </w:rPr>
        <w:t>Luiz</w:t>
      </w:r>
      <w:r w:rsidRPr="000F291E">
        <w:rPr>
          <w:rFonts w:ascii="Cambria" w:hAnsi="Cambria" w:cs="Helvetica"/>
          <w:lang w:val="pt-BR"/>
        </w:rPr>
        <w:t xml:space="preserve"> Fernando Saraiva, </w:t>
      </w:r>
      <w:r w:rsidRPr="000F291E">
        <w:rPr>
          <w:rFonts w:ascii="Cambria" w:hAnsi="Cambria" w:cs="Helvetica"/>
          <w:i/>
          <w:lang w:val="pt-BR"/>
        </w:rPr>
        <w:t>Universidade Federal Fluminense</w:t>
      </w:r>
    </w:p>
    <w:p w14:paraId="7253C973" w14:textId="77777777" w:rsidR="00677F6C" w:rsidRPr="00AC09D2" w:rsidRDefault="00677F6C" w:rsidP="00677F6C">
      <w:pPr>
        <w:widowControl w:val="0"/>
        <w:autoSpaceDE w:val="0"/>
        <w:autoSpaceDN w:val="0"/>
        <w:adjustRightInd w:val="0"/>
        <w:jc w:val="center"/>
        <w:rPr>
          <w:rFonts w:ascii="Cambria" w:hAnsi="Cambria" w:cs="Helvetica"/>
        </w:rPr>
      </w:pPr>
      <w:r>
        <w:rPr>
          <w:rFonts w:ascii="Cambria" w:hAnsi="Cambria" w:cs="Helvetica"/>
        </w:rPr>
        <w:t>Depart</w:t>
      </w:r>
      <w:r w:rsidRPr="00AC09D2">
        <w:rPr>
          <w:rFonts w:ascii="Cambria" w:hAnsi="Cambria" w:cs="Helvetica"/>
        </w:rPr>
        <w:t>ment of History </w:t>
      </w:r>
    </w:p>
    <w:p w14:paraId="13643AB0" w14:textId="77777777" w:rsidR="00677F6C" w:rsidRPr="00AC09D2" w:rsidRDefault="00677F6C" w:rsidP="00677F6C">
      <w:pPr>
        <w:widowControl w:val="0"/>
        <w:autoSpaceDE w:val="0"/>
        <w:autoSpaceDN w:val="0"/>
        <w:adjustRightInd w:val="0"/>
        <w:jc w:val="center"/>
        <w:rPr>
          <w:rFonts w:ascii="Cambria" w:hAnsi="Cambria" w:cs="Helvetica"/>
        </w:rPr>
      </w:pPr>
      <w:proofErr w:type="spellStart"/>
      <w:r w:rsidRPr="00AC09D2">
        <w:rPr>
          <w:rFonts w:ascii="Cambria" w:hAnsi="Cambria" w:cs="Helvetica"/>
        </w:rPr>
        <w:t>Rua</w:t>
      </w:r>
      <w:proofErr w:type="spellEnd"/>
      <w:r w:rsidRPr="00AC09D2">
        <w:rPr>
          <w:rFonts w:ascii="Cambria" w:hAnsi="Cambria" w:cs="Helvetica"/>
        </w:rPr>
        <w:t xml:space="preserve"> Prof. Marcos </w:t>
      </w:r>
      <w:proofErr w:type="spellStart"/>
      <w:r w:rsidRPr="00AC09D2">
        <w:rPr>
          <w:rFonts w:ascii="Cambria" w:hAnsi="Cambria" w:cs="Helvetica"/>
        </w:rPr>
        <w:t>Waldemar</w:t>
      </w:r>
      <w:proofErr w:type="spellEnd"/>
      <w:r w:rsidRPr="00AC09D2">
        <w:rPr>
          <w:rFonts w:ascii="Cambria" w:hAnsi="Cambria" w:cs="Helvetica"/>
        </w:rPr>
        <w:t xml:space="preserve"> de </w:t>
      </w:r>
      <w:proofErr w:type="spellStart"/>
      <w:r w:rsidRPr="00AC09D2">
        <w:rPr>
          <w:rFonts w:ascii="Cambria" w:hAnsi="Cambria" w:cs="Helvetica"/>
        </w:rPr>
        <w:t>Freitas</w:t>
      </w:r>
      <w:proofErr w:type="spellEnd"/>
      <w:r w:rsidRPr="00AC09D2">
        <w:rPr>
          <w:rFonts w:ascii="Cambria" w:hAnsi="Cambria" w:cs="Helvetica"/>
        </w:rPr>
        <w:t xml:space="preserve"> Reis, </w:t>
      </w:r>
      <w:proofErr w:type="spellStart"/>
      <w:r w:rsidRPr="00AC09D2">
        <w:rPr>
          <w:rFonts w:ascii="Cambria" w:hAnsi="Cambria" w:cs="Helvetica"/>
        </w:rPr>
        <w:t>Bloco</w:t>
      </w:r>
      <w:proofErr w:type="spellEnd"/>
      <w:r w:rsidRPr="00AC09D2">
        <w:rPr>
          <w:rFonts w:ascii="Cambria" w:hAnsi="Cambria" w:cs="Helvetica"/>
        </w:rPr>
        <w:t xml:space="preserve"> O, sl. 501</w:t>
      </w:r>
    </w:p>
    <w:p w14:paraId="072C39CC" w14:textId="77777777" w:rsidR="00677F6C" w:rsidRPr="00AC09D2" w:rsidRDefault="00677F6C" w:rsidP="00677F6C">
      <w:pPr>
        <w:widowControl w:val="0"/>
        <w:autoSpaceDE w:val="0"/>
        <w:autoSpaceDN w:val="0"/>
        <w:adjustRightInd w:val="0"/>
        <w:jc w:val="center"/>
        <w:rPr>
          <w:rFonts w:ascii="Cambria" w:hAnsi="Cambria" w:cs="Helvetica"/>
        </w:rPr>
      </w:pPr>
      <w:r w:rsidRPr="00AC09D2">
        <w:rPr>
          <w:rFonts w:ascii="Cambria" w:hAnsi="Cambria" w:cs="Helvetica"/>
        </w:rPr>
        <w:t xml:space="preserve">Campus do </w:t>
      </w:r>
      <w:proofErr w:type="spellStart"/>
      <w:r w:rsidRPr="00AC09D2">
        <w:rPr>
          <w:rFonts w:ascii="Cambria" w:hAnsi="Cambria" w:cs="Helvetica"/>
        </w:rPr>
        <w:t>Gragoatá</w:t>
      </w:r>
      <w:proofErr w:type="spellEnd"/>
      <w:r w:rsidRPr="00AC09D2">
        <w:rPr>
          <w:rFonts w:ascii="Cambria" w:hAnsi="Cambria" w:cs="Helvetica"/>
        </w:rPr>
        <w:t xml:space="preserve"> /UFF</w:t>
      </w:r>
    </w:p>
    <w:p w14:paraId="46B20201" w14:textId="77777777" w:rsidR="00677F6C" w:rsidRPr="00AC09D2" w:rsidRDefault="00677F6C" w:rsidP="00677F6C">
      <w:pPr>
        <w:widowControl w:val="0"/>
        <w:autoSpaceDE w:val="0"/>
        <w:autoSpaceDN w:val="0"/>
        <w:adjustRightInd w:val="0"/>
        <w:jc w:val="center"/>
        <w:rPr>
          <w:rFonts w:ascii="Cambria" w:hAnsi="Cambria" w:cs="Helvetica"/>
        </w:rPr>
      </w:pPr>
      <w:proofErr w:type="spellStart"/>
      <w:r w:rsidRPr="00AC09D2">
        <w:rPr>
          <w:rFonts w:ascii="Cambria" w:hAnsi="Cambria" w:cs="Helvetica"/>
        </w:rPr>
        <w:t>Niterói</w:t>
      </w:r>
      <w:proofErr w:type="spellEnd"/>
      <w:r w:rsidRPr="00AC09D2">
        <w:rPr>
          <w:rFonts w:ascii="Cambria" w:hAnsi="Cambria" w:cs="Helvetica"/>
        </w:rPr>
        <w:t>, RJ, Brazil, 24210-201</w:t>
      </w:r>
    </w:p>
    <w:p w14:paraId="3603B15D" w14:textId="77777777" w:rsidR="00677F6C" w:rsidRPr="00AC09D2" w:rsidRDefault="00677F6C" w:rsidP="00677F6C">
      <w:pPr>
        <w:widowControl w:val="0"/>
        <w:autoSpaceDE w:val="0"/>
        <w:autoSpaceDN w:val="0"/>
        <w:adjustRightInd w:val="0"/>
        <w:jc w:val="center"/>
        <w:rPr>
          <w:rFonts w:ascii="Cambria" w:hAnsi="Cambria" w:cs="Helvetica"/>
        </w:rPr>
      </w:pPr>
      <w:r w:rsidRPr="00AC09D2">
        <w:rPr>
          <w:rFonts w:ascii="Cambria" w:hAnsi="Cambria" w:cs="Helvetica"/>
        </w:rPr>
        <w:t>Tel.: 55212629-2922</w:t>
      </w:r>
    </w:p>
    <w:p w14:paraId="46B7FDD3" w14:textId="77777777" w:rsidR="00677F6C" w:rsidRPr="00AC09D2" w:rsidRDefault="00677F6C" w:rsidP="00677F6C">
      <w:pPr>
        <w:widowControl w:val="0"/>
        <w:autoSpaceDE w:val="0"/>
        <w:autoSpaceDN w:val="0"/>
        <w:adjustRightInd w:val="0"/>
        <w:spacing w:line="480" w:lineRule="auto"/>
        <w:jc w:val="center"/>
        <w:rPr>
          <w:rFonts w:ascii="Cambria" w:hAnsi="Cambria" w:cs="Helvetica"/>
          <w:lang w:val="pt-BR"/>
        </w:rPr>
      </w:pPr>
      <w:proofErr w:type="spellStart"/>
      <w:r w:rsidRPr="00AC09D2">
        <w:rPr>
          <w:rFonts w:ascii="Cambria" w:hAnsi="Cambria" w:cs="Helvetica"/>
          <w:lang w:val="pt-BR"/>
        </w:rPr>
        <w:t>Email</w:t>
      </w:r>
      <w:proofErr w:type="spellEnd"/>
      <w:r w:rsidRPr="00AC09D2">
        <w:rPr>
          <w:rFonts w:ascii="Cambria" w:hAnsi="Cambria" w:cs="Helvetica"/>
          <w:lang w:val="pt-BR"/>
        </w:rPr>
        <w:t>: saraivalf@uol.com.br</w:t>
      </w:r>
    </w:p>
    <w:p w14:paraId="5F3ED80D" w14:textId="77777777" w:rsidR="00FB1343" w:rsidRDefault="00FB1343" w:rsidP="002D54CA">
      <w:pPr>
        <w:widowControl w:val="0"/>
        <w:autoSpaceDE w:val="0"/>
        <w:autoSpaceDN w:val="0"/>
        <w:adjustRightInd w:val="0"/>
        <w:spacing w:line="480" w:lineRule="auto"/>
        <w:rPr>
          <w:rFonts w:ascii="Cambria" w:hAnsi="Cambria" w:cs="Helvetica"/>
          <w:b/>
        </w:rPr>
      </w:pPr>
    </w:p>
    <w:p w14:paraId="315ECF1F" w14:textId="77777777" w:rsidR="00677F6C" w:rsidRDefault="00677F6C" w:rsidP="00764E10">
      <w:pPr>
        <w:widowControl w:val="0"/>
        <w:autoSpaceDE w:val="0"/>
        <w:autoSpaceDN w:val="0"/>
        <w:adjustRightInd w:val="0"/>
        <w:spacing w:line="480" w:lineRule="auto"/>
        <w:jc w:val="center"/>
        <w:rPr>
          <w:rFonts w:ascii="Cambria" w:hAnsi="Cambria" w:cs="Helvetica"/>
          <w:b/>
        </w:rPr>
      </w:pPr>
    </w:p>
    <w:p w14:paraId="1D3CB2DA" w14:textId="77777777" w:rsidR="00677F6C" w:rsidRDefault="00677F6C" w:rsidP="00764E10">
      <w:pPr>
        <w:widowControl w:val="0"/>
        <w:autoSpaceDE w:val="0"/>
        <w:autoSpaceDN w:val="0"/>
        <w:adjustRightInd w:val="0"/>
        <w:spacing w:line="480" w:lineRule="auto"/>
        <w:jc w:val="center"/>
        <w:rPr>
          <w:rFonts w:ascii="Cambria" w:hAnsi="Cambria" w:cs="Helvetica"/>
          <w:b/>
        </w:rPr>
      </w:pPr>
    </w:p>
    <w:p w14:paraId="316786B1" w14:textId="77777777" w:rsidR="00677F6C" w:rsidRDefault="00677F6C">
      <w:pPr>
        <w:rPr>
          <w:rFonts w:ascii="Cambria" w:hAnsi="Cambria" w:cs="Helvetica"/>
          <w:b/>
        </w:rPr>
      </w:pPr>
      <w:r>
        <w:rPr>
          <w:rFonts w:ascii="Cambria" w:hAnsi="Cambria" w:cs="Helvetica"/>
          <w:b/>
        </w:rPr>
        <w:br w:type="page"/>
      </w:r>
    </w:p>
    <w:p w14:paraId="0C13F449" w14:textId="1B91549B" w:rsidR="00764E10" w:rsidRDefault="00444CB1" w:rsidP="00764E10">
      <w:pPr>
        <w:widowControl w:val="0"/>
        <w:autoSpaceDE w:val="0"/>
        <w:autoSpaceDN w:val="0"/>
        <w:adjustRightInd w:val="0"/>
        <w:spacing w:line="480" w:lineRule="auto"/>
        <w:jc w:val="center"/>
        <w:rPr>
          <w:rFonts w:ascii="Cambria" w:hAnsi="Cambria" w:cs="Helvetica"/>
          <w:b/>
        </w:rPr>
      </w:pPr>
      <w:r>
        <w:rPr>
          <w:rFonts w:ascii="Cambria" w:hAnsi="Cambria" w:cs="Helvetica"/>
          <w:b/>
        </w:rPr>
        <w:lastRenderedPageBreak/>
        <w:t>The ‘Disguised’ Foreign Inves</w:t>
      </w:r>
      <w:r w:rsidR="00F7031E">
        <w:rPr>
          <w:rFonts w:ascii="Cambria" w:hAnsi="Cambria" w:cs="Helvetica"/>
          <w:b/>
        </w:rPr>
        <w:t>tor</w:t>
      </w:r>
      <w:r w:rsidR="00764E10">
        <w:rPr>
          <w:rFonts w:ascii="Cambria" w:hAnsi="Cambria" w:cs="Helvetica"/>
          <w:b/>
        </w:rPr>
        <w:t>:</w:t>
      </w:r>
    </w:p>
    <w:p w14:paraId="748F5568" w14:textId="695786E5" w:rsidR="00764E10" w:rsidRDefault="00951C0C" w:rsidP="00D13F82">
      <w:pPr>
        <w:widowControl w:val="0"/>
        <w:autoSpaceDE w:val="0"/>
        <w:autoSpaceDN w:val="0"/>
        <w:adjustRightInd w:val="0"/>
        <w:spacing w:line="480" w:lineRule="auto"/>
        <w:jc w:val="center"/>
        <w:rPr>
          <w:rFonts w:ascii="Cambria" w:hAnsi="Cambria" w:cs="Helvetica"/>
          <w:b/>
        </w:rPr>
      </w:pPr>
      <w:r>
        <w:rPr>
          <w:rFonts w:ascii="Cambria" w:hAnsi="Cambria" w:cs="Helvetica"/>
          <w:b/>
        </w:rPr>
        <w:t xml:space="preserve">Brands, </w:t>
      </w:r>
      <w:r w:rsidR="00444CB1">
        <w:rPr>
          <w:rFonts w:ascii="Cambria" w:hAnsi="Cambria" w:cs="Helvetica"/>
          <w:b/>
        </w:rPr>
        <w:t xml:space="preserve">Trademarks and </w:t>
      </w:r>
      <w:r w:rsidR="00764E10">
        <w:rPr>
          <w:rFonts w:ascii="Cambria" w:hAnsi="Cambria" w:cs="Helvetica"/>
          <w:b/>
        </w:rPr>
        <w:t xml:space="preserve">The </w:t>
      </w:r>
      <w:r w:rsidR="00764E10" w:rsidRPr="000A3D8E">
        <w:rPr>
          <w:rFonts w:ascii="Cambria" w:hAnsi="Cambria" w:cs="Helvetica"/>
          <w:b/>
        </w:rPr>
        <w:t>Br</w:t>
      </w:r>
      <w:r w:rsidR="00764E10">
        <w:rPr>
          <w:rFonts w:ascii="Cambria" w:hAnsi="Cambria" w:cs="Helvetica"/>
          <w:b/>
        </w:rPr>
        <w:t>itish Exp</w:t>
      </w:r>
      <w:r w:rsidR="00D13F82">
        <w:rPr>
          <w:rFonts w:ascii="Cambria" w:hAnsi="Cambria" w:cs="Helvetica"/>
          <w:b/>
        </w:rPr>
        <w:t>atriate Entrepreneur in Brazil</w:t>
      </w:r>
    </w:p>
    <w:p w14:paraId="018B2D25" w14:textId="77777777" w:rsidR="004752AD" w:rsidRPr="004752AD" w:rsidRDefault="004752AD" w:rsidP="004752AD">
      <w:pPr>
        <w:widowControl w:val="0"/>
        <w:autoSpaceDE w:val="0"/>
        <w:autoSpaceDN w:val="0"/>
        <w:adjustRightInd w:val="0"/>
        <w:spacing w:line="480" w:lineRule="auto"/>
        <w:jc w:val="center"/>
        <w:rPr>
          <w:rFonts w:ascii="Cambria" w:hAnsi="Cambria" w:cs="Helvetica"/>
          <w:b/>
        </w:rPr>
      </w:pPr>
    </w:p>
    <w:p w14:paraId="0B3D863D" w14:textId="7FC2B02F" w:rsidR="00C91056" w:rsidRDefault="00677F6C" w:rsidP="00677F6C">
      <w:pPr>
        <w:widowControl w:val="0"/>
        <w:autoSpaceDE w:val="0"/>
        <w:autoSpaceDN w:val="0"/>
        <w:adjustRightInd w:val="0"/>
        <w:jc w:val="center"/>
        <w:rPr>
          <w:rFonts w:ascii="Cambria" w:hAnsi="Cambria" w:cs="Helvetica"/>
          <w:lang w:val="pt-BR"/>
        </w:rPr>
      </w:pPr>
      <w:r>
        <w:rPr>
          <w:rFonts w:ascii="Cambria" w:hAnsi="Cambria" w:cs="Helvetica"/>
          <w:lang w:val="pt-BR"/>
        </w:rPr>
        <w:t xml:space="preserve">Teresa da Silva Lopes, The </w:t>
      </w:r>
      <w:proofErr w:type="spellStart"/>
      <w:r>
        <w:rPr>
          <w:rFonts w:ascii="Cambria" w:hAnsi="Cambria" w:cs="Helvetica"/>
          <w:lang w:val="pt-BR"/>
        </w:rPr>
        <w:t>University</w:t>
      </w:r>
      <w:proofErr w:type="spellEnd"/>
      <w:r>
        <w:rPr>
          <w:rFonts w:ascii="Cambria" w:hAnsi="Cambria" w:cs="Helvetica"/>
          <w:lang w:val="pt-BR"/>
        </w:rPr>
        <w:t xml:space="preserve"> </w:t>
      </w:r>
      <w:proofErr w:type="spellStart"/>
      <w:r>
        <w:rPr>
          <w:rFonts w:ascii="Cambria" w:hAnsi="Cambria" w:cs="Helvetica"/>
          <w:lang w:val="pt-BR"/>
        </w:rPr>
        <w:t>of</w:t>
      </w:r>
      <w:proofErr w:type="spellEnd"/>
      <w:r>
        <w:rPr>
          <w:rFonts w:ascii="Cambria" w:hAnsi="Cambria" w:cs="Helvetica"/>
          <w:lang w:val="pt-BR"/>
        </w:rPr>
        <w:t xml:space="preserve"> York</w:t>
      </w:r>
    </w:p>
    <w:p w14:paraId="6BA6F99B" w14:textId="66B429BA" w:rsidR="00677F6C" w:rsidRDefault="00677F6C" w:rsidP="00677F6C">
      <w:pPr>
        <w:widowControl w:val="0"/>
        <w:autoSpaceDE w:val="0"/>
        <w:autoSpaceDN w:val="0"/>
        <w:adjustRightInd w:val="0"/>
        <w:jc w:val="center"/>
        <w:rPr>
          <w:rFonts w:ascii="Cambria" w:hAnsi="Cambria" w:cs="Helvetica"/>
          <w:i/>
          <w:lang w:val="pt-BR"/>
        </w:rPr>
      </w:pPr>
      <w:r>
        <w:rPr>
          <w:rFonts w:ascii="Cambria" w:hAnsi="Cambria" w:cs="Helvetica"/>
          <w:lang w:val="pt-BR"/>
        </w:rPr>
        <w:t xml:space="preserve">Carlos Gabriel </w:t>
      </w:r>
      <w:r w:rsidRPr="00AC09D2">
        <w:rPr>
          <w:rFonts w:ascii="Cambria" w:hAnsi="Cambria" w:cs="Helvetica"/>
          <w:lang w:val="pt-BR"/>
        </w:rPr>
        <w:t xml:space="preserve">Guimarães, </w:t>
      </w:r>
      <w:r w:rsidRPr="00AC09D2">
        <w:rPr>
          <w:rFonts w:ascii="Cambria" w:hAnsi="Cambria" w:cs="Helvetica"/>
          <w:i/>
          <w:lang w:val="pt-BR"/>
        </w:rPr>
        <w:t>Universidade Federal Fluminense</w:t>
      </w:r>
    </w:p>
    <w:p w14:paraId="0BDBC50E" w14:textId="77777777" w:rsidR="00677F6C" w:rsidRDefault="00677F6C" w:rsidP="00677F6C">
      <w:pPr>
        <w:widowControl w:val="0"/>
        <w:autoSpaceDE w:val="0"/>
        <w:autoSpaceDN w:val="0"/>
        <w:adjustRightInd w:val="0"/>
        <w:jc w:val="center"/>
        <w:rPr>
          <w:rFonts w:ascii="Cambria" w:hAnsi="Cambria" w:cs="Helvetica"/>
          <w:i/>
          <w:lang w:val="pt-BR"/>
        </w:rPr>
      </w:pPr>
      <w:r w:rsidRPr="00DD0FA7">
        <w:rPr>
          <w:rFonts w:ascii="Cambria" w:hAnsi="Cambria" w:cs="Helvetica"/>
          <w:lang w:val="pt-BR"/>
        </w:rPr>
        <w:t xml:space="preserve">Alexandre </w:t>
      </w:r>
      <w:proofErr w:type="spellStart"/>
      <w:r w:rsidRPr="00DD0FA7">
        <w:rPr>
          <w:rFonts w:ascii="Cambria" w:hAnsi="Cambria" w:cs="Helvetica"/>
          <w:lang w:val="pt-BR"/>
        </w:rPr>
        <w:t>Saes</w:t>
      </w:r>
      <w:proofErr w:type="spellEnd"/>
      <w:r w:rsidRPr="00DD0FA7">
        <w:rPr>
          <w:rFonts w:ascii="Cambria" w:hAnsi="Cambria" w:cs="Helvetica"/>
          <w:lang w:val="pt-BR"/>
        </w:rPr>
        <w:t xml:space="preserve">, </w:t>
      </w:r>
      <w:r w:rsidRPr="00DD0FA7">
        <w:rPr>
          <w:rFonts w:ascii="Cambria" w:hAnsi="Cambria" w:cs="Helvetica"/>
          <w:i/>
          <w:lang w:val="pt-BR"/>
        </w:rPr>
        <w:t>Universidade de São Paulo</w:t>
      </w:r>
    </w:p>
    <w:p w14:paraId="2F195458" w14:textId="79C58869" w:rsidR="00677F6C" w:rsidRPr="00DD0FA7" w:rsidRDefault="00677F6C" w:rsidP="00677F6C">
      <w:pPr>
        <w:widowControl w:val="0"/>
        <w:autoSpaceDE w:val="0"/>
        <w:autoSpaceDN w:val="0"/>
        <w:adjustRightInd w:val="0"/>
        <w:jc w:val="center"/>
        <w:rPr>
          <w:rFonts w:ascii="Cambria" w:hAnsi="Cambria" w:cs="Helvetica"/>
          <w:i/>
          <w:lang w:val="pt-BR"/>
        </w:rPr>
      </w:pPr>
      <w:r>
        <w:rPr>
          <w:rFonts w:ascii="Cambria" w:hAnsi="Cambria" w:cs="Helvetica"/>
          <w:lang w:val="pt-BR"/>
        </w:rPr>
        <w:t>Luiz</w:t>
      </w:r>
      <w:r w:rsidRPr="000F291E">
        <w:rPr>
          <w:rFonts w:ascii="Cambria" w:hAnsi="Cambria" w:cs="Helvetica"/>
          <w:lang w:val="pt-BR"/>
        </w:rPr>
        <w:t xml:space="preserve"> Fernando Saraiva, </w:t>
      </w:r>
      <w:r w:rsidRPr="000F291E">
        <w:rPr>
          <w:rFonts w:ascii="Cambria" w:hAnsi="Cambria" w:cs="Helvetica"/>
          <w:i/>
          <w:lang w:val="pt-BR"/>
        </w:rPr>
        <w:t>Universidade Federal Fluminense</w:t>
      </w:r>
    </w:p>
    <w:p w14:paraId="18262EBD" w14:textId="77777777" w:rsidR="00677F6C" w:rsidRPr="000F291E" w:rsidRDefault="00677F6C" w:rsidP="004752AD">
      <w:pPr>
        <w:widowControl w:val="0"/>
        <w:autoSpaceDE w:val="0"/>
        <w:autoSpaceDN w:val="0"/>
        <w:adjustRightInd w:val="0"/>
        <w:spacing w:line="360" w:lineRule="auto"/>
        <w:jc w:val="center"/>
        <w:rPr>
          <w:rFonts w:ascii="Cambria" w:hAnsi="Cambria" w:cs="Helvetica"/>
          <w:lang w:val="pt-BR"/>
        </w:rPr>
      </w:pPr>
    </w:p>
    <w:p w14:paraId="27249877" w14:textId="77777777" w:rsidR="0083562B" w:rsidRPr="000F291E" w:rsidRDefault="0083562B" w:rsidP="004752AD">
      <w:pPr>
        <w:widowControl w:val="0"/>
        <w:autoSpaceDE w:val="0"/>
        <w:autoSpaceDN w:val="0"/>
        <w:adjustRightInd w:val="0"/>
        <w:spacing w:line="360" w:lineRule="auto"/>
        <w:rPr>
          <w:rFonts w:ascii="Cambria" w:hAnsi="Cambria" w:cs="Helvetica"/>
          <w:b/>
          <w:lang w:val="pt-BR"/>
        </w:rPr>
      </w:pPr>
    </w:p>
    <w:p w14:paraId="41F9E5F2" w14:textId="77777777" w:rsidR="0083562B" w:rsidRPr="000A3D8E" w:rsidRDefault="0083562B" w:rsidP="004752AD">
      <w:pPr>
        <w:widowControl w:val="0"/>
        <w:autoSpaceDE w:val="0"/>
        <w:autoSpaceDN w:val="0"/>
        <w:adjustRightInd w:val="0"/>
        <w:spacing w:line="360" w:lineRule="auto"/>
        <w:jc w:val="center"/>
        <w:rPr>
          <w:rFonts w:ascii="Cambria" w:hAnsi="Cambria" w:cs="Helvetica"/>
          <w:b/>
        </w:rPr>
      </w:pPr>
      <w:r w:rsidRPr="000A3D8E">
        <w:rPr>
          <w:rFonts w:ascii="Cambria" w:hAnsi="Cambria" w:cs="Helvetica"/>
          <w:b/>
        </w:rPr>
        <w:t>Abstract</w:t>
      </w:r>
    </w:p>
    <w:p w14:paraId="2AF75127" w14:textId="77777777" w:rsidR="0083562B" w:rsidRPr="000A3D8E" w:rsidRDefault="0083562B" w:rsidP="004752AD">
      <w:pPr>
        <w:widowControl w:val="0"/>
        <w:autoSpaceDE w:val="0"/>
        <w:autoSpaceDN w:val="0"/>
        <w:adjustRightInd w:val="0"/>
        <w:spacing w:line="360" w:lineRule="auto"/>
        <w:rPr>
          <w:rFonts w:ascii="Cambria" w:hAnsi="Cambria" w:cs="Helvetica"/>
          <w:b/>
        </w:rPr>
      </w:pPr>
    </w:p>
    <w:p w14:paraId="332E9EE2" w14:textId="32C7B7F2" w:rsidR="00F62E3F" w:rsidRPr="000A3D8E" w:rsidRDefault="00F119F4" w:rsidP="00F119F4">
      <w:pPr>
        <w:widowControl w:val="0"/>
        <w:autoSpaceDE w:val="0"/>
        <w:autoSpaceDN w:val="0"/>
        <w:adjustRightInd w:val="0"/>
        <w:spacing w:line="360" w:lineRule="auto"/>
        <w:ind w:left="709" w:right="645"/>
        <w:jc w:val="both"/>
        <w:rPr>
          <w:rFonts w:ascii="Cambria" w:hAnsi="Cambria" w:cs="Helvetica"/>
        </w:rPr>
      </w:pPr>
      <w:r>
        <w:rPr>
          <w:rFonts w:ascii="Cambria" w:hAnsi="Cambria" w:cs="Helvetica"/>
        </w:rPr>
        <w:t>This article</w:t>
      </w:r>
      <w:r w:rsidR="00F62E3F" w:rsidRPr="000A3D8E">
        <w:rPr>
          <w:rFonts w:ascii="Cambria" w:hAnsi="Cambria" w:cs="Helvetica"/>
        </w:rPr>
        <w:t xml:space="preserve"> </w:t>
      </w:r>
      <w:r>
        <w:rPr>
          <w:rFonts w:ascii="Cambria" w:hAnsi="Cambria" w:cs="Helvetica"/>
        </w:rPr>
        <w:t>examines</w:t>
      </w:r>
      <w:r w:rsidR="00386A9B">
        <w:rPr>
          <w:rFonts w:ascii="Cambria" w:hAnsi="Cambria" w:cs="Helvetica"/>
        </w:rPr>
        <w:t xml:space="preserve"> the impact of</w:t>
      </w:r>
      <w:r w:rsidR="00F62E3F">
        <w:rPr>
          <w:rFonts w:ascii="Cambria" w:hAnsi="Cambria" w:cs="Helvetica"/>
        </w:rPr>
        <w:t xml:space="preserve"> </w:t>
      </w:r>
      <w:r w:rsidR="00BF46A6">
        <w:rPr>
          <w:rFonts w:ascii="Cambria" w:hAnsi="Cambria" w:cs="Helvetica"/>
        </w:rPr>
        <w:t xml:space="preserve">the </w:t>
      </w:r>
      <w:r w:rsidR="00F62E3F" w:rsidRPr="000A3D8E">
        <w:rPr>
          <w:rFonts w:ascii="Cambria" w:hAnsi="Cambria" w:cs="Helvetica"/>
        </w:rPr>
        <w:t xml:space="preserve">British </w:t>
      </w:r>
      <w:r w:rsidR="00F62E3F">
        <w:rPr>
          <w:rFonts w:ascii="Cambria" w:hAnsi="Cambria" w:cs="Helvetica"/>
        </w:rPr>
        <w:t>expatriate entrepreneur</w:t>
      </w:r>
      <w:r w:rsidR="00F7031E">
        <w:rPr>
          <w:rFonts w:ascii="Cambria" w:hAnsi="Cambria" w:cs="Helvetica"/>
        </w:rPr>
        <w:t>, and his</w:t>
      </w:r>
      <w:r w:rsidR="00DD1A4C">
        <w:rPr>
          <w:rFonts w:ascii="Cambria" w:hAnsi="Cambria" w:cs="Helvetica"/>
        </w:rPr>
        <w:t xml:space="preserve"> processes of knowledge transfer, </w:t>
      </w:r>
      <w:r w:rsidR="00F62E3F">
        <w:rPr>
          <w:rFonts w:ascii="Cambria" w:hAnsi="Cambria" w:cs="Helvetica"/>
        </w:rPr>
        <w:t xml:space="preserve">on the </w:t>
      </w:r>
      <w:r>
        <w:rPr>
          <w:rFonts w:ascii="Cambria" w:hAnsi="Cambria" w:cs="Helvetica"/>
        </w:rPr>
        <w:t xml:space="preserve">industrialization and economic </w:t>
      </w:r>
      <w:r w:rsidR="00F62E3F">
        <w:rPr>
          <w:rFonts w:ascii="Cambria" w:hAnsi="Cambria" w:cs="Helvetica"/>
        </w:rPr>
        <w:t xml:space="preserve">development </w:t>
      </w:r>
      <w:r w:rsidR="00DD1A4C">
        <w:rPr>
          <w:rFonts w:ascii="Cambria" w:hAnsi="Cambria" w:cs="Helvetica"/>
        </w:rPr>
        <w:t>of</w:t>
      </w:r>
      <w:r w:rsidR="00444CB1">
        <w:rPr>
          <w:rFonts w:ascii="Cambria" w:hAnsi="Cambria" w:cs="Helvetica"/>
        </w:rPr>
        <w:t xml:space="preserve"> Brazil</w:t>
      </w:r>
      <w:r w:rsidR="00DD1A4C">
        <w:rPr>
          <w:rFonts w:ascii="Cambria" w:hAnsi="Cambria" w:cs="Helvetica"/>
        </w:rPr>
        <w:t xml:space="preserve"> between 1875 and 1914. </w:t>
      </w:r>
      <w:r w:rsidR="00F62E3F">
        <w:rPr>
          <w:rFonts w:ascii="Cambria" w:hAnsi="Cambria" w:cs="Helvetica"/>
        </w:rPr>
        <w:t xml:space="preserve">It </w:t>
      </w:r>
      <w:r>
        <w:rPr>
          <w:rFonts w:ascii="Cambria" w:hAnsi="Cambria" w:cs="Helvetica"/>
        </w:rPr>
        <w:t xml:space="preserve">focuses on the textiles industry, and </w:t>
      </w:r>
      <w:r w:rsidR="00F62E3F">
        <w:rPr>
          <w:rFonts w:ascii="Cambria" w:hAnsi="Cambria" w:cs="Helvetica"/>
        </w:rPr>
        <w:t xml:space="preserve">combines original trademark data with </w:t>
      </w:r>
      <w:proofErr w:type="gramStart"/>
      <w:r w:rsidR="00F62E3F">
        <w:rPr>
          <w:rFonts w:ascii="Cambria" w:hAnsi="Cambria" w:cs="Helvetica"/>
        </w:rPr>
        <w:t>conventional</w:t>
      </w:r>
      <w:proofErr w:type="gramEnd"/>
      <w:r w:rsidR="00F62E3F">
        <w:rPr>
          <w:rFonts w:ascii="Cambria" w:hAnsi="Cambria" w:cs="Helvetica"/>
        </w:rPr>
        <w:t xml:space="preserve"> trade and investment statistics, and also case study analysis</w:t>
      </w:r>
      <w:r w:rsidR="002D00EF">
        <w:rPr>
          <w:rFonts w:ascii="Cambria" w:hAnsi="Cambria" w:cs="Helvetica"/>
        </w:rPr>
        <w:t xml:space="preserve"> about firms and </w:t>
      </w:r>
      <w:r w:rsidR="00444CB1">
        <w:rPr>
          <w:rFonts w:ascii="Cambria" w:hAnsi="Cambria" w:cs="Helvetica"/>
        </w:rPr>
        <w:t xml:space="preserve">their </w:t>
      </w:r>
      <w:r w:rsidR="002D00EF">
        <w:rPr>
          <w:rFonts w:ascii="Cambria" w:hAnsi="Cambria" w:cs="Helvetica"/>
        </w:rPr>
        <w:t>entrepreneurs</w:t>
      </w:r>
      <w:r w:rsidR="00F62E3F">
        <w:rPr>
          <w:rFonts w:ascii="Cambria" w:hAnsi="Cambria" w:cs="Helvetica"/>
        </w:rPr>
        <w:t xml:space="preserve">. </w:t>
      </w:r>
      <w:r>
        <w:rPr>
          <w:rFonts w:ascii="Cambria" w:hAnsi="Cambria" w:cs="Helvetica"/>
        </w:rPr>
        <w:t xml:space="preserve">It argues that British investment in Brazil was higher and had a deeper impact on </w:t>
      </w:r>
      <w:r w:rsidR="00386A9B">
        <w:rPr>
          <w:rFonts w:ascii="Cambria" w:hAnsi="Cambria" w:cs="Helvetica"/>
        </w:rPr>
        <w:t xml:space="preserve">economic development </w:t>
      </w:r>
      <w:r>
        <w:rPr>
          <w:rFonts w:ascii="Cambria" w:hAnsi="Cambria" w:cs="Helvetica"/>
        </w:rPr>
        <w:t xml:space="preserve">than considered by existing research, as expatriate entrepreneurs ‘disguised’ a substantial amount of foreign </w:t>
      </w:r>
      <w:r w:rsidR="00386A9B">
        <w:rPr>
          <w:rFonts w:ascii="Cambria" w:hAnsi="Cambria" w:cs="Helvetica"/>
        </w:rPr>
        <w:t>investments</w:t>
      </w:r>
      <w:r>
        <w:rPr>
          <w:rFonts w:ascii="Cambria" w:hAnsi="Cambria" w:cs="Helvetica"/>
        </w:rPr>
        <w:t xml:space="preserve"> by acting as shareholders and top manager</w:t>
      </w:r>
      <w:r w:rsidR="00386A9B">
        <w:rPr>
          <w:rFonts w:ascii="Cambria" w:hAnsi="Cambria" w:cs="Helvetica"/>
        </w:rPr>
        <w:t>s</w:t>
      </w:r>
      <w:r>
        <w:rPr>
          <w:rFonts w:ascii="Cambria" w:hAnsi="Cambria" w:cs="Helvetica"/>
        </w:rPr>
        <w:t xml:space="preserve"> of new</w:t>
      </w:r>
      <w:r w:rsidR="00386A9B">
        <w:rPr>
          <w:rFonts w:ascii="Cambria" w:hAnsi="Cambria" w:cs="Helvetica"/>
        </w:rPr>
        <w:t>ly</w:t>
      </w:r>
      <w:r>
        <w:rPr>
          <w:rFonts w:ascii="Cambria" w:hAnsi="Cambria" w:cs="Helvetica"/>
        </w:rPr>
        <w:t xml:space="preserve"> </w:t>
      </w:r>
      <w:r w:rsidR="00386A9B">
        <w:rPr>
          <w:rFonts w:ascii="Cambria" w:hAnsi="Cambria" w:cs="Helvetica"/>
        </w:rPr>
        <w:t>established loca</w:t>
      </w:r>
      <w:r w:rsidR="00BF46A6">
        <w:rPr>
          <w:rFonts w:ascii="Cambria" w:hAnsi="Cambria" w:cs="Helvetica"/>
        </w:rPr>
        <w:t>l businesses</w:t>
      </w:r>
      <w:r w:rsidR="00386A9B">
        <w:rPr>
          <w:rFonts w:ascii="Cambria" w:hAnsi="Cambria" w:cs="Helvetica"/>
        </w:rPr>
        <w:t>.</w:t>
      </w:r>
    </w:p>
    <w:p w14:paraId="76F21BE8" w14:textId="77777777" w:rsidR="0083562B" w:rsidRPr="000A3D8E" w:rsidRDefault="0083562B" w:rsidP="004752AD">
      <w:pPr>
        <w:widowControl w:val="0"/>
        <w:autoSpaceDE w:val="0"/>
        <w:autoSpaceDN w:val="0"/>
        <w:adjustRightInd w:val="0"/>
        <w:spacing w:line="360" w:lineRule="auto"/>
        <w:rPr>
          <w:rFonts w:ascii="Cambria" w:hAnsi="Cambria" w:cs="Helvetica"/>
          <w:b/>
        </w:rPr>
      </w:pPr>
    </w:p>
    <w:p w14:paraId="412593EF" w14:textId="5A1E7714" w:rsidR="0083562B" w:rsidRDefault="0083562B" w:rsidP="004752AD">
      <w:pPr>
        <w:widowControl w:val="0"/>
        <w:autoSpaceDE w:val="0"/>
        <w:autoSpaceDN w:val="0"/>
        <w:adjustRightInd w:val="0"/>
        <w:spacing w:line="360" w:lineRule="auto"/>
        <w:jc w:val="both"/>
        <w:rPr>
          <w:rFonts w:ascii="Cambria" w:hAnsi="Cambria" w:cs="Helvetica"/>
        </w:rPr>
      </w:pPr>
      <w:r w:rsidRPr="002D54CA">
        <w:rPr>
          <w:rFonts w:ascii="Cambria" w:hAnsi="Cambria" w:cs="Helvetica"/>
        </w:rPr>
        <w:t xml:space="preserve"> </w:t>
      </w:r>
      <w:r w:rsidR="002D54CA" w:rsidRPr="002D54CA">
        <w:rPr>
          <w:rFonts w:ascii="Cambria" w:hAnsi="Cambria" w:cs="Helvetica"/>
        </w:rPr>
        <w:t xml:space="preserve">Keywords: </w:t>
      </w:r>
      <w:r w:rsidR="008276B3" w:rsidRPr="002D54CA">
        <w:rPr>
          <w:rFonts w:ascii="Cambria" w:hAnsi="Cambria" w:cs="Helvetica"/>
        </w:rPr>
        <w:t>Expatriate Entrepreneurs</w:t>
      </w:r>
      <w:r w:rsidR="008276B3">
        <w:rPr>
          <w:rFonts w:ascii="Cambria" w:hAnsi="Cambria" w:cs="Helvetica"/>
        </w:rPr>
        <w:t xml:space="preserve">; </w:t>
      </w:r>
      <w:r w:rsidR="002D54CA" w:rsidRPr="002D54CA">
        <w:rPr>
          <w:rFonts w:ascii="Cambria" w:hAnsi="Cambria" w:cs="Helvetica"/>
        </w:rPr>
        <w:t>British Fo</w:t>
      </w:r>
      <w:r w:rsidR="00386A9B">
        <w:rPr>
          <w:rFonts w:ascii="Cambria" w:hAnsi="Cambria" w:cs="Helvetica"/>
        </w:rPr>
        <w:t>reign</w:t>
      </w:r>
      <w:r w:rsidR="008276B3">
        <w:rPr>
          <w:rFonts w:ascii="Cambria" w:hAnsi="Cambria" w:cs="Helvetica"/>
        </w:rPr>
        <w:t xml:space="preserve"> Investment; Brazil</w:t>
      </w:r>
      <w:r w:rsidR="002D54CA" w:rsidRPr="002D54CA">
        <w:rPr>
          <w:rFonts w:ascii="Cambria" w:hAnsi="Cambria" w:cs="Helvetica"/>
        </w:rPr>
        <w:t xml:space="preserve">; Trademarks; </w:t>
      </w:r>
      <w:r w:rsidR="00BD2167">
        <w:rPr>
          <w:rFonts w:ascii="Cambria" w:hAnsi="Cambria" w:cs="Helvetica"/>
        </w:rPr>
        <w:t xml:space="preserve">Brands; </w:t>
      </w:r>
      <w:r w:rsidR="002D54CA" w:rsidRPr="002D54CA">
        <w:rPr>
          <w:rFonts w:ascii="Cambria" w:hAnsi="Cambria" w:cs="Helvetica"/>
        </w:rPr>
        <w:t>Textiles Industry</w:t>
      </w:r>
      <w:r w:rsidR="008276B3">
        <w:rPr>
          <w:rFonts w:ascii="Cambria" w:hAnsi="Cambria" w:cs="Helvetica"/>
        </w:rPr>
        <w:t>.</w:t>
      </w:r>
    </w:p>
    <w:p w14:paraId="5569408F" w14:textId="534F9645" w:rsidR="002D54CA" w:rsidRPr="002D54CA" w:rsidRDefault="00A96A1E" w:rsidP="004752AD">
      <w:pPr>
        <w:rPr>
          <w:rFonts w:ascii="Cambria" w:hAnsi="Cambria" w:cs="Helvetica"/>
        </w:rPr>
      </w:pPr>
      <w:r>
        <w:rPr>
          <w:rFonts w:ascii="Cambria" w:hAnsi="Cambria" w:cs="Helvetica"/>
        </w:rPr>
        <w:br w:type="page"/>
      </w:r>
    </w:p>
    <w:p w14:paraId="59A90D04" w14:textId="77777777" w:rsidR="0083562B" w:rsidRPr="000A3D8E" w:rsidRDefault="0083562B" w:rsidP="002D54CA">
      <w:pPr>
        <w:pStyle w:val="ListParagraph"/>
        <w:widowControl w:val="0"/>
        <w:numPr>
          <w:ilvl w:val="0"/>
          <w:numId w:val="9"/>
        </w:numPr>
        <w:autoSpaceDE w:val="0"/>
        <w:autoSpaceDN w:val="0"/>
        <w:adjustRightInd w:val="0"/>
        <w:spacing w:line="480" w:lineRule="auto"/>
        <w:ind w:left="426"/>
        <w:rPr>
          <w:rFonts w:ascii="Cambria" w:hAnsi="Cambria" w:cs="Helvetica"/>
          <w:b/>
        </w:rPr>
      </w:pPr>
      <w:r w:rsidRPr="000A3D8E">
        <w:rPr>
          <w:rFonts w:ascii="Cambria" w:hAnsi="Cambria" w:cs="Helvetica"/>
          <w:b/>
        </w:rPr>
        <w:lastRenderedPageBreak/>
        <w:t>Introduction</w:t>
      </w:r>
      <w:r>
        <w:rPr>
          <w:rFonts w:ascii="Cambria" w:hAnsi="Cambria" w:cs="Helvetica"/>
          <w:b/>
        </w:rPr>
        <w:t xml:space="preserve"> </w:t>
      </w:r>
    </w:p>
    <w:p w14:paraId="52407B0F" w14:textId="6BB68547" w:rsidR="003114F6" w:rsidRPr="00811AD1" w:rsidRDefault="004752AD" w:rsidP="003114F6">
      <w:pPr>
        <w:pStyle w:val="NormalWeb"/>
        <w:spacing w:line="480" w:lineRule="auto"/>
        <w:jc w:val="both"/>
        <w:rPr>
          <w:rFonts w:ascii="Cambria" w:hAnsi="Cambria" w:cs="Arial"/>
          <w:lang w:val="en-US"/>
        </w:rPr>
      </w:pPr>
      <w:r>
        <w:rPr>
          <w:rFonts w:ascii="Cambria" w:hAnsi="Cambria" w:cs="Arial"/>
          <w:lang w:val="en-US"/>
        </w:rPr>
        <w:t xml:space="preserve">This paper provides a new approach to the study </w:t>
      </w:r>
      <w:r w:rsidR="00FC5F6B">
        <w:rPr>
          <w:rFonts w:ascii="Cambria" w:hAnsi="Cambria" w:cs="Arial"/>
          <w:lang w:val="en-US"/>
        </w:rPr>
        <w:t xml:space="preserve">of the </w:t>
      </w:r>
      <w:r>
        <w:rPr>
          <w:rFonts w:ascii="Cambria" w:hAnsi="Cambria" w:cs="Arial"/>
          <w:lang w:val="en-US"/>
        </w:rPr>
        <w:t>impact of British trade and investment</w:t>
      </w:r>
      <w:r w:rsidR="0083562B" w:rsidRPr="008E21A8">
        <w:rPr>
          <w:rFonts w:ascii="Cambria" w:hAnsi="Cambria" w:cs="Arial"/>
          <w:lang w:val="en-US"/>
        </w:rPr>
        <w:t xml:space="preserve"> </w:t>
      </w:r>
      <w:r w:rsidR="0083562B">
        <w:rPr>
          <w:rFonts w:ascii="Cambria" w:hAnsi="Cambria" w:cs="Arial"/>
          <w:lang w:val="en-US"/>
        </w:rPr>
        <w:t>on</w:t>
      </w:r>
      <w:r w:rsidR="0083562B" w:rsidRPr="008E21A8">
        <w:rPr>
          <w:rFonts w:ascii="Cambria" w:hAnsi="Cambria" w:cs="Arial"/>
          <w:lang w:val="en-US"/>
        </w:rPr>
        <w:t xml:space="preserve"> </w:t>
      </w:r>
      <w:r w:rsidR="00FC5F6B">
        <w:rPr>
          <w:rFonts w:ascii="Cambria" w:hAnsi="Cambria" w:cs="Arial"/>
          <w:lang w:val="en-US"/>
        </w:rPr>
        <w:t xml:space="preserve">the </w:t>
      </w:r>
      <w:r w:rsidR="0083562B" w:rsidRPr="008E21A8">
        <w:rPr>
          <w:rFonts w:ascii="Cambria" w:hAnsi="Cambria" w:cs="Arial"/>
          <w:lang w:val="en-US"/>
        </w:rPr>
        <w:t xml:space="preserve">economic development </w:t>
      </w:r>
      <w:r>
        <w:rPr>
          <w:rFonts w:ascii="Cambria" w:hAnsi="Cambria" w:cs="Arial"/>
          <w:lang w:val="en-US"/>
        </w:rPr>
        <w:t>of Brazil</w:t>
      </w:r>
      <w:r w:rsidR="004F0367">
        <w:rPr>
          <w:rFonts w:ascii="Cambria" w:hAnsi="Cambria" w:cs="Arial"/>
          <w:lang w:val="en-US"/>
        </w:rPr>
        <w:t>. By using</w:t>
      </w:r>
      <w:r w:rsidR="00811AD1" w:rsidRPr="00D542F6">
        <w:rPr>
          <w:rFonts w:ascii="Cambria" w:hAnsi="Cambria"/>
          <w:lang w:val="en-US"/>
        </w:rPr>
        <w:t xml:space="preserve"> trademark registration</w:t>
      </w:r>
      <w:r w:rsidR="004F0367">
        <w:rPr>
          <w:rFonts w:ascii="Cambria" w:hAnsi="Cambria"/>
          <w:lang w:val="en-US"/>
        </w:rPr>
        <w:t xml:space="preserve"> data</w:t>
      </w:r>
      <w:r w:rsidR="00811AD1">
        <w:rPr>
          <w:rFonts w:ascii="Cambria" w:hAnsi="Cambria"/>
          <w:lang w:val="en-US"/>
        </w:rPr>
        <w:t xml:space="preserve"> collected for the first time,</w:t>
      </w:r>
      <w:r w:rsidR="004F0367">
        <w:rPr>
          <w:rFonts w:ascii="Cambria" w:hAnsi="Cambria"/>
          <w:lang w:val="en-US"/>
        </w:rPr>
        <w:t xml:space="preserve"> it</w:t>
      </w:r>
      <w:r w:rsidR="00811AD1" w:rsidRPr="00D542F6">
        <w:rPr>
          <w:rFonts w:ascii="Cambria" w:hAnsi="Cambria"/>
          <w:lang w:val="en-US"/>
        </w:rPr>
        <w:t xml:space="preserve"> </w:t>
      </w:r>
      <w:r w:rsidR="00811AD1" w:rsidRPr="00D542F6">
        <w:rPr>
          <w:rFonts w:ascii="Cambria" w:hAnsi="Cambria" w:cs="Helvetica"/>
          <w:lang w:val="en-US"/>
        </w:rPr>
        <w:t>analyse</w:t>
      </w:r>
      <w:r w:rsidR="004F0367">
        <w:rPr>
          <w:rFonts w:ascii="Cambria" w:hAnsi="Cambria" w:cs="Helvetica"/>
          <w:lang w:val="en-US"/>
        </w:rPr>
        <w:t>s</w:t>
      </w:r>
      <w:r w:rsidR="00811AD1" w:rsidRPr="00D542F6">
        <w:rPr>
          <w:rFonts w:ascii="Cambria" w:hAnsi="Cambria" w:cs="Helvetica"/>
          <w:lang w:val="en-US"/>
        </w:rPr>
        <w:t xml:space="preserve"> the impact of knowledge transfer by British businesses </w:t>
      </w:r>
      <w:r w:rsidR="00811AD1">
        <w:rPr>
          <w:rFonts w:ascii="Cambria" w:hAnsi="Cambria" w:cs="Helvetica"/>
          <w:lang w:val="en-US"/>
        </w:rPr>
        <w:t xml:space="preserve">and British expatriate entrepreneurs </w:t>
      </w:r>
      <w:r w:rsidR="002D00EF">
        <w:rPr>
          <w:rFonts w:ascii="Cambria" w:hAnsi="Cambria" w:cs="Helvetica"/>
          <w:lang w:val="en-US"/>
        </w:rPr>
        <w:t xml:space="preserve">established in Brazil </w:t>
      </w:r>
      <w:r w:rsidR="00811AD1" w:rsidRPr="00D542F6">
        <w:rPr>
          <w:rFonts w:ascii="Cambria" w:hAnsi="Cambria" w:cs="Helvetica"/>
          <w:lang w:val="en-US"/>
        </w:rPr>
        <w:t xml:space="preserve">on the development of brands </w:t>
      </w:r>
      <w:r w:rsidR="004F0367">
        <w:rPr>
          <w:rFonts w:ascii="Cambria" w:hAnsi="Cambria" w:cs="Helvetica"/>
          <w:lang w:val="en-US"/>
        </w:rPr>
        <w:t>and</w:t>
      </w:r>
      <w:r w:rsidR="00811AD1" w:rsidRPr="00D542F6">
        <w:rPr>
          <w:rFonts w:ascii="Cambria" w:hAnsi="Cambria" w:cs="Helvetica"/>
          <w:lang w:val="en-US"/>
        </w:rPr>
        <w:t xml:space="preserve"> </w:t>
      </w:r>
      <w:r w:rsidR="002D00EF">
        <w:rPr>
          <w:rFonts w:ascii="Cambria" w:hAnsi="Cambria" w:cs="Helvetica"/>
          <w:lang w:val="en-US"/>
        </w:rPr>
        <w:t>a domestic</w:t>
      </w:r>
      <w:r w:rsidR="00811AD1">
        <w:rPr>
          <w:rFonts w:ascii="Cambria" w:hAnsi="Cambria" w:cs="Helvetica"/>
          <w:lang w:val="en-US"/>
        </w:rPr>
        <w:t xml:space="preserve"> textiles industry</w:t>
      </w:r>
      <w:r w:rsidR="00811AD1" w:rsidRPr="00D542F6">
        <w:rPr>
          <w:rFonts w:ascii="Cambria" w:hAnsi="Cambria" w:cs="Helvetica"/>
          <w:lang w:val="en-US"/>
        </w:rPr>
        <w:t>.</w:t>
      </w:r>
      <w:r w:rsidR="00786B3D">
        <w:rPr>
          <w:rStyle w:val="EndnoteReference"/>
          <w:rFonts w:ascii="Cambria" w:hAnsi="Cambria" w:cs="Helvetica"/>
          <w:lang w:val="en-US"/>
        </w:rPr>
        <w:endnoteReference w:id="1"/>
      </w:r>
      <w:r>
        <w:rPr>
          <w:rFonts w:ascii="Cambria" w:hAnsi="Cambria" w:cs="Arial"/>
          <w:lang w:val="en-US"/>
        </w:rPr>
        <w:t xml:space="preserve"> </w:t>
      </w:r>
      <w:r w:rsidR="00FC5F6B">
        <w:rPr>
          <w:rFonts w:ascii="Cambria" w:hAnsi="Cambria"/>
          <w:color w:val="000000" w:themeColor="text1"/>
          <w:lang w:val="en-US"/>
        </w:rPr>
        <w:t>It</w:t>
      </w:r>
      <w:r w:rsidR="003114F6" w:rsidRPr="00D542F6">
        <w:rPr>
          <w:rFonts w:ascii="Cambria" w:hAnsi="Cambria"/>
          <w:color w:val="000000" w:themeColor="text1"/>
          <w:lang w:val="en-US"/>
        </w:rPr>
        <w:t xml:space="preserve"> </w:t>
      </w:r>
      <w:r w:rsidR="003114F6" w:rsidRPr="004F35C8">
        <w:rPr>
          <w:rFonts w:ascii="Cambria" w:hAnsi="Cambria" w:cs="Verdana"/>
          <w:color w:val="000000" w:themeColor="text1"/>
          <w:lang w:val="en-US"/>
        </w:rPr>
        <w:t xml:space="preserve">focuses on the period from 1875 to 1914, when </w:t>
      </w:r>
      <w:r w:rsidR="003114F6" w:rsidRPr="00D542F6">
        <w:rPr>
          <w:rFonts w:ascii="Cambria" w:hAnsi="Cambria" w:cs="Helvetica"/>
          <w:lang w:val="en-US"/>
        </w:rPr>
        <w:t xml:space="preserve">Britain was the main trader and </w:t>
      </w:r>
      <w:r w:rsidR="003114F6">
        <w:rPr>
          <w:rFonts w:ascii="Cambria" w:hAnsi="Cambria" w:cs="Helvetica"/>
          <w:lang w:val="en-US"/>
        </w:rPr>
        <w:t>foreign direct investor in Brazil</w:t>
      </w:r>
      <w:r w:rsidR="00FC5F6B">
        <w:rPr>
          <w:rFonts w:ascii="Cambria" w:hAnsi="Cambria" w:cs="Helvetica"/>
          <w:lang w:val="en-US"/>
        </w:rPr>
        <w:t>,</w:t>
      </w:r>
      <w:r w:rsidR="003114F6">
        <w:rPr>
          <w:rFonts w:ascii="Cambria" w:hAnsi="Cambria" w:cs="Helvetica"/>
          <w:lang w:val="en-US"/>
        </w:rPr>
        <w:t xml:space="preserve"> and </w:t>
      </w:r>
      <w:r w:rsidR="004F0367">
        <w:rPr>
          <w:rFonts w:ascii="Cambria" w:hAnsi="Cambria" w:cs="Helvetica"/>
          <w:lang w:val="en-US"/>
        </w:rPr>
        <w:t xml:space="preserve">when </w:t>
      </w:r>
      <w:r w:rsidR="003114F6">
        <w:rPr>
          <w:rFonts w:ascii="Cambria" w:hAnsi="Cambria" w:cs="Helvetica"/>
          <w:lang w:val="en-US"/>
        </w:rPr>
        <w:t xml:space="preserve">textiles were the most important category of goods imported from Britain. </w:t>
      </w:r>
      <w:r w:rsidR="002D00EF">
        <w:rPr>
          <w:rFonts w:ascii="Cambria" w:hAnsi="Cambria" w:cs="Helvetica"/>
          <w:lang w:val="en-US"/>
        </w:rPr>
        <w:t>During this period</w:t>
      </w:r>
      <w:r w:rsidR="003114F6">
        <w:rPr>
          <w:rFonts w:ascii="Cambria" w:hAnsi="Cambria" w:cs="Helvetica"/>
          <w:lang w:val="en-US"/>
        </w:rPr>
        <w:t xml:space="preserve"> t</w:t>
      </w:r>
      <w:r w:rsidR="003114F6" w:rsidRPr="00D542F6">
        <w:rPr>
          <w:rFonts w:ascii="Cambria" w:hAnsi="Cambria" w:cs="Helvetica"/>
          <w:lang w:val="en-US"/>
        </w:rPr>
        <w:t xml:space="preserve">he textiles industry </w:t>
      </w:r>
      <w:r w:rsidR="003114F6">
        <w:rPr>
          <w:rFonts w:ascii="Cambria" w:hAnsi="Cambria" w:cs="Helvetica"/>
          <w:lang w:val="en-US"/>
        </w:rPr>
        <w:t xml:space="preserve">took off in Brazil and became </w:t>
      </w:r>
      <w:r w:rsidR="004F0367">
        <w:rPr>
          <w:rFonts w:ascii="Cambria" w:hAnsi="Cambria" w:cs="Helvetica"/>
          <w:lang w:val="en-US"/>
        </w:rPr>
        <w:t>the</w:t>
      </w:r>
      <w:r w:rsidR="003114F6">
        <w:rPr>
          <w:rFonts w:ascii="Cambria" w:hAnsi="Cambria" w:cs="Helvetica"/>
          <w:lang w:val="en-US"/>
        </w:rPr>
        <w:t xml:space="preserve"> most important manufacturing sector in </w:t>
      </w:r>
      <w:r w:rsidR="004F0367">
        <w:rPr>
          <w:rFonts w:ascii="Cambria" w:hAnsi="Cambria" w:cs="Helvetica"/>
          <w:lang w:val="en-US"/>
        </w:rPr>
        <w:t>the country</w:t>
      </w:r>
      <w:r w:rsidR="003114F6">
        <w:rPr>
          <w:rFonts w:ascii="Cambria" w:hAnsi="Cambria" w:cs="Helvetica"/>
          <w:lang w:val="en-US"/>
        </w:rPr>
        <w:t>.</w:t>
      </w:r>
      <w:r w:rsidR="003114F6">
        <w:rPr>
          <w:rStyle w:val="EndnoteReference"/>
          <w:rFonts w:ascii="Cambria" w:hAnsi="Cambria" w:cs="Helvetica"/>
          <w:lang w:val="en-US"/>
        </w:rPr>
        <w:endnoteReference w:id="2"/>
      </w:r>
      <w:r w:rsidR="003114F6">
        <w:rPr>
          <w:rFonts w:ascii="Cambria" w:hAnsi="Cambria" w:cs="Helvetica"/>
          <w:lang w:val="en-US"/>
        </w:rPr>
        <w:t xml:space="preserve"> </w:t>
      </w:r>
      <w:r w:rsidR="003114F6">
        <w:rPr>
          <w:rFonts w:ascii="Cambria" w:hAnsi="Cambria" w:cs="Verdana"/>
          <w:color w:val="000000" w:themeColor="text1"/>
          <w:lang w:val="en-US"/>
        </w:rPr>
        <w:t xml:space="preserve">This paper </w:t>
      </w:r>
      <w:r w:rsidR="003114F6" w:rsidRPr="009E3C4D">
        <w:rPr>
          <w:rFonts w:ascii="Cambria" w:hAnsi="Cambria" w:cs="Verdana"/>
          <w:color w:val="000000" w:themeColor="text1"/>
          <w:lang w:val="en-US"/>
        </w:rPr>
        <w:t xml:space="preserve">aims </w:t>
      </w:r>
      <w:r w:rsidR="003114F6">
        <w:rPr>
          <w:rFonts w:ascii="Cambria" w:hAnsi="Cambria" w:cs="Verdana"/>
          <w:color w:val="000000" w:themeColor="text1"/>
          <w:lang w:val="en-US"/>
        </w:rPr>
        <w:t>to answer the following questions:</w:t>
      </w:r>
      <w:r w:rsidR="003114F6" w:rsidRPr="009E3C4D">
        <w:rPr>
          <w:rFonts w:ascii="Cambria" w:hAnsi="Cambria" w:cs="Verdana"/>
          <w:color w:val="000000" w:themeColor="text1"/>
          <w:lang w:val="en-US"/>
        </w:rPr>
        <w:t xml:space="preserve"> </w:t>
      </w:r>
      <w:r w:rsidR="00F05609">
        <w:rPr>
          <w:rFonts w:ascii="Cambria" w:hAnsi="Cambria" w:cs="Verdana"/>
          <w:color w:val="000000" w:themeColor="text1"/>
          <w:lang w:val="en-US"/>
        </w:rPr>
        <w:t>How important is the expatriate entrepreneur in explaining the processes of knowledge transfer between countries, and in influencing economic development?</w:t>
      </w:r>
      <w:r w:rsidR="00F05609">
        <w:rPr>
          <w:rFonts w:ascii="Cambria" w:hAnsi="Cambria" w:cs="Arial"/>
          <w:lang w:val="en-US"/>
        </w:rPr>
        <w:t xml:space="preserve"> </w:t>
      </w:r>
      <w:r w:rsidR="007200B9">
        <w:rPr>
          <w:rFonts w:ascii="Cambria" w:hAnsi="Cambria" w:cs="Verdana"/>
          <w:color w:val="000000" w:themeColor="text1"/>
          <w:lang w:val="en-US"/>
        </w:rPr>
        <w:t>Does</w:t>
      </w:r>
      <w:r w:rsidR="003114F6">
        <w:rPr>
          <w:rFonts w:ascii="Cambria" w:hAnsi="Cambria" w:cs="Verdana"/>
          <w:color w:val="000000" w:themeColor="text1"/>
          <w:lang w:val="en-US"/>
        </w:rPr>
        <w:t xml:space="preserve"> trademark data provide </w:t>
      </w:r>
      <w:r w:rsidR="007200B9">
        <w:rPr>
          <w:rFonts w:ascii="Cambria" w:hAnsi="Cambria" w:cs="Verdana"/>
          <w:color w:val="000000" w:themeColor="text1"/>
          <w:lang w:val="en-US"/>
        </w:rPr>
        <w:t xml:space="preserve">new insights </w:t>
      </w:r>
      <w:r w:rsidR="003114F6">
        <w:rPr>
          <w:rFonts w:ascii="Cambria" w:hAnsi="Cambria" w:cs="Verdana"/>
          <w:color w:val="000000" w:themeColor="text1"/>
          <w:lang w:val="en-US"/>
        </w:rPr>
        <w:t>on the impact of foreign direct investment and trade by a de</w:t>
      </w:r>
      <w:r w:rsidR="002D00EF">
        <w:rPr>
          <w:rFonts w:ascii="Cambria" w:hAnsi="Cambria" w:cs="Verdana"/>
          <w:color w:val="000000" w:themeColor="text1"/>
          <w:lang w:val="en-US"/>
        </w:rPr>
        <w:t>veloped country such as Britain</w:t>
      </w:r>
      <w:r w:rsidR="003114F6">
        <w:rPr>
          <w:rFonts w:ascii="Cambria" w:hAnsi="Cambria" w:cs="Verdana"/>
          <w:color w:val="000000" w:themeColor="text1"/>
          <w:lang w:val="en-US"/>
        </w:rPr>
        <w:t xml:space="preserve"> into a developing country such as Brazil at the end of the nineteenth century and </w:t>
      </w:r>
      <w:r w:rsidR="00FC5F6B">
        <w:rPr>
          <w:rFonts w:ascii="Cambria" w:hAnsi="Cambria" w:cs="Verdana"/>
          <w:color w:val="000000" w:themeColor="text1"/>
          <w:lang w:val="en-US"/>
        </w:rPr>
        <w:t xml:space="preserve">in the </w:t>
      </w:r>
      <w:r w:rsidR="003114F6">
        <w:rPr>
          <w:rFonts w:ascii="Cambria" w:hAnsi="Cambria" w:cs="Verdana"/>
          <w:color w:val="000000" w:themeColor="text1"/>
          <w:lang w:val="en-US"/>
        </w:rPr>
        <w:t xml:space="preserve">early twentieth century? </w:t>
      </w:r>
    </w:p>
    <w:p w14:paraId="7D4471AD" w14:textId="3092BFCC" w:rsidR="00B61BFD" w:rsidRPr="00DE1303" w:rsidRDefault="003114F6" w:rsidP="00E03952">
      <w:pPr>
        <w:pStyle w:val="NormalWeb"/>
        <w:spacing w:line="480" w:lineRule="auto"/>
        <w:jc w:val="both"/>
        <w:rPr>
          <w:rFonts w:ascii="Cambria" w:hAnsi="Cambria" w:cs="Arial"/>
          <w:color w:val="000000" w:themeColor="text1"/>
          <w:lang w:val="en-US"/>
        </w:rPr>
      </w:pPr>
      <w:r>
        <w:rPr>
          <w:rFonts w:ascii="Cambria" w:hAnsi="Cambria"/>
          <w:lang w:val="en-GB"/>
        </w:rPr>
        <w:t>Knowledge transfer relates to</w:t>
      </w:r>
      <w:r w:rsidRPr="00400070">
        <w:rPr>
          <w:rFonts w:ascii="Cambria" w:hAnsi="Cambria"/>
          <w:lang w:val="en-GB"/>
        </w:rPr>
        <w:t xml:space="preserve"> the process through which one unit (e.g., individual, group, department, or division) is affect</w:t>
      </w:r>
      <w:r>
        <w:rPr>
          <w:rFonts w:ascii="Cambria" w:hAnsi="Cambria"/>
          <w:lang w:val="en-GB"/>
        </w:rPr>
        <w:t xml:space="preserve">ed </w:t>
      </w:r>
      <w:r w:rsidR="001B1F08">
        <w:rPr>
          <w:rFonts w:ascii="Cambria" w:hAnsi="Cambria"/>
          <w:lang w:val="en-GB"/>
        </w:rPr>
        <w:t>by the experience of another. One</w:t>
      </w:r>
      <w:r>
        <w:rPr>
          <w:rFonts w:ascii="Cambria" w:hAnsi="Cambria"/>
          <w:lang w:val="en-GB"/>
        </w:rPr>
        <w:t xml:space="preserve"> example</w:t>
      </w:r>
      <w:r w:rsidRPr="00400070">
        <w:rPr>
          <w:rFonts w:ascii="Cambria" w:hAnsi="Cambria"/>
          <w:lang w:val="en-GB"/>
        </w:rPr>
        <w:t xml:space="preserve"> of knowle</w:t>
      </w:r>
      <w:r>
        <w:rPr>
          <w:rFonts w:ascii="Cambria" w:hAnsi="Cambria"/>
          <w:lang w:val="en-GB"/>
        </w:rPr>
        <w:t>dge transfer is</w:t>
      </w:r>
      <w:r w:rsidRPr="00400070">
        <w:rPr>
          <w:rFonts w:ascii="Cambria" w:hAnsi="Cambria"/>
          <w:lang w:val="en-GB"/>
        </w:rPr>
        <w:t xml:space="preserve"> the passing of organizational best practices </w:t>
      </w:r>
      <w:r>
        <w:rPr>
          <w:rFonts w:ascii="Cambria" w:hAnsi="Cambria"/>
          <w:lang w:val="en-GB"/>
        </w:rPr>
        <w:t>and</w:t>
      </w:r>
      <w:r w:rsidRPr="00400070">
        <w:rPr>
          <w:rFonts w:ascii="Cambria" w:hAnsi="Cambria"/>
          <w:lang w:val="en-GB"/>
        </w:rPr>
        <w:t xml:space="preserve"> skills by an expatriate</w:t>
      </w:r>
      <w:r>
        <w:rPr>
          <w:rFonts w:ascii="Cambria" w:hAnsi="Cambria"/>
          <w:lang w:val="en-GB"/>
        </w:rPr>
        <w:t xml:space="preserve"> working for a subsidiary of a firm in a foreign country, where that kind of knowledge</w:t>
      </w:r>
      <w:r w:rsidR="001B1F08">
        <w:rPr>
          <w:rFonts w:ascii="Cambria" w:hAnsi="Cambria"/>
          <w:lang w:val="en-GB"/>
        </w:rPr>
        <w:t xml:space="preserve"> does not exist</w:t>
      </w:r>
      <w:r>
        <w:rPr>
          <w:rFonts w:ascii="Cambria" w:hAnsi="Cambria"/>
          <w:lang w:val="en-GB"/>
        </w:rPr>
        <w:t xml:space="preserve"> </w:t>
      </w:r>
      <w:r w:rsidR="00B61BFD">
        <w:rPr>
          <w:rFonts w:ascii="Cambria" w:hAnsi="Cambria"/>
          <w:lang w:val="en-GB"/>
        </w:rPr>
        <w:t>(</w:t>
      </w:r>
      <w:proofErr w:type="spellStart"/>
      <w:r w:rsidR="00B61BFD">
        <w:rPr>
          <w:rFonts w:ascii="Cambria" w:hAnsi="Cambria"/>
          <w:lang w:val="en-GB"/>
        </w:rPr>
        <w:t>eg</w:t>
      </w:r>
      <w:proofErr w:type="spellEnd"/>
      <w:r w:rsidR="00B61BFD">
        <w:rPr>
          <w:rFonts w:ascii="Cambria" w:hAnsi="Cambria"/>
          <w:lang w:val="en-GB"/>
        </w:rPr>
        <w:t xml:space="preserve">. </w:t>
      </w:r>
      <w:r w:rsidR="001B1F08">
        <w:rPr>
          <w:rFonts w:ascii="Cambria" w:hAnsi="Cambria"/>
          <w:lang w:val="en-GB"/>
        </w:rPr>
        <w:t>knowledge</w:t>
      </w:r>
      <w:r w:rsidR="002D00EF">
        <w:rPr>
          <w:rFonts w:ascii="Cambria" w:hAnsi="Cambria"/>
          <w:lang w:val="en-GB"/>
        </w:rPr>
        <w:t xml:space="preserve"> of</w:t>
      </w:r>
      <w:r w:rsidR="001B1F08">
        <w:rPr>
          <w:rFonts w:ascii="Cambria" w:hAnsi="Cambria"/>
          <w:lang w:val="en-GB"/>
        </w:rPr>
        <w:t xml:space="preserve"> the functioning and operation of certain</w:t>
      </w:r>
      <w:r w:rsidR="00B61BFD">
        <w:rPr>
          <w:rFonts w:ascii="Cambria" w:hAnsi="Cambria"/>
          <w:lang w:val="en-GB"/>
        </w:rPr>
        <w:t xml:space="preserve"> machinery)</w:t>
      </w:r>
      <w:r w:rsidRPr="00400070">
        <w:rPr>
          <w:rFonts w:ascii="Cambria" w:hAnsi="Cambria"/>
          <w:lang w:val="en-GB"/>
        </w:rPr>
        <w:t>.</w:t>
      </w:r>
      <w:r>
        <w:rPr>
          <w:rFonts w:ascii="Cambria" w:hAnsi="Cambria"/>
          <w:lang w:val="en-GB"/>
        </w:rPr>
        <w:t xml:space="preserve"> K</w:t>
      </w:r>
      <w:r w:rsidRPr="00400070">
        <w:rPr>
          <w:rFonts w:ascii="Cambria" w:hAnsi="Cambria"/>
          <w:lang w:val="en-GB"/>
        </w:rPr>
        <w:t xml:space="preserve">nowledge </w:t>
      </w:r>
      <w:r>
        <w:rPr>
          <w:rFonts w:ascii="Cambria" w:hAnsi="Cambria"/>
          <w:lang w:val="en-GB"/>
        </w:rPr>
        <w:t>is a powerful differentiator</w:t>
      </w:r>
      <w:r w:rsidRPr="00400070">
        <w:rPr>
          <w:rFonts w:ascii="Cambria" w:hAnsi="Cambria"/>
          <w:lang w:val="en-GB"/>
        </w:rPr>
        <w:t xml:space="preserve"> from </w:t>
      </w:r>
      <w:r w:rsidRPr="00400070">
        <w:rPr>
          <w:rFonts w:ascii="Cambria" w:hAnsi="Cambria"/>
          <w:lang w:val="en-GB"/>
        </w:rPr>
        <w:lastRenderedPageBreak/>
        <w:t>competitors</w:t>
      </w:r>
      <w:r w:rsidR="001B1F08">
        <w:rPr>
          <w:rFonts w:ascii="Cambria" w:hAnsi="Cambria"/>
          <w:lang w:val="en-GB"/>
        </w:rPr>
        <w:t>, may lead</w:t>
      </w:r>
      <w:r w:rsidRPr="00400070">
        <w:rPr>
          <w:rFonts w:ascii="Cambria" w:hAnsi="Cambria"/>
          <w:lang w:val="en-GB"/>
        </w:rPr>
        <w:t xml:space="preserve"> to extraordinary firm performance</w:t>
      </w:r>
      <w:r>
        <w:rPr>
          <w:rFonts w:ascii="Cambria" w:hAnsi="Cambria"/>
          <w:lang w:val="en-GB"/>
        </w:rPr>
        <w:t xml:space="preserve">, and ultimately to economic </w:t>
      </w:r>
      <w:r w:rsidR="002D00EF">
        <w:rPr>
          <w:rFonts w:ascii="Cambria" w:hAnsi="Cambria"/>
          <w:lang w:val="en-GB"/>
        </w:rPr>
        <w:t>development</w:t>
      </w:r>
      <w:r>
        <w:rPr>
          <w:rFonts w:ascii="Cambria" w:hAnsi="Cambria"/>
          <w:lang w:val="en-GB"/>
        </w:rPr>
        <w:t xml:space="preserve"> and prosperity</w:t>
      </w:r>
      <w:r w:rsidRPr="00400070">
        <w:rPr>
          <w:rFonts w:ascii="Cambria" w:hAnsi="Cambria"/>
          <w:lang w:val="en-GB"/>
        </w:rPr>
        <w:t>.</w:t>
      </w:r>
      <w:r>
        <w:rPr>
          <w:rStyle w:val="EndnoteReference"/>
          <w:rFonts w:ascii="Cambria" w:eastAsia="Cambria" w:hAnsi="Cambria"/>
          <w:lang w:val="en-GB"/>
        </w:rPr>
        <w:endnoteReference w:id="3"/>
      </w:r>
      <w:r>
        <w:rPr>
          <w:rFonts w:ascii="Cambria" w:hAnsi="Cambria"/>
          <w:lang w:val="en-GB"/>
        </w:rPr>
        <w:t xml:space="preserve"> </w:t>
      </w:r>
      <w:r w:rsidR="00E03952">
        <w:rPr>
          <w:rFonts w:ascii="Cambria" w:hAnsi="Cambria"/>
          <w:lang w:val="en-GB"/>
        </w:rPr>
        <w:t xml:space="preserve">As </w:t>
      </w:r>
      <w:r w:rsidR="007F338E" w:rsidRPr="00786B3D">
        <w:rPr>
          <w:rFonts w:ascii="Cambria" w:hAnsi="Cambria" w:cs="Arial"/>
          <w:lang w:val="en-US"/>
        </w:rPr>
        <w:t xml:space="preserve">an intangible asset, </w:t>
      </w:r>
      <w:r w:rsidR="00E03952">
        <w:rPr>
          <w:rFonts w:ascii="Cambria" w:hAnsi="Cambria" w:cs="Arial"/>
          <w:lang w:val="en-US"/>
        </w:rPr>
        <w:t xml:space="preserve">knowledge </w:t>
      </w:r>
      <w:r w:rsidR="00B61BFD" w:rsidRPr="00786B3D">
        <w:rPr>
          <w:rFonts w:ascii="Cambria" w:hAnsi="Cambria"/>
          <w:lang w:val="en-US"/>
        </w:rPr>
        <w:t xml:space="preserve">can provide </w:t>
      </w:r>
      <w:r w:rsidR="00B61BFD" w:rsidRPr="00786B3D">
        <w:rPr>
          <w:rFonts w:ascii="Cambria" w:hAnsi="Cambria" w:cs="Arial"/>
          <w:lang w:val="en-US"/>
        </w:rPr>
        <w:t xml:space="preserve">future </w:t>
      </w:r>
      <w:proofErr w:type="gramStart"/>
      <w:r w:rsidR="00B61BFD" w:rsidRPr="00786B3D">
        <w:rPr>
          <w:rFonts w:ascii="Cambria" w:hAnsi="Cambria" w:cs="Arial"/>
          <w:lang w:val="en-US"/>
        </w:rPr>
        <w:t>benefits which</w:t>
      </w:r>
      <w:proofErr w:type="gramEnd"/>
      <w:r w:rsidR="00B61BFD" w:rsidRPr="00786B3D">
        <w:rPr>
          <w:rFonts w:ascii="Cambria" w:hAnsi="Cambria" w:cs="Arial"/>
          <w:lang w:val="en-US"/>
        </w:rPr>
        <w:t xml:space="preserve"> do not have a physical or financial embodiment.</w:t>
      </w:r>
      <w:r w:rsidR="00B61BFD" w:rsidRPr="00786B3D">
        <w:rPr>
          <w:rStyle w:val="EndnoteReference"/>
          <w:rFonts w:ascii="Cambria" w:eastAsia="Cambria" w:hAnsi="Cambria" w:cs="Arial"/>
        </w:rPr>
        <w:endnoteReference w:id="4"/>
      </w:r>
      <w:r w:rsidR="00B61BFD" w:rsidRPr="007F338E">
        <w:rPr>
          <w:rFonts w:ascii="Cambria" w:hAnsi="Cambria" w:cs="Arial"/>
          <w:color w:val="FF0000"/>
          <w:lang w:val="en-US"/>
        </w:rPr>
        <w:t xml:space="preserve"> </w:t>
      </w:r>
      <w:r w:rsidR="00B61BFD">
        <w:rPr>
          <w:rFonts w:ascii="Cambria" w:hAnsi="Cambria" w:cs="Arial"/>
          <w:color w:val="000000" w:themeColor="text1"/>
          <w:lang w:val="en-US"/>
        </w:rPr>
        <w:t xml:space="preserve"> </w:t>
      </w:r>
      <w:r w:rsidR="00E03952">
        <w:rPr>
          <w:rFonts w:ascii="Cambria" w:hAnsi="Cambria" w:cs="Arial"/>
          <w:color w:val="000000" w:themeColor="text1"/>
          <w:lang w:val="en-US"/>
        </w:rPr>
        <w:t>This study focuses essentially on the processes of marketing knowledge transfer</w:t>
      </w:r>
      <w:r w:rsidR="002D00EF">
        <w:rPr>
          <w:rFonts w:ascii="Cambria" w:hAnsi="Cambria" w:cs="Arial"/>
          <w:color w:val="000000" w:themeColor="text1"/>
          <w:lang w:val="en-US"/>
        </w:rPr>
        <w:t>, which is the knowledge</w:t>
      </w:r>
      <w:r w:rsidR="00E03952">
        <w:rPr>
          <w:rFonts w:ascii="Cambria" w:hAnsi="Cambria" w:cs="Arial"/>
          <w:color w:val="000000" w:themeColor="text1"/>
          <w:lang w:val="en-US"/>
        </w:rPr>
        <w:t xml:space="preserve"> </w:t>
      </w:r>
      <w:proofErr w:type="spellStart"/>
      <w:r w:rsidR="00E03952" w:rsidRPr="00623061">
        <w:rPr>
          <w:rFonts w:ascii="Cambria" w:hAnsi="Cambria"/>
        </w:rPr>
        <w:t>associated</w:t>
      </w:r>
      <w:proofErr w:type="spellEnd"/>
      <w:r w:rsidR="00E03952" w:rsidRPr="00623061">
        <w:rPr>
          <w:rFonts w:ascii="Cambria" w:hAnsi="Cambria"/>
        </w:rPr>
        <w:t xml:space="preserve"> </w:t>
      </w:r>
      <w:proofErr w:type="spellStart"/>
      <w:r w:rsidR="00E03952" w:rsidRPr="00623061">
        <w:rPr>
          <w:rFonts w:ascii="Cambria" w:hAnsi="Cambria"/>
        </w:rPr>
        <w:t>with</w:t>
      </w:r>
      <w:proofErr w:type="spellEnd"/>
      <w:r w:rsidR="002D00EF">
        <w:rPr>
          <w:rFonts w:ascii="Cambria" w:hAnsi="Cambria"/>
        </w:rPr>
        <w:t xml:space="preserve"> </w:t>
      </w:r>
      <w:proofErr w:type="spellStart"/>
      <w:r w:rsidR="002D00EF">
        <w:rPr>
          <w:rFonts w:ascii="Cambria" w:hAnsi="Cambria"/>
        </w:rPr>
        <w:t>the</w:t>
      </w:r>
      <w:proofErr w:type="spellEnd"/>
      <w:r w:rsidR="002D00EF">
        <w:rPr>
          <w:rFonts w:ascii="Cambria" w:hAnsi="Cambria"/>
        </w:rPr>
        <w:t xml:space="preserve"> </w:t>
      </w:r>
      <w:r w:rsidR="00BC55E9">
        <w:rPr>
          <w:rFonts w:ascii="Cambria" w:hAnsi="Cambria"/>
        </w:rPr>
        <w:t>‘</w:t>
      </w:r>
      <w:proofErr w:type="spellStart"/>
      <w:r w:rsidR="002D00EF">
        <w:rPr>
          <w:rFonts w:ascii="Cambria" w:hAnsi="Cambria"/>
        </w:rPr>
        <w:t>intelligence</w:t>
      </w:r>
      <w:proofErr w:type="spellEnd"/>
      <w:r w:rsidR="00BC55E9">
        <w:rPr>
          <w:rFonts w:ascii="Cambria" w:hAnsi="Cambria"/>
        </w:rPr>
        <w:t>’</w:t>
      </w:r>
      <w:r w:rsidR="002D00EF">
        <w:rPr>
          <w:rFonts w:ascii="Cambria" w:hAnsi="Cambria"/>
        </w:rPr>
        <w:t xml:space="preserve"> </w:t>
      </w:r>
      <w:proofErr w:type="spellStart"/>
      <w:r w:rsidR="002D00EF">
        <w:rPr>
          <w:rFonts w:ascii="Cambria" w:hAnsi="Cambria"/>
        </w:rPr>
        <w:t>and</w:t>
      </w:r>
      <w:proofErr w:type="spellEnd"/>
      <w:r w:rsidR="002D00EF">
        <w:rPr>
          <w:rFonts w:ascii="Cambria" w:hAnsi="Cambria"/>
        </w:rPr>
        <w:t xml:space="preserve"> </w:t>
      </w:r>
      <w:proofErr w:type="spellStart"/>
      <w:r w:rsidR="002D00EF">
        <w:rPr>
          <w:rFonts w:ascii="Cambria" w:hAnsi="Cambria"/>
        </w:rPr>
        <w:t>the</w:t>
      </w:r>
      <w:proofErr w:type="spellEnd"/>
      <w:r w:rsidR="002D00EF">
        <w:rPr>
          <w:rFonts w:ascii="Cambria" w:hAnsi="Cambria"/>
        </w:rPr>
        <w:t xml:space="preserve"> </w:t>
      </w:r>
      <w:proofErr w:type="spellStart"/>
      <w:r w:rsidR="002D00EF">
        <w:rPr>
          <w:rFonts w:ascii="Cambria" w:hAnsi="Cambria"/>
        </w:rPr>
        <w:t>skills</w:t>
      </w:r>
      <w:proofErr w:type="spellEnd"/>
      <w:r w:rsidR="002D00EF">
        <w:rPr>
          <w:rFonts w:ascii="Cambria" w:hAnsi="Cambria"/>
        </w:rPr>
        <w:t xml:space="preserve"> </w:t>
      </w:r>
      <w:proofErr w:type="spellStart"/>
      <w:r w:rsidR="002D00EF">
        <w:rPr>
          <w:rFonts w:ascii="Cambria" w:hAnsi="Cambria"/>
        </w:rPr>
        <w:t>behind</w:t>
      </w:r>
      <w:proofErr w:type="spellEnd"/>
      <w:r w:rsidR="002D00EF">
        <w:rPr>
          <w:rFonts w:ascii="Cambria" w:hAnsi="Cambria"/>
        </w:rPr>
        <w:t xml:space="preserve"> </w:t>
      </w:r>
      <w:proofErr w:type="spellStart"/>
      <w:r w:rsidR="002D00EF">
        <w:rPr>
          <w:rFonts w:ascii="Cambria" w:hAnsi="Cambria"/>
        </w:rPr>
        <w:t>the</w:t>
      </w:r>
      <w:proofErr w:type="spellEnd"/>
      <w:r w:rsidR="00E03952" w:rsidRPr="00623061">
        <w:rPr>
          <w:rFonts w:ascii="Cambria" w:hAnsi="Cambria"/>
        </w:rPr>
        <w:t xml:space="preserve"> </w:t>
      </w:r>
      <w:r w:rsidR="002D00EF">
        <w:rPr>
          <w:rFonts w:ascii="Cambria" w:hAnsi="Cambria"/>
        </w:rPr>
        <w:t xml:space="preserve">marketing </w:t>
      </w:r>
      <w:proofErr w:type="spellStart"/>
      <w:r w:rsidR="002D00EF">
        <w:rPr>
          <w:rFonts w:ascii="Cambria" w:hAnsi="Cambria"/>
        </w:rPr>
        <w:t>methods</w:t>
      </w:r>
      <w:proofErr w:type="spellEnd"/>
      <w:r w:rsidR="00E03952">
        <w:rPr>
          <w:rFonts w:ascii="Cambria" w:hAnsi="Cambria"/>
        </w:rPr>
        <w:t>,</w:t>
      </w:r>
      <w:r w:rsidR="00E03952" w:rsidRPr="00623061">
        <w:rPr>
          <w:rFonts w:ascii="Cambria" w:hAnsi="Cambria"/>
        </w:rPr>
        <w:t xml:space="preserve"> </w:t>
      </w:r>
      <w:proofErr w:type="spellStart"/>
      <w:r w:rsidR="00BC55E9">
        <w:rPr>
          <w:rFonts w:ascii="Cambria" w:hAnsi="Cambria"/>
        </w:rPr>
        <w:t>such</w:t>
      </w:r>
      <w:proofErr w:type="spellEnd"/>
      <w:r w:rsidR="00BC55E9">
        <w:rPr>
          <w:rFonts w:ascii="Cambria" w:hAnsi="Cambria"/>
        </w:rPr>
        <w:t xml:space="preserve"> as </w:t>
      </w:r>
      <w:proofErr w:type="spellStart"/>
      <w:r w:rsidR="00BC55E9">
        <w:rPr>
          <w:rFonts w:ascii="Cambria" w:hAnsi="Cambria"/>
        </w:rPr>
        <w:t>the</w:t>
      </w:r>
      <w:proofErr w:type="spellEnd"/>
      <w:r w:rsidR="00BC55E9">
        <w:rPr>
          <w:rFonts w:ascii="Cambria" w:hAnsi="Cambria"/>
        </w:rPr>
        <w:t xml:space="preserve"> management </w:t>
      </w:r>
      <w:proofErr w:type="spellStart"/>
      <w:r w:rsidR="00BC55E9">
        <w:rPr>
          <w:rFonts w:ascii="Cambria" w:hAnsi="Cambria"/>
        </w:rPr>
        <w:t>of</w:t>
      </w:r>
      <w:proofErr w:type="spellEnd"/>
      <w:r w:rsidR="00BC55E9">
        <w:rPr>
          <w:rFonts w:ascii="Cambria" w:hAnsi="Cambria"/>
        </w:rPr>
        <w:t xml:space="preserve"> </w:t>
      </w:r>
      <w:proofErr w:type="spellStart"/>
      <w:r w:rsidR="00BC55E9">
        <w:rPr>
          <w:rFonts w:ascii="Cambria" w:hAnsi="Cambria"/>
        </w:rPr>
        <w:t>brands</w:t>
      </w:r>
      <w:proofErr w:type="spellEnd"/>
      <w:r w:rsidR="00BC55E9">
        <w:rPr>
          <w:rFonts w:ascii="Cambria" w:hAnsi="Cambria"/>
        </w:rPr>
        <w:t xml:space="preserve"> </w:t>
      </w:r>
      <w:proofErr w:type="spellStart"/>
      <w:r w:rsidR="00E03952" w:rsidRPr="00623061">
        <w:rPr>
          <w:rFonts w:ascii="Cambria" w:hAnsi="Cambria"/>
        </w:rPr>
        <w:t>and</w:t>
      </w:r>
      <w:proofErr w:type="spellEnd"/>
      <w:r w:rsidR="00E03952" w:rsidRPr="00623061">
        <w:rPr>
          <w:rFonts w:ascii="Cambria" w:hAnsi="Cambria"/>
        </w:rPr>
        <w:t xml:space="preserve"> </w:t>
      </w:r>
      <w:proofErr w:type="spellStart"/>
      <w:r w:rsidR="00E03952" w:rsidRPr="00623061">
        <w:rPr>
          <w:rFonts w:ascii="Cambria" w:hAnsi="Cambria"/>
        </w:rPr>
        <w:t>distribution</w:t>
      </w:r>
      <w:proofErr w:type="spellEnd"/>
      <w:r w:rsidR="00E03952" w:rsidRPr="00623061">
        <w:rPr>
          <w:rFonts w:ascii="Cambria" w:hAnsi="Cambria"/>
        </w:rPr>
        <w:t xml:space="preserve"> </w:t>
      </w:r>
      <w:proofErr w:type="spellStart"/>
      <w:r w:rsidR="00BC55E9">
        <w:rPr>
          <w:rFonts w:ascii="Cambria" w:hAnsi="Cambria"/>
        </w:rPr>
        <w:t>channels</w:t>
      </w:r>
      <w:proofErr w:type="spellEnd"/>
      <w:r w:rsidR="00E03952">
        <w:rPr>
          <w:rFonts w:ascii="Cambria" w:hAnsi="Cambria"/>
        </w:rPr>
        <w:t>.</w:t>
      </w:r>
      <w:r w:rsidR="00BC55E9">
        <w:rPr>
          <w:rStyle w:val="EndnoteReference"/>
          <w:rFonts w:ascii="Cambria" w:hAnsi="Cambria"/>
        </w:rPr>
        <w:endnoteReference w:id="5"/>
      </w:r>
      <w:r w:rsidR="00E03952">
        <w:rPr>
          <w:rFonts w:ascii="Cambria" w:hAnsi="Cambria"/>
        </w:rPr>
        <w:t xml:space="preserve"> </w:t>
      </w:r>
      <w:proofErr w:type="spellStart"/>
      <w:r w:rsidR="00E03952">
        <w:rPr>
          <w:rFonts w:ascii="Cambria" w:hAnsi="Cambria"/>
        </w:rPr>
        <w:t>However</w:t>
      </w:r>
      <w:proofErr w:type="spellEnd"/>
      <w:r w:rsidR="00E03952">
        <w:rPr>
          <w:rFonts w:ascii="Cambria" w:hAnsi="Cambria"/>
        </w:rPr>
        <w:t xml:space="preserve">, </w:t>
      </w:r>
      <w:proofErr w:type="spellStart"/>
      <w:r w:rsidR="00E03952">
        <w:rPr>
          <w:rFonts w:ascii="Cambria" w:hAnsi="Cambria"/>
        </w:rPr>
        <w:t>other</w:t>
      </w:r>
      <w:proofErr w:type="spellEnd"/>
      <w:r w:rsidR="00E03952">
        <w:rPr>
          <w:rFonts w:ascii="Cambria" w:hAnsi="Cambria"/>
        </w:rPr>
        <w:t xml:space="preserve"> </w:t>
      </w:r>
      <w:proofErr w:type="spellStart"/>
      <w:r w:rsidR="00E03952">
        <w:rPr>
          <w:rFonts w:ascii="Cambria" w:hAnsi="Cambria"/>
        </w:rPr>
        <w:t>types</w:t>
      </w:r>
      <w:proofErr w:type="spellEnd"/>
      <w:r w:rsidR="00E03952">
        <w:rPr>
          <w:rFonts w:ascii="Cambria" w:hAnsi="Cambria"/>
        </w:rPr>
        <w:t xml:space="preserve"> </w:t>
      </w:r>
      <w:proofErr w:type="spellStart"/>
      <w:r w:rsidR="00BC55E9">
        <w:rPr>
          <w:rFonts w:ascii="Cambria" w:hAnsi="Cambria"/>
        </w:rPr>
        <w:t>of</w:t>
      </w:r>
      <w:proofErr w:type="spellEnd"/>
      <w:r w:rsidR="00BC55E9">
        <w:rPr>
          <w:rFonts w:ascii="Cambria" w:hAnsi="Cambria"/>
        </w:rPr>
        <w:t xml:space="preserve"> </w:t>
      </w:r>
      <w:proofErr w:type="spellStart"/>
      <w:r w:rsidR="00BC55E9">
        <w:rPr>
          <w:rFonts w:ascii="Cambria" w:hAnsi="Cambria"/>
        </w:rPr>
        <w:t>knowedge</w:t>
      </w:r>
      <w:proofErr w:type="spellEnd"/>
      <w:r w:rsidR="00BC55E9">
        <w:rPr>
          <w:rFonts w:ascii="Cambria" w:hAnsi="Cambria"/>
        </w:rPr>
        <w:t xml:space="preserve"> are </w:t>
      </w:r>
      <w:proofErr w:type="spellStart"/>
      <w:r w:rsidR="00BC55E9">
        <w:rPr>
          <w:rFonts w:ascii="Cambria" w:hAnsi="Cambria"/>
        </w:rPr>
        <w:t>also</w:t>
      </w:r>
      <w:proofErr w:type="spellEnd"/>
      <w:r w:rsidR="00BC55E9">
        <w:rPr>
          <w:rFonts w:ascii="Cambria" w:hAnsi="Cambria"/>
        </w:rPr>
        <w:t xml:space="preserve"> </w:t>
      </w:r>
      <w:proofErr w:type="spellStart"/>
      <w:r w:rsidR="00BC55E9">
        <w:rPr>
          <w:rFonts w:ascii="Cambria" w:hAnsi="Cambria"/>
        </w:rPr>
        <w:t>considered</w:t>
      </w:r>
      <w:proofErr w:type="spellEnd"/>
      <w:r w:rsidR="00BC55E9">
        <w:rPr>
          <w:rFonts w:ascii="Cambria" w:hAnsi="Cambria"/>
        </w:rPr>
        <w:t>:</w:t>
      </w:r>
      <w:r w:rsidR="00E03952">
        <w:rPr>
          <w:rFonts w:ascii="Cambria" w:hAnsi="Cambria"/>
        </w:rPr>
        <w:t xml:space="preserve"> </w:t>
      </w:r>
      <w:proofErr w:type="spellStart"/>
      <w:r w:rsidR="00E03952">
        <w:rPr>
          <w:rFonts w:ascii="Cambria" w:hAnsi="Cambria"/>
        </w:rPr>
        <w:t>technological</w:t>
      </w:r>
      <w:proofErr w:type="spellEnd"/>
      <w:r w:rsidR="00E03952">
        <w:rPr>
          <w:rFonts w:ascii="Cambria" w:hAnsi="Cambria"/>
        </w:rPr>
        <w:t xml:space="preserve"> </w:t>
      </w:r>
      <w:proofErr w:type="spellStart"/>
      <w:r w:rsidR="00E03952">
        <w:rPr>
          <w:rFonts w:ascii="Cambria" w:hAnsi="Cambria"/>
        </w:rPr>
        <w:t>knowledge</w:t>
      </w:r>
      <w:proofErr w:type="spellEnd"/>
      <w:r w:rsidR="00BC55E9">
        <w:rPr>
          <w:rFonts w:ascii="Cambria" w:hAnsi="Cambria" w:cs="Arial"/>
          <w:color w:val="000000" w:themeColor="text1"/>
          <w:lang w:val="en-US"/>
        </w:rPr>
        <w:t>,</w:t>
      </w:r>
      <w:r w:rsidR="00B61BFD" w:rsidRPr="00623061">
        <w:rPr>
          <w:rFonts w:ascii="Cambria" w:hAnsi="Cambria"/>
        </w:rPr>
        <w:t xml:space="preserve"> </w:t>
      </w:r>
      <w:proofErr w:type="spellStart"/>
      <w:r w:rsidR="00BC55E9">
        <w:rPr>
          <w:rFonts w:ascii="Cambria" w:hAnsi="Cambria"/>
        </w:rPr>
        <w:t>associated</w:t>
      </w:r>
      <w:proofErr w:type="spellEnd"/>
      <w:r w:rsidR="00BC55E9">
        <w:rPr>
          <w:rFonts w:ascii="Cambria" w:hAnsi="Cambria"/>
        </w:rPr>
        <w:t xml:space="preserve"> </w:t>
      </w:r>
      <w:proofErr w:type="spellStart"/>
      <w:r w:rsidR="00BC55E9">
        <w:rPr>
          <w:rFonts w:ascii="Cambria" w:hAnsi="Cambria"/>
        </w:rPr>
        <w:t>with</w:t>
      </w:r>
      <w:proofErr w:type="spellEnd"/>
      <w:r w:rsidR="00BC55E9">
        <w:rPr>
          <w:rFonts w:ascii="Cambria" w:hAnsi="Cambria"/>
        </w:rPr>
        <w:t xml:space="preserve"> </w:t>
      </w:r>
      <w:proofErr w:type="spellStart"/>
      <w:r w:rsidR="00BC55E9">
        <w:rPr>
          <w:rFonts w:ascii="Cambria" w:hAnsi="Cambria"/>
        </w:rPr>
        <w:t>technological</w:t>
      </w:r>
      <w:proofErr w:type="spellEnd"/>
      <w:r w:rsidR="00BC55E9">
        <w:rPr>
          <w:rFonts w:ascii="Cambria" w:hAnsi="Cambria"/>
        </w:rPr>
        <w:t xml:space="preserve"> </w:t>
      </w:r>
      <w:proofErr w:type="spellStart"/>
      <w:r w:rsidR="00BC55E9">
        <w:rPr>
          <w:rFonts w:ascii="Cambria" w:hAnsi="Cambria"/>
        </w:rPr>
        <w:t>innovations</w:t>
      </w:r>
      <w:proofErr w:type="spellEnd"/>
      <w:r w:rsidR="00BC55E9">
        <w:rPr>
          <w:rFonts w:ascii="Cambria" w:hAnsi="Cambria"/>
        </w:rPr>
        <w:t xml:space="preserve">, </w:t>
      </w:r>
      <w:proofErr w:type="spellStart"/>
      <w:r w:rsidR="00B61BFD" w:rsidRPr="00623061">
        <w:rPr>
          <w:rFonts w:ascii="Cambria" w:hAnsi="Cambria"/>
        </w:rPr>
        <w:t>managerial</w:t>
      </w:r>
      <w:proofErr w:type="spellEnd"/>
      <w:r w:rsidR="00B61BFD" w:rsidRPr="00623061">
        <w:rPr>
          <w:rFonts w:ascii="Cambria" w:hAnsi="Cambria"/>
        </w:rPr>
        <w:t xml:space="preserve"> </w:t>
      </w:r>
      <w:proofErr w:type="spellStart"/>
      <w:r w:rsidR="00B61BFD" w:rsidRPr="00623061">
        <w:rPr>
          <w:rFonts w:ascii="Cambria" w:hAnsi="Cambria"/>
        </w:rPr>
        <w:t>knowledge</w:t>
      </w:r>
      <w:proofErr w:type="spellEnd"/>
      <w:r w:rsidR="00E50180">
        <w:rPr>
          <w:rFonts w:ascii="Cambria" w:hAnsi="Cambria"/>
        </w:rPr>
        <w:t>,</w:t>
      </w:r>
      <w:r w:rsidR="00B61BFD" w:rsidRPr="00623061">
        <w:rPr>
          <w:rFonts w:ascii="Cambria" w:hAnsi="Cambria"/>
        </w:rPr>
        <w:t xml:space="preserve"> </w:t>
      </w:r>
      <w:proofErr w:type="spellStart"/>
      <w:r w:rsidR="00B61BFD">
        <w:rPr>
          <w:rFonts w:ascii="Cambria" w:hAnsi="Cambria"/>
        </w:rPr>
        <w:t>associated</w:t>
      </w:r>
      <w:proofErr w:type="spellEnd"/>
      <w:r w:rsidR="00B61BFD">
        <w:rPr>
          <w:rFonts w:ascii="Cambria" w:hAnsi="Cambria"/>
        </w:rPr>
        <w:t xml:space="preserve"> </w:t>
      </w:r>
      <w:proofErr w:type="spellStart"/>
      <w:r w:rsidR="00B61BFD">
        <w:rPr>
          <w:rFonts w:ascii="Cambria" w:hAnsi="Cambria"/>
        </w:rPr>
        <w:t>wi</w:t>
      </w:r>
      <w:r w:rsidR="00B61BFD" w:rsidRPr="00623061">
        <w:rPr>
          <w:rFonts w:ascii="Cambria" w:hAnsi="Cambria"/>
        </w:rPr>
        <w:t>th</w:t>
      </w:r>
      <w:proofErr w:type="spellEnd"/>
      <w:r w:rsidR="00B61BFD" w:rsidRPr="00623061">
        <w:rPr>
          <w:rFonts w:ascii="Cambria" w:hAnsi="Cambria"/>
        </w:rPr>
        <w:t xml:space="preserve"> </w:t>
      </w:r>
      <w:proofErr w:type="spellStart"/>
      <w:r w:rsidR="00B61BFD" w:rsidRPr="00623061">
        <w:rPr>
          <w:rFonts w:ascii="Cambria" w:hAnsi="Cambria"/>
        </w:rPr>
        <w:t>administrative</w:t>
      </w:r>
      <w:proofErr w:type="spellEnd"/>
      <w:r w:rsidR="00B61BFD" w:rsidRPr="00623061">
        <w:rPr>
          <w:rFonts w:ascii="Cambria" w:hAnsi="Cambria"/>
        </w:rPr>
        <w:t xml:space="preserve"> processes </w:t>
      </w:r>
      <w:proofErr w:type="spellStart"/>
      <w:r w:rsidR="00B61BFD" w:rsidRPr="00623061">
        <w:rPr>
          <w:rFonts w:ascii="Cambria" w:hAnsi="Cambria"/>
        </w:rPr>
        <w:t>such</w:t>
      </w:r>
      <w:proofErr w:type="spellEnd"/>
      <w:r w:rsidR="00B61BFD" w:rsidRPr="00623061">
        <w:rPr>
          <w:rFonts w:ascii="Cambria" w:hAnsi="Cambria"/>
        </w:rPr>
        <w:t xml:space="preserve"> as </w:t>
      </w:r>
      <w:proofErr w:type="spellStart"/>
      <w:r w:rsidR="00B61BFD" w:rsidRPr="00623061">
        <w:rPr>
          <w:rFonts w:ascii="Cambria" w:hAnsi="Cambria"/>
        </w:rPr>
        <w:t>bookkeeping</w:t>
      </w:r>
      <w:proofErr w:type="spellEnd"/>
      <w:r w:rsidR="00B61BFD" w:rsidRPr="00623061">
        <w:rPr>
          <w:rFonts w:ascii="Cambria" w:hAnsi="Cambria"/>
        </w:rPr>
        <w:t xml:space="preserve">; </w:t>
      </w:r>
      <w:proofErr w:type="spellStart"/>
      <w:r w:rsidR="00B61BFD" w:rsidRPr="00623061">
        <w:rPr>
          <w:rFonts w:ascii="Cambria" w:hAnsi="Cambria"/>
        </w:rPr>
        <w:t>and</w:t>
      </w:r>
      <w:proofErr w:type="spellEnd"/>
      <w:r w:rsidR="00B61BFD" w:rsidRPr="00623061">
        <w:rPr>
          <w:rFonts w:ascii="Cambria" w:hAnsi="Cambria"/>
        </w:rPr>
        <w:t xml:space="preserve"> </w:t>
      </w:r>
      <w:proofErr w:type="spellStart"/>
      <w:r w:rsidR="00B61BFD" w:rsidRPr="00623061">
        <w:rPr>
          <w:rFonts w:ascii="Cambria" w:hAnsi="Cambria"/>
        </w:rPr>
        <w:t>entrepreneurial</w:t>
      </w:r>
      <w:proofErr w:type="spellEnd"/>
      <w:r w:rsidR="00B61BFD" w:rsidRPr="00623061">
        <w:rPr>
          <w:rFonts w:ascii="Cambria" w:hAnsi="Cambria"/>
        </w:rPr>
        <w:t xml:space="preserve"> </w:t>
      </w:r>
      <w:proofErr w:type="spellStart"/>
      <w:r w:rsidR="00B61BFD" w:rsidRPr="00623061">
        <w:rPr>
          <w:rFonts w:ascii="Cambria" w:hAnsi="Cambria"/>
        </w:rPr>
        <w:t>knowledge</w:t>
      </w:r>
      <w:proofErr w:type="spellEnd"/>
      <w:r w:rsidR="00B61BFD" w:rsidRPr="00623061">
        <w:rPr>
          <w:rFonts w:ascii="Cambria" w:hAnsi="Cambria"/>
        </w:rPr>
        <w:t xml:space="preserve">, </w:t>
      </w:r>
      <w:proofErr w:type="spellStart"/>
      <w:r w:rsidR="00B61BFD" w:rsidRPr="00623061">
        <w:rPr>
          <w:rFonts w:ascii="Cambria" w:hAnsi="Cambria"/>
        </w:rPr>
        <w:t>associate</w:t>
      </w:r>
      <w:r w:rsidR="00FC5F6B">
        <w:rPr>
          <w:rFonts w:ascii="Cambria" w:hAnsi="Cambria"/>
        </w:rPr>
        <w:t>d</w:t>
      </w:r>
      <w:proofErr w:type="spellEnd"/>
      <w:r w:rsidR="00FC5F6B">
        <w:rPr>
          <w:rFonts w:ascii="Cambria" w:hAnsi="Cambria"/>
        </w:rPr>
        <w:t xml:space="preserve"> </w:t>
      </w:r>
      <w:proofErr w:type="spellStart"/>
      <w:r w:rsidR="00FC5F6B">
        <w:rPr>
          <w:rFonts w:ascii="Cambria" w:hAnsi="Cambria"/>
        </w:rPr>
        <w:t>with</w:t>
      </w:r>
      <w:proofErr w:type="spellEnd"/>
      <w:r w:rsidR="00FC5F6B">
        <w:rPr>
          <w:rFonts w:ascii="Cambria" w:hAnsi="Cambria"/>
        </w:rPr>
        <w:t xml:space="preserve"> </w:t>
      </w:r>
      <w:proofErr w:type="spellStart"/>
      <w:r w:rsidR="00FC5F6B">
        <w:rPr>
          <w:rFonts w:ascii="Cambria" w:hAnsi="Cambria"/>
        </w:rPr>
        <w:t>investment</w:t>
      </w:r>
      <w:proofErr w:type="spellEnd"/>
      <w:r w:rsidR="00FC5F6B">
        <w:rPr>
          <w:rFonts w:ascii="Cambria" w:hAnsi="Cambria"/>
        </w:rPr>
        <w:t xml:space="preserve"> </w:t>
      </w:r>
      <w:proofErr w:type="spellStart"/>
      <w:r w:rsidR="00FC5F6B">
        <w:rPr>
          <w:rFonts w:ascii="Cambria" w:hAnsi="Cambria"/>
        </w:rPr>
        <w:t>opportunities</w:t>
      </w:r>
      <w:proofErr w:type="spellEnd"/>
      <w:r w:rsidR="00B61BFD" w:rsidRPr="00623061">
        <w:rPr>
          <w:rFonts w:ascii="Cambria" w:hAnsi="Cambria"/>
        </w:rPr>
        <w:t xml:space="preserve"> </w:t>
      </w:r>
      <w:proofErr w:type="spellStart"/>
      <w:r w:rsidR="00B61BFD" w:rsidRPr="00623061">
        <w:rPr>
          <w:rFonts w:ascii="Cambria" w:hAnsi="Cambria"/>
        </w:rPr>
        <w:t>and</w:t>
      </w:r>
      <w:proofErr w:type="spellEnd"/>
      <w:r w:rsidR="00B61BFD" w:rsidRPr="00623061">
        <w:rPr>
          <w:rFonts w:ascii="Cambria" w:hAnsi="Cambria"/>
        </w:rPr>
        <w:t xml:space="preserve"> </w:t>
      </w:r>
      <w:proofErr w:type="spellStart"/>
      <w:r w:rsidR="00B61BFD" w:rsidRPr="00623061">
        <w:rPr>
          <w:rFonts w:ascii="Cambria" w:hAnsi="Cambria"/>
        </w:rPr>
        <w:t>risk</w:t>
      </w:r>
      <w:proofErr w:type="spellEnd"/>
      <w:r w:rsidR="00B61BFD" w:rsidRPr="00623061">
        <w:rPr>
          <w:rFonts w:ascii="Cambria" w:hAnsi="Cambria"/>
        </w:rPr>
        <w:t xml:space="preserve"> </w:t>
      </w:r>
      <w:proofErr w:type="spellStart"/>
      <w:r w:rsidR="00B61BFD" w:rsidRPr="00623061">
        <w:rPr>
          <w:rFonts w:ascii="Cambria" w:hAnsi="Cambria"/>
        </w:rPr>
        <w:t>taking</w:t>
      </w:r>
      <w:proofErr w:type="spellEnd"/>
      <w:r w:rsidR="00B61BFD">
        <w:rPr>
          <w:rFonts w:ascii="Cambria" w:hAnsi="Cambria" w:cs="Verdana"/>
          <w:color w:val="000000" w:themeColor="text1"/>
          <w:lang w:val="en-US"/>
        </w:rPr>
        <w:t>.</w:t>
      </w:r>
      <w:r w:rsidR="00E03952">
        <w:rPr>
          <w:rFonts w:ascii="Cambria" w:hAnsi="Cambria" w:cs="Verdana"/>
          <w:color w:val="000000" w:themeColor="text1"/>
          <w:lang w:val="en-US"/>
        </w:rPr>
        <w:t xml:space="preserve"> While marketing and technological knowledge can be protected legally through trademarks and patents, other forms of knowledge transfer such as</w:t>
      </w:r>
      <w:r w:rsidR="00B61BFD">
        <w:rPr>
          <w:rFonts w:ascii="Cambria" w:hAnsi="Cambria" w:cs="Verdana"/>
          <w:color w:val="000000" w:themeColor="text1"/>
          <w:lang w:val="en-US"/>
        </w:rPr>
        <w:t xml:space="preserve"> staff </w:t>
      </w:r>
      <w:r w:rsidR="00B61BFD" w:rsidRPr="008E21A8">
        <w:rPr>
          <w:rFonts w:ascii="Cambria" w:hAnsi="Cambria" w:cs="Verdana"/>
          <w:color w:val="000000" w:themeColor="text1"/>
          <w:lang w:val="en-US"/>
        </w:rPr>
        <w:t>training</w:t>
      </w:r>
      <w:r w:rsidR="00B61BFD">
        <w:rPr>
          <w:rFonts w:ascii="Cambria" w:hAnsi="Cambria" w:cs="Verdana"/>
          <w:color w:val="000000" w:themeColor="text1"/>
          <w:lang w:val="en-US"/>
        </w:rPr>
        <w:t xml:space="preserve">, </w:t>
      </w:r>
      <w:r w:rsidR="00E03952">
        <w:rPr>
          <w:rFonts w:ascii="Cambria" w:hAnsi="Cambria" w:cs="Verdana"/>
          <w:color w:val="000000" w:themeColor="text1"/>
          <w:lang w:val="en-US"/>
        </w:rPr>
        <w:t xml:space="preserve">and </w:t>
      </w:r>
      <w:r w:rsidR="00B61BFD">
        <w:rPr>
          <w:rFonts w:ascii="Cambria" w:hAnsi="Cambria" w:cs="Verdana"/>
          <w:color w:val="000000" w:themeColor="text1"/>
          <w:lang w:val="en-US"/>
        </w:rPr>
        <w:t>book-keeping</w:t>
      </w:r>
      <w:r w:rsidR="00E03952">
        <w:rPr>
          <w:rFonts w:ascii="Cambria" w:hAnsi="Cambria" w:cs="Verdana"/>
          <w:color w:val="000000" w:themeColor="text1"/>
          <w:lang w:val="en-US"/>
        </w:rPr>
        <w:t xml:space="preserve"> accounting practices,</w:t>
      </w:r>
      <w:r w:rsidR="00B61BFD" w:rsidRPr="008E21A8">
        <w:rPr>
          <w:rFonts w:ascii="Cambria" w:hAnsi="Cambria" w:cs="Verdana"/>
          <w:color w:val="000000" w:themeColor="text1"/>
          <w:lang w:val="en-US"/>
        </w:rPr>
        <w:t xml:space="preserve"> </w:t>
      </w:r>
      <w:r w:rsidR="00E03952">
        <w:rPr>
          <w:rFonts w:ascii="Cambria" w:hAnsi="Cambria" w:cs="Verdana"/>
          <w:color w:val="000000" w:themeColor="text1"/>
          <w:lang w:val="en-US"/>
        </w:rPr>
        <w:t>among</w:t>
      </w:r>
      <w:r w:rsidR="00B61BFD">
        <w:rPr>
          <w:rFonts w:ascii="Cambria" w:hAnsi="Cambria" w:cs="Verdana"/>
          <w:color w:val="000000" w:themeColor="text1"/>
          <w:lang w:val="en-US"/>
        </w:rPr>
        <w:t xml:space="preserve"> other administrative processes, </w:t>
      </w:r>
      <w:r w:rsidR="00E03952">
        <w:rPr>
          <w:rFonts w:ascii="Cambria" w:hAnsi="Cambria" w:cs="Verdana"/>
          <w:color w:val="000000" w:themeColor="text1"/>
          <w:lang w:val="en-US"/>
        </w:rPr>
        <w:t>are</w:t>
      </w:r>
      <w:r w:rsidR="00B61BFD">
        <w:rPr>
          <w:rFonts w:ascii="Cambria" w:hAnsi="Cambria" w:cs="Verdana"/>
          <w:color w:val="000000" w:themeColor="text1"/>
          <w:lang w:val="en-US"/>
        </w:rPr>
        <w:t xml:space="preserve"> more difficult to protect legally. </w:t>
      </w:r>
    </w:p>
    <w:p w14:paraId="7FC3050E" w14:textId="68DF287D" w:rsidR="003114F6" w:rsidRPr="00B61BFD" w:rsidRDefault="003114F6" w:rsidP="00B61BFD">
      <w:pPr>
        <w:pStyle w:val="NormalWeb"/>
        <w:spacing w:line="480" w:lineRule="auto"/>
        <w:jc w:val="both"/>
        <w:rPr>
          <w:rFonts w:ascii="Cambria" w:hAnsi="Cambria" w:cs="Arial"/>
          <w:lang w:val="en-US"/>
        </w:rPr>
      </w:pPr>
      <w:r>
        <w:rPr>
          <w:rFonts w:ascii="Cambria" w:hAnsi="Cambria"/>
        </w:rPr>
        <w:t xml:space="preserve">The </w:t>
      </w:r>
      <w:proofErr w:type="spellStart"/>
      <w:r>
        <w:rPr>
          <w:rFonts w:ascii="Cambria" w:hAnsi="Cambria"/>
        </w:rPr>
        <w:t>expatriate</w:t>
      </w:r>
      <w:proofErr w:type="spellEnd"/>
      <w:r>
        <w:rPr>
          <w:rFonts w:ascii="Cambria" w:hAnsi="Cambria"/>
        </w:rPr>
        <w:t xml:space="preserve"> </w:t>
      </w:r>
      <w:proofErr w:type="spellStart"/>
      <w:r>
        <w:rPr>
          <w:rFonts w:ascii="Cambria" w:hAnsi="Cambria"/>
        </w:rPr>
        <w:t>entrepreneur</w:t>
      </w:r>
      <w:proofErr w:type="spellEnd"/>
      <w:r>
        <w:rPr>
          <w:rFonts w:ascii="Cambria" w:hAnsi="Cambria"/>
        </w:rPr>
        <w:t xml:space="preserve"> </w:t>
      </w:r>
      <w:proofErr w:type="spellStart"/>
      <w:r>
        <w:rPr>
          <w:rFonts w:ascii="Cambria" w:hAnsi="Cambria"/>
        </w:rPr>
        <w:t>is</w:t>
      </w:r>
      <w:proofErr w:type="spellEnd"/>
      <w:r>
        <w:rPr>
          <w:rFonts w:ascii="Cambria" w:hAnsi="Cambria"/>
        </w:rPr>
        <w:t xml:space="preserve"> </w:t>
      </w:r>
      <w:proofErr w:type="spellStart"/>
      <w:r>
        <w:rPr>
          <w:rFonts w:ascii="Cambria" w:hAnsi="Cambria"/>
        </w:rPr>
        <w:t>considered</w:t>
      </w:r>
      <w:proofErr w:type="spellEnd"/>
      <w:r>
        <w:rPr>
          <w:rFonts w:ascii="Cambria" w:hAnsi="Cambria"/>
        </w:rPr>
        <w:t xml:space="preserve"> </w:t>
      </w:r>
      <w:proofErr w:type="spellStart"/>
      <w:r>
        <w:rPr>
          <w:rFonts w:ascii="Cambria" w:hAnsi="Cambria"/>
        </w:rPr>
        <w:t>here</w:t>
      </w:r>
      <w:proofErr w:type="spellEnd"/>
      <w:r>
        <w:rPr>
          <w:rFonts w:ascii="Cambria" w:hAnsi="Cambria"/>
        </w:rPr>
        <w:t xml:space="preserve"> </w:t>
      </w:r>
      <w:proofErr w:type="spellStart"/>
      <w:r>
        <w:rPr>
          <w:rFonts w:ascii="Cambria" w:hAnsi="Cambria"/>
        </w:rPr>
        <w:t>to</w:t>
      </w:r>
      <w:proofErr w:type="spellEnd"/>
      <w:r>
        <w:rPr>
          <w:rFonts w:ascii="Cambria" w:hAnsi="Cambria"/>
        </w:rPr>
        <w:t xml:space="preserve"> </w:t>
      </w:r>
      <w:proofErr w:type="spellStart"/>
      <w:r>
        <w:rPr>
          <w:rFonts w:ascii="Cambria" w:hAnsi="Cambria"/>
        </w:rPr>
        <w:t>be</w:t>
      </w:r>
      <w:proofErr w:type="spellEnd"/>
      <w:r>
        <w:rPr>
          <w:rFonts w:ascii="Cambria" w:hAnsi="Cambria"/>
        </w:rPr>
        <w:t xml:space="preserve"> </w:t>
      </w:r>
      <w:proofErr w:type="spellStart"/>
      <w:r>
        <w:rPr>
          <w:rFonts w:ascii="Cambria" w:hAnsi="Cambria"/>
        </w:rPr>
        <w:t>the</w:t>
      </w:r>
      <w:proofErr w:type="spellEnd"/>
      <w:r>
        <w:rPr>
          <w:rFonts w:ascii="Cambria" w:hAnsi="Cambria"/>
        </w:rPr>
        <w:t xml:space="preserve"> </w:t>
      </w:r>
      <w:proofErr w:type="spellStart"/>
      <w:r>
        <w:rPr>
          <w:rFonts w:ascii="Cambria" w:hAnsi="Cambria"/>
        </w:rPr>
        <w:t>sender</w:t>
      </w:r>
      <w:proofErr w:type="spellEnd"/>
      <w:r>
        <w:rPr>
          <w:rFonts w:ascii="Cambria" w:hAnsi="Cambria"/>
        </w:rPr>
        <w:t xml:space="preserve"> in </w:t>
      </w:r>
      <w:proofErr w:type="spellStart"/>
      <w:r>
        <w:rPr>
          <w:rFonts w:ascii="Cambria" w:hAnsi="Cambria"/>
        </w:rPr>
        <w:t>the</w:t>
      </w:r>
      <w:proofErr w:type="spellEnd"/>
      <w:r>
        <w:rPr>
          <w:rFonts w:ascii="Cambria" w:hAnsi="Cambria"/>
        </w:rPr>
        <w:t xml:space="preserve"> </w:t>
      </w:r>
      <w:proofErr w:type="spellStart"/>
      <w:r>
        <w:rPr>
          <w:rFonts w:ascii="Cambria" w:hAnsi="Cambria"/>
        </w:rPr>
        <w:t>process</w:t>
      </w:r>
      <w:proofErr w:type="spellEnd"/>
      <w:r>
        <w:rPr>
          <w:rFonts w:ascii="Cambria" w:hAnsi="Cambria"/>
        </w:rPr>
        <w:t xml:space="preserve"> </w:t>
      </w:r>
      <w:proofErr w:type="spellStart"/>
      <w:r>
        <w:rPr>
          <w:rFonts w:ascii="Cambria" w:hAnsi="Cambria"/>
        </w:rPr>
        <w:t>of</w:t>
      </w:r>
      <w:proofErr w:type="spellEnd"/>
      <w:r>
        <w:rPr>
          <w:rFonts w:ascii="Cambria" w:hAnsi="Cambria"/>
        </w:rPr>
        <w:t xml:space="preserve"> </w:t>
      </w:r>
      <w:proofErr w:type="spellStart"/>
      <w:r w:rsidRPr="00697531">
        <w:rPr>
          <w:rFonts w:ascii="Cambria" w:hAnsi="Cambria"/>
        </w:rPr>
        <w:t>knowledge</w:t>
      </w:r>
      <w:proofErr w:type="spellEnd"/>
      <w:r w:rsidRPr="00697531">
        <w:rPr>
          <w:rFonts w:ascii="Cambria" w:hAnsi="Cambria"/>
        </w:rPr>
        <w:t xml:space="preserve"> </w:t>
      </w:r>
      <w:proofErr w:type="spellStart"/>
      <w:r w:rsidRPr="00697531">
        <w:rPr>
          <w:rFonts w:ascii="Cambria" w:hAnsi="Cambria"/>
        </w:rPr>
        <w:t>transfer</w:t>
      </w:r>
      <w:proofErr w:type="spellEnd"/>
      <w:r w:rsidRPr="00697531">
        <w:rPr>
          <w:rFonts w:ascii="Cambria" w:hAnsi="Cambria"/>
        </w:rPr>
        <w:t>.</w:t>
      </w:r>
      <w:r w:rsidR="00E03952" w:rsidRPr="0032546F">
        <w:rPr>
          <w:rStyle w:val="EndnoteReference"/>
          <w:rFonts w:ascii="Cambria" w:hAnsi="Cambria"/>
        </w:rPr>
        <w:endnoteReference w:id="6"/>
      </w:r>
      <w:r w:rsidRPr="00697531">
        <w:rPr>
          <w:rFonts w:ascii="Cambria" w:hAnsi="Cambria"/>
        </w:rPr>
        <w:t xml:space="preserve"> He </w:t>
      </w:r>
      <w:proofErr w:type="spellStart"/>
      <w:r w:rsidRPr="00697531">
        <w:rPr>
          <w:rFonts w:ascii="Cambria" w:hAnsi="Cambria"/>
        </w:rPr>
        <w:t>has</w:t>
      </w:r>
      <w:proofErr w:type="spellEnd"/>
      <w:r w:rsidRPr="00697531">
        <w:rPr>
          <w:rFonts w:ascii="Cambria" w:hAnsi="Cambria"/>
        </w:rPr>
        <w:t xml:space="preserve"> </w:t>
      </w:r>
      <w:proofErr w:type="spellStart"/>
      <w:r w:rsidRPr="00697531">
        <w:rPr>
          <w:rFonts w:ascii="Cambria" w:hAnsi="Cambria"/>
        </w:rPr>
        <w:t>additional</w:t>
      </w:r>
      <w:proofErr w:type="spellEnd"/>
      <w:r w:rsidRPr="00697531">
        <w:rPr>
          <w:rFonts w:ascii="Cambria" w:hAnsi="Cambria"/>
        </w:rPr>
        <w:t xml:space="preserve"> </w:t>
      </w:r>
      <w:proofErr w:type="spellStart"/>
      <w:r w:rsidRPr="00697531">
        <w:rPr>
          <w:rFonts w:ascii="Cambria" w:hAnsi="Cambria"/>
        </w:rPr>
        <w:t>characteristics</w:t>
      </w:r>
      <w:proofErr w:type="spellEnd"/>
      <w:r w:rsidRPr="00697531">
        <w:rPr>
          <w:rFonts w:ascii="Cambria" w:hAnsi="Cambria"/>
        </w:rPr>
        <w:t xml:space="preserve"> </w:t>
      </w:r>
      <w:proofErr w:type="spellStart"/>
      <w:r w:rsidRPr="00697531">
        <w:rPr>
          <w:rFonts w:ascii="Cambria" w:hAnsi="Cambria"/>
        </w:rPr>
        <w:t>to</w:t>
      </w:r>
      <w:proofErr w:type="spellEnd"/>
      <w:r w:rsidRPr="00697531">
        <w:rPr>
          <w:rFonts w:ascii="Cambria" w:hAnsi="Cambria"/>
        </w:rPr>
        <w:t xml:space="preserve"> </w:t>
      </w:r>
      <w:proofErr w:type="spellStart"/>
      <w:r w:rsidRPr="00697531">
        <w:rPr>
          <w:rFonts w:ascii="Cambria" w:hAnsi="Cambria"/>
        </w:rPr>
        <w:t>those</w:t>
      </w:r>
      <w:proofErr w:type="spellEnd"/>
      <w:r w:rsidRPr="00697531">
        <w:rPr>
          <w:rFonts w:ascii="Cambria" w:hAnsi="Cambria"/>
        </w:rPr>
        <w:t xml:space="preserve"> </w:t>
      </w:r>
      <w:proofErr w:type="spellStart"/>
      <w:r w:rsidRPr="00697531">
        <w:rPr>
          <w:rFonts w:ascii="Cambria" w:hAnsi="Cambria"/>
        </w:rPr>
        <w:t>of</w:t>
      </w:r>
      <w:proofErr w:type="spellEnd"/>
      <w:r w:rsidRPr="00697531">
        <w:rPr>
          <w:rFonts w:ascii="Cambria" w:hAnsi="Cambria"/>
        </w:rPr>
        <w:t xml:space="preserve"> </w:t>
      </w:r>
      <w:proofErr w:type="spellStart"/>
      <w:r w:rsidRPr="00697531">
        <w:rPr>
          <w:rFonts w:ascii="Cambria" w:hAnsi="Cambria"/>
        </w:rPr>
        <w:t>the</w:t>
      </w:r>
      <w:proofErr w:type="spellEnd"/>
      <w:r w:rsidRPr="00697531">
        <w:rPr>
          <w:rFonts w:ascii="Cambria" w:hAnsi="Cambria"/>
        </w:rPr>
        <w:t xml:space="preserve"> </w:t>
      </w:r>
      <w:proofErr w:type="spellStart"/>
      <w:r w:rsidRPr="00697531">
        <w:rPr>
          <w:rFonts w:ascii="Cambria" w:hAnsi="Cambria"/>
        </w:rPr>
        <w:t>traditional</w:t>
      </w:r>
      <w:proofErr w:type="spellEnd"/>
      <w:r w:rsidRPr="00697531">
        <w:rPr>
          <w:rFonts w:ascii="Cambria" w:hAnsi="Cambria"/>
        </w:rPr>
        <w:t xml:space="preserve"> </w:t>
      </w:r>
      <w:proofErr w:type="spellStart"/>
      <w:r w:rsidRPr="00697531">
        <w:rPr>
          <w:rFonts w:ascii="Cambria" w:hAnsi="Cambria"/>
        </w:rPr>
        <w:t>entrepreneur</w:t>
      </w:r>
      <w:proofErr w:type="spellEnd"/>
      <w:r w:rsidRPr="00697531">
        <w:rPr>
          <w:rFonts w:ascii="Cambria" w:hAnsi="Cambria"/>
        </w:rPr>
        <w:t xml:space="preserve">, </w:t>
      </w:r>
      <w:proofErr w:type="spellStart"/>
      <w:r w:rsidRPr="00697531">
        <w:rPr>
          <w:rFonts w:ascii="Cambria" w:hAnsi="Cambria"/>
        </w:rPr>
        <w:t>who</w:t>
      </w:r>
      <w:proofErr w:type="spellEnd"/>
      <w:r w:rsidRPr="00697531">
        <w:rPr>
          <w:rFonts w:ascii="Cambria" w:hAnsi="Cambria"/>
        </w:rPr>
        <w:t xml:space="preserve"> </w:t>
      </w:r>
      <w:proofErr w:type="spellStart"/>
      <w:r w:rsidRPr="00697531">
        <w:rPr>
          <w:rFonts w:ascii="Cambria" w:hAnsi="Cambria"/>
        </w:rPr>
        <w:t>is</w:t>
      </w:r>
      <w:proofErr w:type="spellEnd"/>
      <w:r w:rsidRPr="00697531">
        <w:rPr>
          <w:rFonts w:ascii="Cambria" w:hAnsi="Cambria"/>
        </w:rPr>
        <w:t xml:space="preserve"> </w:t>
      </w:r>
      <w:proofErr w:type="spellStart"/>
      <w:r w:rsidRPr="00697531">
        <w:rPr>
          <w:rFonts w:ascii="Cambria" w:hAnsi="Cambria"/>
        </w:rPr>
        <w:t>someone</w:t>
      </w:r>
      <w:proofErr w:type="spellEnd"/>
      <w:r w:rsidRPr="00697531">
        <w:rPr>
          <w:rFonts w:ascii="Cambria" w:hAnsi="Cambria"/>
        </w:rPr>
        <w:t xml:space="preserve"> </w:t>
      </w:r>
      <w:proofErr w:type="spellStart"/>
      <w:r w:rsidRPr="00697531">
        <w:rPr>
          <w:rFonts w:ascii="Cambria" w:hAnsi="Cambria"/>
        </w:rPr>
        <w:t>who</w:t>
      </w:r>
      <w:proofErr w:type="spellEnd"/>
      <w:r w:rsidRPr="00697531">
        <w:rPr>
          <w:rFonts w:ascii="Cambria" w:hAnsi="Cambria"/>
        </w:rPr>
        <w:t xml:space="preserve"> </w:t>
      </w:r>
      <w:proofErr w:type="spellStart"/>
      <w:r w:rsidRPr="00697531">
        <w:rPr>
          <w:rFonts w:ascii="Cambria" w:hAnsi="Cambria"/>
        </w:rPr>
        <w:t>specialized</w:t>
      </w:r>
      <w:proofErr w:type="spellEnd"/>
      <w:r w:rsidRPr="00697531">
        <w:rPr>
          <w:rFonts w:ascii="Cambria" w:hAnsi="Cambria"/>
        </w:rPr>
        <w:t xml:space="preserve"> in </w:t>
      </w:r>
      <w:proofErr w:type="spellStart"/>
      <w:r w:rsidRPr="00697531">
        <w:rPr>
          <w:rFonts w:ascii="Cambria" w:hAnsi="Cambria"/>
        </w:rPr>
        <w:t>taking</w:t>
      </w:r>
      <w:proofErr w:type="spellEnd"/>
      <w:r w:rsidRPr="00697531">
        <w:rPr>
          <w:rFonts w:ascii="Cambria" w:hAnsi="Cambria"/>
        </w:rPr>
        <w:t xml:space="preserve"> </w:t>
      </w:r>
      <w:proofErr w:type="spellStart"/>
      <w:r w:rsidRPr="00697531">
        <w:rPr>
          <w:rFonts w:ascii="Cambria" w:hAnsi="Cambria"/>
        </w:rPr>
        <w:t>judgmental</w:t>
      </w:r>
      <w:proofErr w:type="spellEnd"/>
      <w:r w:rsidRPr="00697531">
        <w:rPr>
          <w:rFonts w:ascii="Cambria" w:hAnsi="Cambria"/>
        </w:rPr>
        <w:t xml:space="preserve"> </w:t>
      </w:r>
      <w:proofErr w:type="spellStart"/>
      <w:r w:rsidRPr="00697531">
        <w:rPr>
          <w:rFonts w:ascii="Cambria" w:hAnsi="Cambria"/>
        </w:rPr>
        <w:t>decisions</w:t>
      </w:r>
      <w:proofErr w:type="spellEnd"/>
      <w:r w:rsidRPr="00697531">
        <w:rPr>
          <w:rFonts w:ascii="Cambria" w:hAnsi="Cambria"/>
        </w:rPr>
        <w:t xml:space="preserve"> </w:t>
      </w:r>
      <w:proofErr w:type="spellStart"/>
      <w:r w:rsidRPr="00697531">
        <w:rPr>
          <w:rFonts w:ascii="Cambria" w:hAnsi="Cambria"/>
        </w:rPr>
        <w:t>about</w:t>
      </w:r>
      <w:proofErr w:type="spellEnd"/>
      <w:r w:rsidRPr="00697531">
        <w:rPr>
          <w:rFonts w:ascii="Cambria" w:hAnsi="Cambria"/>
        </w:rPr>
        <w:t xml:space="preserve"> </w:t>
      </w:r>
      <w:proofErr w:type="spellStart"/>
      <w:r w:rsidRPr="00697531">
        <w:rPr>
          <w:rFonts w:ascii="Cambria" w:hAnsi="Cambria"/>
        </w:rPr>
        <w:t>the</w:t>
      </w:r>
      <w:proofErr w:type="spellEnd"/>
      <w:r w:rsidRPr="00697531">
        <w:rPr>
          <w:rFonts w:ascii="Cambria" w:hAnsi="Cambria"/>
        </w:rPr>
        <w:t xml:space="preserve"> </w:t>
      </w:r>
      <w:proofErr w:type="spellStart"/>
      <w:r w:rsidRPr="00697531">
        <w:rPr>
          <w:rFonts w:ascii="Cambria" w:hAnsi="Cambria"/>
        </w:rPr>
        <w:t>coordination</w:t>
      </w:r>
      <w:proofErr w:type="spellEnd"/>
      <w:r w:rsidRPr="00697531">
        <w:rPr>
          <w:rFonts w:ascii="Cambria" w:hAnsi="Cambria"/>
        </w:rPr>
        <w:t xml:space="preserve"> </w:t>
      </w:r>
      <w:proofErr w:type="spellStart"/>
      <w:r w:rsidRPr="00697531">
        <w:rPr>
          <w:rFonts w:ascii="Cambria" w:hAnsi="Cambria"/>
        </w:rPr>
        <w:t>of</w:t>
      </w:r>
      <w:proofErr w:type="spellEnd"/>
      <w:r w:rsidRPr="00697531">
        <w:rPr>
          <w:rFonts w:ascii="Cambria" w:hAnsi="Cambria"/>
        </w:rPr>
        <w:t xml:space="preserve"> </w:t>
      </w:r>
      <w:proofErr w:type="spellStart"/>
      <w:r w:rsidRPr="00697531">
        <w:rPr>
          <w:rFonts w:ascii="Cambria" w:hAnsi="Cambria"/>
        </w:rPr>
        <w:t>scarce</w:t>
      </w:r>
      <w:proofErr w:type="spellEnd"/>
      <w:r w:rsidRPr="00697531">
        <w:rPr>
          <w:rFonts w:ascii="Cambria" w:hAnsi="Cambria"/>
        </w:rPr>
        <w:t xml:space="preserve"> </w:t>
      </w:r>
      <w:proofErr w:type="spellStart"/>
      <w:r w:rsidRPr="00697531">
        <w:rPr>
          <w:rFonts w:ascii="Cambria" w:hAnsi="Cambria"/>
        </w:rPr>
        <w:t>resources</w:t>
      </w:r>
      <w:proofErr w:type="spellEnd"/>
      <w:r w:rsidRPr="00697531">
        <w:rPr>
          <w:rFonts w:ascii="Cambria" w:hAnsi="Cambria"/>
        </w:rPr>
        <w:t xml:space="preserve"> </w:t>
      </w:r>
      <w:proofErr w:type="spellStart"/>
      <w:r w:rsidRPr="00697531">
        <w:rPr>
          <w:rFonts w:ascii="Cambria" w:hAnsi="Cambria"/>
        </w:rPr>
        <w:t>with</w:t>
      </w:r>
      <w:proofErr w:type="spellEnd"/>
      <w:r w:rsidRPr="00697531">
        <w:rPr>
          <w:rFonts w:ascii="Cambria" w:hAnsi="Cambria"/>
        </w:rPr>
        <w:t xml:space="preserve"> </w:t>
      </w:r>
      <w:proofErr w:type="spellStart"/>
      <w:r w:rsidRPr="00697531">
        <w:rPr>
          <w:rFonts w:ascii="Cambria" w:hAnsi="Cambria"/>
        </w:rPr>
        <w:t>an</w:t>
      </w:r>
      <w:proofErr w:type="spellEnd"/>
      <w:r w:rsidRPr="00697531">
        <w:rPr>
          <w:rFonts w:ascii="Cambria" w:hAnsi="Cambria"/>
        </w:rPr>
        <w:t xml:space="preserve"> </w:t>
      </w:r>
      <w:proofErr w:type="spellStart"/>
      <w:r w:rsidRPr="00697531">
        <w:rPr>
          <w:rFonts w:ascii="Cambria" w:hAnsi="Cambria"/>
        </w:rPr>
        <w:t>economic</w:t>
      </w:r>
      <w:proofErr w:type="spellEnd"/>
      <w:r w:rsidRPr="00697531">
        <w:rPr>
          <w:rFonts w:ascii="Cambria" w:hAnsi="Cambria"/>
        </w:rPr>
        <w:t xml:space="preserve"> </w:t>
      </w:r>
      <w:proofErr w:type="spellStart"/>
      <w:r w:rsidRPr="00697531">
        <w:rPr>
          <w:rFonts w:ascii="Cambria" w:hAnsi="Cambria"/>
        </w:rPr>
        <w:t>aim</w:t>
      </w:r>
      <w:proofErr w:type="spellEnd"/>
      <w:r w:rsidRPr="00697531">
        <w:rPr>
          <w:rFonts w:ascii="Cambria" w:hAnsi="Cambria"/>
        </w:rPr>
        <w:t xml:space="preserve"> </w:t>
      </w:r>
      <w:proofErr w:type="spellStart"/>
      <w:r w:rsidRPr="00697531">
        <w:rPr>
          <w:rFonts w:ascii="Cambria" w:hAnsi="Cambria"/>
        </w:rPr>
        <w:t>and</w:t>
      </w:r>
      <w:proofErr w:type="spellEnd"/>
      <w:r w:rsidRPr="00697531">
        <w:rPr>
          <w:rFonts w:ascii="Cambria" w:hAnsi="Cambria"/>
        </w:rPr>
        <w:t xml:space="preserve"> </w:t>
      </w:r>
      <w:proofErr w:type="spellStart"/>
      <w:r w:rsidRPr="00697531">
        <w:rPr>
          <w:rFonts w:ascii="Cambria" w:hAnsi="Cambria"/>
        </w:rPr>
        <w:t>under</w:t>
      </w:r>
      <w:proofErr w:type="spellEnd"/>
      <w:r w:rsidRPr="00697531">
        <w:rPr>
          <w:rFonts w:ascii="Cambria" w:hAnsi="Cambria"/>
        </w:rPr>
        <w:t xml:space="preserve"> </w:t>
      </w:r>
      <w:proofErr w:type="spellStart"/>
      <w:r w:rsidRPr="00697531">
        <w:rPr>
          <w:rFonts w:ascii="Cambria" w:hAnsi="Cambria"/>
        </w:rPr>
        <w:t>conditions</w:t>
      </w:r>
      <w:proofErr w:type="spellEnd"/>
      <w:r w:rsidRPr="00697531">
        <w:rPr>
          <w:rFonts w:ascii="Cambria" w:hAnsi="Cambria"/>
        </w:rPr>
        <w:t xml:space="preserve"> </w:t>
      </w:r>
      <w:proofErr w:type="spellStart"/>
      <w:r w:rsidRPr="00697531">
        <w:rPr>
          <w:rFonts w:ascii="Cambria" w:hAnsi="Cambria"/>
        </w:rPr>
        <w:t>of</w:t>
      </w:r>
      <w:proofErr w:type="spellEnd"/>
      <w:r w:rsidRPr="00697531">
        <w:rPr>
          <w:rFonts w:ascii="Cambria" w:hAnsi="Cambria"/>
        </w:rPr>
        <w:t xml:space="preserve"> </w:t>
      </w:r>
      <w:proofErr w:type="spellStart"/>
      <w:r w:rsidRPr="00697531">
        <w:rPr>
          <w:rFonts w:ascii="Cambria" w:hAnsi="Cambria"/>
        </w:rPr>
        <w:t>uncertainty</w:t>
      </w:r>
      <w:proofErr w:type="spellEnd"/>
      <w:r w:rsidRPr="00697531">
        <w:rPr>
          <w:rFonts w:ascii="Cambria" w:hAnsi="Cambria"/>
        </w:rPr>
        <w:t>.</w:t>
      </w:r>
      <w:r w:rsidRPr="00697531">
        <w:rPr>
          <w:rStyle w:val="EndnoteReference"/>
          <w:rFonts w:ascii="Cambria" w:eastAsia="Cambria" w:hAnsi="Cambria"/>
        </w:rPr>
        <w:endnoteReference w:id="7"/>
      </w:r>
      <w:r w:rsidRPr="00697531">
        <w:rPr>
          <w:rFonts w:ascii="Cambria" w:hAnsi="Cambria"/>
        </w:rPr>
        <w:t xml:space="preserve"> </w:t>
      </w:r>
      <w:proofErr w:type="spellStart"/>
      <w:r w:rsidRPr="00697531">
        <w:rPr>
          <w:rFonts w:ascii="Cambria" w:hAnsi="Cambria"/>
        </w:rPr>
        <w:t>An</w:t>
      </w:r>
      <w:proofErr w:type="spellEnd"/>
      <w:r w:rsidRPr="00697531">
        <w:rPr>
          <w:rFonts w:ascii="Cambria" w:hAnsi="Cambria"/>
        </w:rPr>
        <w:t xml:space="preserve"> </w:t>
      </w:r>
      <w:proofErr w:type="spellStart"/>
      <w:r w:rsidRPr="00697531">
        <w:rPr>
          <w:rFonts w:ascii="Cambria" w:hAnsi="Cambria"/>
        </w:rPr>
        <w:t>expatriate</w:t>
      </w:r>
      <w:proofErr w:type="spellEnd"/>
      <w:r w:rsidRPr="00697531">
        <w:rPr>
          <w:rFonts w:ascii="Cambria" w:hAnsi="Cambria"/>
        </w:rPr>
        <w:t xml:space="preserve"> </w:t>
      </w:r>
      <w:proofErr w:type="spellStart"/>
      <w:r w:rsidRPr="00697531">
        <w:rPr>
          <w:rFonts w:ascii="Cambria" w:hAnsi="Cambria"/>
        </w:rPr>
        <w:t>is</w:t>
      </w:r>
      <w:proofErr w:type="spellEnd"/>
      <w:r w:rsidRPr="00697531">
        <w:rPr>
          <w:rFonts w:ascii="Cambria" w:hAnsi="Cambria"/>
        </w:rPr>
        <w:t xml:space="preserve"> </w:t>
      </w:r>
      <w:proofErr w:type="spellStart"/>
      <w:r w:rsidRPr="00697531">
        <w:rPr>
          <w:rFonts w:ascii="Cambria" w:hAnsi="Cambria"/>
        </w:rPr>
        <w:t>someone</w:t>
      </w:r>
      <w:proofErr w:type="spellEnd"/>
      <w:r w:rsidRPr="00697531">
        <w:rPr>
          <w:rFonts w:ascii="Cambria" w:hAnsi="Cambria"/>
        </w:rPr>
        <w:t xml:space="preserve"> </w:t>
      </w:r>
      <w:proofErr w:type="spellStart"/>
      <w:r w:rsidRPr="00697531">
        <w:rPr>
          <w:rFonts w:ascii="Cambria" w:hAnsi="Cambria"/>
        </w:rPr>
        <w:t>who</w:t>
      </w:r>
      <w:proofErr w:type="spellEnd"/>
      <w:r w:rsidRPr="00697531">
        <w:rPr>
          <w:rFonts w:ascii="Cambria" w:hAnsi="Cambria"/>
        </w:rPr>
        <w:t xml:space="preserve"> </w:t>
      </w:r>
      <w:proofErr w:type="spellStart"/>
      <w:r w:rsidRPr="00697531">
        <w:rPr>
          <w:rFonts w:ascii="Cambria" w:hAnsi="Cambria"/>
        </w:rPr>
        <w:t>is</w:t>
      </w:r>
      <w:proofErr w:type="spellEnd"/>
      <w:r w:rsidRPr="00697531">
        <w:rPr>
          <w:rFonts w:ascii="Cambria" w:hAnsi="Cambria"/>
        </w:rPr>
        <w:t xml:space="preserve"> a </w:t>
      </w:r>
      <w:proofErr w:type="spellStart"/>
      <w:r w:rsidRPr="00697531">
        <w:rPr>
          <w:rFonts w:ascii="Cambria" w:hAnsi="Cambria"/>
        </w:rPr>
        <w:t>citizen</w:t>
      </w:r>
      <w:proofErr w:type="spellEnd"/>
      <w:r w:rsidRPr="00697531">
        <w:rPr>
          <w:rFonts w:ascii="Cambria" w:hAnsi="Cambria"/>
        </w:rPr>
        <w:t xml:space="preserve"> </w:t>
      </w:r>
      <w:proofErr w:type="spellStart"/>
      <w:r w:rsidRPr="00697531">
        <w:rPr>
          <w:rFonts w:ascii="Cambria" w:hAnsi="Cambria"/>
        </w:rPr>
        <w:t>of</w:t>
      </w:r>
      <w:proofErr w:type="spellEnd"/>
      <w:r w:rsidRPr="00697531">
        <w:rPr>
          <w:rFonts w:ascii="Cambria" w:hAnsi="Cambria"/>
        </w:rPr>
        <w:t xml:space="preserve"> </w:t>
      </w:r>
      <w:proofErr w:type="spellStart"/>
      <w:r w:rsidRPr="00697531">
        <w:rPr>
          <w:rFonts w:ascii="Cambria" w:hAnsi="Cambria"/>
        </w:rPr>
        <w:t>one</w:t>
      </w:r>
      <w:proofErr w:type="spellEnd"/>
      <w:r w:rsidRPr="00697531">
        <w:rPr>
          <w:rFonts w:ascii="Cambria" w:hAnsi="Cambria"/>
        </w:rPr>
        <w:t xml:space="preserve"> country </w:t>
      </w:r>
      <w:proofErr w:type="spellStart"/>
      <w:r w:rsidRPr="00697531">
        <w:rPr>
          <w:rFonts w:ascii="Cambria" w:hAnsi="Cambria"/>
        </w:rPr>
        <w:t>but</w:t>
      </w:r>
      <w:proofErr w:type="spellEnd"/>
      <w:r w:rsidRPr="00697531">
        <w:rPr>
          <w:rFonts w:ascii="Cambria" w:hAnsi="Cambria"/>
        </w:rPr>
        <w:t xml:space="preserve"> resides in </w:t>
      </w:r>
      <w:proofErr w:type="spellStart"/>
      <w:r w:rsidRPr="00697531">
        <w:rPr>
          <w:rFonts w:ascii="Cambria" w:hAnsi="Cambria"/>
        </w:rPr>
        <w:t>another</w:t>
      </w:r>
      <w:proofErr w:type="spellEnd"/>
      <w:r w:rsidRPr="00697531">
        <w:rPr>
          <w:rFonts w:ascii="Cambria" w:hAnsi="Cambria"/>
        </w:rPr>
        <w:t xml:space="preserve"> </w:t>
      </w:r>
      <w:proofErr w:type="spellStart"/>
      <w:r w:rsidRPr="00697531">
        <w:rPr>
          <w:rFonts w:ascii="Cambria" w:hAnsi="Cambria"/>
        </w:rPr>
        <w:t>on</w:t>
      </w:r>
      <w:proofErr w:type="spellEnd"/>
      <w:r w:rsidRPr="00697531">
        <w:rPr>
          <w:rFonts w:ascii="Cambria" w:hAnsi="Cambria"/>
        </w:rPr>
        <w:t xml:space="preserve"> a </w:t>
      </w:r>
      <w:proofErr w:type="spellStart"/>
      <w:r w:rsidRPr="00697531">
        <w:rPr>
          <w:rFonts w:ascii="Cambria" w:hAnsi="Cambria"/>
        </w:rPr>
        <w:t>long-term</w:t>
      </w:r>
      <w:proofErr w:type="spellEnd"/>
      <w:r w:rsidRPr="00697531">
        <w:rPr>
          <w:rFonts w:ascii="Cambria" w:hAnsi="Cambria"/>
        </w:rPr>
        <w:t xml:space="preserve"> (</w:t>
      </w:r>
      <w:proofErr w:type="spellStart"/>
      <w:r w:rsidRPr="00697531">
        <w:rPr>
          <w:rFonts w:ascii="Cambria" w:hAnsi="Cambria"/>
        </w:rPr>
        <w:t>but</w:t>
      </w:r>
      <w:proofErr w:type="spellEnd"/>
      <w:r w:rsidRPr="00697531">
        <w:rPr>
          <w:rFonts w:ascii="Cambria" w:hAnsi="Cambria"/>
        </w:rPr>
        <w:t xml:space="preserve"> </w:t>
      </w:r>
      <w:proofErr w:type="spellStart"/>
      <w:r w:rsidRPr="00697531">
        <w:rPr>
          <w:rFonts w:ascii="Cambria" w:hAnsi="Cambria"/>
        </w:rPr>
        <w:t>not</w:t>
      </w:r>
      <w:proofErr w:type="spellEnd"/>
      <w:r w:rsidRPr="00697531">
        <w:rPr>
          <w:rFonts w:ascii="Cambria" w:hAnsi="Cambria"/>
        </w:rPr>
        <w:t xml:space="preserve"> </w:t>
      </w:r>
      <w:proofErr w:type="spellStart"/>
      <w:r w:rsidRPr="00697531">
        <w:rPr>
          <w:rFonts w:ascii="Cambria" w:hAnsi="Cambria"/>
        </w:rPr>
        <w:t>necessarily</w:t>
      </w:r>
      <w:proofErr w:type="spellEnd"/>
      <w:r w:rsidRPr="00697531">
        <w:rPr>
          <w:rFonts w:ascii="Cambria" w:hAnsi="Cambria"/>
        </w:rPr>
        <w:t xml:space="preserve"> </w:t>
      </w:r>
      <w:proofErr w:type="spellStart"/>
      <w:r w:rsidR="00BC55E9">
        <w:rPr>
          <w:rFonts w:ascii="Cambria" w:hAnsi="Cambria"/>
        </w:rPr>
        <w:t>on</w:t>
      </w:r>
      <w:proofErr w:type="spellEnd"/>
      <w:r w:rsidR="00BC55E9">
        <w:rPr>
          <w:rFonts w:ascii="Cambria" w:hAnsi="Cambria"/>
        </w:rPr>
        <w:t xml:space="preserve"> a permanente </w:t>
      </w:r>
      <w:proofErr w:type="spellStart"/>
      <w:r w:rsidR="00BC55E9">
        <w:rPr>
          <w:rFonts w:ascii="Cambria" w:hAnsi="Cambria"/>
        </w:rPr>
        <w:t>basis</w:t>
      </w:r>
      <w:proofErr w:type="spellEnd"/>
      <w:r>
        <w:rPr>
          <w:rFonts w:ascii="Cambria" w:hAnsi="Cambria"/>
        </w:rPr>
        <w:t>)</w:t>
      </w:r>
      <w:r w:rsidRPr="00697531">
        <w:rPr>
          <w:rFonts w:ascii="Cambria" w:hAnsi="Cambria"/>
        </w:rPr>
        <w:t xml:space="preserve">. </w:t>
      </w:r>
      <w:proofErr w:type="spellStart"/>
      <w:r w:rsidRPr="00697531">
        <w:rPr>
          <w:rFonts w:ascii="Cambria" w:hAnsi="Cambria"/>
        </w:rPr>
        <w:t>An</w:t>
      </w:r>
      <w:proofErr w:type="spellEnd"/>
      <w:r w:rsidRPr="00697531">
        <w:rPr>
          <w:rFonts w:ascii="Cambria" w:hAnsi="Cambria"/>
        </w:rPr>
        <w:t xml:space="preserve"> </w:t>
      </w:r>
      <w:proofErr w:type="spellStart"/>
      <w:r w:rsidRPr="00697531">
        <w:rPr>
          <w:rFonts w:ascii="Cambria" w:hAnsi="Cambria"/>
        </w:rPr>
        <w:t>expatriate</w:t>
      </w:r>
      <w:proofErr w:type="spellEnd"/>
      <w:r w:rsidRPr="00697531">
        <w:rPr>
          <w:rFonts w:ascii="Cambria" w:hAnsi="Cambria"/>
        </w:rPr>
        <w:t xml:space="preserve"> </w:t>
      </w:r>
      <w:proofErr w:type="spellStart"/>
      <w:r w:rsidRPr="00697531">
        <w:rPr>
          <w:rFonts w:ascii="Cambria" w:hAnsi="Cambria"/>
        </w:rPr>
        <w:t>may</w:t>
      </w:r>
      <w:proofErr w:type="spellEnd"/>
      <w:r w:rsidRPr="00697531">
        <w:rPr>
          <w:rFonts w:ascii="Cambria" w:hAnsi="Cambria"/>
        </w:rPr>
        <w:t xml:space="preserve"> </w:t>
      </w:r>
      <w:proofErr w:type="spellStart"/>
      <w:r w:rsidRPr="00697531">
        <w:rPr>
          <w:rFonts w:ascii="Cambria" w:hAnsi="Cambria"/>
        </w:rPr>
        <w:t>have</w:t>
      </w:r>
      <w:proofErr w:type="spellEnd"/>
      <w:r w:rsidRPr="00697531">
        <w:rPr>
          <w:rFonts w:ascii="Cambria" w:hAnsi="Cambria"/>
        </w:rPr>
        <w:t xml:space="preserve"> dual </w:t>
      </w:r>
      <w:proofErr w:type="spellStart"/>
      <w:r w:rsidRPr="00697531">
        <w:rPr>
          <w:rFonts w:ascii="Cambria" w:hAnsi="Cambria"/>
        </w:rPr>
        <w:t>nationality</w:t>
      </w:r>
      <w:proofErr w:type="spellEnd"/>
      <w:r w:rsidRPr="00697531">
        <w:rPr>
          <w:rFonts w:ascii="Cambria" w:hAnsi="Cambria"/>
        </w:rPr>
        <w:t xml:space="preserve"> (i.e. </w:t>
      </w:r>
      <w:proofErr w:type="spellStart"/>
      <w:r w:rsidRPr="00697531">
        <w:rPr>
          <w:rFonts w:ascii="Cambria" w:hAnsi="Cambria"/>
        </w:rPr>
        <w:t>they</w:t>
      </w:r>
      <w:proofErr w:type="spellEnd"/>
      <w:r w:rsidRPr="00697531">
        <w:rPr>
          <w:rFonts w:ascii="Cambria" w:hAnsi="Cambria"/>
        </w:rPr>
        <w:t xml:space="preserve"> </w:t>
      </w:r>
      <w:proofErr w:type="spellStart"/>
      <w:r w:rsidRPr="00697531">
        <w:rPr>
          <w:rFonts w:ascii="Cambria" w:hAnsi="Cambria"/>
        </w:rPr>
        <w:t>may</w:t>
      </w:r>
      <w:proofErr w:type="spellEnd"/>
      <w:r w:rsidRPr="00697531">
        <w:rPr>
          <w:rFonts w:ascii="Cambria" w:hAnsi="Cambria"/>
        </w:rPr>
        <w:t xml:space="preserve"> </w:t>
      </w:r>
      <w:proofErr w:type="spellStart"/>
      <w:r w:rsidRPr="00697531">
        <w:rPr>
          <w:rFonts w:ascii="Cambria" w:hAnsi="Cambria"/>
        </w:rPr>
        <w:t>also</w:t>
      </w:r>
      <w:proofErr w:type="spellEnd"/>
      <w:r w:rsidRPr="00697531">
        <w:rPr>
          <w:rFonts w:ascii="Cambria" w:hAnsi="Cambria"/>
        </w:rPr>
        <w:t xml:space="preserve"> </w:t>
      </w:r>
      <w:proofErr w:type="spellStart"/>
      <w:r w:rsidRPr="00697531">
        <w:rPr>
          <w:rFonts w:ascii="Cambria" w:hAnsi="Cambria"/>
        </w:rPr>
        <w:t>be</w:t>
      </w:r>
      <w:proofErr w:type="spellEnd"/>
      <w:r w:rsidRPr="00697531">
        <w:rPr>
          <w:rFonts w:ascii="Cambria" w:hAnsi="Cambria"/>
        </w:rPr>
        <w:t xml:space="preserve"> a </w:t>
      </w:r>
      <w:proofErr w:type="spellStart"/>
      <w:r w:rsidRPr="00697531">
        <w:rPr>
          <w:rFonts w:ascii="Cambria" w:hAnsi="Cambria"/>
        </w:rPr>
        <w:t>citizen</w:t>
      </w:r>
      <w:proofErr w:type="spellEnd"/>
      <w:r w:rsidRPr="00697531">
        <w:rPr>
          <w:rFonts w:ascii="Cambria" w:hAnsi="Cambria"/>
        </w:rPr>
        <w:t xml:space="preserve"> </w:t>
      </w:r>
      <w:proofErr w:type="spellStart"/>
      <w:r w:rsidRPr="00697531">
        <w:rPr>
          <w:rFonts w:ascii="Cambria" w:hAnsi="Cambria"/>
        </w:rPr>
        <w:t>of</w:t>
      </w:r>
      <w:proofErr w:type="spellEnd"/>
      <w:r w:rsidRPr="00697531">
        <w:rPr>
          <w:rFonts w:ascii="Cambria" w:hAnsi="Cambria"/>
        </w:rPr>
        <w:t xml:space="preserve"> </w:t>
      </w:r>
      <w:proofErr w:type="spellStart"/>
      <w:r w:rsidRPr="00697531">
        <w:rPr>
          <w:rFonts w:ascii="Cambria" w:hAnsi="Cambria"/>
        </w:rPr>
        <w:t>the</w:t>
      </w:r>
      <w:proofErr w:type="spellEnd"/>
      <w:r w:rsidRPr="00697531">
        <w:rPr>
          <w:rFonts w:ascii="Cambria" w:hAnsi="Cambria"/>
        </w:rPr>
        <w:t xml:space="preserve"> country in </w:t>
      </w:r>
      <w:proofErr w:type="spellStart"/>
      <w:r w:rsidRPr="00697531">
        <w:rPr>
          <w:rFonts w:ascii="Cambria" w:hAnsi="Cambria"/>
        </w:rPr>
        <w:t>which</w:t>
      </w:r>
      <w:proofErr w:type="spellEnd"/>
      <w:r w:rsidRPr="00697531">
        <w:rPr>
          <w:rFonts w:ascii="Cambria" w:hAnsi="Cambria"/>
        </w:rPr>
        <w:t xml:space="preserve"> </w:t>
      </w:r>
      <w:proofErr w:type="spellStart"/>
      <w:r w:rsidRPr="00697531">
        <w:rPr>
          <w:rFonts w:ascii="Cambria" w:hAnsi="Cambria"/>
        </w:rPr>
        <w:t>they</w:t>
      </w:r>
      <w:proofErr w:type="spellEnd"/>
      <w:r w:rsidRPr="00697531">
        <w:rPr>
          <w:rFonts w:ascii="Cambria" w:hAnsi="Cambria"/>
        </w:rPr>
        <w:t xml:space="preserve"> reside). </w:t>
      </w:r>
      <w:proofErr w:type="spellStart"/>
      <w:r w:rsidRPr="00697531">
        <w:rPr>
          <w:rFonts w:ascii="Cambria" w:hAnsi="Cambria"/>
        </w:rPr>
        <w:t>They</w:t>
      </w:r>
      <w:proofErr w:type="spellEnd"/>
      <w:r w:rsidRPr="00697531">
        <w:rPr>
          <w:rFonts w:ascii="Cambria" w:hAnsi="Cambria"/>
        </w:rPr>
        <w:t xml:space="preserve"> </w:t>
      </w:r>
      <w:proofErr w:type="spellStart"/>
      <w:r w:rsidRPr="00697531">
        <w:rPr>
          <w:rFonts w:ascii="Cambria" w:hAnsi="Cambria"/>
        </w:rPr>
        <w:t>have</w:t>
      </w:r>
      <w:proofErr w:type="spellEnd"/>
      <w:r w:rsidRPr="00697531">
        <w:rPr>
          <w:rFonts w:ascii="Cambria" w:hAnsi="Cambria"/>
        </w:rPr>
        <w:t xml:space="preserve"> </w:t>
      </w:r>
      <w:proofErr w:type="spellStart"/>
      <w:r w:rsidRPr="00697531">
        <w:rPr>
          <w:rFonts w:ascii="Cambria" w:hAnsi="Cambria"/>
        </w:rPr>
        <w:t>the</w:t>
      </w:r>
      <w:proofErr w:type="spellEnd"/>
      <w:r w:rsidRPr="00697531">
        <w:rPr>
          <w:rFonts w:ascii="Cambria" w:hAnsi="Cambria"/>
        </w:rPr>
        <w:t xml:space="preserve"> </w:t>
      </w:r>
      <w:proofErr w:type="spellStart"/>
      <w:r w:rsidRPr="00697531">
        <w:rPr>
          <w:rFonts w:ascii="Cambria" w:hAnsi="Cambria"/>
        </w:rPr>
        <w:t>ability</w:t>
      </w:r>
      <w:proofErr w:type="spellEnd"/>
      <w:r w:rsidRPr="00697531">
        <w:rPr>
          <w:rFonts w:ascii="Cambria" w:hAnsi="Cambria"/>
        </w:rPr>
        <w:t xml:space="preserve"> </w:t>
      </w:r>
      <w:proofErr w:type="spellStart"/>
      <w:r w:rsidRPr="00697531">
        <w:rPr>
          <w:rFonts w:ascii="Cambria" w:hAnsi="Cambria"/>
        </w:rPr>
        <w:t>to</w:t>
      </w:r>
      <w:proofErr w:type="spellEnd"/>
      <w:r w:rsidRPr="00697531">
        <w:rPr>
          <w:rFonts w:ascii="Cambria" w:hAnsi="Cambria"/>
        </w:rPr>
        <w:t xml:space="preserve"> </w:t>
      </w:r>
      <w:proofErr w:type="spellStart"/>
      <w:r w:rsidRPr="00697531">
        <w:rPr>
          <w:rFonts w:ascii="Cambria" w:hAnsi="Cambria"/>
        </w:rPr>
        <w:t>manage</w:t>
      </w:r>
      <w:proofErr w:type="spellEnd"/>
      <w:r w:rsidRPr="00697531">
        <w:rPr>
          <w:rFonts w:ascii="Cambria" w:hAnsi="Cambria"/>
        </w:rPr>
        <w:t xml:space="preserve"> </w:t>
      </w:r>
      <w:proofErr w:type="spellStart"/>
      <w:r w:rsidRPr="00697531">
        <w:rPr>
          <w:rFonts w:ascii="Cambria" w:hAnsi="Cambria"/>
        </w:rPr>
        <w:t>effectively</w:t>
      </w:r>
      <w:proofErr w:type="spellEnd"/>
      <w:r w:rsidRPr="00697531">
        <w:rPr>
          <w:rFonts w:ascii="Cambria" w:hAnsi="Cambria"/>
        </w:rPr>
        <w:t xml:space="preserve"> in </w:t>
      </w:r>
      <w:proofErr w:type="spellStart"/>
      <w:r w:rsidRPr="00697531">
        <w:rPr>
          <w:rFonts w:ascii="Cambria" w:hAnsi="Cambria"/>
        </w:rPr>
        <w:t>culturally</w:t>
      </w:r>
      <w:proofErr w:type="spellEnd"/>
      <w:r w:rsidRPr="00697531">
        <w:rPr>
          <w:rFonts w:ascii="Cambria" w:hAnsi="Cambria"/>
        </w:rPr>
        <w:t xml:space="preserve"> </w:t>
      </w:r>
      <w:proofErr w:type="spellStart"/>
      <w:r w:rsidRPr="00697531">
        <w:rPr>
          <w:rFonts w:ascii="Cambria" w:hAnsi="Cambria"/>
        </w:rPr>
        <w:t>diverse</w:t>
      </w:r>
      <w:proofErr w:type="spellEnd"/>
      <w:r w:rsidRPr="00697531">
        <w:rPr>
          <w:rFonts w:ascii="Cambria" w:hAnsi="Cambria"/>
        </w:rPr>
        <w:t xml:space="preserve"> settings, </w:t>
      </w:r>
      <w:proofErr w:type="spellStart"/>
      <w:r w:rsidRPr="00697531">
        <w:rPr>
          <w:rFonts w:ascii="Cambria" w:hAnsi="Cambria"/>
        </w:rPr>
        <w:t>and</w:t>
      </w:r>
      <w:proofErr w:type="spellEnd"/>
      <w:r w:rsidRPr="00697531">
        <w:rPr>
          <w:rFonts w:ascii="Cambria" w:hAnsi="Cambria"/>
        </w:rPr>
        <w:t xml:space="preserve"> </w:t>
      </w:r>
      <w:proofErr w:type="spellStart"/>
      <w:r w:rsidRPr="00697531">
        <w:rPr>
          <w:rFonts w:ascii="Cambria" w:hAnsi="Cambria"/>
        </w:rPr>
        <w:t>to</w:t>
      </w:r>
      <w:proofErr w:type="spellEnd"/>
      <w:r w:rsidRPr="00697531">
        <w:rPr>
          <w:rFonts w:ascii="Cambria" w:hAnsi="Cambria"/>
        </w:rPr>
        <w:t xml:space="preserve"> network </w:t>
      </w:r>
      <w:proofErr w:type="spellStart"/>
      <w:r w:rsidRPr="00697531">
        <w:rPr>
          <w:rFonts w:ascii="Cambria" w:hAnsi="Cambria"/>
        </w:rPr>
        <w:t>internationally</w:t>
      </w:r>
      <w:proofErr w:type="spellEnd"/>
      <w:r w:rsidR="0026064A">
        <w:rPr>
          <w:rFonts w:ascii="Cambria" w:hAnsi="Cambria"/>
        </w:rPr>
        <w:t>,</w:t>
      </w:r>
      <w:r w:rsidRPr="00697531">
        <w:rPr>
          <w:rFonts w:ascii="Cambria" w:hAnsi="Cambria"/>
        </w:rPr>
        <w:t xml:space="preserve"> </w:t>
      </w:r>
      <w:proofErr w:type="spellStart"/>
      <w:r w:rsidRPr="00697531">
        <w:rPr>
          <w:rFonts w:ascii="Cambria" w:hAnsi="Cambria"/>
        </w:rPr>
        <w:t>and</w:t>
      </w:r>
      <w:proofErr w:type="spellEnd"/>
      <w:r w:rsidRPr="00697531">
        <w:rPr>
          <w:rFonts w:ascii="Cambria" w:hAnsi="Cambria"/>
        </w:rPr>
        <w:t xml:space="preserve"> </w:t>
      </w:r>
      <w:proofErr w:type="spellStart"/>
      <w:r w:rsidRPr="00697531">
        <w:rPr>
          <w:rFonts w:ascii="Cambria" w:hAnsi="Cambria"/>
        </w:rPr>
        <w:t>they</w:t>
      </w:r>
      <w:proofErr w:type="spellEnd"/>
      <w:r w:rsidRPr="00697531">
        <w:rPr>
          <w:rFonts w:ascii="Cambria" w:hAnsi="Cambria"/>
        </w:rPr>
        <w:t xml:space="preserve"> </w:t>
      </w:r>
      <w:proofErr w:type="spellStart"/>
      <w:r w:rsidRPr="00697531">
        <w:rPr>
          <w:rFonts w:ascii="Cambria" w:hAnsi="Cambria"/>
        </w:rPr>
        <w:t>have</w:t>
      </w:r>
      <w:proofErr w:type="spellEnd"/>
      <w:r w:rsidRPr="00697531">
        <w:rPr>
          <w:rFonts w:ascii="Cambria" w:hAnsi="Cambria"/>
        </w:rPr>
        <w:t xml:space="preserve"> </w:t>
      </w:r>
      <w:proofErr w:type="spellStart"/>
      <w:r w:rsidRPr="00697531">
        <w:rPr>
          <w:rFonts w:ascii="Cambria" w:hAnsi="Cambria"/>
        </w:rPr>
        <w:t>the</w:t>
      </w:r>
      <w:proofErr w:type="spellEnd"/>
      <w:r w:rsidRPr="00697531">
        <w:rPr>
          <w:rFonts w:ascii="Cambria" w:hAnsi="Cambria"/>
        </w:rPr>
        <w:t xml:space="preserve"> </w:t>
      </w:r>
      <w:proofErr w:type="spellStart"/>
      <w:r w:rsidRPr="00697531">
        <w:rPr>
          <w:rFonts w:ascii="Cambria" w:hAnsi="Cambria"/>
        </w:rPr>
        <w:t>breadth</w:t>
      </w:r>
      <w:proofErr w:type="spellEnd"/>
      <w:r w:rsidRPr="00697531">
        <w:rPr>
          <w:rFonts w:ascii="Cambria" w:hAnsi="Cambria"/>
        </w:rPr>
        <w:t xml:space="preserve"> </w:t>
      </w:r>
      <w:proofErr w:type="spellStart"/>
      <w:r w:rsidRPr="00697531">
        <w:rPr>
          <w:rFonts w:ascii="Cambria" w:hAnsi="Cambria"/>
        </w:rPr>
        <w:t>of</w:t>
      </w:r>
      <w:proofErr w:type="spellEnd"/>
      <w:r w:rsidRPr="00697531">
        <w:rPr>
          <w:rFonts w:ascii="Cambria" w:hAnsi="Cambria"/>
        </w:rPr>
        <w:t xml:space="preserve"> </w:t>
      </w:r>
      <w:proofErr w:type="spellStart"/>
      <w:r w:rsidRPr="00697531">
        <w:rPr>
          <w:rFonts w:ascii="Cambria" w:hAnsi="Cambria"/>
        </w:rPr>
        <w:t>experience</w:t>
      </w:r>
      <w:proofErr w:type="spellEnd"/>
      <w:r w:rsidRPr="00697531">
        <w:rPr>
          <w:rFonts w:ascii="Cambria" w:hAnsi="Cambria"/>
        </w:rPr>
        <w:t xml:space="preserve"> </w:t>
      </w:r>
      <w:proofErr w:type="spellStart"/>
      <w:r w:rsidRPr="00697531">
        <w:rPr>
          <w:rFonts w:ascii="Cambria" w:hAnsi="Cambria"/>
        </w:rPr>
        <w:lastRenderedPageBreak/>
        <w:t>and</w:t>
      </w:r>
      <w:proofErr w:type="spellEnd"/>
      <w:r w:rsidRPr="00697531">
        <w:rPr>
          <w:rFonts w:ascii="Cambria" w:hAnsi="Cambria"/>
        </w:rPr>
        <w:t xml:space="preserve"> mental </w:t>
      </w:r>
      <w:proofErr w:type="spellStart"/>
      <w:r w:rsidRPr="00697531">
        <w:rPr>
          <w:rFonts w:ascii="Cambria" w:hAnsi="Cambria"/>
        </w:rPr>
        <w:t>flexibility</w:t>
      </w:r>
      <w:proofErr w:type="spellEnd"/>
      <w:r w:rsidRPr="00697531">
        <w:rPr>
          <w:rFonts w:ascii="Cambria" w:hAnsi="Cambria"/>
        </w:rPr>
        <w:t xml:space="preserve">, </w:t>
      </w:r>
      <w:proofErr w:type="spellStart"/>
      <w:r w:rsidRPr="00697531">
        <w:rPr>
          <w:rFonts w:ascii="Cambria" w:hAnsi="Cambria"/>
        </w:rPr>
        <w:t>which</w:t>
      </w:r>
      <w:proofErr w:type="spellEnd"/>
      <w:r w:rsidRPr="00697531">
        <w:rPr>
          <w:rFonts w:ascii="Cambria" w:hAnsi="Cambria"/>
        </w:rPr>
        <w:t xml:space="preserve"> </w:t>
      </w:r>
      <w:proofErr w:type="spellStart"/>
      <w:r w:rsidRPr="00697531">
        <w:rPr>
          <w:rFonts w:ascii="Cambria" w:hAnsi="Cambria"/>
        </w:rPr>
        <w:t>is</w:t>
      </w:r>
      <w:proofErr w:type="spellEnd"/>
      <w:r w:rsidRPr="00697531">
        <w:rPr>
          <w:rFonts w:ascii="Cambria" w:hAnsi="Cambria"/>
        </w:rPr>
        <w:t xml:space="preserve"> </w:t>
      </w:r>
      <w:proofErr w:type="spellStart"/>
      <w:r w:rsidRPr="00697531">
        <w:rPr>
          <w:rFonts w:ascii="Cambria" w:hAnsi="Cambria"/>
        </w:rPr>
        <w:t>promoted</w:t>
      </w:r>
      <w:proofErr w:type="spellEnd"/>
      <w:r w:rsidRPr="00697531">
        <w:rPr>
          <w:rFonts w:ascii="Cambria" w:hAnsi="Cambria"/>
        </w:rPr>
        <w:t xml:space="preserve"> </w:t>
      </w:r>
      <w:proofErr w:type="spellStart"/>
      <w:r w:rsidRPr="00697531">
        <w:rPr>
          <w:rFonts w:ascii="Cambria" w:hAnsi="Cambria"/>
        </w:rPr>
        <w:t>by</w:t>
      </w:r>
      <w:proofErr w:type="spellEnd"/>
      <w:r w:rsidRPr="00697531">
        <w:rPr>
          <w:rFonts w:ascii="Cambria" w:hAnsi="Cambria"/>
        </w:rPr>
        <w:t xml:space="preserve"> </w:t>
      </w:r>
      <w:proofErr w:type="spellStart"/>
      <w:r w:rsidRPr="00697531">
        <w:rPr>
          <w:rFonts w:ascii="Cambria" w:hAnsi="Cambria"/>
        </w:rPr>
        <w:t>mobility</w:t>
      </w:r>
      <w:proofErr w:type="spellEnd"/>
      <w:r w:rsidRPr="00697531">
        <w:rPr>
          <w:rFonts w:ascii="Cambria" w:hAnsi="Cambria"/>
        </w:rPr>
        <w:t xml:space="preserve"> </w:t>
      </w:r>
      <w:proofErr w:type="spellStart"/>
      <w:r w:rsidRPr="00697531">
        <w:rPr>
          <w:rFonts w:ascii="Cambria" w:hAnsi="Cambria"/>
        </w:rPr>
        <w:t>both</w:t>
      </w:r>
      <w:proofErr w:type="spellEnd"/>
      <w:r w:rsidRPr="00697531">
        <w:rPr>
          <w:rFonts w:ascii="Cambria" w:hAnsi="Cambria"/>
        </w:rPr>
        <w:t xml:space="preserve"> </w:t>
      </w:r>
      <w:proofErr w:type="spellStart"/>
      <w:r w:rsidRPr="00697531">
        <w:rPr>
          <w:rFonts w:ascii="Cambria" w:hAnsi="Cambria"/>
        </w:rPr>
        <w:t>within</w:t>
      </w:r>
      <w:proofErr w:type="spellEnd"/>
      <w:r w:rsidRPr="00697531">
        <w:rPr>
          <w:rFonts w:ascii="Cambria" w:hAnsi="Cambria"/>
        </w:rPr>
        <w:t xml:space="preserve"> </w:t>
      </w:r>
      <w:proofErr w:type="spellStart"/>
      <w:r w:rsidRPr="00697531">
        <w:rPr>
          <w:rFonts w:ascii="Cambria" w:hAnsi="Cambria"/>
        </w:rPr>
        <w:t>firms</w:t>
      </w:r>
      <w:proofErr w:type="spellEnd"/>
      <w:r w:rsidRPr="00697531">
        <w:rPr>
          <w:rFonts w:ascii="Cambria" w:hAnsi="Cambria"/>
        </w:rPr>
        <w:t xml:space="preserve"> </w:t>
      </w:r>
      <w:proofErr w:type="spellStart"/>
      <w:r w:rsidRPr="00697531">
        <w:rPr>
          <w:rFonts w:ascii="Cambria" w:hAnsi="Cambria"/>
        </w:rPr>
        <w:t>and</w:t>
      </w:r>
      <w:proofErr w:type="spellEnd"/>
      <w:r w:rsidRPr="00697531">
        <w:rPr>
          <w:rFonts w:ascii="Cambria" w:hAnsi="Cambria"/>
        </w:rPr>
        <w:t xml:space="preserve"> </w:t>
      </w:r>
      <w:proofErr w:type="spellStart"/>
      <w:r w:rsidRPr="00697531">
        <w:rPr>
          <w:rFonts w:ascii="Cambria" w:hAnsi="Cambria"/>
        </w:rPr>
        <w:t>between</w:t>
      </w:r>
      <w:proofErr w:type="spellEnd"/>
      <w:r w:rsidRPr="00697531">
        <w:rPr>
          <w:rFonts w:ascii="Cambria" w:hAnsi="Cambria"/>
        </w:rPr>
        <w:t xml:space="preserve"> </w:t>
      </w:r>
      <w:proofErr w:type="spellStart"/>
      <w:r w:rsidRPr="00697531">
        <w:rPr>
          <w:rFonts w:ascii="Cambria" w:hAnsi="Cambria"/>
        </w:rPr>
        <w:t>firms</w:t>
      </w:r>
      <w:proofErr w:type="spellEnd"/>
      <w:r w:rsidRPr="00697531">
        <w:rPr>
          <w:rFonts w:ascii="Cambria" w:hAnsi="Cambria"/>
        </w:rPr>
        <w:t>.</w:t>
      </w:r>
      <w:r w:rsidR="004D2F8A">
        <w:rPr>
          <w:rStyle w:val="EndnoteReference"/>
          <w:rFonts w:ascii="Cambria" w:hAnsi="Cambria"/>
        </w:rPr>
        <w:endnoteReference w:id="8"/>
      </w:r>
      <w:r w:rsidRPr="00697531">
        <w:rPr>
          <w:rFonts w:ascii="Cambria" w:hAnsi="Cambria"/>
        </w:rPr>
        <w:t xml:space="preserve"> </w:t>
      </w:r>
      <w:proofErr w:type="spellStart"/>
      <w:r w:rsidRPr="00697531">
        <w:rPr>
          <w:rFonts w:ascii="Cambria" w:hAnsi="Cambria"/>
        </w:rPr>
        <w:t>This</w:t>
      </w:r>
      <w:proofErr w:type="spellEnd"/>
      <w:r w:rsidRPr="00697531">
        <w:rPr>
          <w:rFonts w:ascii="Cambria" w:hAnsi="Cambria"/>
        </w:rPr>
        <w:t xml:space="preserve"> </w:t>
      </w:r>
      <w:r w:rsidR="0026064A">
        <w:rPr>
          <w:rFonts w:ascii="Cambria" w:hAnsi="Cambria"/>
        </w:rPr>
        <w:t xml:space="preserve">mental </w:t>
      </w:r>
      <w:proofErr w:type="spellStart"/>
      <w:r w:rsidR="0026064A">
        <w:rPr>
          <w:rFonts w:ascii="Cambria" w:hAnsi="Cambria"/>
        </w:rPr>
        <w:t>flexibility</w:t>
      </w:r>
      <w:proofErr w:type="spellEnd"/>
      <w:r w:rsidRPr="00697531">
        <w:rPr>
          <w:rFonts w:ascii="Cambria" w:hAnsi="Cambria"/>
        </w:rPr>
        <w:t xml:space="preserve"> </w:t>
      </w:r>
      <w:proofErr w:type="spellStart"/>
      <w:r w:rsidRPr="00697531">
        <w:rPr>
          <w:rFonts w:ascii="Cambria" w:hAnsi="Cambria"/>
        </w:rPr>
        <w:t>is</w:t>
      </w:r>
      <w:proofErr w:type="spellEnd"/>
      <w:r w:rsidRPr="00697531">
        <w:rPr>
          <w:rFonts w:ascii="Cambria" w:hAnsi="Cambria"/>
        </w:rPr>
        <w:t xml:space="preserve"> </w:t>
      </w:r>
      <w:proofErr w:type="spellStart"/>
      <w:r w:rsidRPr="00697531">
        <w:rPr>
          <w:rFonts w:ascii="Cambria" w:hAnsi="Cambria"/>
        </w:rPr>
        <w:t>encouraged</w:t>
      </w:r>
      <w:proofErr w:type="spellEnd"/>
      <w:r w:rsidRPr="00697531">
        <w:rPr>
          <w:rFonts w:ascii="Cambria" w:hAnsi="Cambria"/>
        </w:rPr>
        <w:t xml:space="preserve"> </w:t>
      </w:r>
      <w:proofErr w:type="spellStart"/>
      <w:r w:rsidRPr="00697531">
        <w:rPr>
          <w:rFonts w:ascii="Cambria" w:hAnsi="Cambria"/>
        </w:rPr>
        <w:t>by</w:t>
      </w:r>
      <w:proofErr w:type="spellEnd"/>
      <w:r w:rsidRPr="00697531">
        <w:rPr>
          <w:rFonts w:ascii="Cambria" w:hAnsi="Cambria"/>
        </w:rPr>
        <w:t xml:space="preserve"> </w:t>
      </w:r>
      <w:proofErr w:type="spellStart"/>
      <w:r w:rsidRPr="00697531">
        <w:rPr>
          <w:rFonts w:ascii="Cambria" w:hAnsi="Cambria"/>
        </w:rPr>
        <w:t>an</w:t>
      </w:r>
      <w:proofErr w:type="spellEnd"/>
      <w:r w:rsidRPr="00697531">
        <w:rPr>
          <w:rFonts w:ascii="Cambria" w:hAnsi="Cambria"/>
        </w:rPr>
        <w:t xml:space="preserve"> </w:t>
      </w:r>
      <w:proofErr w:type="spellStart"/>
      <w:r w:rsidRPr="00697531">
        <w:rPr>
          <w:rFonts w:ascii="Cambria" w:hAnsi="Cambria"/>
        </w:rPr>
        <w:t>educational</w:t>
      </w:r>
      <w:proofErr w:type="spellEnd"/>
      <w:r w:rsidRPr="00697531">
        <w:rPr>
          <w:rFonts w:ascii="Cambria" w:hAnsi="Cambria"/>
        </w:rPr>
        <w:t xml:space="preserve"> background </w:t>
      </w:r>
      <w:proofErr w:type="spellStart"/>
      <w:r w:rsidRPr="00697531">
        <w:rPr>
          <w:rFonts w:ascii="Cambria" w:hAnsi="Cambria"/>
        </w:rPr>
        <w:t>emphasising</w:t>
      </w:r>
      <w:proofErr w:type="spellEnd"/>
      <w:r w:rsidRPr="00697531">
        <w:rPr>
          <w:rFonts w:ascii="Cambria" w:hAnsi="Cambria"/>
        </w:rPr>
        <w:t xml:space="preserve"> </w:t>
      </w:r>
      <w:proofErr w:type="spellStart"/>
      <w:r w:rsidRPr="00697531">
        <w:rPr>
          <w:rFonts w:ascii="Cambria" w:hAnsi="Cambria"/>
        </w:rPr>
        <w:t>independent</w:t>
      </w:r>
      <w:proofErr w:type="spellEnd"/>
      <w:r w:rsidRPr="00697531">
        <w:rPr>
          <w:rFonts w:ascii="Cambria" w:hAnsi="Cambria"/>
        </w:rPr>
        <w:t xml:space="preserve"> </w:t>
      </w:r>
      <w:proofErr w:type="spellStart"/>
      <w:r w:rsidRPr="00697531">
        <w:rPr>
          <w:rFonts w:ascii="Cambria" w:hAnsi="Cambria"/>
        </w:rPr>
        <w:t>critical</w:t>
      </w:r>
      <w:proofErr w:type="spellEnd"/>
      <w:r w:rsidRPr="00697531">
        <w:rPr>
          <w:rFonts w:ascii="Cambria" w:hAnsi="Cambria"/>
        </w:rPr>
        <w:t xml:space="preserve"> </w:t>
      </w:r>
      <w:proofErr w:type="spellStart"/>
      <w:r w:rsidRPr="00697531">
        <w:rPr>
          <w:rFonts w:ascii="Cambria" w:hAnsi="Cambria"/>
        </w:rPr>
        <w:t>judgement</w:t>
      </w:r>
      <w:proofErr w:type="spellEnd"/>
      <w:r w:rsidRPr="00697531">
        <w:rPr>
          <w:rFonts w:ascii="Cambria" w:hAnsi="Cambria"/>
        </w:rPr>
        <w:t xml:space="preserve"> </w:t>
      </w:r>
      <w:proofErr w:type="spellStart"/>
      <w:r w:rsidRPr="00697531">
        <w:rPr>
          <w:rFonts w:ascii="Cambria" w:hAnsi="Cambria"/>
        </w:rPr>
        <w:t>rather</w:t>
      </w:r>
      <w:proofErr w:type="spellEnd"/>
      <w:r w:rsidRPr="00697531">
        <w:rPr>
          <w:rFonts w:ascii="Cambria" w:hAnsi="Cambria"/>
        </w:rPr>
        <w:t xml:space="preserve"> </w:t>
      </w:r>
      <w:proofErr w:type="spellStart"/>
      <w:r w:rsidRPr="00697531">
        <w:rPr>
          <w:rFonts w:ascii="Cambria" w:hAnsi="Cambria"/>
        </w:rPr>
        <w:t>than</w:t>
      </w:r>
      <w:proofErr w:type="spellEnd"/>
      <w:r w:rsidRPr="00697531">
        <w:rPr>
          <w:rFonts w:ascii="Cambria" w:hAnsi="Cambria"/>
        </w:rPr>
        <w:t xml:space="preserve"> role-</w:t>
      </w:r>
      <w:proofErr w:type="spellStart"/>
      <w:r w:rsidRPr="00697531">
        <w:rPr>
          <w:rFonts w:ascii="Cambria" w:hAnsi="Cambria"/>
        </w:rPr>
        <w:t>learning</w:t>
      </w:r>
      <w:proofErr w:type="spellEnd"/>
      <w:r w:rsidRPr="00697531">
        <w:rPr>
          <w:rFonts w:ascii="Cambria" w:hAnsi="Cambria"/>
        </w:rPr>
        <w:t>.</w:t>
      </w:r>
      <w:r w:rsidRPr="00697531">
        <w:rPr>
          <w:rStyle w:val="EndnoteReference"/>
          <w:rFonts w:ascii="Cambria" w:hAnsi="Cambria"/>
        </w:rPr>
        <w:endnoteReference w:id="9"/>
      </w:r>
      <w:r w:rsidRPr="00697531">
        <w:rPr>
          <w:rFonts w:ascii="Cambria" w:hAnsi="Cambria"/>
        </w:rPr>
        <w:t xml:space="preserve"> </w:t>
      </w:r>
      <w:r w:rsidRPr="00697531">
        <w:rPr>
          <w:rFonts w:ascii="Cambria" w:hAnsi="Cambria"/>
          <w:lang w:val="en-GB"/>
        </w:rPr>
        <w:t xml:space="preserve">These are important enablers </w:t>
      </w:r>
      <w:r w:rsidR="00B41319">
        <w:rPr>
          <w:rFonts w:ascii="Cambria" w:hAnsi="Cambria"/>
          <w:lang w:val="en-GB"/>
        </w:rPr>
        <w:t>for entrepreneurs to establish</w:t>
      </w:r>
      <w:r w:rsidRPr="00697531">
        <w:rPr>
          <w:rFonts w:ascii="Cambria" w:hAnsi="Cambria"/>
          <w:lang w:val="en-GB"/>
        </w:rPr>
        <w:t xml:space="preserve"> relationships in foreign markets, and act as </w:t>
      </w:r>
      <w:r w:rsidR="00B41319">
        <w:rPr>
          <w:rFonts w:ascii="Cambria" w:hAnsi="Cambria"/>
          <w:lang w:val="en-GB"/>
        </w:rPr>
        <w:t>senders of facilitators in processes of</w:t>
      </w:r>
      <w:r w:rsidRPr="00697531">
        <w:rPr>
          <w:rFonts w:ascii="Cambria" w:hAnsi="Cambria"/>
          <w:lang w:val="en-GB"/>
        </w:rPr>
        <w:t xml:space="preserve"> knowledge transfer</w:t>
      </w:r>
      <w:r w:rsidR="00B41319">
        <w:rPr>
          <w:rFonts w:ascii="Cambria" w:hAnsi="Cambria"/>
          <w:lang w:val="en-GB"/>
        </w:rPr>
        <w:t xml:space="preserve"> between countries</w:t>
      </w:r>
      <w:r w:rsidRPr="00697531">
        <w:rPr>
          <w:rFonts w:ascii="Cambria" w:hAnsi="Cambria"/>
          <w:lang w:val="en-GB"/>
        </w:rPr>
        <w:t xml:space="preserve">. </w:t>
      </w:r>
    </w:p>
    <w:p w14:paraId="66E9F759" w14:textId="7F6DAB76" w:rsidR="0067669D" w:rsidRPr="00AB1CE7" w:rsidRDefault="00B41319" w:rsidP="002D54CA">
      <w:pPr>
        <w:widowControl w:val="0"/>
        <w:autoSpaceDE w:val="0"/>
        <w:autoSpaceDN w:val="0"/>
        <w:adjustRightInd w:val="0"/>
        <w:spacing w:after="240" w:line="480" w:lineRule="auto"/>
        <w:jc w:val="both"/>
        <w:rPr>
          <w:rFonts w:ascii="Cambria" w:hAnsi="Cambria" w:cs="Times"/>
        </w:rPr>
      </w:pPr>
      <w:r>
        <w:rPr>
          <w:rFonts w:ascii="Cambria" w:hAnsi="Cambria"/>
          <w:lang w:val="en-GB"/>
        </w:rPr>
        <w:t>T</w:t>
      </w:r>
      <w:r w:rsidR="0067669D" w:rsidRPr="00697531">
        <w:rPr>
          <w:rFonts w:ascii="Cambria" w:hAnsi="Cambria"/>
          <w:lang w:val="en-GB"/>
        </w:rPr>
        <w:t xml:space="preserve">he </w:t>
      </w:r>
      <w:r>
        <w:rPr>
          <w:rFonts w:ascii="Cambria" w:hAnsi="Cambria"/>
          <w:lang w:val="en-GB"/>
        </w:rPr>
        <w:t xml:space="preserve">main </w:t>
      </w:r>
      <w:r w:rsidR="0067669D" w:rsidRPr="00697531">
        <w:rPr>
          <w:rFonts w:ascii="Cambria" w:hAnsi="Cambria"/>
          <w:lang w:val="en-GB"/>
        </w:rPr>
        <w:t xml:space="preserve">recipients </w:t>
      </w:r>
      <w:r>
        <w:rPr>
          <w:rFonts w:ascii="Cambria" w:hAnsi="Cambria"/>
          <w:lang w:val="en-GB"/>
        </w:rPr>
        <w:t xml:space="preserve">of the knowledge </w:t>
      </w:r>
      <w:r w:rsidR="0067669D" w:rsidRPr="00697531">
        <w:rPr>
          <w:rFonts w:ascii="Cambria" w:hAnsi="Cambria"/>
          <w:lang w:val="en-GB"/>
        </w:rPr>
        <w:t xml:space="preserve">are the </w:t>
      </w:r>
      <w:r w:rsidR="00BC55E9">
        <w:rPr>
          <w:rFonts w:ascii="Cambria" w:hAnsi="Cambria"/>
          <w:lang w:val="en-GB"/>
        </w:rPr>
        <w:t>organizations</w:t>
      </w:r>
      <w:r w:rsidR="0067669D" w:rsidRPr="00697531">
        <w:rPr>
          <w:rFonts w:ascii="Cambria" w:hAnsi="Cambria"/>
          <w:lang w:val="en-GB"/>
        </w:rPr>
        <w:t xml:space="preserve"> and the workers operating in </w:t>
      </w:r>
      <w:r w:rsidR="00BC55E9">
        <w:rPr>
          <w:rFonts w:ascii="Cambria" w:hAnsi="Cambria"/>
          <w:lang w:val="en-GB"/>
        </w:rPr>
        <w:t xml:space="preserve">one of the activities within the textiles industry value chain, such as </w:t>
      </w:r>
      <w:r w:rsidR="0067669D" w:rsidRPr="00697531">
        <w:rPr>
          <w:rFonts w:ascii="Cambria" w:hAnsi="Cambria"/>
          <w:lang w:val="en-GB"/>
        </w:rPr>
        <w:t>manufacturing, or in</w:t>
      </w:r>
      <w:r w:rsidR="0067669D">
        <w:rPr>
          <w:rFonts w:ascii="Cambria" w:hAnsi="Cambria"/>
          <w:lang w:val="en-GB"/>
        </w:rPr>
        <w:t xml:space="preserve"> wholesaling, brokerage, distribution or retailing.</w:t>
      </w:r>
      <w:r w:rsidRPr="00697531">
        <w:rPr>
          <w:rStyle w:val="EndnoteReference"/>
          <w:rFonts w:ascii="Cambria" w:hAnsi="Cambria"/>
          <w:lang w:val="en-GB"/>
        </w:rPr>
        <w:endnoteReference w:id="10"/>
      </w:r>
    </w:p>
    <w:p w14:paraId="566AB2B9" w14:textId="70795159" w:rsidR="0026064A" w:rsidRDefault="0067669D" w:rsidP="002D54CA">
      <w:pPr>
        <w:pStyle w:val="NormalWeb"/>
        <w:spacing w:line="480" w:lineRule="auto"/>
        <w:jc w:val="both"/>
        <w:rPr>
          <w:rFonts w:ascii="Cambria" w:hAnsi="Cambria"/>
          <w:lang w:val="en-US"/>
        </w:rPr>
      </w:pPr>
      <w:r>
        <w:rPr>
          <w:rFonts w:ascii="Cambria" w:hAnsi="Cambria"/>
          <w:lang w:val="en-GB"/>
        </w:rPr>
        <w:t>There are no</w:t>
      </w:r>
      <w:r w:rsidRPr="00400070">
        <w:rPr>
          <w:rFonts w:ascii="Cambria" w:hAnsi="Cambria"/>
          <w:lang w:val="en-GB"/>
        </w:rPr>
        <w:t xml:space="preserve"> universal </w:t>
      </w:r>
      <w:r>
        <w:rPr>
          <w:rFonts w:ascii="Cambria" w:hAnsi="Cambria"/>
          <w:lang w:val="en-GB"/>
        </w:rPr>
        <w:t xml:space="preserve">criteria for measuring and obtaining evidence about </w:t>
      </w:r>
      <w:r w:rsidR="00B61BFD">
        <w:rPr>
          <w:rFonts w:ascii="Cambria" w:hAnsi="Cambria" w:cs="Helvetica"/>
          <w:lang w:val="en-US"/>
        </w:rPr>
        <w:t>knowledge transfer</w:t>
      </w:r>
      <w:r>
        <w:rPr>
          <w:rFonts w:ascii="Cambria" w:hAnsi="Cambria"/>
          <w:lang w:val="en-GB"/>
        </w:rPr>
        <w:t>.  The appropriate criteria depend on various factors such as the type</w:t>
      </w:r>
      <w:r w:rsidRPr="00400070">
        <w:rPr>
          <w:rFonts w:ascii="Cambria" w:hAnsi="Cambria"/>
          <w:lang w:val="en-GB"/>
        </w:rPr>
        <w:t xml:space="preserve"> of knowledge </w:t>
      </w:r>
      <w:r>
        <w:rPr>
          <w:rFonts w:ascii="Cambria" w:hAnsi="Cambria"/>
          <w:lang w:val="en-GB"/>
        </w:rPr>
        <w:t xml:space="preserve">being </w:t>
      </w:r>
      <w:r w:rsidRPr="00400070">
        <w:rPr>
          <w:rFonts w:ascii="Cambria" w:hAnsi="Cambria"/>
          <w:lang w:val="en-GB"/>
        </w:rPr>
        <w:t>transfer</w:t>
      </w:r>
      <w:r>
        <w:rPr>
          <w:rFonts w:ascii="Cambria" w:hAnsi="Cambria"/>
          <w:lang w:val="en-GB"/>
        </w:rPr>
        <w:t>red</w:t>
      </w:r>
      <w:r w:rsidRPr="00400070">
        <w:rPr>
          <w:rFonts w:ascii="Cambria" w:hAnsi="Cambria"/>
          <w:lang w:val="en-GB"/>
        </w:rPr>
        <w:t xml:space="preserve">, </w:t>
      </w:r>
      <w:r>
        <w:rPr>
          <w:rFonts w:ascii="Cambria" w:hAnsi="Cambria"/>
          <w:lang w:val="en-GB"/>
        </w:rPr>
        <w:t>the context, and types of sender and receiver. Some researchers</w:t>
      </w:r>
      <w:r w:rsidRPr="00400070">
        <w:rPr>
          <w:rFonts w:ascii="Cambria" w:hAnsi="Cambria"/>
          <w:lang w:val="en-GB"/>
        </w:rPr>
        <w:t xml:space="preserve"> use objective measure</w:t>
      </w:r>
      <w:r>
        <w:rPr>
          <w:rFonts w:ascii="Cambria" w:hAnsi="Cambria"/>
          <w:lang w:val="en-GB"/>
        </w:rPr>
        <w:t xml:space="preserve">s such as </w:t>
      </w:r>
      <w:r w:rsidRPr="00400070">
        <w:rPr>
          <w:rFonts w:ascii="Cambria" w:hAnsi="Cambria"/>
          <w:lang w:val="en-GB"/>
        </w:rPr>
        <w:t xml:space="preserve">archival data </w:t>
      </w:r>
      <w:r>
        <w:rPr>
          <w:rFonts w:ascii="Cambria" w:hAnsi="Cambria"/>
          <w:lang w:val="en-GB"/>
        </w:rPr>
        <w:t>on the</w:t>
      </w:r>
      <w:r w:rsidRPr="00400070">
        <w:rPr>
          <w:rFonts w:ascii="Cambria" w:hAnsi="Cambria"/>
          <w:lang w:val="en-GB"/>
        </w:rPr>
        <w:t xml:space="preserve"> increase in </w:t>
      </w:r>
      <w:r w:rsidR="00FC5F6B">
        <w:rPr>
          <w:rFonts w:ascii="Cambria" w:hAnsi="Cambria"/>
          <w:lang w:val="en-GB"/>
        </w:rPr>
        <w:t xml:space="preserve">the </w:t>
      </w:r>
      <w:r w:rsidRPr="00400070">
        <w:rPr>
          <w:rFonts w:ascii="Cambria" w:hAnsi="Cambria"/>
          <w:lang w:val="en-GB"/>
        </w:rPr>
        <w:t>numbers of patents</w:t>
      </w:r>
      <w:r>
        <w:rPr>
          <w:rFonts w:ascii="Cambria" w:hAnsi="Cambria"/>
          <w:lang w:val="en-GB"/>
        </w:rPr>
        <w:t xml:space="preserve"> to measure the speed </w:t>
      </w:r>
      <w:r w:rsidR="00B41319">
        <w:rPr>
          <w:rFonts w:ascii="Cambria" w:hAnsi="Cambria"/>
          <w:lang w:val="en-GB"/>
        </w:rPr>
        <w:t>of knowledge</w:t>
      </w:r>
      <w:r>
        <w:rPr>
          <w:rFonts w:ascii="Cambria" w:hAnsi="Cambria"/>
          <w:lang w:val="en-GB"/>
        </w:rPr>
        <w:t xml:space="preserve"> transfer </w:t>
      </w:r>
      <w:r w:rsidR="00B41319">
        <w:rPr>
          <w:rFonts w:ascii="Cambria" w:hAnsi="Cambria"/>
          <w:lang w:val="en-GB"/>
        </w:rPr>
        <w:t xml:space="preserve">in processes of </w:t>
      </w:r>
      <w:r>
        <w:rPr>
          <w:rFonts w:ascii="Cambria" w:hAnsi="Cambria"/>
          <w:lang w:val="en-GB"/>
        </w:rPr>
        <w:t xml:space="preserve">technological </w:t>
      </w:r>
      <w:r w:rsidR="00B41319">
        <w:rPr>
          <w:rFonts w:ascii="Cambria" w:hAnsi="Cambria"/>
          <w:lang w:val="en-GB"/>
        </w:rPr>
        <w:t>innovation</w:t>
      </w:r>
      <w:r w:rsidRPr="00400070">
        <w:rPr>
          <w:rFonts w:ascii="Cambria" w:hAnsi="Cambria"/>
          <w:lang w:val="en-GB"/>
        </w:rPr>
        <w:t>.</w:t>
      </w:r>
      <w:r w:rsidR="00841414">
        <w:rPr>
          <w:rStyle w:val="EndnoteReference"/>
          <w:rFonts w:ascii="Cambria" w:hAnsi="Cambria"/>
          <w:lang w:val="en-US"/>
        </w:rPr>
        <w:endnoteReference w:id="11"/>
      </w:r>
      <w:r w:rsidR="0026064A">
        <w:rPr>
          <w:rFonts w:ascii="Cambria" w:hAnsi="Cambria"/>
          <w:lang w:val="en-US"/>
        </w:rPr>
        <w:t xml:space="preserve"> In a similar way, this study draws on</w:t>
      </w:r>
      <w:r>
        <w:rPr>
          <w:rFonts w:ascii="Cambria" w:hAnsi="Cambria"/>
          <w:lang w:val="en-US"/>
        </w:rPr>
        <w:t xml:space="preserve"> trademark data </w:t>
      </w:r>
      <w:r w:rsidR="0026064A">
        <w:rPr>
          <w:rFonts w:ascii="Cambria" w:hAnsi="Cambria"/>
          <w:lang w:val="en-US"/>
        </w:rPr>
        <w:t>to look at the processes of</w:t>
      </w:r>
      <w:r>
        <w:rPr>
          <w:rFonts w:ascii="Cambria" w:hAnsi="Cambria"/>
          <w:lang w:val="en-US"/>
        </w:rPr>
        <w:t xml:space="preserve"> knowledg</w:t>
      </w:r>
      <w:r w:rsidR="0026064A">
        <w:rPr>
          <w:rFonts w:ascii="Cambria" w:hAnsi="Cambria"/>
          <w:lang w:val="en-US"/>
        </w:rPr>
        <w:t>e transfer associated with</w:t>
      </w:r>
      <w:r w:rsidR="00DE1303">
        <w:rPr>
          <w:rFonts w:ascii="Cambria" w:hAnsi="Cambria"/>
          <w:lang w:val="en-US"/>
        </w:rPr>
        <w:t xml:space="preserve"> </w:t>
      </w:r>
      <w:r>
        <w:rPr>
          <w:rFonts w:ascii="Cambria" w:hAnsi="Cambria"/>
          <w:lang w:val="en-US"/>
        </w:rPr>
        <w:t>marketing knowledge.</w:t>
      </w:r>
      <w:r>
        <w:rPr>
          <w:rStyle w:val="EndnoteReference"/>
          <w:rFonts w:ascii="Cambria" w:hAnsi="Cambria"/>
          <w:lang w:val="en-US"/>
        </w:rPr>
        <w:endnoteReference w:id="12"/>
      </w:r>
      <w:r>
        <w:rPr>
          <w:rFonts w:ascii="Cambria" w:hAnsi="Cambria"/>
          <w:lang w:val="en-US"/>
        </w:rPr>
        <w:t xml:space="preserve"> </w:t>
      </w:r>
      <w:r w:rsidR="00B61BFD">
        <w:rPr>
          <w:rFonts w:ascii="Cambria" w:hAnsi="Cambria"/>
          <w:lang w:val="en-US"/>
        </w:rPr>
        <w:t xml:space="preserve"> </w:t>
      </w:r>
      <w:r w:rsidR="0026064A">
        <w:rPr>
          <w:rFonts w:ascii="Cambria" w:hAnsi="Cambria"/>
          <w:lang w:val="en-US"/>
        </w:rPr>
        <w:t xml:space="preserve">Trademarks are considered here to be a proxy for initiatives by entrepreneurs to develop differentiation for their goods through </w:t>
      </w:r>
      <w:r w:rsidR="00B41319">
        <w:rPr>
          <w:rFonts w:ascii="Cambria" w:hAnsi="Cambria"/>
          <w:lang w:val="en-US"/>
        </w:rPr>
        <w:t xml:space="preserve">the creation of </w:t>
      </w:r>
      <w:r w:rsidR="0026064A">
        <w:rPr>
          <w:rFonts w:ascii="Cambria" w:hAnsi="Cambria"/>
          <w:lang w:val="en-US"/>
        </w:rPr>
        <w:t>brand</w:t>
      </w:r>
      <w:r w:rsidR="00B41319">
        <w:rPr>
          <w:rFonts w:ascii="Cambria" w:hAnsi="Cambria"/>
          <w:lang w:val="en-US"/>
        </w:rPr>
        <w:t>s</w:t>
      </w:r>
      <w:r w:rsidR="0026064A">
        <w:rPr>
          <w:rFonts w:ascii="Cambria" w:hAnsi="Cambria"/>
          <w:lang w:val="en-US"/>
        </w:rPr>
        <w:t xml:space="preserve"> and the</w:t>
      </w:r>
      <w:r w:rsidR="00B41319">
        <w:rPr>
          <w:rFonts w:ascii="Cambria" w:hAnsi="Cambria"/>
          <w:lang w:val="en-US"/>
        </w:rPr>
        <w:t>ir</w:t>
      </w:r>
      <w:r w:rsidR="0026064A">
        <w:rPr>
          <w:rFonts w:ascii="Cambria" w:hAnsi="Cambria"/>
          <w:lang w:val="en-US"/>
        </w:rPr>
        <w:t xml:space="preserve"> legal protection.</w:t>
      </w:r>
      <w:r w:rsidR="00786B3D" w:rsidRPr="00786B3D">
        <w:rPr>
          <w:rStyle w:val="EndnoteReference"/>
          <w:rFonts w:ascii="Cambria" w:hAnsi="Cambria" w:cs="Helvetica"/>
          <w:lang w:val="en-US"/>
        </w:rPr>
        <w:t xml:space="preserve"> </w:t>
      </w:r>
      <w:r w:rsidR="00786B3D">
        <w:rPr>
          <w:rStyle w:val="EndnoteReference"/>
          <w:rFonts w:ascii="Cambria" w:hAnsi="Cambria" w:cs="Helvetica"/>
          <w:lang w:val="en-US"/>
        </w:rPr>
        <w:endnoteReference w:id="13"/>
      </w:r>
      <w:r w:rsidR="0026064A">
        <w:rPr>
          <w:rFonts w:ascii="Cambria" w:hAnsi="Cambria"/>
          <w:lang w:val="en-US"/>
        </w:rPr>
        <w:t xml:space="preserve"> </w:t>
      </w:r>
    </w:p>
    <w:p w14:paraId="21FB5846" w14:textId="4DD4DD10" w:rsidR="0067669D" w:rsidRPr="00C56FDC" w:rsidRDefault="0075038E" w:rsidP="002D54CA">
      <w:pPr>
        <w:pStyle w:val="NormalWeb"/>
        <w:spacing w:line="480" w:lineRule="auto"/>
        <w:jc w:val="both"/>
        <w:rPr>
          <w:rFonts w:ascii="Cambria" w:hAnsi="Cambria"/>
          <w:lang w:val="en-US"/>
        </w:rPr>
      </w:pPr>
      <w:r>
        <w:rPr>
          <w:rFonts w:ascii="Cambria" w:hAnsi="Cambria"/>
          <w:lang w:val="en-US"/>
        </w:rPr>
        <w:t xml:space="preserve">This </w:t>
      </w:r>
      <w:r w:rsidR="00B41319">
        <w:rPr>
          <w:rFonts w:ascii="Cambria" w:hAnsi="Cambria"/>
          <w:lang w:val="en-US"/>
        </w:rPr>
        <w:t>study</w:t>
      </w:r>
      <w:r>
        <w:rPr>
          <w:rFonts w:ascii="Cambria" w:hAnsi="Cambria"/>
          <w:lang w:val="en-US"/>
        </w:rPr>
        <w:t xml:space="preserve"> draws on t</w:t>
      </w:r>
      <w:r w:rsidR="0067669D" w:rsidRPr="00D542F6">
        <w:rPr>
          <w:rFonts w:ascii="Cambria" w:hAnsi="Cambria"/>
          <w:lang w:val="en-US"/>
        </w:rPr>
        <w:t xml:space="preserve">rademark data collected for the first time </w:t>
      </w:r>
      <w:r w:rsidR="00B41319">
        <w:rPr>
          <w:rFonts w:ascii="Cambria" w:hAnsi="Cambria"/>
          <w:lang w:val="en-US"/>
        </w:rPr>
        <w:t>in Brazi</w:t>
      </w:r>
      <w:r>
        <w:rPr>
          <w:rFonts w:ascii="Cambria" w:hAnsi="Cambria"/>
          <w:lang w:val="en-US"/>
        </w:rPr>
        <w:t xml:space="preserve">l. Three types of </w:t>
      </w:r>
      <w:r w:rsidR="0067669D" w:rsidRPr="00D542F6">
        <w:rPr>
          <w:rFonts w:ascii="Cambria" w:hAnsi="Cambria"/>
          <w:lang w:val="en-US"/>
        </w:rPr>
        <w:t>sources</w:t>
      </w:r>
      <w:r>
        <w:rPr>
          <w:rFonts w:ascii="Cambria" w:hAnsi="Cambria"/>
          <w:lang w:val="en-US"/>
        </w:rPr>
        <w:t xml:space="preserve"> were used: </w:t>
      </w:r>
      <w:proofErr w:type="spellStart"/>
      <w:r w:rsidR="00BC55E9">
        <w:rPr>
          <w:rFonts w:ascii="Cambria" w:hAnsi="Cambria"/>
          <w:lang w:val="en-US"/>
        </w:rPr>
        <w:t>S</w:t>
      </w:r>
      <w:r w:rsidR="00B010CA">
        <w:rPr>
          <w:rFonts w:ascii="Cambria" w:hAnsi="Cambria"/>
          <w:lang w:val="en-US"/>
        </w:rPr>
        <w:t>érie</w:t>
      </w:r>
      <w:proofErr w:type="spellEnd"/>
      <w:r w:rsidR="00B010CA">
        <w:rPr>
          <w:rFonts w:ascii="Cambria" w:hAnsi="Cambria"/>
          <w:lang w:val="en-US"/>
        </w:rPr>
        <w:t xml:space="preserve"> </w:t>
      </w:r>
      <w:proofErr w:type="spellStart"/>
      <w:r w:rsidR="00B010CA">
        <w:rPr>
          <w:rFonts w:ascii="Cambria" w:hAnsi="Cambria"/>
          <w:lang w:val="en-US"/>
        </w:rPr>
        <w:t>Indú</w:t>
      </w:r>
      <w:r w:rsidR="00BC55E9">
        <w:rPr>
          <w:rFonts w:ascii="Cambria" w:hAnsi="Cambria"/>
          <w:lang w:val="en-US"/>
        </w:rPr>
        <w:t>stria</w:t>
      </w:r>
      <w:proofErr w:type="spellEnd"/>
      <w:r w:rsidR="00BC55E9">
        <w:rPr>
          <w:rFonts w:ascii="Cambria" w:hAnsi="Cambria"/>
          <w:lang w:val="en-US"/>
        </w:rPr>
        <w:t xml:space="preserve"> e</w:t>
      </w:r>
      <w:r w:rsidR="00B010CA">
        <w:rPr>
          <w:rFonts w:ascii="Cambria" w:hAnsi="Cambria"/>
          <w:lang w:val="en-US"/>
        </w:rPr>
        <w:t xml:space="preserve"> </w:t>
      </w:r>
      <w:proofErr w:type="spellStart"/>
      <w:r w:rsidR="00B010CA">
        <w:rPr>
          <w:rFonts w:ascii="Cambria" w:hAnsi="Cambria"/>
          <w:lang w:val="en-US"/>
        </w:rPr>
        <w:t>Comé</w:t>
      </w:r>
      <w:r w:rsidR="00BC55E9">
        <w:rPr>
          <w:rFonts w:ascii="Cambria" w:hAnsi="Cambria"/>
          <w:lang w:val="en-US"/>
        </w:rPr>
        <w:t>rcio</w:t>
      </w:r>
      <w:proofErr w:type="spellEnd"/>
      <w:r w:rsidR="00B010CA">
        <w:rPr>
          <w:rFonts w:ascii="Cambria" w:hAnsi="Cambria"/>
          <w:lang w:val="en-US"/>
        </w:rPr>
        <w:t xml:space="preserve"> –</w:t>
      </w:r>
      <w:r w:rsidR="00D8641D">
        <w:rPr>
          <w:rFonts w:ascii="Cambria" w:hAnsi="Cambria"/>
          <w:lang w:val="en-US"/>
        </w:rPr>
        <w:t xml:space="preserve"> IC3 [</w:t>
      </w:r>
      <w:proofErr w:type="spellStart"/>
      <w:r w:rsidR="0067669D" w:rsidRPr="00D542F6">
        <w:rPr>
          <w:rFonts w:ascii="Cambria" w:hAnsi="Cambria"/>
          <w:lang w:val="en-US"/>
        </w:rPr>
        <w:t>Arquivo</w:t>
      </w:r>
      <w:proofErr w:type="spellEnd"/>
      <w:r w:rsidR="0067669D" w:rsidRPr="00D542F6">
        <w:rPr>
          <w:rFonts w:ascii="Cambria" w:hAnsi="Cambria"/>
          <w:lang w:val="en-US"/>
        </w:rPr>
        <w:t xml:space="preserve"> </w:t>
      </w:r>
      <w:proofErr w:type="spellStart"/>
      <w:r w:rsidR="0067669D" w:rsidRPr="00D542F6">
        <w:rPr>
          <w:rFonts w:ascii="Cambria" w:hAnsi="Cambria"/>
          <w:lang w:val="en-US"/>
        </w:rPr>
        <w:t>Nacional</w:t>
      </w:r>
      <w:proofErr w:type="spellEnd"/>
      <w:r w:rsidR="00D8641D">
        <w:rPr>
          <w:rFonts w:ascii="Cambria" w:hAnsi="Cambria"/>
          <w:lang w:val="en-US"/>
        </w:rPr>
        <w:t xml:space="preserve">, Rio de Janeiro], </w:t>
      </w:r>
      <w:proofErr w:type="spellStart"/>
      <w:r w:rsidR="00D8641D" w:rsidRPr="00BC55E9">
        <w:rPr>
          <w:rFonts w:ascii="Cambria" w:hAnsi="Cambria"/>
          <w:i/>
          <w:lang w:val="en-US"/>
        </w:rPr>
        <w:t>Diário</w:t>
      </w:r>
      <w:proofErr w:type="spellEnd"/>
      <w:r w:rsidR="00D8641D" w:rsidRPr="00BC55E9">
        <w:rPr>
          <w:rFonts w:ascii="Cambria" w:hAnsi="Cambria"/>
          <w:i/>
          <w:lang w:val="en-US"/>
        </w:rPr>
        <w:t xml:space="preserve"> </w:t>
      </w:r>
      <w:proofErr w:type="spellStart"/>
      <w:r w:rsidR="00D8641D" w:rsidRPr="00BC55E9">
        <w:rPr>
          <w:rFonts w:ascii="Cambria" w:hAnsi="Cambria"/>
          <w:i/>
          <w:lang w:val="en-US"/>
        </w:rPr>
        <w:t>Oficial</w:t>
      </w:r>
      <w:proofErr w:type="spellEnd"/>
      <w:r w:rsidR="00D8641D">
        <w:rPr>
          <w:rFonts w:ascii="Cambria" w:hAnsi="Cambria"/>
          <w:lang w:val="en-US"/>
        </w:rPr>
        <w:t xml:space="preserve">, and </w:t>
      </w:r>
      <w:proofErr w:type="spellStart"/>
      <w:r w:rsidR="00D8641D">
        <w:rPr>
          <w:rFonts w:ascii="Cambria" w:hAnsi="Cambria"/>
          <w:lang w:val="en-US"/>
        </w:rPr>
        <w:t>Boletim</w:t>
      </w:r>
      <w:proofErr w:type="spellEnd"/>
      <w:r w:rsidR="00D8641D">
        <w:rPr>
          <w:rFonts w:ascii="Cambria" w:hAnsi="Cambria"/>
          <w:lang w:val="en-US"/>
        </w:rPr>
        <w:t xml:space="preserve"> da </w:t>
      </w:r>
      <w:proofErr w:type="spellStart"/>
      <w:r w:rsidR="00D8641D">
        <w:rPr>
          <w:rFonts w:ascii="Cambria" w:hAnsi="Cambria"/>
          <w:lang w:val="en-US"/>
        </w:rPr>
        <w:t>Propriedade</w:t>
      </w:r>
      <w:proofErr w:type="spellEnd"/>
      <w:r w:rsidR="00D8641D">
        <w:rPr>
          <w:rFonts w:ascii="Cambria" w:hAnsi="Cambria"/>
          <w:lang w:val="en-US"/>
        </w:rPr>
        <w:t xml:space="preserve"> Industrial [</w:t>
      </w:r>
      <w:proofErr w:type="spellStart"/>
      <w:r w:rsidR="00D8641D">
        <w:rPr>
          <w:rFonts w:ascii="Cambria" w:hAnsi="Cambria"/>
          <w:lang w:val="en-US"/>
        </w:rPr>
        <w:t>Biblioteca</w:t>
      </w:r>
      <w:proofErr w:type="spellEnd"/>
      <w:r w:rsidR="00D8641D">
        <w:rPr>
          <w:rFonts w:ascii="Cambria" w:hAnsi="Cambria"/>
          <w:lang w:val="en-US"/>
        </w:rPr>
        <w:t xml:space="preserve"> </w:t>
      </w:r>
      <w:proofErr w:type="spellStart"/>
      <w:r w:rsidR="00D8641D">
        <w:rPr>
          <w:rFonts w:ascii="Cambria" w:hAnsi="Cambria"/>
          <w:lang w:val="en-US"/>
        </w:rPr>
        <w:lastRenderedPageBreak/>
        <w:t>Nacional</w:t>
      </w:r>
      <w:proofErr w:type="spellEnd"/>
      <w:r w:rsidR="00D8641D">
        <w:rPr>
          <w:rFonts w:ascii="Cambria" w:hAnsi="Cambria"/>
          <w:lang w:val="en-US"/>
        </w:rPr>
        <w:t>, Rio de Janeiro)</w:t>
      </w:r>
      <w:r w:rsidR="00AA0B2C">
        <w:rPr>
          <w:rFonts w:ascii="Cambria" w:hAnsi="Cambria"/>
          <w:lang w:val="en-US"/>
        </w:rPr>
        <w:t xml:space="preserve">. </w:t>
      </w:r>
      <w:r w:rsidR="0067669D" w:rsidRPr="00D542F6">
        <w:rPr>
          <w:rFonts w:ascii="Cambria" w:hAnsi="Cambria"/>
          <w:lang w:val="en-US"/>
        </w:rPr>
        <w:t xml:space="preserve">Brazil was quite advanced </w:t>
      </w:r>
      <w:r w:rsidR="00FC5F6B">
        <w:rPr>
          <w:rFonts w:ascii="Cambria" w:hAnsi="Cambria"/>
          <w:lang w:val="en-US"/>
        </w:rPr>
        <w:t>in</w:t>
      </w:r>
      <w:r w:rsidR="0067669D" w:rsidRPr="00D542F6">
        <w:rPr>
          <w:rFonts w:ascii="Cambria" w:hAnsi="Cambria"/>
          <w:lang w:val="en-US"/>
        </w:rPr>
        <w:t xml:space="preserve"> enacting its first</w:t>
      </w:r>
      <w:r w:rsidR="00AA0B2C">
        <w:rPr>
          <w:rFonts w:ascii="Cambria" w:hAnsi="Cambria"/>
          <w:lang w:val="en-US"/>
        </w:rPr>
        <w:t xml:space="preserve"> trademark law </w:t>
      </w:r>
      <w:r w:rsidR="00B41319">
        <w:rPr>
          <w:rFonts w:ascii="Cambria" w:hAnsi="Cambria"/>
          <w:lang w:val="en-US"/>
        </w:rPr>
        <w:t xml:space="preserve">in 1875, before countries such as </w:t>
      </w:r>
      <w:r w:rsidR="00F93AF8">
        <w:rPr>
          <w:rFonts w:ascii="Cambria" w:hAnsi="Cambria"/>
          <w:lang w:val="en-US"/>
        </w:rPr>
        <w:t xml:space="preserve">Argentina, Bolivia, Colombia, Costa Rica, Cuba, Mexico, Peru, </w:t>
      </w:r>
      <w:r w:rsidR="00B41319">
        <w:rPr>
          <w:rFonts w:ascii="Cambria" w:hAnsi="Cambria"/>
          <w:lang w:val="en-US"/>
        </w:rPr>
        <w:t>Portugal,</w:t>
      </w:r>
      <w:r w:rsidR="00F93AF8">
        <w:rPr>
          <w:rFonts w:ascii="Cambria" w:hAnsi="Cambria"/>
          <w:lang w:val="en-US"/>
        </w:rPr>
        <w:t xml:space="preserve"> Uruguay</w:t>
      </w:r>
      <w:r w:rsidR="00D8641D">
        <w:rPr>
          <w:rFonts w:ascii="Cambria" w:hAnsi="Cambria"/>
          <w:lang w:val="en-US"/>
        </w:rPr>
        <w:t>,</w:t>
      </w:r>
      <w:r w:rsidR="00F93AF8">
        <w:rPr>
          <w:rFonts w:ascii="Cambria" w:hAnsi="Cambria"/>
          <w:lang w:val="en-US"/>
        </w:rPr>
        <w:t xml:space="preserve"> and Venezuela.</w:t>
      </w:r>
      <w:r w:rsidR="00F93AF8">
        <w:rPr>
          <w:rStyle w:val="EndnoteReference"/>
          <w:rFonts w:ascii="Cambria" w:hAnsi="Cambria"/>
          <w:lang w:val="en-US"/>
        </w:rPr>
        <w:endnoteReference w:id="14"/>
      </w:r>
      <w:r w:rsidR="006064BC">
        <w:rPr>
          <w:rFonts w:ascii="Cambria" w:hAnsi="Cambria"/>
          <w:lang w:val="en-US"/>
        </w:rPr>
        <w:t xml:space="preserve"> However, a </w:t>
      </w:r>
      <w:r w:rsidR="0067669D" w:rsidRPr="00D542F6">
        <w:rPr>
          <w:rFonts w:ascii="Cambria" w:hAnsi="Cambria"/>
          <w:lang w:val="en-US"/>
        </w:rPr>
        <w:t>system of classification of marks by industry</w:t>
      </w:r>
      <w:r w:rsidR="0067669D">
        <w:rPr>
          <w:rFonts w:ascii="Cambria" w:hAnsi="Cambria"/>
          <w:lang w:val="en-US"/>
        </w:rPr>
        <w:t xml:space="preserve"> </w:t>
      </w:r>
      <w:r w:rsidR="006064BC">
        <w:rPr>
          <w:rFonts w:ascii="Cambria" w:hAnsi="Cambria"/>
          <w:lang w:val="en-US"/>
        </w:rPr>
        <w:t xml:space="preserve">was only </w:t>
      </w:r>
      <w:r w:rsidR="00B4670B">
        <w:rPr>
          <w:rFonts w:ascii="Cambria" w:hAnsi="Cambria"/>
          <w:lang w:val="en-US"/>
        </w:rPr>
        <w:t>i</w:t>
      </w:r>
      <w:r w:rsidR="006064BC">
        <w:rPr>
          <w:rFonts w:ascii="Cambria" w:hAnsi="Cambria"/>
          <w:lang w:val="en-US"/>
        </w:rPr>
        <w:t xml:space="preserve">ntroduced in </w:t>
      </w:r>
      <w:r w:rsidR="006064BC" w:rsidRPr="00B4670B">
        <w:rPr>
          <w:rFonts w:ascii="Cambria" w:hAnsi="Cambria"/>
          <w:lang w:val="en-US"/>
        </w:rPr>
        <w:t>1923</w:t>
      </w:r>
      <w:r w:rsidR="0067669D" w:rsidRPr="00B4670B">
        <w:rPr>
          <w:rFonts w:ascii="Cambria" w:hAnsi="Cambria"/>
          <w:lang w:val="en-US"/>
        </w:rPr>
        <w:t>.</w:t>
      </w:r>
      <w:r w:rsidR="00B4670B">
        <w:rPr>
          <w:rStyle w:val="EndnoteReference"/>
          <w:rFonts w:ascii="Cambria" w:hAnsi="Cambria"/>
          <w:lang w:val="en-US"/>
        </w:rPr>
        <w:endnoteReference w:id="15"/>
      </w:r>
      <w:r w:rsidR="0067669D" w:rsidRPr="00D542F6">
        <w:rPr>
          <w:rFonts w:ascii="Cambria" w:hAnsi="Cambria"/>
          <w:lang w:val="en-US"/>
        </w:rPr>
        <w:t xml:space="preserve"> </w:t>
      </w:r>
      <w:r w:rsidR="0067669D">
        <w:rPr>
          <w:rFonts w:ascii="Cambria" w:hAnsi="Cambria"/>
          <w:lang w:val="en-US"/>
        </w:rPr>
        <w:t>Until then, m</w:t>
      </w:r>
      <w:r w:rsidR="0067669D" w:rsidRPr="00D542F6">
        <w:rPr>
          <w:rFonts w:ascii="Cambria" w:hAnsi="Cambria"/>
          <w:lang w:val="en-US"/>
        </w:rPr>
        <w:t>arks appear</w:t>
      </w:r>
      <w:r w:rsidR="0067669D">
        <w:rPr>
          <w:rFonts w:ascii="Cambria" w:hAnsi="Cambria"/>
          <w:lang w:val="en-US"/>
        </w:rPr>
        <w:t>ed</w:t>
      </w:r>
      <w:r w:rsidR="0067669D" w:rsidRPr="00D542F6">
        <w:rPr>
          <w:rFonts w:ascii="Cambria" w:hAnsi="Cambria"/>
          <w:lang w:val="en-US"/>
        </w:rPr>
        <w:t xml:space="preserve"> filed and r</w:t>
      </w:r>
      <w:r w:rsidR="00D8641D">
        <w:rPr>
          <w:rFonts w:ascii="Cambria" w:hAnsi="Cambria"/>
          <w:lang w:val="en-US"/>
        </w:rPr>
        <w:t>egistered in alphabetical order</w:t>
      </w:r>
      <w:r w:rsidR="0067669D" w:rsidRPr="00D542F6">
        <w:rPr>
          <w:rFonts w:ascii="Cambria" w:hAnsi="Cambria"/>
          <w:lang w:val="en-US"/>
        </w:rPr>
        <w:t xml:space="preserve"> by type of product (</w:t>
      </w:r>
      <w:proofErr w:type="spellStart"/>
      <w:r w:rsidR="0067669D" w:rsidRPr="00D542F6">
        <w:rPr>
          <w:rFonts w:ascii="Cambria" w:hAnsi="Cambria"/>
          <w:lang w:val="en-US"/>
        </w:rPr>
        <w:t>eg</w:t>
      </w:r>
      <w:proofErr w:type="spellEnd"/>
      <w:r w:rsidR="0067669D" w:rsidRPr="00D542F6">
        <w:rPr>
          <w:rFonts w:ascii="Cambria" w:hAnsi="Cambria"/>
          <w:lang w:val="en-US"/>
        </w:rPr>
        <w:t>. biscuits (</w:t>
      </w:r>
      <w:proofErr w:type="spellStart"/>
      <w:r w:rsidR="0067669D" w:rsidRPr="00D542F6">
        <w:rPr>
          <w:rFonts w:ascii="Cambria" w:hAnsi="Cambria"/>
          <w:i/>
          <w:lang w:val="en-US"/>
        </w:rPr>
        <w:t>biscoitos</w:t>
      </w:r>
      <w:proofErr w:type="spellEnd"/>
      <w:r w:rsidR="0067669D" w:rsidRPr="00D542F6">
        <w:rPr>
          <w:rFonts w:ascii="Cambria" w:hAnsi="Cambria"/>
          <w:lang w:val="en-US"/>
        </w:rPr>
        <w:t>) and beverages (</w:t>
      </w:r>
      <w:proofErr w:type="spellStart"/>
      <w:r w:rsidR="0067669D" w:rsidRPr="00D542F6">
        <w:rPr>
          <w:rFonts w:ascii="Cambria" w:hAnsi="Cambria"/>
          <w:i/>
          <w:lang w:val="en-US"/>
        </w:rPr>
        <w:t>bebidas</w:t>
      </w:r>
      <w:proofErr w:type="spellEnd"/>
      <w:r w:rsidR="0067669D" w:rsidRPr="00D542F6">
        <w:rPr>
          <w:rFonts w:ascii="Cambria" w:hAnsi="Cambria"/>
          <w:lang w:val="en-US"/>
        </w:rPr>
        <w:t xml:space="preserve">) </w:t>
      </w:r>
      <w:r w:rsidR="0067669D">
        <w:rPr>
          <w:rFonts w:ascii="Cambria" w:hAnsi="Cambria"/>
          <w:lang w:val="en-US"/>
        </w:rPr>
        <w:t>were filed under the letter ‘B’). In Britain</w:t>
      </w:r>
      <w:r w:rsidR="00BD08B8">
        <w:rPr>
          <w:rFonts w:ascii="Cambria" w:hAnsi="Cambria"/>
          <w:lang w:val="en-US"/>
        </w:rPr>
        <w:t>,</w:t>
      </w:r>
      <w:r w:rsidR="0067669D">
        <w:rPr>
          <w:rFonts w:ascii="Cambria" w:hAnsi="Cambria"/>
          <w:lang w:val="en-US"/>
        </w:rPr>
        <w:t xml:space="preserve"> a classification system was in place since the trademark registration system began in 1876. Britain was relatively late among the most </w:t>
      </w:r>
      <w:r w:rsidR="0067669D" w:rsidRPr="00D542F6">
        <w:rPr>
          <w:rFonts w:ascii="Cambria" w:hAnsi="Cambria"/>
          <w:lang w:val="en-US"/>
        </w:rPr>
        <w:t>developed countries to introduce a registration system for its marks, and because it had a particularly strict process for examining registrations, the registrations scheme, and its published data</w:t>
      </w:r>
      <w:r w:rsidR="00FC5F6B">
        <w:rPr>
          <w:rFonts w:ascii="Cambria" w:hAnsi="Cambria"/>
          <w:lang w:val="en-US"/>
        </w:rPr>
        <w:t>,</w:t>
      </w:r>
      <w:r w:rsidR="0067669D" w:rsidRPr="00D542F6">
        <w:rPr>
          <w:rFonts w:ascii="Cambria" w:hAnsi="Cambria"/>
          <w:lang w:val="en-US"/>
        </w:rPr>
        <w:t xml:space="preserve"> came to enjoy great stability. </w:t>
      </w:r>
      <w:r w:rsidR="0067669D">
        <w:rPr>
          <w:rFonts w:ascii="Cambria" w:hAnsi="Cambria"/>
          <w:lang w:val="en-US"/>
        </w:rPr>
        <w:t>Because of its effectiveness, and also in order to facilitate</w:t>
      </w:r>
      <w:r w:rsidR="0067669D" w:rsidRPr="00D542F6">
        <w:rPr>
          <w:rFonts w:ascii="Cambria" w:hAnsi="Cambria"/>
          <w:lang w:val="en-US"/>
        </w:rPr>
        <w:t xml:space="preserve"> </w:t>
      </w:r>
      <w:r w:rsidR="0067669D">
        <w:rPr>
          <w:rFonts w:ascii="Cambria" w:hAnsi="Cambria"/>
          <w:lang w:val="en-US"/>
        </w:rPr>
        <w:t xml:space="preserve">international </w:t>
      </w:r>
      <w:r w:rsidR="0067669D" w:rsidRPr="00D542F6">
        <w:rPr>
          <w:rFonts w:ascii="Cambria" w:hAnsi="Cambria"/>
          <w:lang w:val="en-US"/>
        </w:rPr>
        <w:t>comparative analysis, the British syste</w:t>
      </w:r>
      <w:r w:rsidR="0067669D">
        <w:rPr>
          <w:rFonts w:ascii="Cambria" w:hAnsi="Cambria"/>
          <w:lang w:val="en-US"/>
        </w:rPr>
        <w:t>m of classification of marks (with</w:t>
      </w:r>
      <w:r w:rsidR="0067669D" w:rsidRPr="00D542F6">
        <w:rPr>
          <w:rFonts w:ascii="Cambria" w:hAnsi="Cambria"/>
          <w:lang w:val="en-US"/>
        </w:rPr>
        <w:t xml:space="preserve"> fifty classes) is used here in the study of Brazilian trademark registrations</w:t>
      </w:r>
      <w:r w:rsidR="00EC4126">
        <w:rPr>
          <w:rFonts w:ascii="Cambria" w:hAnsi="Cambria"/>
          <w:lang w:val="en-US"/>
        </w:rPr>
        <w:t>.</w:t>
      </w:r>
      <w:r w:rsidR="00D8641D">
        <w:rPr>
          <w:rStyle w:val="EndnoteReference"/>
          <w:rFonts w:ascii="Cambria" w:hAnsi="Cambria"/>
          <w:lang w:val="en-US"/>
        </w:rPr>
        <w:endnoteReference w:id="16"/>
      </w:r>
      <w:r w:rsidR="0067669D" w:rsidRPr="00D542F6">
        <w:rPr>
          <w:rFonts w:ascii="Cambria" w:hAnsi="Cambria"/>
          <w:lang w:val="en-US"/>
        </w:rPr>
        <w:t xml:space="preserve"> </w:t>
      </w:r>
    </w:p>
    <w:p w14:paraId="4276351E" w14:textId="631A22C0" w:rsidR="0067669D" w:rsidRPr="00E95943" w:rsidRDefault="0067669D" w:rsidP="002D54CA">
      <w:pPr>
        <w:widowControl w:val="0"/>
        <w:autoSpaceDE w:val="0"/>
        <w:autoSpaceDN w:val="0"/>
        <w:adjustRightInd w:val="0"/>
        <w:spacing w:line="480" w:lineRule="auto"/>
        <w:jc w:val="both"/>
        <w:rPr>
          <w:rFonts w:ascii="Cambria" w:hAnsi="Cambria" w:cs="Helvetica"/>
        </w:rPr>
      </w:pPr>
      <w:r w:rsidRPr="00867E6E">
        <w:rPr>
          <w:rFonts w:ascii="Cambria" w:hAnsi="Cambria" w:cs="Helvetica"/>
        </w:rPr>
        <w:t xml:space="preserve">The paper is organized in five sections: following the introduction, section two </w:t>
      </w:r>
      <w:r>
        <w:rPr>
          <w:rFonts w:ascii="Cambria" w:hAnsi="Cambria" w:cs="Helvetica"/>
        </w:rPr>
        <w:t xml:space="preserve">provides an overview of the British trade and foreign direct investment </w:t>
      </w:r>
      <w:r w:rsidR="00D25126">
        <w:rPr>
          <w:rFonts w:ascii="Cambria" w:hAnsi="Cambria" w:cs="Helvetica"/>
        </w:rPr>
        <w:t xml:space="preserve">in Brazil </w:t>
      </w:r>
      <w:r>
        <w:rPr>
          <w:rFonts w:ascii="Cambria" w:hAnsi="Cambria" w:cs="Helvetica"/>
        </w:rPr>
        <w:t xml:space="preserve">from 1875 to </w:t>
      </w:r>
      <w:r w:rsidR="00EC4126">
        <w:rPr>
          <w:rFonts w:ascii="Cambria" w:hAnsi="Cambria" w:cs="Helvetica"/>
        </w:rPr>
        <w:t>until the start of World War I</w:t>
      </w:r>
      <w:r>
        <w:rPr>
          <w:rFonts w:ascii="Cambria" w:hAnsi="Cambria" w:cs="Helvetica"/>
        </w:rPr>
        <w:t xml:space="preserve">. </w:t>
      </w:r>
      <w:r w:rsidR="00FC5F6B">
        <w:rPr>
          <w:rFonts w:ascii="Cambria" w:hAnsi="Cambria" w:cs="Helvetica"/>
        </w:rPr>
        <w:t>Section three</w:t>
      </w:r>
      <w:r w:rsidRPr="00867E6E">
        <w:rPr>
          <w:rFonts w:ascii="Cambria" w:hAnsi="Cambria" w:cs="Helvetica"/>
        </w:rPr>
        <w:t xml:space="preserve">, </w:t>
      </w:r>
      <w:r w:rsidR="00D25126">
        <w:rPr>
          <w:rFonts w:ascii="Cambria" w:hAnsi="Cambria" w:cs="Helvetica"/>
        </w:rPr>
        <w:t>introduces</w:t>
      </w:r>
      <w:r>
        <w:rPr>
          <w:rFonts w:ascii="Cambria" w:hAnsi="Cambria" w:cs="Helvetica"/>
        </w:rPr>
        <w:t xml:space="preserve"> new trademark data </w:t>
      </w:r>
      <w:r w:rsidR="00D25126">
        <w:rPr>
          <w:rFonts w:ascii="Cambria" w:hAnsi="Cambria" w:cs="Helvetica"/>
        </w:rPr>
        <w:t xml:space="preserve">about Brazil </w:t>
      </w:r>
      <w:r>
        <w:rPr>
          <w:rFonts w:ascii="Cambria" w:hAnsi="Cambria" w:cs="Helvetica"/>
        </w:rPr>
        <w:t xml:space="preserve">and </w:t>
      </w:r>
      <w:r w:rsidR="00D25126">
        <w:rPr>
          <w:rFonts w:ascii="Cambria" w:hAnsi="Cambria" w:cs="Helvetica"/>
        </w:rPr>
        <w:t>provides</w:t>
      </w:r>
      <w:r w:rsidRPr="00867E6E">
        <w:rPr>
          <w:rFonts w:ascii="Cambria" w:hAnsi="Cambria" w:cs="Helvetica"/>
        </w:rPr>
        <w:t xml:space="preserve"> general trends and comparisons </w:t>
      </w:r>
      <w:r w:rsidR="00D25126">
        <w:rPr>
          <w:rFonts w:ascii="Cambria" w:hAnsi="Cambria" w:cs="Helvetica"/>
        </w:rPr>
        <w:t>with other</w:t>
      </w:r>
      <w:r>
        <w:rPr>
          <w:rFonts w:ascii="Cambria" w:hAnsi="Cambria" w:cs="Helvetica"/>
        </w:rPr>
        <w:t xml:space="preserve"> countries</w:t>
      </w:r>
      <w:r w:rsidR="00EC4126">
        <w:rPr>
          <w:rFonts w:ascii="Cambria" w:hAnsi="Cambria" w:cs="Helvetica"/>
        </w:rPr>
        <w:t>, where data has already been collected</w:t>
      </w:r>
      <w:r>
        <w:rPr>
          <w:rFonts w:ascii="Cambria" w:hAnsi="Cambria" w:cs="Helvetica"/>
        </w:rPr>
        <w:t xml:space="preserve">. It also discusses the origins and development of trademark law in Brazil. Section four </w:t>
      </w:r>
      <w:r w:rsidR="00EC4126">
        <w:rPr>
          <w:rFonts w:ascii="Cambria" w:hAnsi="Cambria" w:cs="Helvetica"/>
        </w:rPr>
        <w:t>draws on original trade</w:t>
      </w:r>
      <w:r w:rsidR="00D25126">
        <w:rPr>
          <w:rFonts w:ascii="Cambria" w:hAnsi="Cambria" w:cs="Helvetica"/>
        </w:rPr>
        <w:t>mark data at firm level</w:t>
      </w:r>
      <w:r w:rsidR="00EC4126">
        <w:rPr>
          <w:rFonts w:ascii="Cambria" w:hAnsi="Cambria" w:cs="Helvetica"/>
        </w:rPr>
        <w:t>,</w:t>
      </w:r>
      <w:r w:rsidR="00D25126">
        <w:rPr>
          <w:rFonts w:ascii="Cambria" w:hAnsi="Cambria" w:cs="Helvetica"/>
        </w:rPr>
        <w:t xml:space="preserve"> and </w:t>
      </w:r>
      <w:r w:rsidR="00EC4126">
        <w:rPr>
          <w:rFonts w:ascii="Cambria" w:hAnsi="Cambria" w:cs="Helvetica"/>
        </w:rPr>
        <w:t xml:space="preserve">combined with other research about the firms and the entrepreneurs, </w:t>
      </w:r>
      <w:r>
        <w:rPr>
          <w:rFonts w:ascii="Cambria" w:hAnsi="Cambria" w:cs="Helvetica"/>
        </w:rPr>
        <w:t xml:space="preserve">analyses </w:t>
      </w:r>
      <w:r w:rsidR="00EC4126">
        <w:rPr>
          <w:rFonts w:ascii="Cambria" w:hAnsi="Cambria" w:cs="Helvetica"/>
        </w:rPr>
        <w:t xml:space="preserve">the origins of the various textiles firms registering trademarks, </w:t>
      </w:r>
      <w:r w:rsidR="00D25126">
        <w:rPr>
          <w:rFonts w:ascii="Cambria" w:hAnsi="Cambria" w:cs="Helvetica"/>
        </w:rPr>
        <w:t xml:space="preserve">and contrasts the </w:t>
      </w:r>
      <w:r>
        <w:rPr>
          <w:rFonts w:ascii="Cambria" w:hAnsi="Cambria" w:cs="Helvetica"/>
        </w:rPr>
        <w:t xml:space="preserve">various </w:t>
      </w:r>
      <w:r w:rsidR="00D25126">
        <w:rPr>
          <w:rFonts w:ascii="Cambria" w:hAnsi="Cambria" w:cs="Helvetica"/>
        </w:rPr>
        <w:t xml:space="preserve">ways through which </w:t>
      </w:r>
      <w:r>
        <w:rPr>
          <w:rFonts w:ascii="Cambria" w:hAnsi="Cambria" w:cs="Helvetica"/>
        </w:rPr>
        <w:t xml:space="preserve">British expatriate entrepreneurs </w:t>
      </w:r>
      <w:r w:rsidR="00D25126">
        <w:rPr>
          <w:rFonts w:ascii="Cambria" w:hAnsi="Cambria" w:cs="Helvetica"/>
        </w:rPr>
        <w:t xml:space="preserve">invested </w:t>
      </w:r>
      <w:r>
        <w:rPr>
          <w:rFonts w:ascii="Cambria" w:hAnsi="Cambria" w:cs="Helvetica"/>
        </w:rPr>
        <w:t xml:space="preserve">in the industry. </w:t>
      </w:r>
      <w:r w:rsidRPr="00867E6E">
        <w:rPr>
          <w:rFonts w:ascii="Cambria" w:hAnsi="Cambria" w:cs="Helvetica"/>
        </w:rPr>
        <w:t xml:space="preserve">Finally section five </w:t>
      </w:r>
      <w:r>
        <w:rPr>
          <w:rFonts w:ascii="Cambria" w:hAnsi="Cambria" w:cs="Helvetica"/>
        </w:rPr>
        <w:t>provides</w:t>
      </w:r>
      <w:r w:rsidRPr="00867E6E">
        <w:rPr>
          <w:rFonts w:ascii="Cambria" w:hAnsi="Cambria" w:cs="Helvetica"/>
        </w:rPr>
        <w:t xml:space="preserve"> some </w:t>
      </w:r>
      <w:r w:rsidRPr="00867E6E">
        <w:rPr>
          <w:rFonts w:ascii="Cambria" w:hAnsi="Cambria" w:cs="Helvetica"/>
        </w:rPr>
        <w:lastRenderedPageBreak/>
        <w:t>conclusions</w:t>
      </w:r>
      <w:r>
        <w:rPr>
          <w:rFonts w:ascii="Cambria" w:hAnsi="Cambria" w:cs="Helvetica"/>
        </w:rPr>
        <w:t xml:space="preserve"> and addresses the questions raised in the introduction. </w:t>
      </w:r>
    </w:p>
    <w:p w14:paraId="4BE0A8DF" w14:textId="77777777" w:rsidR="0067669D" w:rsidRDefault="0067669D" w:rsidP="002D54CA">
      <w:pPr>
        <w:spacing w:line="480" w:lineRule="auto"/>
        <w:rPr>
          <w:rFonts w:ascii="Cambria" w:hAnsi="Cambria" w:cs="Helvetica"/>
          <w:b/>
        </w:rPr>
      </w:pPr>
    </w:p>
    <w:p w14:paraId="04BB5F36" w14:textId="77777777" w:rsidR="0067669D" w:rsidRPr="005A11CA" w:rsidRDefault="0067669D" w:rsidP="002D54CA">
      <w:pPr>
        <w:spacing w:line="480" w:lineRule="auto"/>
        <w:rPr>
          <w:rFonts w:ascii="Cambria" w:hAnsi="Cambria" w:cs="Helvetica"/>
          <w:b/>
        </w:rPr>
      </w:pPr>
      <w:r>
        <w:rPr>
          <w:rFonts w:ascii="Cambria" w:hAnsi="Cambria" w:cs="Helvetica"/>
          <w:b/>
        </w:rPr>
        <w:t xml:space="preserve">2. Tangible Investments in Brazil </w:t>
      </w:r>
    </w:p>
    <w:p w14:paraId="2340592F" w14:textId="77777777" w:rsidR="0067669D" w:rsidRDefault="0067669D" w:rsidP="002D54CA">
      <w:pPr>
        <w:widowControl w:val="0"/>
        <w:autoSpaceDE w:val="0"/>
        <w:autoSpaceDN w:val="0"/>
        <w:adjustRightInd w:val="0"/>
        <w:spacing w:line="480" w:lineRule="auto"/>
        <w:jc w:val="both"/>
        <w:rPr>
          <w:rFonts w:ascii="Cambria" w:hAnsi="Cambria" w:cs="Helvetica"/>
        </w:rPr>
      </w:pPr>
    </w:p>
    <w:p w14:paraId="7996CD88" w14:textId="0F7135EA" w:rsidR="0067669D" w:rsidRPr="00E50180" w:rsidRDefault="0067669D" w:rsidP="00E50180">
      <w:pPr>
        <w:pStyle w:val="ListParagraph"/>
        <w:widowControl w:val="0"/>
        <w:numPr>
          <w:ilvl w:val="1"/>
          <w:numId w:val="4"/>
        </w:numPr>
        <w:autoSpaceDE w:val="0"/>
        <w:autoSpaceDN w:val="0"/>
        <w:adjustRightInd w:val="0"/>
        <w:spacing w:line="480" w:lineRule="auto"/>
        <w:jc w:val="both"/>
        <w:rPr>
          <w:rFonts w:ascii="Cambria" w:hAnsi="Cambria" w:cs="Helvetica"/>
          <w:b/>
        </w:rPr>
      </w:pPr>
      <w:r w:rsidRPr="007F6EB7">
        <w:rPr>
          <w:rFonts w:ascii="Cambria" w:hAnsi="Cambria" w:cs="Helvetica"/>
          <w:b/>
        </w:rPr>
        <w:t xml:space="preserve">Impact of British Trade </w:t>
      </w:r>
    </w:p>
    <w:p w14:paraId="2EF5D924" w14:textId="4A880F90" w:rsidR="0067669D" w:rsidRPr="00F53D4D" w:rsidRDefault="0067669D" w:rsidP="002D54CA">
      <w:pPr>
        <w:widowControl w:val="0"/>
        <w:autoSpaceDE w:val="0"/>
        <w:autoSpaceDN w:val="0"/>
        <w:adjustRightInd w:val="0"/>
        <w:spacing w:line="480" w:lineRule="auto"/>
        <w:jc w:val="both"/>
        <w:rPr>
          <w:rFonts w:ascii="Cambria" w:hAnsi="Cambria" w:cs="Helvetica"/>
        </w:rPr>
      </w:pPr>
      <w:r>
        <w:rPr>
          <w:rFonts w:ascii="Cambria" w:hAnsi="Cambria" w:cs="Helvetica"/>
        </w:rPr>
        <w:t>Some researchers argue</w:t>
      </w:r>
      <w:r w:rsidRPr="00867E6E">
        <w:rPr>
          <w:rFonts w:ascii="Cambria" w:hAnsi="Cambria" w:cs="Helvetica"/>
        </w:rPr>
        <w:t xml:space="preserve"> that </w:t>
      </w:r>
      <w:r>
        <w:rPr>
          <w:rFonts w:ascii="Cambria" w:hAnsi="Cambria" w:cs="Helvetica"/>
        </w:rPr>
        <w:t>while Britain was the main investor and trade partn</w:t>
      </w:r>
      <w:r w:rsidR="0075038E">
        <w:rPr>
          <w:rFonts w:ascii="Cambria" w:hAnsi="Cambria" w:cs="Helvetica"/>
        </w:rPr>
        <w:t>er of Brazil before World War I</w:t>
      </w:r>
      <w:r>
        <w:rPr>
          <w:rFonts w:ascii="Cambria" w:hAnsi="Cambria" w:cs="Helvetica"/>
        </w:rPr>
        <w:t xml:space="preserve"> that did </w:t>
      </w:r>
      <w:r w:rsidRPr="00867E6E">
        <w:rPr>
          <w:rFonts w:ascii="Cambria" w:hAnsi="Cambria" w:cs="Helvetica"/>
        </w:rPr>
        <w:t xml:space="preserve">not necessarily </w:t>
      </w:r>
      <w:r w:rsidR="00C61C21">
        <w:rPr>
          <w:rFonts w:ascii="Cambria" w:hAnsi="Cambria" w:cs="Helvetica"/>
        </w:rPr>
        <w:t>contribute significantly</w:t>
      </w:r>
      <w:r>
        <w:rPr>
          <w:rFonts w:ascii="Cambria" w:hAnsi="Cambria" w:cs="Helvetica"/>
        </w:rPr>
        <w:t xml:space="preserve"> </w:t>
      </w:r>
      <w:r w:rsidRPr="00867E6E">
        <w:rPr>
          <w:rFonts w:ascii="Cambria" w:hAnsi="Cambria" w:cs="Helvetica"/>
        </w:rPr>
        <w:t>to positive spillovers</w:t>
      </w:r>
      <w:r>
        <w:rPr>
          <w:rFonts w:ascii="Cambria" w:hAnsi="Cambria" w:cs="Helvetica"/>
        </w:rPr>
        <w:t xml:space="preserve"> and economic development. That contrasts with the British presence in countries </w:t>
      </w:r>
      <w:r w:rsidRPr="00867E6E">
        <w:rPr>
          <w:rFonts w:ascii="Cambria" w:hAnsi="Cambria" w:cs="Helvetica"/>
        </w:rPr>
        <w:t xml:space="preserve">such as Australia and South Africa, </w:t>
      </w:r>
      <w:r>
        <w:rPr>
          <w:rFonts w:ascii="Cambria" w:hAnsi="Cambria" w:cs="Helvetica"/>
        </w:rPr>
        <w:t xml:space="preserve">which were part of the </w:t>
      </w:r>
      <w:r w:rsidR="00537AEF">
        <w:rPr>
          <w:rFonts w:ascii="Cambria" w:hAnsi="Cambria" w:cs="Helvetica"/>
        </w:rPr>
        <w:t xml:space="preserve">formal </w:t>
      </w:r>
      <w:r>
        <w:rPr>
          <w:rFonts w:ascii="Cambria" w:hAnsi="Cambria" w:cs="Helvetica"/>
        </w:rPr>
        <w:t xml:space="preserve">British Empire, </w:t>
      </w:r>
      <w:r w:rsidRPr="00867E6E">
        <w:rPr>
          <w:rFonts w:ascii="Cambria" w:hAnsi="Cambria" w:cs="Helvetica"/>
        </w:rPr>
        <w:t>where</w:t>
      </w:r>
      <w:r>
        <w:rPr>
          <w:rFonts w:ascii="Cambria" w:hAnsi="Cambria" w:cs="Helvetica"/>
        </w:rPr>
        <w:t xml:space="preserve"> there is a general agreement that is generated</w:t>
      </w:r>
      <w:r w:rsidRPr="00867E6E">
        <w:rPr>
          <w:rFonts w:ascii="Cambria" w:hAnsi="Cambria" w:cs="Helvetica"/>
        </w:rPr>
        <w:t xml:space="preserve"> positive </w:t>
      </w:r>
      <w:proofErr w:type="gramStart"/>
      <w:r w:rsidRPr="00867E6E">
        <w:rPr>
          <w:rFonts w:ascii="Cambria" w:hAnsi="Cambria" w:cs="Helvetica"/>
        </w:rPr>
        <w:t xml:space="preserve">spillovers </w:t>
      </w:r>
      <w:r>
        <w:rPr>
          <w:rFonts w:ascii="Cambria" w:hAnsi="Cambria" w:cs="Helvetica"/>
        </w:rPr>
        <w:t>which</w:t>
      </w:r>
      <w:proofErr w:type="gramEnd"/>
      <w:r>
        <w:rPr>
          <w:rFonts w:ascii="Cambria" w:hAnsi="Cambria" w:cs="Helvetica"/>
        </w:rPr>
        <w:t xml:space="preserve"> contributed to economic development.</w:t>
      </w:r>
      <w:r>
        <w:rPr>
          <w:rStyle w:val="EndnoteReference"/>
          <w:rFonts w:ascii="Cambria" w:hAnsi="Cambria" w:cs="Helvetica"/>
        </w:rPr>
        <w:endnoteReference w:id="17"/>
      </w:r>
      <w:r>
        <w:rPr>
          <w:rFonts w:ascii="Cambria" w:hAnsi="Cambria" w:cs="Helvetica"/>
        </w:rPr>
        <w:t xml:space="preserve"> </w:t>
      </w:r>
      <w:r w:rsidRPr="00867E6E">
        <w:rPr>
          <w:rFonts w:ascii="Cambria" w:hAnsi="Cambria" w:cs="Helvetica"/>
        </w:rPr>
        <w:t xml:space="preserve">Several arguments </w:t>
      </w:r>
      <w:r>
        <w:rPr>
          <w:rFonts w:ascii="Cambria" w:hAnsi="Cambria" w:cs="Helvetica"/>
        </w:rPr>
        <w:t>have been put forward to explain the relatively limited amount of positive spillovers in Brazil.</w:t>
      </w:r>
      <w:r w:rsidR="00333362">
        <w:rPr>
          <w:rStyle w:val="EndnoteReference"/>
          <w:rFonts w:ascii="Cambria" w:hAnsi="Cambria" w:cs="Helvetica"/>
        </w:rPr>
        <w:endnoteReference w:id="18"/>
      </w:r>
      <w:r>
        <w:rPr>
          <w:rFonts w:ascii="Cambria" w:hAnsi="Cambria" w:cs="Helvetica"/>
        </w:rPr>
        <w:t xml:space="preserve"> The</w:t>
      </w:r>
      <w:r w:rsidRPr="00867E6E">
        <w:rPr>
          <w:rFonts w:ascii="Cambria" w:hAnsi="Cambria" w:cs="Helvetica"/>
        </w:rPr>
        <w:t xml:space="preserve"> education of indigenous managers </w:t>
      </w:r>
      <w:r>
        <w:rPr>
          <w:rFonts w:ascii="Cambria" w:hAnsi="Cambria" w:cs="Helvetica"/>
        </w:rPr>
        <w:t xml:space="preserve">is considered to have </w:t>
      </w:r>
      <w:r w:rsidRPr="00867E6E">
        <w:rPr>
          <w:rFonts w:ascii="Cambria" w:hAnsi="Cambria" w:cs="Helvetica"/>
        </w:rPr>
        <w:t>led foreign firms to keep the top management</w:t>
      </w:r>
      <w:r>
        <w:rPr>
          <w:rFonts w:ascii="Cambria" w:hAnsi="Cambria" w:cs="Helvetica"/>
        </w:rPr>
        <w:t xml:space="preserve"> in</w:t>
      </w:r>
      <w:r w:rsidRPr="00867E6E">
        <w:rPr>
          <w:rFonts w:ascii="Cambria" w:hAnsi="Cambria" w:cs="Helvetica"/>
        </w:rPr>
        <w:t xml:space="preserve"> the hands of expatriates</w:t>
      </w:r>
      <w:r>
        <w:rPr>
          <w:rFonts w:ascii="Cambria" w:hAnsi="Cambria" w:cs="Helvetica"/>
        </w:rPr>
        <w:t>.</w:t>
      </w:r>
      <w:r>
        <w:rPr>
          <w:rStyle w:val="EndnoteReference"/>
          <w:rFonts w:ascii="Cambria" w:hAnsi="Cambria" w:cs="Helvetica"/>
        </w:rPr>
        <w:endnoteReference w:id="19"/>
      </w:r>
      <w:r>
        <w:rPr>
          <w:rFonts w:ascii="Cambria" w:hAnsi="Cambria" w:cs="Helvetica"/>
        </w:rPr>
        <w:t xml:space="preserve"> The </w:t>
      </w:r>
      <w:r w:rsidRPr="000E09D5">
        <w:rPr>
          <w:rFonts w:ascii="Cambria" w:hAnsi="Cambria" w:cs="Helvetica"/>
          <w:color w:val="000000" w:themeColor="text1"/>
        </w:rPr>
        <w:t>economic, social and political structure of Brazil and its business elites</w:t>
      </w:r>
      <w:r w:rsidR="00D25126">
        <w:rPr>
          <w:rFonts w:ascii="Cambria" w:hAnsi="Cambria" w:cs="Helvetica"/>
          <w:color w:val="000000" w:themeColor="text1"/>
        </w:rPr>
        <w:t>,</w:t>
      </w:r>
      <w:r>
        <w:rPr>
          <w:rFonts w:ascii="Cambria" w:hAnsi="Cambria" w:cs="Helvetica"/>
          <w:color w:val="000000" w:themeColor="text1"/>
        </w:rPr>
        <w:t xml:space="preserve"> are considered </w:t>
      </w:r>
      <w:r>
        <w:rPr>
          <w:rFonts w:ascii="Cambria" w:hAnsi="Cambria" w:cs="Helvetica"/>
        </w:rPr>
        <w:t xml:space="preserve">to have </w:t>
      </w:r>
      <w:r w:rsidR="00D25126">
        <w:rPr>
          <w:rFonts w:ascii="Cambria" w:hAnsi="Cambria" w:cs="Helvetica"/>
        </w:rPr>
        <w:t xml:space="preserve">constrained </w:t>
      </w:r>
      <w:r>
        <w:rPr>
          <w:rFonts w:ascii="Cambria" w:hAnsi="Cambria" w:cs="Helvetica"/>
        </w:rPr>
        <w:t>modernization.</w:t>
      </w:r>
      <w:r>
        <w:rPr>
          <w:rStyle w:val="EndnoteReference"/>
          <w:rFonts w:ascii="Cambria" w:hAnsi="Cambria" w:cs="Helvetica"/>
        </w:rPr>
        <w:endnoteReference w:id="20"/>
      </w:r>
      <w:r>
        <w:rPr>
          <w:rFonts w:ascii="Cambria" w:hAnsi="Cambria" w:cs="Helvetica"/>
        </w:rPr>
        <w:t xml:space="preserve"> The dominant business elites in Brazil</w:t>
      </w:r>
      <w:r w:rsidR="00C61C21">
        <w:rPr>
          <w:rFonts w:ascii="Cambria" w:hAnsi="Cambria" w:cs="Helvetica"/>
        </w:rPr>
        <w:t xml:space="preserve"> are also mentioned as having</w:t>
      </w:r>
      <w:r>
        <w:rPr>
          <w:rFonts w:ascii="Cambria" w:hAnsi="Cambria" w:cs="Helvetica"/>
        </w:rPr>
        <w:t xml:space="preserve"> focused on the production of raw materials, and </w:t>
      </w:r>
      <w:r w:rsidR="00D25126">
        <w:rPr>
          <w:rFonts w:ascii="Cambria" w:hAnsi="Cambria" w:cs="Helvetica"/>
        </w:rPr>
        <w:t xml:space="preserve">therefore </w:t>
      </w:r>
      <w:r w:rsidR="007A7CE1">
        <w:rPr>
          <w:rFonts w:ascii="Cambria" w:hAnsi="Cambria" w:cs="Helvetica"/>
        </w:rPr>
        <w:t>having been</w:t>
      </w:r>
      <w:r w:rsidR="00D25126">
        <w:rPr>
          <w:rFonts w:ascii="Cambria" w:hAnsi="Cambria" w:cs="Helvetica"/>
        </w:rPr>
        <w:t xml:space="preserve"> less </w:t>
      </w:r>
      <w:r>
        <w:rPr>
          <w:rFonts w:ascii="Cambria" w:hAnsi="Cambria" w:cs="Helvetica"/>
        </w:rPr>
        <w:t>open to the absorption of new technologies, organizations, and new modes of doing business and selling products.</w:t>
      </w:r>
      <w:r>
        <w:rPr>
          <w:rStyle w:val="EndnoteReference"/>
          <w:rFonts w:ascii="Cambria" w:hAnsi="Cambria" w:cs="Helvetica"/>
        </w:rPr>
        <w:endnoteReference w:id="21"/>
      </w:r>
      <w:r>
        <w:rPr>
          <w:rFonts w:ascii="Cambria" w:hAnsi="Cambria" w:cs="Helvetica"/>
        </w:rPr>
        <w:t xml:space="preserve"> The foreign presence is also observed to have destabilized the economy, making it more dependent in the long-term on foreign institutions.</w:t>
      </w:r>
      <w:r>
        <w:rPr>
          <w:rStyle w:val="EndnoteReference"/>
          <w:rFonts w:ascii="Cambria" w:hAnsi="Cambria" w:cs="Helvetica"/>
        </w:rPr>
        <w:endnoteReference w:id="22"/>
      </w:r>
      <w:r w:rsidRPr="00867E6E">
        <w:rPr>
          <w:rFonts w:ascii="Cambria" w:hAnsi="Cambria" w:cs="Helvetica"/>
        </w:rPr>
        <w:t xml:space="preserve"> </w:t>
      </w:r>
      <w:r>
        <w:rPr>
          <w:rFonts w:ascii="Cambria" w:hAnsi="Cambria" w:cs="Helvetica"/>
        </w:rPr>
        <w:t>Irrespective of these arguments</w:t>
      </w:r>
      <w:r w:rsidR="007A7CE1">
        <w:rPr>
          <w:rFonts w:ascii="Cambria" w:hAnsi="Cambria" w:cs="Helvetica"/>
        </w:rPr>
        <w:t xml:space="preserve"> about the impact of British investment and trade in Brazil</w:t>
      </w:r>
      <w:r>
        <w:rPr>
          <w:rFonts w:ascii="Cambria" w:hAnsi="Cambria" w:cs="Helvetica"/>
        </w:rPr>
        <w:t xml:space="preserve">, it is a fact that Britain was </w:t>
      </w:r>
      <w:r w:rsidR="007A7CE1">
        <w:rPr>
          <w:rFonts w:ascii="Cambria" w:hAnsi="Cambria" w:cs="Helvetica"/>
        </w:rPr>
        <w:t>its</w:t>
      </w:r>
      <w:r>
        <w:rPr>
          <w:rFonts w:ascii="Cambria" w:hAnsi="Cambria" w:cs="Helvetica"/>
        </w:rPr>
        <w:t xml:space="preserve"> main trading partner and investor during the period </w:t>
      </w:r>
      <w:r w:rsidR="007A7CE1">
        <w:rPr>
          <w:rFonts w:ascii="Cambria" w:hAnsi="Cambria" w:cs="Helvetica"/>
        </w:rPr>
        <w:t>of analysis</w:t>
      </w:r>
      <w:r w:rsidR="00AA0B2C">
        <w:rPr>
          <w:rFonts w:ascii="Cambria" w:hAnsi="Cambria" w:cs="Helvetica"/>
        </w:rPr>
        <w:t>, and that</w:t>
      </w:r>
      <w:r w:rsidR="00D25126">
        <w:rPr>
          <w:rFonts w:ascii="Cambria" w:hAnsi="Cambria" w:cs="Helvetica"/>
        </w:rPr>
        <w:t>, during this period,</w:t>
      </w:r>
      <w:r w:rsidR="00AA0B2C">
        <w:rPr>
          <w:rFonts w:ascii="Cambria" w:hAnsi="Cambria" w:cs="Helvetica"/>
        </w:rPr>
        <w:t xml:space="preserve"> the </w:t>
      </w:r>
      <w:r w:rsidR="00AA0B2C">
        <w:rPr>
          <w:rFonts w:ascii="Cambria" w:hAnsi="Cambria" w:cs="Helvetica"/>
        </w:rPr>
        <w:lastRenderedPageBreak/>
        <w:t>country already had its own state and institutions in place</w:t>
      </w:r>
      <w:r>
        <w:rPr>
          <w:rFonts w:ascii="Cambria" w:hAnsi="Cambria" w:cs="Helvetica"/>
        </w:rPr>
        <w:t>.</w:t>
      </w:r>
      <w:r>
        <w:rPr>
          <w:rStyle w:val="EndnoteReference"/>
          <w:rFonts w:ascii="Cambria" w:hAnsi="Cambria" w:cs="Helvetica"/>
        </w:rPr>
        <w:endnoteReference w:id="23"/>
      </w:r>
      <w:r w:rsidR="00B4670B">
        <w:rPr>
          <w:rFonts w:ascii="Cambria" w:hAnsi="Cambria" w:cs="Helvetica"/>
        </w:rPr>
        <w:t xml:space="preserve"> </w:t>
      </w:r>
    </w:p>
    <w:p w14:paraId="2897F98B" w14:textId="77777777" w:rsidR="0067669D" w:rsidRDefault="0067669D" w:rsidP="002D54CA">
      <w:pPr>
        <w:pStyle w:val="ListParagraph"/>
        <w:widowControl w:val="0"/>
        <w:autoSpaceDE w:val="0"/>
        <w:autoSpaceDN w:val="0"/>
        <w:adjustRightInd w:val="0"/>
        <w:spacing w:line="480" w:lineRule="auto"/>
        <w:ind w:left="0"/>
        <w:jc w:val="both"/>
        <w:rPr>
          <w:rFonts w:cs="Helvetica"/>
        </w:rPr>
      </w:pPr>
    </w:p>
    <w:p w14:paraId="6D9D9965" w14:textId="3DB436E1" w:rsidR="0067669D" w:rsidRPr="00D12792" w:rsidRDefault="007A7CE1" w:rsidP="00154FBB">
      <w:pPr>
        <w:widowControl w:val="0"/>
        <w:autoSpaceDE w:val="0"/>
        <w:autoSpaceDN w:val="0"/>
        <w:adjustRightInd w:val="0"/>
        <w:spacing w:line="480" w:lineRule="auto"/>
        <w:jc w:val="both"/>
        <w:rPr>
          <w:rFonts w:cs="Helvetica"/>
        </w:rPr>
      </w:pPr>
      <w:r>
        <w:rPr>
          <w:rFonts w:cs="Helvetica"/>
        </w:rPr>
        <w:t xml:space="preserve">Even though there was a decrease </w:t>
      </w:r>
      <w:r w:rsidRPr="00F47A30">
        <w:rPr>
          <w:rFonts w:cs="Helvetica"/>
          <w:color w:val="000000" w:themeColor="text1"/>
        </w:rPr>
        <w:t xml:space="preserve">in the share of </w:t>
      </w:r>
      <w:r>
        <w:rPr>
          <w:rFonts w:cs="Helvetica"/>
          <w:color w:val="000000" w:themeColor="text1"/>
        </w:rPr>
        <w:t xml:space="preserve">British </w:t>
      </w:r>
      <w:r w:rsidRPr="00F47A30">
        <w:rPr>
          <w:rFonts w:cs="Helvetica"/>
          <w:color w:val="000000" w:themeColor="text1"/>
        </w:rPr>
        <w:t>imports</w:t>
      </w:r>
      <w:r>
        <w:rPr>
          <w:rFonts w:cs="Helvetica"/>
          <w:color w:val="000000" w:themeColor="text1"/>
        </w:rPr>
        <w:t xml:space="preserve"> into Brazil over time,</w:t>
      </w:r>
      <w:r w:rsidRPr="00364C66">
        <w:rPr>
          <w:rFonts w:cs="Helvetica"/>
        </w:rPr>
        <w:t xml:space="preserve"> </w:t>
      </w:r>
      <w:r w:rsidR="0067669D" w:rsidRPr="00364C66">
        <w:rPr>
          <w:rFonts w:cs="Helvetica"/>
        </w:rPr>
        <w:t xml:space="preserve">Britain remained the principal source of Brazilian imports </w:t>
      </w:r>
      <w:r w:rsidR="0067669D">
        <w:rPr>
          <w:rFonts w:cs="Helvetica"/>
        </w:rPr>
        <w:t>throughout the period</w:t>
      </w:r>
      <w:r w:rsidR="00B93376">
        <w:rPr>
          <w:rFonts w:cs="Helvetica"/>
          <w:color w:val="000000" w:themeColor="text1"/>
        </w:rPr>
        <w:t>.</w:t>
      </w:r>
      <w:r w:rsidR="00D25126">
        <w:rPr>
          <w:rStyle w:val="EndnoteReference"/>
          <w:rFonts w:cs="Helvetica"/>
          <w:color w:val="000000" w:themeColor="text1"/>
        </w:rPr>
        <w:endnoteReference w:id="24"/>
      </w:r>
      <w:r w:rsidR="00B93376">
        <w:rPr>
          <w:rFonts w:cs="Helvetica"/>
          <w:color w:val="000000" w:themeColor="text1"/>
        </w:rPr>
        <w:t xml:space="preserve"> </w:t>
      </w:r>
      <w:r w:rsidR="00154FBB">
        <w:rPr>
          <w:rFonts w:cs="Helvetica"/>
          <w:color w:val="000000" w:themeColor="text1"/>
        </w:rPr>
        <w:t xml:space="preserve"> </w:t>
      </w:r>
      <w:r w:rsidR="00154FBB">
        <w:rPr>
          <w:rFonts w:ascii="Cambria" w:hAnsi="Cambria" w:cs="Helvetica"/>
        </w:rPr>
        <w:t xml:space="preserve">Textiles (cotton, wool, jute and linen) were the main category of goods imported from Britain, </w:t>
      </w:r>
      <w:r>
        <w:rPr>
          <w:rFonts w:ascii="Cambria" w:hAnsi="Cambria" w:cs="Helvetica"/>
        </w:rPr>
        <w:t xml:space="preserve">but </w:t>
      </w:r>
      <w:r w:rsidR="00154FBB">
        <w:rPr>
          <w:rFonts w:ascii="Cambria" w:hAnsi="Cambria" w:cs="Helvetica"/>
        </w:rPr>
        <w:t>other categories of British goods, in particular metals (iron and coal), and also machinery (steam machines), increased over time.</w:t>
      </w:r>
      <w:r w:rsidR="00154FBB">
        <w:rPr>
          <w:rStyle w:val="EndnoteReference"/>
          <w:rFonts w:ascii="Cambria" w:hAnsi="Cambria" w:cs="Helvetica"/>
        </w:rPr>
        <w:endnoteReference w:id="25"/>
      </w:r>
      <w:r w:rsidR="00D12792">
        <w:rPr>
          <w:rFonts w:cs="Helvetica"/>
          <w:color w:val="000000" w:themeColor="text1"/>
        </w:rPr>
        <w:t xml:space="preserve"> </w:t>
      </w:r>
      <w:r w:rsidR="00154FBB">
        <w:rPr>
          <w:rFonts w:cs="Helvetica"/>
          <w:color w:val="000000" w:themeColor="text1"/>
        </w:rPr>
        <w:t xml:space="preserve">The decrease of British imports </w:t>
      </w:r>
      <w:r w:rsidR="0067669D">
        <w:rPr>
          <w:rFonts w:ascii="Cambria" w:hAnsi="Cambria" w:cs="Helvetica"/>
        </w:rPr>
        <w:t>was the</w:t>
      </w:r>
      <w:r w:rsidR="0067669D" w:rsidRPr="003C1EEB">
        <w:rPr>
          <w:rFonts w:ascii="Cambria" w:hAnsi="Cambria" w:cs="Helvetica"/>
        </w:rPr>
        <w:t xml:space="preserve"> result of </w:t>
      </w:r>
      <w:r w:rsidR="00154FBB">
        <w:rPr>
          <w:rFonts w:ascii="Cambria" w:hAnsi="Cambria" w:cs="Helvetica"/>
        </w:rPr>
        <w:t xml:space="preserve">several factors. One </w:t>
      </w:r>
      <w:r w:rsidR="0023765E">
        <w:rPr>
          <w:rFonts w:ascii="Cambria" w:hAnsi="Cambria" w:cs="Helvetica"/>
        </w:rPr>
        <w:t>related to the</w:t>
      </w:r>
      <w:r w:rsidR="00154FBB">
        <w:rPr>
          <w:rFonts w:ascii="Cambria" w:hAnsi="Cambria" w:cs="Helvetica"/>
        </w:rPr>
        <w:t xml:space="preserve"> </w:t>
      </w:r>
      <w:r w:rsidR="0067669D" w:rsidRPr="003C1EEB">
        <w:rPr>
          <w:rFonts w:ascii="Cambria" w:hAnsi="Cambria" w:cs="Helvetica"/>
        </w:rPr>
        <w:t xml:space="preserve">protectionist tariffs introduced in Brazil </w:t>
      </w:r>
      <w:r w:rsidR="0067669D">
        <w:rPr>
          <w:rFonts w:ascii="Cambria" w:hAnsi="Cambria" w:cs="Helvetica"/>
        </w:rPr>
        <w:t xml:space="preserve">at various periods from the 1870s, </w:t>
      </w:r>
      <w:r w:rsidR="00B93376">
        <w:rPr>
          <w:rFonts w:ascii="Cambria" w:hAnsi="Cambria" w:cs="Helvetica"/>
        </w:rPr>
        <w:t>as a way to increase the country’s revenue</w:t>
      </w:r>
      <w:r w:rsidR="0067669D">
        <w:rPr>
          <w:rFonts w:ascii="Cambria" w:hAnsi="Cambria" w:cs="Helvetica"/>
        </w:rPr>
        <w:t xml:space="preserve"> </w:t>
      </w:r>
      <w:r w:rsidR="00B93376">
        <w:rPr>
          <w:rFonts w:ascii="Cambria" w:hAnsi="Cambria" w:cs="Helvetica"/>
        </w:rPr>
        <w:t>(</w:t>
      </w:r>
      <w:r w:rsidR="0067669D">
        <w:rPr>
          <w:rFonts w:ascii="Cambria" w:hAnsi="Cambria" w:cs="Helvetica"/>
        </w:rPr>
        <w:t>in view of the financial burden cause by the Paraguay War</w:t>
      </w:r>
      <w:r w:rsidR="00B93376">
        <w:rPr>
          <w:rFonts w:ascii="Cambria" w:hAnsi="Cambria" w:cs="Helvetica"/>
        </w:rPr>
        <w:t>)</w:t>
      </w:r>
      <w:r w:rsidR="0067669D">
        <w:rPr>
          <w:rFonts w:ascii="Cambria" w:hAnsi="Cambria" w:cs="Helvetica"/>
        </w:rPr>
        <w:t xml:space="preserve">, to </w:t>
      </w:r>
      <w:r w:rsidR="00B93376">
        <w:rPr>
          <w:rFonts w:ascii="Cambria" w:hAnsi="Cambria" w:cs="Helvetica"/>
        </w:rPr>
        <w:t xml:space="preserve">protect </w:t>
      </w:r>
      <w:r w:rsidR="0067669D">
        <w:rPr>
          <w:rFonts w:ascii="Cambria" w:hAnsi="Cambria" w:cs="Helvetica"/>
        </w:rPr>
        <w:t>local production</w:t>
      </w:r>
      <w:r>
        <w:rPr>
          <w:rFonts w:ascii="Cambria" w:hAnsi="Cambria" w:cs="Helvetica"/>
        </w:rPr>
        <w:t>,</w:t>
      </w:r>
      <w:r w:rsidR="0067669D">
        <w:rPr>
          <w:rFonts w:ascii="Cambria" w:hAnsi="Cambria" w:cs="Helvetica"/>
        </w:rPr>
        <w:t xml:space="preserve"> and </w:t>
      </w:r>
      <w:r w:rsidR="00B93376">
        <w:rPr>
          <w:rFonts w:ascii="Cambria" w:hAnsi="Cambria" w:cs="Helvetica"/>
        </w:rPr>
        <w:t>to promote local entrepreneurship</w:t>
      </w:r>
      <w:r w:rsidR="0067669D">
        <w:rPr>
          <w:rFonts w:ascii="Cambria" w:hAnsi="Cambria" w:cs="Helvetica"/>
        </w:rPr>
        <w:t xml:space="preserve"> (in particular from the late 1880s)</w:t>
      </w:r>
      <w:r w:rsidR="0067669D" w:rsidRPr="003C1EEB">
        <w:rPr>
          <w:rFonts w:ascii="Cambria" w:hAnsi="Cambria" w:cs="Helvetica"/>
        </w:rPr>
        <w:t>.</w:t>
      </w:r>
      <w:r w:rsidR="0067669D" w:rsidRPr="003C1EEB">
        <w:rPr>
          <w:rStyle w:val="EndnoteReference"/>
          <w:rFonts w:ascii="Cambria" w:hAnsi="Cambria" w:cs="Helvetica"/>
        </w:rPr>
        <w:endnoteReference w:id="26"/>
      </w:r>
      <w:r w:rsidR="0067669D">
        <w:rPr>
          <w:rFonts w:ascii="Cambria" w:hAnsi="Cambria" w:cs="Helvetica"/>
        </w:rPr>
        <w:t xml:space="preserve"> Other factors </w:t>
      </w:r>
      <w:r w:rsidR="00154FBB">
        <w:rPr>
          <w:rFonts w:ascii="Cambria" w:hAnsi="Cambria" w:cs="Helvetica"/>
        </w:rPr>
        <w:t xml:space="preserve">contributed to this evolution, such as </w:t>
      </w:r>
      <w:r w:rsidR="0067669D">
        <w:rPr>
          <w:rFonts w:ascii="Cambria" w:hAnsi="Cambria" w:cs="Helvetica"/>
        </w:rPr>
        <w:t>the</w:t>
      </w:r>
      <w:r w:rsidR="0067669D" w:rsidRPr="003C1EEB">
        <w:rPr>
          <w:rFonts w:ascii="Cambria" w:hAnsi="Cambria" w:cs="Helvetica"/>
        </w:rPr>
        <w:t xml:space="preserve"> devaluation of the Brazilian currency (mil </w:t>
      </w:r>
      <w:proofErr w:type="spellStart"/>
      <w:r w:rsidR="0067669D" w:rsidRPr="003C1EEB">
        <w:rPr>
          <w:rFonts w:ascii="Cambria" w:hAnsi="Cambria" w:cs="Helvetica"/>
        </w:rPr>
        <w:t>réis</w:t>
      </w:r>
      <w:proofErr w:type="spellEnd"/>
      <w:r w:rsidR="0067669D" w:rsidRPr="003C1EEB">
        <w:rPr>
          <w:rFonts w:ascii="Cambria" w:hAnsi="Cambria" w:cs="Helvetica"/>
        </w:rPr>
        <w:t>) against the British currency (£)</w:t>
      </w:r>
      <w:r w:rsidR="0067669D">
        <w:rPr>
          <w:rFonts w:ascii="Cambria" w:hAnsi="Cambria" w:cs="Helvetica"/>
        </w:rPr>
        <w:t xml:space="preserve"> in the 1890s, the first decade of the Brazilian Republic, which made imports become very expensive. Another </w:t>
      </w:r>
      <w:proofErr w:type="gramStart"/>
      <w:r w:rsidR="00154FBB">
        <w:rPr>
          <w:rFonts w:ascii="Cambria" w:hAnsi="Cambria" w:cs="Helvetica"/>
        </w:rPr>
        <w:t xml:space="preserve">reason  </w:t>
      </w:r>
      <w:r w:rsidR="0067669D">
        <w:rPr>
          <w:rFonts w:ascii="Cambria" w:hAnsi="Cambria" w:cs="Helvetica"/>
        </w:rPr>
        <w:t>was</w:t>
      </w:r>
      <w:proofErr w:type="gramEnd"/>
      <w:r w:rsidR="0067669D">
        <w:rPr>
          <w:rFonts w:ascii="Cambria" w:hAnsi="Cambria" w:cs="Helvetica"/>
        </w:rPr>
        <w:t xml:space="preserve"> the increase of </w:t>
      </w:r>
      <w:r w:rsidR="0067669D" w:rsidRPr="00532267">
        <w:rPr>
          <w:rFonts w:ascii="Cambria" w:hAnsi="Cambria" w:cs="Helvetica"/>
        </w:rPr>
        <w:t>import</w:t>
      </w:r>
      <w:r w:rsidR="0067669D">
        <w:rPr>
          <w:rFonts w:ascii="Cambria" w:hAnsi="Cambria" w:cs="Helvetica"/>
        </w:rPr>
        <w:t>s of</w:t>
      </w:r>
      <w:r w:rsidR="0067669D" w:rsidRPr="00532267">
        <w:rPr>
          <w:rFonts w:ascii="Cambria" w:hAnsi="Cambria" w:cs="Helvetica"/>
        </w:rPr>
        <w:t xml:space="preserve"> raw jute </w:t>
      </w:r>
      <w:r w:rsidR="0067669D">
        <w:rPr>
          <w:rFonts w:ascii="Cambria" w:hAnsi="Cambria" w:cs="Helvetica"/>
        </w:rPr>
        <w:t xml:space="preserve">by Brazilian textiles merchants directly </w:t>
      </w:r>
      <w:r w:rsidR="0067669D" w:rsidRPr="00532267">
        <w:rPr>
          <w:rFonts w:ascii="Cambria" w:hAnsi="Cambria" w:cs="Helvetica"/>
        </w:rPr>
        <w:t xml:space="preserve">from </w:t>
      </w:r>
      <w:r>
        <w:rPr>
          <w:rFonts w:ascii="Cambria" w:hAnsi="Cambria" w:cs="Helvetica"/>
        </w:rPr>
        <w:t xml:space="preserve">a new source - </w:t>
      </w:r>
      <w:r w:rsidR="0067669D" w:rsidRPr="00532267">
        <w:rPr>
          <w:rFonts w:ascii="Cambria" w:hAnsi="Cambria" w:cs="Helvetica"/>
        </w:rPr>
        <w:t>Calcutta</w:t>
      </w:r>
      <w:r w:rsidR="00154FBB">
        <w:rPr>
          <w:rFonts w:ascii="Cambria" w:hAnsi="Cambria" w:cs="Helvetica"/>
        </w:rPr>
        <w:t xml:space="preserve"> in India,</w:t>
      </w:r>
      <w:r w:rsidR="0067669D" w:rsidRPr="00532267">
        <w:rPr>
          <w:rFonts w:ascii="Cambria" w:hAnsi="Cambria" w:cs="Helvetica"/>
        </w:rPr>
        <w:t xml:space="preserve"> </w:t>
      </w:r>
      <w:r>
        <w:rPr>
          <w:rFonts w:ascii="Cambria" w:hAnsi="Cambria" w:cs="Helvetica"/>
        </w:rPr>
        <w:t xml:space="preserve">which allowed them </w:t>
      </w:r>
      <w:r w:rsidR="0067669D">
        <w:rPr>
          <w:rFonts w:ascii="Cambria" w:hAnsi="Cambria" w:cs="Helvetica"/>
        </w:rPr>
        <w:t xml:space="preserve">to </w:t>
      </w:r>
      <w:r w:rsidR="0067669D" w:rsidRPr="00532267">
        <w:rPr>
          <w:rFonts w:ascii="Cambria" w:hAnsi="Cambria" w:cs="Helvetica"/>
        </w:rPr>
        <w:t>avoid the British middlemen</w:t>
      </w:r>
      <w:r w:rsidR="0067669D">
        <w:rPr>
          <w:rFonts w:ascii="Cambria" w:hAnsi="Cambria" w:cs="Helvetica"/>
        </w:rPr>
        <w:t>.</w:t>
      </w:r>
      <w:r w:rsidR="0067669D" w:rsidRPr="003C1EEB">
        <w:rPr>
          <w:rStyle w:val="EndnoteReference"/>
          <w:rFonts w:ascii="Cambria" w:hAnsi="Cambria" w:cs="Helvetica"/>
        </w:rPr>
        <w:endnoteReference w:id="27"/>
      </w:r>
      <w:r w:rsidR="0067669D">
        <w:rPr>
          <w:rFonts w:ascii="Cambria" w:hAnsi="Cambria" w:cs="Helvetica"/>
        </w:rPr>
        <w:t xml:space="preserve"> Additionally, there was an i</w:t>
      </w:r>
      <w:r w:rsidR="0067669D" w:rsidRPr="00193EFB">
        <w:rPr>
          <w:rFonts w:cs="Helvetica"/>
        </w:rPr>
        <w:t xml:space="preserve">ncrease in competition from other nations such as </w:t>
      </w:r>
      <w:r w:rsidR="0067669D">
        <w:rPr>
          <w:rFonts w:cs="Helvetica"/>
        </w:rPr>
        <w:t xml:space="preserve">the </w:t>
      </w:r>
      <w:r w:rsidR="0067669D" w:rsidRPr="00193EFB">
        <w:rPr>
          <w:rFonts w:cs="Helvetica"/>
        </w:rPr>
        <w:t>United States and Germany.</w:t>
      </w:r>
      <w:r w:rsidR="0067669D" w:rsidRPr="00193EFB">
        <w:rPr>
          <w:rStyle w:val="EndnoteReference"/>
          <w:rFonts w:cs="Helvetica"/>
        </w:rPr>
        <w:endnoteReference w:id="28"/>
      </w:r>
      <w:r w:rsidR="00D12792">
        <w:rPr>
          <w:rFonts w:cs="Helvetica"/>
        </w:rPr>
        <w:t xml:space="preserve"> </w:t>
      </w:r>
    </w:p>
    <w:p w14:paraId="1732C8A8" w14:textId="77777777" w:rsidR="0067669D" w:rsidRPr="000F291E" w:rsidRDefault="0067669D" w:rsidP="002D54CA">
      <w:pPr>
        <w:pStyle w:val="ListParagraph"/>
        <w:widowControl w:val="0"/>
        <w:autoSpaceDE w:val="0"/>
        <w:autoSpaceDN w:val="0"/>
        <w:adjustRightInd w:val="0"/>
        <w:spacing w:line="480" w:lineRule="auto"/>
        <w:ind w:left="0"/>
        <w:jc w:val="both"/>
        <w:rPr>
          <w:rFonts w:ascii="Cambria" w:hAnsi="Cambria" w:cs="Helvetica"/>
          <w:lang w:val="en-GB"/>
        </w:rPr>
      </w:pPr>
    </w:p>
    <w:p w14:paraId="1248813E" w14:textId="03D4C7B2" w:rsidR="0067669D" w:rsidRPr="00234FC9" w:rsidRDefault="0067669D" w:rsidP="002D54CA">
      <w:pPr>
        <w:widowControl w:val="0"/>
        <w:autoSpaceDE w:val="0"/>
        <w:autoSpaceDN w:val="0"/>
        <w:adjustRightInd w:val="0"/>
        <w:spacing w:line="480" w:lineRule="auto"/>
        <w:jc w:val="both"/>
        <w:rPr>
          <w:rFonts w:ascii="Cambria" w:hAnsi="Cambria" w:cs="Helvetica"/>
          <w:b/>
        </w:rPr>
      </w:pPr>
      <w:r>
        <w:rPr>
          <w:rFonts w:ascii="Cambria" w:hAnsi="Cambria" w:cs="Helvetica"/>
          <w:b/>
        </w:rPr>
        <w:t xml:space="preserve">2.2 </w:t>
      </w:r>
      <w:r w:rsidRPr="00234FC9">
        <w:rPr>
          <w:rFonts w:ascii="Cambria" w:hAnsi="Cambria" w:cs="Helvetica"/>
          <w:b/>
        </w:rPr>
        <w:t xml:space="preserve">British </w:t>
      </w:r>
      <w:r>
        <w:rPr>
          <w:rFonts w:ascii="Cambria" w:hAnsi="Cambria" w:cs="Helvetica"/>
          <w:b/>
        </w:rPr>
        <w:t xml:space="preserve">Direct </w:t>
      </w:r>
      <w:r w:rsidRPr="00234FC9">
        <w:rPr>
          <w:rFonts w:ascii="Cambria" w:hAnsi="Cambria" w:cs="Helvetica"/>
          <w:b/>
        </w:rPr>
        <w:t>Investment in Brazil</w:t>
      </w:r>
    </w:p>
    <w:p w14:paraId="7DF0594C" w14:textId="6D7413F4" w:rsidR="00AB1CE7" w:rsidRDefault="00B93376" w:rsidP="002D54CA">
      <w:pPr>
        <w:widowControl w:val="0"/>
        <w:autoSpaceDE w:val="0"/>
        <w:autoSpaceDN w:val="0"/>
        <w:adjustRightInd w:val="0"/>
        <w:spacing w:line="480" w:lineRule="auto"/>
        <w:jc w:val="both"/>
        <w:rPr>
          <w:rFonts w:ascii="Cambria" w:hAnsi="Cambria" w:cs="Helvetica"/>
        </w:rPr>
      </w:pPr>
      <w:r>
        <w:rPr>
          <w:rFonts w:ascii="Cambria" w:hAnsi="Cambria" w:cs="Helvetica"/>
        </w:rPr>
        <w:t>B</w:t>
      </w:r>
      <w:r w:rsidR="0067669D">
        <w:rPr>
          <w:rFonts w:ascii="Cambria" w:hAnsi="Cambria" w:cs="Helvetica"/>
        </w:rPr>
        <w:t>razil was an attractive market for British investors</w:t>
      </w:r>
      <w:r w:rsidR="0067669D" w:rsidRPr="00444D91">
        <w:rPr>
          <w:rFonts w:ascii="Cambria" w:hAnsi="Cambria" w:cs="Helvetica"/>
        </w:rPr>
        <w:t xml:space="preserve"> </w:t>
      </w:r>
      <w:r w:rsidR="0067669D">
        <w:rPr>
          <w:rFonts w:ascii="Cambria" w:hAnsi="Cambria" w:cs="Helvetica"/>
        </w:rPr>
        <w:t xml:space="preserve">because of </w:t>
      </w:r>
      <w:r w:rsidR="007A7CE1">
        <w:rPr>
          <w:rFonts w:ascii="Cambria" w:hAnsi="Cambria" w:cs="Helvetica"/>
        </w:rPr>
        <w:t xml:space="preserve">its </w:t>
      </w:r>
      <w:r w:rsidR="0067669D" w:rsidRPr="00444D91">
        <w:rPr>
          <w:rFonts w:ascii="Cambria" w:hAnsi="Cambria" w:cs="Helvetica"/>
        </w:rPr>
        <w:t xml:space="preserve">stability </w:t>
      </w:r>
      <w:r w:rsidR="0067669D">
        <w:rPr>
          <w:rFonts w:ascii="Cambria" w:hAnsi="Cambria" w:cs="Helvetica"/>
        </w:rPr>
        <w:t>of the economic and political relations that existed between the two countries, and which were</w:t>
      </w:r>
      <w:r w:rsidR="0067669D" w:rsidRPr="00444D91">
        <w:rPr>
          <w:rFonts w:ascii="Cambria" w:hAnsi="Cambria" w:cs="Helvetica"/>
        </w:rPr>
        <w:t xml:space="preserve"> guaranteed th</w:t>
      </w:r>
      <w:r w:rsidR="0067669D">
        <w:rPr>
          <w:rFonts w:ascii="Cambria" w:hAnsi="Cambria" w:cs="Helvetica"/>
        </w:rPr>
        <w:t>rough</w:t>
      </w:r>
      <w:r w:rsidR="0067669D" w:rsidRPr="00444D91">
        <w:rPr>
          <w:rFonts w:ascii="Cambria" w:hAnsi="Cambria" w:cs="Helvetica"/>
        </w:rPr>
        <w:t xml:space="preserve"> the Empire</w:t>
      </w:r>
      <w:r w:rsidR="0067669D">
        <w:rPr>
          <w:rFonts w:ascii="Cambria" w:hAnsi="Cambria" w:cs="Helvetica"/>
        </w:rPr>
        <w:t xml:space="preserve"> and the old alliance Britain had with Portugal, </w:t>
      </w:r>
      <w:r w:rsidR="0067669D">
        <w:rPr>
          <w:rFonts w:ascii="Cambria" w:hAnsi="Cambria" w:cs="Helvetica"/>
        </w:rPr>
        <w:lastRenderedPageBreak/>
        <w:t>the colonizer country.</w:t>
      </w:r>
      <w:r w:rsidR="0067669D" w:rsidRPr="00444D91">
        <w:rPr>
          <w:rStyle w:val="EndnoteReference"/>
          <w:rFonts w:ascii="Cambria" w:hAnsi="Cambria" w:cs="Helvetica"/>
        </w:rPr>
        <w:endnoteReference w:id="29"/>
      </w:r>
      <w:r w:rsidR="0067669D" w:rsidRPr="00444D91">
        <w:rPr>
          <w:rFonts w:ascii="Cambria" w:hAnsi="Cambria" w:cs="Helvetica"/>
        </w:rPr>
        <w:t xml:space="preserve"> </w:t>
      </w:r>
      <w:r w:rsidR="0067669D">
        <w:rPr>
          <w:rFonts w:ascii="Cambria" w:hAnsi="Cambria" w:cs="Helvetica"/>
        </w:rPr>
        <w:t xml:space="preserve">There were also </w:t>
      </w:r>
      <w:r w:rsidR="0067669D" w:rsidRPr="00444D91">
        <w:rPr>
          <w:rFonts w:ascii="Cambria" w:hAnsi="Cambria" w:cs="Helvetica"/>
        </w:rPr>
        <w:t xml:space="preserve">strong links between the Brazilian state and </w:t>
      </w:r>
      <w:r w:rsidR="0067669D">
        <w:rPr>
          <w:rFonts w:ascii="Cambria" w:hAnsi="Cambria" w:cs="Helvetica"/>
        </w:rPr>
        <w:t xml:space="preserve">the </w:t>
      </w:r>
      <w:r w:rsidR="0067669D" w:rsidRPr="00444D91">
        <w:rPr>
          <w:rFonts w:ascii="Cambria" w:hAnsi="Cambria" w:cs="Helvetica"/>
        </w:rPr>
        <w:t xml:space="preserve">Rothschild Bank, a leading </w:t>
      </w:r>
      <w:r w:rsidR="0067669D">
        <w:rPr>
          <w:rFonts w:ascii="Cambria" w:hAnsi="Cambria" w:cs="Helvetica"/>
        </w:rPr>
        <w:t>British</w:t>
      </w:r>
      <w:r w:rsidR="0067669D" w:rsidRPr="00444D91">
        <w:rPr>
          <w:rFonts w:ascii="Cambria" w:hAnsi="Cambria" w:cs="Helvetica"/>
        </w:rPr>
        <w:t xml:space="preserve"> financial </w:t>
      </w:r>
      <w:r w:rsidR="0067669D">
        <w:rPr>
          <w:rFonts w:ascii="Cambria" w:hAnsi="Cambria" w:cs="Helvetica"/>
        </w:rPr>
        <w:t>institution</w:t>
      </w:r>
      <w:r w:rsidR="0067669D" w:rsidRPr="00444D91">
        <w:rPr>
          <w:rFonts w:ascii="Cambria" w:hAnsi="Cambria" w:cs="Helvetica"/>
        </w:rPr>
        <w:t xml:space="preserve"> at the time</w:t>
      </w:r>
      <w:r w:rsidR="0067669D">
        <w:rPr>
          <w:rFonts w:ascii="Cambria" w:hAnsi="Cambria" w:cs="Helvetica"/>
        </w:rPr>
        <w:t>.</w:t>
      </w:r>
      <w:r w:rsidR="0067669D" w:rsidRPr="00444D91">
        <w:rPr>
          <w:rStyle w:val="EndnoteReference"/>
          <w:rFonts w:ascii="Cambria" w:hAnsi="Cambria" w:cs="Helvetica"/>
        </w:rPr>
        <w:endnoteReference w:id="30"/>
      </w:r>
      <w:r w:rsidR="0067669D" w:rsidRPr="00444D91">
        <w:rPr>
          <w:rFonts w:ascii="Cambria" w:hAnsi="Cambria" w:cs="Helvetica"/>
        </w:rPr>
        <w:t xml:space="preserve"> </w:t>
      </w:r>
    </w:p>
    <w:p w14:paraId="4B27E0B1" w14:textId="77777777" w:rsidR="00AB1CE7" w:rsidRDefault="00AB1CE7" w:rsidP="002D54CA">
      <w:pPr>
        <w:widowControl w:val="0"/>
        <w:autoSpaceDE w:val="0"/>
        <w:autoSpaceDN w:val="0"/>
        <w:adjustRightInd w:val="0"/>
        <w:spacing w:line="480" w:lineRule="auto"/>
        <w:jc w:val="both"/>
        <w:rPr>
          <w:rFonts w:ascii="Cambria" w:hAnsi="Cambria" w:cs="Helvetica"/>
        </w:rPr>
      </w:pPr>
    </w:p>
    <w:p w14:paraId="6373FA6D" w14:textId="4160520A" w:rsidR="0067669D" w:rsidRDefault="0067669D" w:rsidP="00B4670B">
      <w:pPr>
        <w:widowControl w:val="0"/>
        <w:autoSpaceDE w:val="0"/>
        <w:autoSpaceDN w:val="0"/>
        <w:adjustRightInd w:val="0"/>
        <w:spacing w:line="480" w:lineRule="auto"/>
        <w:jc w:val="both"/>
        <w:rPr>
          <w:rFonts w:ascii="Cambria" w:hAnsi="Cambria" w:cs="Helvetica"/>
        </w:rPr>
      </w:pPr>
      <w:r w:rsidRPr="00720831">
        <w:rPr>
          <w:rFonts w:ascii="Cambria" w:hAnsi="Cambria" w:cs="Helvetica"/>
        </w:rPr>
        <w:t xml:space="preserve">Brazil </w:t>
      </w:r>
      <w:r w:rsidR="007A7CE1">
        <w:rPr>
          <w:rFonts w:ascii="Cambria" w:hAnsi="Cambria" w:cs="Helvetica"/>
        </w:rPr>
        <w:t>was a</w:t>
      </w:r>
      <w:r w:rsidRPr="00720831">
        <w:rPr>
          <w:rFonts w:ascii="Cambria" w:hAnsi="Cambria" w:cs="Helvetica"/>
        </w:rPr>
        <w:t xml:space="preserve"> ma</w:t>
      </w:r>
      <w:r w:rsidR="00B93376">
        <w:rPr>
          <w:rFonts w:ascii="Cambria" w:hAnsi="Cambria" w:cs="Helvetica"/>
        </w:rPr>
        <w:t>in market for British investors</w:t>
      </w:r>
      <w:r w:rsidRPr="00720831">
        <w:rPr>
          <w:rFonts w:ascii="Cambria" w:hAnsi="Cambria" w:cs="Helvetica"/>
        </w:rPr>
        <w:t xml:space="preserve"> in government securities, representing more than half of the investment </w:t>
      </w:r>
      <w:r>
        <w:rPr>
          <w:rFonts w:ascii="Cambria" w:hAnsi="Cambria" w:cs="Helvetica"/>
        </w:rPr>
        <w:t xml:space="preserve">in Brazil </w:t>
      </w:r>
      <w:r w:rsidRPr="00720831">
        <w:rPr>
          <w:rFonts w:ascii="Cambria" w:hAnsi="Cambria" w:cs="Helvetica"/>
        </w:rPr>
        <w:t>up to 1880s.</w:t>
      </w:r>
      <w:r>
        <w:rPr>
          <w:rFonts w:ascii="Cambria" w:hAnsi="Cambria" w:cs="Helvetica"/>
        </w:rPr>
        <w:t xml:space="preserve"> Thereafter</w:t>
      </w:r>
      <w:r w:rsidRPr="00720831">
        <w:rPr>
          <w:rFonts w:ascii="Cambria" w:hAnsi="Cambria" w:cs="Helvetica"/>
        </w:rPr>
        <w:t xml:space="preserve"> British investment </w:t>
      </w:r>
      <w:r w:rsidR="007A7CE1">
        <w:rPr>
          <w:rFonts w:ascii="Cambria" w:hAnsi="Cambria" w:cs="Helvetica"/>
        </w:rPr>
        <w:t>targeted predominantly</w:t>
      </w:r>
      <w:r w:rsidR="00B4670B">
        <w:rPr>
          <w:rFonts w:ascii="Cambria" w:hAnsi="Cambria" w:cs="Helvetica"/>
        </w:rPr>
        <w:t xml:space="preserve"> manufacturing and services, in particular in </w:t>
      </w:r>
      <w:r w:rsidRPr="00720831">
        <w:rPr>
          <w:rFonts w:ascii="Cambria" w:hAnsi="Cambria" w:cs="Helvetica"/>
        </w:rPr>
        <w:t>railways</w:t>
      </w:r>
      <w:r w:rsidR="00B4670B">
        <w:rPr>
          <w:rFonts w:ascii="Cambria" w:hAnsi="Cambria" w:cs="Helvetica"/>
        </w:rPr>
        <w:t>, public utilities,</w:t>
      </w:r>
      <w:r w:rsidRPr="00720831">
        <w:rPr>
          <w:rFonts w:ascii="Cambria" w:hAnsi="Cambria" w:cs="Helvetica"/>
        </w:rPr>
        <w:t xml:space="preserve"> and banks.</w:t>
      </w:r>
      <w:r w:rsidR="00B4670B" w:rsidRPr="00214C18">
        <w:rPr>
          <w:rStyle w:val="EndnoteReference"/>
          <w:rFonts w:ascii="Cambria" w:hAnsi="Cambria" w:cs="Helvetica"/>
        </w:rPr>
        <w:endnoteReference w:id="31"/>
      </w:r>
      <w:r w:rsidRPr="00720831">
        <w:rPr>
          <w:rFonts w:ascii="Cambria" w:hAnsi="Cambria" w:cs="Helvetica"/>
        </w:rPr>
        <w:t xml:space="preserve"> By the end of the nineteenth century Britain represented 78 percent of tot</w:t>
      </w:r>
      <w:r>
        <w:rPr>
          <w:rFonts w:ascii="Cambria" w:hAnsi="Cambria" w:cs="Helvetica"/>
        </w:rPr>
        <w:t>al foreign investment in Brazil,</w:t>
      </w:r>
      <w:r w:rsidRPr="00720831">
        <w:rPr>
          <w:rFonts w:ascii="Cambria" w:hAnsi="Cambria" w:cs="Helvetica"/>
        </w:rPr>
        <w:t xml:space="preserve"> remaining </w:t>
      </w:r>
      <w:r w:rsidR="007A7CE1">
        <w:rPr>
          <w:rFonts w:ascii="Cambria" w:hAnsi="Cambria" w:cs="Helvetica"/>
        </w:rPr>
        <w:t>the main investor in the</w:t>
      </w:r>
      <w:r>
        <w:rPr>
          <w:rFonts w:ascii="Cambria" w:hAnsi="Cambria" w:cs="Helvetica"/>
        </w:rPr>
        <w:t xml:space="preserve"> country </w:t>
      </w:r>
      <w:r w:rsidRPr="00720831">
        <w:rPr>
          <w:rFonts w:ascii="Cambria" w:hAnsi="Cambria" w:cs="Helvetica"/>
        </w:rPr>
        <w:t>until World War I</w:t>
      </w:r>
      <w:r>
        <w:rPr>
          <w:rFonts w:ascii="Cambria" w:hAnsi="Cambria" w:cs="Helvetica"/>
        </w:rPr>
        <w:t xml:space="preserve">, </w:t>
      </w:r>
      <w:r w:rsidR="00B93376">
        <w:rPr>
          <w:rFonts w:ascii="Cambria" w:hAnsi="Cambria" w:cs="Helvetica"/>
        </w:rPr>
        <w:t xml:space="preserve">when it </w:t>
      </w:r>
      <w:r w:rsidR="007A7CE1">
        <w:rPr>
          <w:rFonts w:ascii="Cambria" w:hAnsi="Cambria" w:cs="Helvetica"/>
        </w:rPr>
        <w:t xml:space="preserve">was responsible for </w:t>
      </w:r>
      <w:r w:rsidRPr="00720831">
        <w:rPr>
          <w:rFonts w:ascii="Cambria" w:hAnsi="Cambria" w:cs="Helvetica"/>
        </w:rPr>
        <w:t xml:space="preserve">53 </w:t>
      </w:r>
      <w:r>
        <w:rPr>
          <w:rFonts w:ascii="Cambria" w:hAnsi="Cambria" w:cs="Helvetica"/>
        </w:rPr>
        <w:t>percent of the total investment.</w:t>
      </w:r>
      <w:r w:rsidRPr="00720831">
        <w:rPr>
          <w:rStyle w:val="EndnoteReference"/>
          <w:rFonts w:ascii="Cambria" w:hAnsi="Cambria" w:cs="Helvetica"/>
        </w:rPr>
        <w:endnoteReference w:id="32"/>
      </w:r>
      <w:r>
        <w:rPr>
          <w:rFonts w:ascii="Cambria" w:hAnsi="Cambria" w:cs="Helvetica"/>
        </w:rPr>
        <w:t xml:space="preserve"> The</w:t>
      </w:r>
      <w:r w:rsidRPr="00720831">
        <w:rPr>
          <w:rFonts w:ascii="Cambria" w:hAnsi="Cambria" w:cs="Helvetica"/>
        </w:rPr>
        <w:t xml:space="preserve"> decrease of British investment </w:t>
      </w:r>
      <w:r>
        <w:rPr>
          <w:rFonts w:ascii="Cambria" w:hAnsi="Cambria" w:cs="Helvetica"/>
        </w:rPr>
        <w:t xml:space="preserve">over time was </w:t>
      </w:r>
      <w:r w:rsidR="00B4670B">
        <w:rPr>
          <w:rFonts w:ascii="Cambria" w:hAnsi="Cambria" w:cs="Helvetica"/>
        </w:rPr>
        <w:t xml:space="preserve">essentially due </w:t>
      </w:r>
      <w:r w:rsidRPr="00720831">
        <w:rPr>
          <w:rFonts w:ascii="Cambria" w:hAnsi="Cambria" w:cs="Helvetica"/>
        </w:rPr>
        <w:t xml:space="preserve">to </w:t>
      </w:r>
      <w:r>
        <w:rPr>
          <w:rFonts w:ascii="Cambria" w:hAnsi="Cambria" w:cs="Helvetica"/>
        </w:rPr>
        <w:t xml:space="preserve">the </w:t>
      </w:r>
      <w:r w:rsidRPr="00720831">
        <w:rPr>
          <w:rFonts w:ascii="Cambria" w:hAnsi="Cambria" w:cs="Helvetica"/>
        </w:rPr>
        <w:t>rising competition from other countries such as t</w:t>
      </w:r>
      <w:r>
        <w:rPr>
          <w:rFonts w:ascii="Cambria" w:hAnsi="Cambria" w:cs="Helvetica"/>
        </w:rPr>
        <w:t xml:space="preserve">he United States, </w:t>
      </w:r>
      <w:r w:rsidRPr="00720831">
        <w:rPr>
          <w:rFonts w:ascii="Cambria" w:hAnsi="Cambria" w:cs="Helvetica"/>
        </w:rPr>
        <w:t xml:space="preserve">Canada </w:t>
      </w:r>
      <w:r w:rsidR="00AB1CE7">
        <w:rPr>
          <w:rFonts w:ascii="Cambria" w:hAnsi="Cambria" w:cs="Helvetica"/>
        </w:rPr>
        <w:t>and France</w:t>
      </w:r>
      <w:r w:rsidRPr="00720831">
        <w:rPr>
          <w:rFonts w:ascii="Cambria" w:hAnsi="Cambria" w:cs="Helvetica"/>
        </w:rPr>
        <w:t>.</w:t>
      </w:r>
      <w:r w:rsidR="00B4670B">
        <w:rPr>
          <w:rFonts w:ascii="Cambria" w:hAnsi="Cambria" w:cs="Helvetica"/>
        </w:rPr>
        <w:t xml:space="preserve"> </w:t>
      </w:r>
    </w:p>
    <w:p w14:paraId="139E61FD" w14:textId="77777777" w:rsidR="00B4670B" w:rsidRDefault="00B4670B" w:rsidP="002D54CA">
      <w:pPr>
        <w:pStyle w:val="ListParagraph"/>
        <w:widowControl w:val="0"/>
        <w:autoSpaceDE w:val="0"/>
        <w:autoSpaceDN w:val="0"/>
        <w:adjustRightInd w:val="0"/>
        <w:spacing w:line="480" w:lineRule="auto"/>
        <w:ind w:left="0"/>
        <w:jc w:val="both"/>
        <w:rPr>
          <w:rFonts w:ascii="Cambria" w:hAnsi="Cambria" w:cs="Helvetica"/>
        </w:rPr>
      </w:pPr>
    </w:p>
    <w:p w14:paraId="2862D7F9" w14:textId="4D195B21" w:rsidR="0067669D" w:rsidRPr="00476FCE" w:rsidRDefault="0067669D" w:rsidP="002D54CA">
      <w:pPr>
        <w:pStyle w:val="ListParagraph"/>
        <w:widowControl w:val="0"/>
        <w:autoSpaceDE w:val="0"/>
        <w:autoSpaceDN w:val="0"/>
        <w:adjustRightInd w:val="0"/>
        <w:spacing w:line="480" w:lineRule="auto"/>
        <w:ind w:left="0"/>
        <w:jc w:val="both"/>
        <w:rPr>
          <w:rFonts w:ascii="Cambria" w:hAnsi="Cambria" w:cs="Helvetica"/>
        </w:rPr>
      </w:pPr>
      <w:r w:rsidRPr="00476FCE">
        <w:rPr>
          <w:rFonts w:ascii="Cambria" w:hAnsi="Cambria" w:cs="Helvetica"/>
        </w:rPr>
        <w:t xml:space="preserve">The first attempt </w:t>
      </w:r>
      <w:r>
        <w:rPr>
          <w:rFonts w:ascii="Cambria" w:hAnsi="Cambria" w:cs="Helvetica"/>
        </w:rPr>
        <w:t xml:space="preserve">to develop a </w:t>
      </w:r>
      <w:r w:rsidRPr="00476FCE">
        <w:rPr>
          <w:rFonts w:ascii="Cambria" w:hAnsi="Cambria" w:cs="Helvetica"/>
        </w:rPr>
        <w:t xml:space="preserve">cotton manufacturing </w:t>
      </w:r>
      <w:r>
        <w:rPr>
          <w:rFonts w:ascii="Cambria" w:hAnsi="Cambria" w:cs="Helvetica"/>
        </w:rPr>
        <w:t xml:space="preserve">industry </w:t>
      </w:r>
      <w:r w:rsidRPr="00476FCE">
        <w:rPr>
          <w:rFonts w:ascii="Cambria" w:hAnsi="Cambria" w:cs="Helvetica"/>
        </w:rPr>
        <w:t>in Brazil was in 1750 while Brazil was part of Portugal. The cotton mill</w:t>
      </w:r>
      <w:r>
        <w:rPr>
          <w:rFonts w:ascii="Cambria" w:hAnsi="Cambria" w:cs="Helvetica"/>
        </w:rPr>
        <w:t xml:space="preserve"> </w:t>
      </w:r>
      <w:r w:rsidRPr="00476FCE">
        <w:rPr>
          <w:rFonts w:ascii="Cambria" w:hAnsi="Cambria" w:cs="Helvetica"/>
        </w:rPr>
        <w:t>owners in Portugal had lost their home market</w:t>
      </w:r>
      <w:r>
        <w:rPr>
          <w:rFonts w:ascii="Cambria" w:hAnsi="Cambria" w:cs="Helvetica"/>
        </w:rPr>
        <w:t xml:space="preserve"> as a</w:t>
      </w:r>
      <w:r w:rsidRPr="00476FCE">
        <w:rPr>
          <w:rFonts w:ascii="Cambria" w:hAnsi="Cambria" w:cs="Helvetica"/>
        </w:rPr>
        <w:t xml:space="preserve"> consequence of </w:t>
      </w:r>
      <w:r>
        <w:rPr>
          <w:rFonts w:ascii="Cambria" w:hAnsi="Cambria" w:cs="Helvetica"/>
        </w:rPr>
        <w:t>the Methuen</w:t>
      </w:r>
      <w:r w:rsidRPr="00476FCE">
        <w:rPr>
          <w:rFonts w:ascii="Cambria" w:hAnsi="Cambria" w:cs="Helvetica"/>
        </w:rPr>
        <w:t xml:space="preserve"> </w:t>
      </w:r>
      <w:r>
        <w:rPr>
          <w:rFonts w:ascii="Cambria" w:hAnsi="Cambria" w:cs="Helvetica"/>
        </w:rPr>
        <w:t>T</w:t>
      </w:r>
      <w:r w:rsidRPr="00476FCE">
        <w:rPr>
          <w:rFonts w:ascii="Cambria" w:hAnsi="Cambria" w:cs="Helvetica"/>
        </w:rPr>
        <w:t>reaty with Britain and were determined that they should keep the market of their Brazilian colony for themselves. They persuaded the Portuguese Government to pass legislation prohibiting the manufacture of cotton cloth in Brazil, with the exception of the very commonest and coarsest cloth as used by the slaves. This act was passed in 1807 and rigorously enforced. This state of</w:t>
      </w:r>
      <w:r w:rsidR="00B4670B">
        <w:rPr>
          <w:rFonts w:ascii="Cambria" w:hAnsi="Cambria" w:cs="Helvetica"/>
        </w:rPr>
        <w:t xml:space="preserve"> affairs continued until 1846, as</w:t>
      </w:r>
      <w:r w:rsidRPr="00476FCE">
        <w:rPr>
          <w:rFonts w:ascii="Cambria" w:hAnsi="Cambria" w:cs="Helvetica"/>
        </w:rPr>
        <w:t xml:space="preserve"> in 1822</w:t>
      </w:r>
      <w:r w:rsidR="00B4670B">
        <w:rPr>
          <w:rFonts w:ascii="Cambria" w:hAnsi="Cambria" w:cs="Helvetica"/>
        </w:rPr>
        <w:t>, when</w:t>
      </w:r>
      <w:r w:rsidRPr="00476FCE">
        <w:rPr>
          <w:rFonts w:ascii="Cambria" w:hAnsi="Cambria" w:cs="Helvetica"/>
        </w:rPr>
        <w:t xml:space="preserve"> </w:t>
      </w:r>
      <w:r w:rsidR="00B4670B">
        <w:rPr>
          <w:rFonts w:ascii="Cambria" w:hAnsi="Cambria" w:cs="Helvetica"/>
        </w:rPr>
        <w:t>Brazil</w:t>
      </w:r>
      <w:r w:rsidRPr="00476FCE">
        <w:rPr>
          <w:rFonts w:ascii="Cambria" w:hAnsi="Cambria" w:cs="Helvetica"/>
        </w:rPr>
        <w:t xml:space="preserve"> obtained its independence no change</w:t>
      </w:r>
      <w:r w:rsidR="000551EE">
        <w:rPr>
          <w:rFonts w:ascii="Cambria" w:hAnsi="Cambria" w:cs="Helvetica"/>
        </w:rPr>
        <w:t xml:space="preserve">s were </w:t>
      </w:r>
      <w:r w:rsidRPr="00476FCE">
        <w:rPr>
          <w:rFonts w:ascii="Cambria" w:hAnsi="Cambria" w:cs="Helvetica"/>
        </w:rPr>
        <w:t xml:space="preserve">made. It was only in 1846 that the Brazilian Government gave a number of concessions to factories, amongst which </w:t>
      </w:r>
      <w:r w:rsidRPr="00476FCE">
        <w:rPr>
          <w:rFonts w:ascii="Cambria" w:hAnsi="Cambria" w:cs="Helvetica"/>
        </w:rPr>
        <w:lastRenderedPageBreak/>
        <w:t>the free importation of machinery was the principal one.</w:t>
      </w:r>
      <w:r w:rsidRPr="00476FCE">
        <w:rPr>
          <w:rStyle w:val="EndnoteReference"/>
          <w:rFonts w:ascii="Cambria" w:hAnsi="Cambria" w:cs="Helvetica"/>
        </w:rPr>
        <w:endnoteReference w:id="33"/>
      </w:r>
    </w:p>
    <w:p w14:paraId="6581114A" w14:textId="77777777" w:rsidR="0067669D" w:rsidRDefault="0067669D" w:rsidP="002D54CA">
      <w:pPr>
        <w:pStyle w:val="ListParagraph"/>
        <w:widowControl w:val="0"/>
        <w:autoSpaceDE w:val="0"/>
        <w:autoSpaceDN w:val="0"/>
        <w:adjustRightInd w:val="0"/>
        <w:spacing w:line="480" w:lineRule="auto"/>
        <w:ind w:left="0"/>
        <w:jc w:val="both"/>
        <w:rPr>
          <w:rFonts w:ascii="Cambria" w:hAnsi="Cambria" w:cs="Helvetica"/>
        </w:rPr>
      </w:pPr>
    </w:p>
    <w:p w14:paraId="2EBB28DA" w14:textId="576C393F" w:rsidR="0067669D" w:rsidRPr="000551EE" w:rsidRDefault="0067669D" w:rsidP="002D54CA">
      <w:pPr>
        <w:pStyle w:val="ListParagraph"/>
        <w:widowControl w:val="0"/>
        <w:autoSpaceDE w:val="0"/>
        <w:autoSpaceDN w:val="0"/>
        <w:adjustRightInd w:val="0"/>
        <w:spacing w:line="480" w:lineRule="auto"/>
        <w:ind w:left="0"/>
        <w:jc w:val="both"/>
        <w:rPr>
          <w:rFonts w:ascii="Cambria" w:hAnsi="Cambria" w:cs="Helvetica"/>
          <w:color w:val="FF0000"/>
        </w:rPr>
      </w:pPr>
      <w:r>
        <w:rPr>
          <w:rFonts w:ascii="Cambria" w:hAnsi="Cambria" w:cs="Helvetica"/>
        </w:rPr>
        <w:t xml:space="preserve">Until the 1890s, the trade policy inherited from the Empire provided Britain with better tariffs for inputs, such as the cotton used in the textiles industry, and also with tariffs exemption in the Brazilian imports of machinery and industrial equipment. This scenario explains the increase in imports of machinery used in the textiles industry </w:t>
      </w:r>
      <w:r w:rsidR="00373079">
        <w:rPr>
          <w:rFonts w:ascii="Cambria" w:hAnsi="Cambria" w:cs="Helvetica"/>
        </w:rPr>
        <w:t>during this period</w:t>
      </w:r>
      <w:r>
        <w:rPr>
          <w:rFonts w:ascii="Cambria" w:hAnsi="Cambria" w:cs="Helvetica"/>
        </w:rPr>
        <w:t>.</w:t>
      </w:r>
      <w:r>
        <w:rPr>
          <w:rStyle w:val="EndnoteReference"/>
          <w:rFonts w:ascii="Cambria" w:hAnsi="Cambria" w:cs="Helvetica"/>
        </w:rPr>
        <w:endnoteReference w:id="34"/>
      </w:r>
      <w:r>
        <w:rPr>
          <w:rFonts w:ascii="Cambria" w:hAnsi="Cambria" w:cs="Helvetica"/>
        </w:rPr>
        <w:t xml:space="preserve"> </w:t>
      </w:r>
      <w:r>
        <w:rPr>
          <w:rFonts w:ascii="Cambria" w:hAnsi="Cambria" w:cs="Times"/>
        </w:rPr>
        <w:t>The increase in tariffs imposed on imports in the late nineteenth century could</w:t>
      </w:r>
      <w:r w:rsidRPr="00F36323">
        <w:rPr>
          <w:rFonts w:ascii="Cambria" w:hAnsi="Cambria" w:cs="Times"/>
        </w:rPr>
        <w:t xml:space="preserve"> have </w:t>
      </w:r>
      <w:r>
        <w:rPr>
          <w:rFonts w:ascii="Cambria" w:hAnsi="Cambria" w:cs="Times"/>
        </w:rPr>
        <w:t>worked</w:t>
      </w:r>
      <w:r w:rsidRPr="00F36323">
        <w:rPr>
          <w:rFonts w:ascii="Cambria" w:hAnsi="Cambria" w:cs="Times"/>
        </w:rPr>
        <w:t xml:space="preserve"> </w:t>
      </w:r>
      <w:r>
        <w:rPr>
          <w:rFonts w:ascii="Cambria" w:hAnsi="Cambria" w:cs="Times"/>
        </w:rPr>
        <w:t>as a strong incentive for British b</w:t>
      </w:r>
      <w:r w:rsidRPr="00F36323">
        <w:rPr>
          <w:rFonts w:ascii="Cambria" w:hAnsi="Cambria" w:cs="Times"/>
        </w:rPr>
        <w:t>usiness</w:t>
      </w:r>
      <w:r>
        <w:rPr>
          <w:rFonts w:ascii="Cambria" w:hAnsi="Cambria" w:cs="Times"/>
        </w:rPr>
        <w:t>es to reduce exports and invest directly in manufacturing in Brazil, but that was not the case. Instead,</w:t>
      </w:r>
      <w:r>
        <w:rPr>
          <w:rFonts w:ascii="Cambria" w:hAnsi="Cambria" w:cs="Helvetica"/>
        </w:rPr>
        <w:t xml:space="preserve"> there was a moderate increase in</w:t>
      </w:r>
      <w:r w:rsidRPr="00BD7F28">
        <w:rPr>
          <w:rFonts w:ascii="Cambria" w:hAnsi="Cambria" w:cs="Helvetica"/>
        </w:rPr>
        <w:t xml:space="preserve"> </w:t>
      </w:r>
      <w:r>
        <w:rPr>
          <w:rFonts w:ascii="Cambria" w:hAnsi="Cambria" w:cs="Helvetica"/>
        </w:rPr>
        <w:t>British foreign direct investment</w:t>
      </w:r>
      <w:r w:rsidRPr="00BD7F28">
        <w:rPr>
          <w:rFonts w:ascii="Cambria" w:hAnsi="Cambria" w:cs="Helvetica"/>
        </w:rPr>
        <w:t xml:space="preserve"> </w:t>
      </w:r>
      <w:r w:rsidR="000551EE">
        <w:rPr>
          <w:rFonts w:ascii="Cambria" w:hAnsi="Cambria" w:cs="Helvetica"/>
        </w:rPr>
        <w:t>into Brazil, and</w:t>
      </w:r>
      <w:r>
        <w:rPr>
          <w:rFonts w:ascii="Cambria" w:hAnsi="Cambria" w:cs="Helvetica"/>
        </w:rPr>
        <w:t xml:space="preserve"> </w:t>
      </w:r>
      <w:r w:rsidRPr="001879A7">
        <w:rPr>
          <w:rFonts w:ascii="Cambria" w:hAnsi="Cambria" w:cs="Helvetica"/>
        </w:rPr>
        <w:t>exports only decreased slightly</w:t>
      </w:r>
      <w:r w:rsidR="00373079">
        <w:rPr>
          <w:rFonts w:ascii="Cambria" w:hAnsi="Cambria" w:cs="Helvetica"/>
        </w:rPr>
        <w:t>. The attractiveness of the market, did not justify the different types of risk that firms might incur if they engaged in foreign direct investment instead of using arms length modes of entry</w:t>
      </w:r>
      <w:r w:rsidR="000551EE">
        <w:rPr>
          <w:rFonts w:ascii="Cambria" w:hAnsi="Cambria" w:cs="Helvetica"/>
        </w:rPr>
        <w:t>.</w:t>
      </w:r>
      <w:r w:rsidR="000551EE">
        <w:rPr>
          <w:rFonts w:ascii="Cambria" w:hAnsi="Cambria" w:cs="Helvetica"/>
          <w:color w:val="FF0000"/>
        </w:rPr>
        <w:t xml:space="preserve"> </w:t>
      </w:r>
      <w:r>
        <w:rPr>
          <w:rFonts w:ascii="Cambria" w:hAnsi="Cambria" w:cs="Helvetica"/>
        </w:rPr>
        <w:t xml:space="preserve">Nonetheless, </w:t>
      </w:r>
      <w:r w:rsidR="000551EE">
        <w:rPr>
          <w:rFonts w:ascii="Cambria" w:hAnsi="Cambria" w:cs="Helvetica"/>
        </w:rPr>
        <w:t xml:space="preserve">tariff </w:t>
      </w:r>
      <w:r w:rsidRPr="004E6422">
        <w:rPr>
          <w:rFonts w:ascii="Cambria" w:hAnsi="Cambria" w:cs="Helvetica"/>
        </w:rPr>
        <w:t>protection</w:t>
      </w:r>
      <w:r w:rsidR="000551EE">
        <w:rPr>
          <w:rFonts w:ascii="Cambria" w:hAnsi="Cambria" w:cs="Helvetica"/>
        </w:rPr>
        <w:t xml:space="preserve"> </w:t>
      </w:r>
      <w:r w:rsidRPr="004E6422">
        <w:rPr>
          <w:rFonts w:ascii="Cambria" w:hAnsi="Cambria" w:cs="Helvetica"/>
        </w:rPr>
        <w:t>triggered an increase in manufacturing in the Brazilian text</w:t>
      </w:r>
      <w:r>
        <w:rPr>
          <w:rFonts w:ascii="Cambria" w:hAnsi="Cambria" w:cs="Helvetica"/>
        </w:rPr>
        <w:t>iles industry</w:t>
      </w:r>
      <w:r w:rsidR="000551EE">
        <w:rPr>
          <w:rFonts w:ascii="Cambria" w:hAnsi="Cambria" w:cs="Helvetica"/>
        </w:rPr>
        <w:t xml:space="preserve">, and therefore </w:t>
      </w:r>
      <w:r w:rsidR="00373079">
        <w:rPr>
          <w:rFonts w:ascii="Cambria" w:hAnsi="Cambria" w:cs="Helvetica"/>
        </w:rPr>
        <w:t xml:space="preserve">also increased </w:t>
      </w:r>
      <w:r w:rsidR="000551EE">
        <w:rPr>
          <w:rFonts w:ascii="Cambria" w:hAnsi="Cambria" w:cs="Helvetica"/>
        </w:rPr>
        <w:t>the risk incurred by British financiers and entrepreneurs doing business with Brazil</w:t>
      </w:r>
      <w:r>
        <w:rPr>
          <w:rFonts w:ascii="Cambria" w:hAnsi="Cambria" w:cs="Helvetica"/>
        </w:rPr>
        <w:t xml:space="preserve">. By the end of </w:t>
      </w:r>
      <w:r w:rsidRPr="004E6422">
        <w:rPr>
          <w:rFonts w:ascii="Cambria" w:hAnsi="Cambria" w:cs="Helvetica"/>
        </w:rPr>
        <w:t xml:space="preserve">World War I the </w:t>
      </w:r>
      <w:r>
        <w:rPr>
          <w:rFonts w:ascii="Cambria" w:hAnsi="Cambria" w:cs="Helvetica"/>
        </w:rPr>
        <w:t>domestic</w:t>
      </w:r>
      <w:r w:rsidRPr="004E6422">
        <w:rPr>
          <w:rFonts w:ascii="Cambria" w:hAnsi="Cambria" w:cs="Helvetica"/>
        </w:rPr>
        <w:t xml:space="preserve"> production of textiles </w:t>
      </w:r>
      <w:r w:rsidR="000551EE">
        <w:rPr>
          <w:rFonts w:ascii="Cambria" w:hAnsi="Cambria" w:cs="Helvetica"/>
        </w:rPr>
        <w:t>corresponded to</w:t>
      </w:r>
      <w:r w:rsidRPr="004E6422">
        <w:rPr>
          <w:rFonts w:ascii="Cambria" w:hAnsi="Cambria" w:cs="Helvetica"/>
        </w:rPr>
        <w:t xml:space="preserve"> 75 percent of the national consumption of cotton goods.</w:t>
      </w:r>
      <w:r w:rsidRPr="004E6422">
        <w:rPr>
          <w:rStyle w:val="EndnoteReference"/>
          <w:rFonts w:ascii="Cambria" w:hAnsi="Cambria" w:cs="Helvetica"/>
        </w:rPr>
        <w:endnoteReference w:id="35"/>
      </w:r>
      <w:r w:rsidRPr="004E6422">
        <w:rPr>
          <w:rFonts w:ascii="Cambria" w:hAnsi="Cambria" w:cs="Helvetica"/>
        </w:rPr>
        <w:t xml:space="preserve">  </w:t>
      </w:r>
    </w:p>
    <w:p w14:paraId="6F93DDAD" w14:textId="77777777" w:rsidR="0067669D" w:rsidRDefault="0067669D" w:rsidP="002D54CA">
      <w:pPr>
        <w:pStyle w:val="ListParagraph"/>
        <w:widowControl w:val="0"/>
        <w:autoSpaceDE w:val="0"/>
        <w:autoSpaceDN w:val="0"/>
        <w:adjustRightInd w:val="0"/>
        <w:spacing w:line="480" w:lineRule="auto"/>
        <w:ind w:left="0"/>
        <w:jc w:val="both"/>
        <w:rPr>
          <w:rFonts w:ascii="Cambria" w:hAnsi="Cambria" w:cs="Helvetica"/>
        </w:rPr>
      </w:pPr>
    </w:p>
    <w:p w14:paraId="16AC1DB3" w14:textId="73F2722B" w:rsidR="0067669D" w:rsidRPr="00243FBA" w:rsidRDefault="0067669D" w:rsidP="002D54CA">
      <w:pPr>
        <w:pStyle w:val="ListParagraph"/>
        <w:widowControl w:val="0"/>
        <w:autoSpaceDE w:val="0"/>
        <w:autoSpaceDN w:val="0"/>
        <w:adjustRightInd w:val="0"/>
        <w:spacing w:line="480" w:lineRule="auto"/>
        <w:ind w:left="0"/>
        <w:jc w:val="both"/>
        <w:rPr>
          <w:rFonts w:ascii="Cambria" w:hAnsi="Cambria" w:cs="Helvetica"/>
          <w:b/>
        </w:rPr>
      </w:pPr>
      <w:r>
        <w:rPr>
          <w:rFonts w:ascii="Cambria" w:hAnsi="Cambria" w:cs="Helvetica"/>
          <w:b/>
        </w:rPr>
        <w:t>3. Intangible Investments in Brazil</w:t>
      </w:r>
    </w:p>
    <w:p w14:paraId="63FC2C93" w14:textId="77777777" w:rsidR="0067669D" w:rsidRDefault="0067669D" w:rsidP="002D54CA">
      <w:pPr>
        <w:pStyle w:val="ListParagraph"/>
        <w:widowControl w:val="0"/>
        <w:autoSpaceDE w:val="0"/>
        <w:autoSpaceDN w:val="0"/>
        <w:adjustRightInd w:val="0"/>
        <w:spacing w:line="480" w:lineRule="auto"/>
        <w:ind w:left="0"/>
        <w:jc w:val="both"/>
        <w:rPr>
          <w:rFonts w:ascii="Cambria" w:hAnsi="Cambria" w:cs="Helvetica"/>
          <w:b/>
        </w:rPr>
      </w:pPr>
    </w:p>
    <w:p w14:paraId="272673BD" w14:textId="7ACC6CCB" w:rsidR="0067669D" w:rsidRPr="00E50180" w:rsidRDefault="0067669D" w:rsidP="00E50180">
      <w:pPr>
        <w:pStyle w:val="ListParagraph"/>
        <w:widowControl w:val="0"/>
        <w:autoSpaceDE w:val="0"/>
        <w:autoSpaceDN w:val="0"/>
        <w:adjustRightInd w:val="0"/>
        <w:spacing w:line="480" w:lineRule="auto"/>
        <w:ind w:left="0"/>
        <w:jc w:val="both"/>
        <w:rPr>
          <w:rFonts w:ascii="Cambria" w:hAnsi="Cambria" w:cs="Helvetica"/>
          <w:b/>
        </w:rPr>
      </w:pPr>
      <w:r>
        <w:rPr>
          <w:rFonts w:ascii="Cambria" w:hAnsi="Cambria" w:cs="Helvetica"/>
          <w:b/>
        </w:rPr>
        <w:t>3</w:t>
      </w:r>
      <w:r w:rsidRPr="00C55BF7">
        <w:rPr>
          <w:rFonts w:ascii="Cambria" w:hAnsi="Cambria" w:cs="Helvetica"/>
          <w:b/>
        </w:rPr>
        <w:t xml:space="preserve">.1. Origins of </w:t>
      </w:r>
      <w:r>
        <w:rPr>
          <w:rFonts w:ascii="Cambria" w:hAnsi="Cambria" w:cs="Helvetica"/>
          <w:b/>
        </w:rPr>
        <w:t>the Trademark Law in Brazil</w:t>
      </w:r>
    </w:p>
    <w:p w14:paraId="0932DFCC" w14:textId="1AAEF896" w:rsidR="0067669D" w:rsidRPr="00C446D0" w:rsidRDefault="0067669D" w:rsidP="002D54CA">
      <w:pPr>
        <w:autoSpaceDE w:val="0"/>
        <w:autoSpaceDN w:val="0"/>
        <w:adjustRightInd w:val="0"/>
        <w:spacing w:line="480" w:lineRule="auto"/>
        <w:jc w:val="both"/>
        <w:rPr>
          <w:rFonts w:ascii="Cambria" w:hAnsi="Cambria" w:cs="Helvetica"/>
        </w:rPr>
      </w:pPr>
      <w:proofErr w:type="gramStart"/>
      <w:r w:rsidRPr="00C446D0">
        <w:rPr>
          <w:rFonts w:ascii="Cambria" w:hAnsi="Cambria" w:cs="Helvetica"/>
        </w:rPr>
        <w:lastRenderedPageBreak/>
        <w:t xml:space="preserve">Brazil has historically </w:t>
      </w:r>
      <w:r w:rsidR="00E3162D">
        <w:rPr>
          <w:rFonts w:ascii="Cambria" w:hAnsi="Cambria" w:cs="Helvetica"/>
        </w:rPr>
        <w:t>been influenced by the</w:t>
      </w:r>
      <w:r w:rsidRPr="00C446D0">
        <w:rPr>
          <w:rFonts w:ascii="Cambria" w:hAnsi="Cambria" w:cs="Helvetica"/>
        </w:rPr>
        <w:t xml:space="preserve"> legal rules and institutions from a far more diverse array of jurisdictions</w:t>
      </w:r>
      <w:proofErr w:type="gramEnd"/>
      <w:r w:rsidRPr="00C446D0">
        <w:rPr>
          <w:rFonts w:ascii="Cambria" w:hAnsi="Cambria" w:cs="Helvetica"/>
        </w:rPr>
        <w:t xml:space="preserve"> than is usually assumed</w:t>
      </w:r>
      <w:r>
        <w:rPr>
          <w:rFonts w:ascii="Cambria" w:hAnsi="Cambria" w:cs="Helvetica"/>
        </w:rPr>
        <w:t xml:space="preserve"> for the creation of commercial and trademark law in the nineteenth century</w:t>
      </w:r>
      <w:r w:rsidRPr="00C446D0">
        <w:rPr>
          <w:rFonts w:ascii="Cambria" w:hAnsi="Cambria" w:cs="Helvetica"/>
        </w:rPr>
        <w:t>.</w:t>
      </w:r>
      <w:r w:rsidRPr="00C446D0">
        <w:rPr>
          <w:rStyle w:val="EndnoteReference"/>
          <w:rFonts w:ascii="Cambria" w:hAnsi="Cambria" w:cs="Helvetica"/>
        </w:rPr>
        <w:endnoteReference w:id="36"/>
      </w:r>
      <w:r w:rsidRPr="00C446D0">
        <w:rPr>
          <w:rFonts w:ascii="Cambria" w:hAnsi="Cambria" w:cs="Helvetica"/>
        </w:rPr>
        <w:t xml:space="preserve">  From the enactment of the French Civil Code in 1804, with the start of the Napoleonic Wars, the French juridical influence becam</w:t>
      </w:r>
      <w:r w:rsidR="00E3162D">
        <w:rPr>
          <w:rFonts w:ascii="Cambria" w:hAnsi="Cambria" w:cs="Helvetica"/>
        </w:rPr>
        <w:t>e almost universal in the world, and</w:t>
      </w:r>
      <w:r>
        <w:rPr>
          <w:rFonts w:ascii="Cambria" w:hAnsi="Cambria" w:cs="Helvetica"/>
        </w:rPr>
        <w:t xml:space="preserve"> Brazil was no exception.</w:t>
      </w:r>
      <w:r w:rsidRPr="00C446D0">
        <w:rPr>
          <w:rFonts w:ascii="Cambria" w:hAnsi="Cambria" w:cs="Helvetica"/>
        </w:rPr>
        <w:t xml:space="preserve"> </w:t>
      </w:r>
      <w:r>
        <w:rPr>
          <w:rFonts w:ascii="Cambria" w:hAnsi="Cambria" w:cs="Helvetica"/>
        </w:rPr>
        <w:t>B</w:t>
      </w:r>
      <w:r w:rsidRPr="00C446D0">
        <w:rPr>
          <w:rFonts w:ascii="Cambria" w:hAnsi="Cambria" w:cs="Helvetica"/>
        </w:rPr>
        <w:t xml:space="preserve">ut the Portuguese inheritance </w:t>
      </w:r>
      <w:r>
        <w:rPr>
          <w:rFonts w:ascii="Cambria" w:hAnsi="Cambria" w:cs="Helvetica"/>
        </w:rPr>
        <w:t>is also considered central to</w:t>
      </w:r>
      <w:r w:rsidRPr="00C446D0">
        <w:rPr>
          <w:rFonts w:ascii="Cambria" w:hAnsi="Cambria" w:cs="Helvetica"/>
        </w:rPr>
        <w:t xml:space="preserve"> the establishment of the guidelines</w:t>
      </w:r>
      <w:r>
        <w:rPr>
          <w:rFonts w:ascii="Cambria" w:hAnsi="Cambria" w:cs="Helvetica"/>
        </w:rPr>
        <w:t xml:space="preserve"> for Commercial L</w:t>
      </w:r>
      <w:r w:rsidRPr="00C446D0">
        <w:rPr>
          <w:rFonts w:ascii="Cambria" w:hAnsi="Cambria" w:cs="Helvetica"/>
        </w:rPr>
        <w:t>aw</w:t>
      </w:r>
      <w:r>
        <w:rPr>
          <w:rFonts w:ascii="Cambria" w:hAnsi="Cambria" w:cs="Helvetica"/>
        </w:rPr>
        <w:t xml:space="preserve"> of 1850</w:t>
      </w:r>
      <w:r w:rsidRPr="00C446D0">
        <w:rPr>
          <w:rFonts w:ascii="Cambria" w:hAnsi="Cambria" w:cs="Helvetica"/>
        </w:rPr>
        <w:t>.</w:t>
      </w:r>
      <w:r w:rsidRPr="00C446D0">
        <w:rPr>
          <w:rStyle w:val="EndnoteReference"/>
          <w:rFonts w:ascii="Cambria" w:hAnsi="Cambria" w:cs="Helvetica"/>
        </w:rPr>
        <w:endnoteReference w:id="37"/>
      </w:r>
      <w:r w:rsidRPr="00C446D0">
        <w:rPr>
          <w:rFonts w:ascii="Cambria" w:hAnsi="Cambria" w:cs="Helvetica"/>
        </w:rPr>
        <w:t xml:space="preserve"> </w:t>
      </w:r>
      <w:r>
        <w:rPr>
          <w:rFonts w:ascii="Cambria" w:hAnsi="Cambria" w:cs="Helvetica"/>
        </w:rPr>
        <w:t>O</w:t>
      </w:r>
      <w:r w:rsidRPr="00C446D0">
        <w:rPr>
          <w:rFonts w:ascii="Cambria" w:hAnsi="Cambria" w:cs="Helvetica"/>
        </w:rPr>
        <w:t xml:space="preserve">ther countries </w:t>
      </w:r>
      <w:r>
        <w:rPr>
          <w:rFonts w:ascii="Cambria" w:hAnsi="Cambria" w:cs="Helvetica"/>
        </w:rPr>
        <w:t xml:space="preserve">that </w:t>
      </w:r>
      <w:r w:rsidRPr="00C446D0">
        <w:rPr>
          <w:rFonts w:ascii="Cambria" w:hAnsi="Cambria" w:cs="Helvetica"/>
        </w:rPr>
        <w:t>infl</w:t>
      </w:r>
      <w:r>
        <w:rPr>
          <w:rFonts w:ascii="Cambria" w:hAnsi="Cambria" w:cs="Helvetica"/>
        </w:rPr>
        <w:t>uenced Brazilian commercial law were</w:t>
      </w:r>
      <w:r w:rsidRPr="00C446D0">
        <w:rPr>
          <w:rFonts w:ascii="Cambria" w:hAnsi="Cambria" w:cs="Helvetica"/>
        </w:rPr>
        <w:t xml:space="preserve"> Spa</w:t>
      </w:r>
      <w:r>
        <w:rPr>
          <w:rFonts w:ascii="Cambria" w:hAnsi="Cambria" w:cs="Helvetica"/>
        </w:rPr>
        <w:t>in,</w:t>
      </w:r>
      <w:r w:rsidRPr="00C446D0">
        <w:rPr>
          <w:rFonts w:ascii="Cambria" w:hAnsi="Cambria" w:cs="Helvetica"/>
        </w:rPr>
        <w:t xml:space="preserve"> the</w:t>
      </w:r>
      <w:r>
        <w:rPr>
          <w:rFonts w:ascii="Cambria" w:hAnsi="Cambria" w:cs="Helvetica"/>
          <w:color w:val="0070C0"/>
        </w:rPr>
        <w:t xml:space="preserve"> </w:t>
      </w:r>
      <w:r>
        <w:rPr>
          <w:rFonts w:ascii="Cambria" w:hAnsi="Cambria" w:cs="Helvetica"/>
        </w:rPr>
        <w:t>Netherlands</w:t>
      </w:r>
      <w:r w:rsidRPr="00C446D0">
        <w:rPr>
          <w:rFonts w:ascii="Cambria" w:hAnsi="Cambria" w:cs="Helvetica"/>
        </w:rPr>
        <w:t xml:space="preserve">, and also </w:t>
      </w:r>
      <w:r>
        <w:rPr>
          <w:rFonts w:ascii="Cambria" w:hAnsi="Cambria" w:cs="Helvetica"/>
        </w:rPr>
        <w:t>England</w:t>
      </w:r>
      <w:r w:rsidRPr="00C446D0">
        <w:rPr>
          <w:rFonts w:ascii="Cambria" w:hAnsi="Cambria" w:cs="Helvetica"/>
        </w:rPr>
        <w:t>.</w:t>
      </w:r>
      <w:r w:rsidRPr="00C446D0">
        <w:rPr>
          <w:rStyle w:val="EndnoteReference"/>
          <w:rFonts w:ascii="Cambria" w:hAnsi="Cambria" w:cs="Helvetica"/>
        </w:rPr>
        <w:endnoteReference w:id="38"/>
      </w:r>
      <w:r w:rsidRPr="00C446D0">
        <w:rPr>
          <w:rFonts w:ascii="Cambria" w:hAnsi="Cambria" w:cs="Helvetica"/>
        </w:rPr>
        <w:t xml:space="preserve"> </w:t>
      </w:r>
      <w:r>
        <w:rPr>
          <w:rFonts w:ascii="Cambria" w:hAnsi="Cambria" w:cs="Helvetica"/>
        </w:rPr>
        <w:t>With t</w:t>
      </w:r>
      <w:r w:rsidRPr="00C446D0">
        <w:rPr>
          <w:rFonts w:ascii="Cambria" w:hAnsi="Cambria" w:cs="Helvetica"/>
        </w:rPr>
        <w:t>hese multiple influ</w:t>
      </w:r>
      <w:r>
        <w:rPr>
          <w:rFonts w:ascii="Cambria" w:hAnsi="Cambria" w:cs="Helvetica"/>
        </w:rPr>
        <w:t>ences the</w:t>
      </w:r>
      <w:r w:rsidRPr="00C446D0">
        <w:rPr>
          <w:rFonts w:ascii="Cambria" w:hAnsi="Cambria" w:cs="Helvetica"/>
        </w:rPr>
        <w:t xml:space="preserve"> members of the Brazilian elite aim</w:t>
      </w:r>
      <w:r>
        <w:rPr>
          <w:rFonts w:ascii="Cambria" w:hAnsi="Cambria" w:cs="Helvetica"/>
        </w:rPr>
        <w:t>ed</w:t>
      </w:r>
      <w:r w:rsidRPr="00C446D0">
        <w:rPr>
          <w:rFonts w:ascii="Cambria" w:hAnsi="Cambria" w:cs="Helvetica"/>
        </w:rPr>
        <w:t xml:space="preserve"> to </w:t>
      </w:r>
      <w:r>
        <w:rPr>
          <w:rFonts w:ascii="Cambria" w:hAnsi="Cambria" w:cs="Helvetica"/>
        </w:rPr>
        <w:t xml:space="preserve">create </w:t>
      </w:r>
      <w:r w:rsidRPr="00C446D0">
        <w:rPr>
          <w:rFonts w:ascii="Cambria" w:hAnsi="Cambria" w:cs="Helvetica"/>
        </w:rPr>
        <w:t xml:space="preserve">legislation </w:t>
      </w:r>
      <w:r>
        <w:rPr>
          <w:rFonts w:ascii="Cambria" w:hAnsi="Cambria" w:cs="Helvetica"/>
        </w:rPr>
        <w:t>that would enhance trade and investment relations in particular with those countries.</w:t>
      </w:r>
      <w:r w:rsidRPr="00C446D0">
        <w:rPr>
          <w:rStyle w:val="EndnoteReference"/>
          <w:rFonts w:ascii="Cambria" w:hAnsi="Cambria" w:cs="Helvetica"/>
        </w:rPr>
        <w:endnoteReference w:id="39"/>
      </w:r>
      <w:r>
        <w:rPr>
          <w:rFonts w:ascii="Cambria" w:hAnsi="Cambria" w:cs="Helvetica"/>
        </w:rPr>
        <w:t xml:space="preserve"> </w:t>
      </w:r>
    </w:p>
    <w:p w14:paraId="7FC0492E" w14:textId="77777777" w:rsidR="0067669D" w:rsidRDefault="0067669D" w:rsidP="002D54CA">
      <w:pPr>
        <w:spacing w:line="480" w:lineRule="auto"/>
        <w:jc w:val="both"/>
        <w:rPr>
          <w:rFonts w:ascii="Cambria" w:hAnsi="Cambria" w:cs="Helvetica"/>
        </w:rPr>
      </w:pPr>
    </w:p>
    <w:p w14:paraId="451E008D" w14:textId="28D1426B" w:rsidR="0067669D" w:rsidRDefault="0067669D" w:rsidP="002D54CA">
      <w:pPr>
        <w:spacing w:line="480" w:lineRule="auto"/>
        <w:jc w:val="both"/>
        <w:rPr>
          <w:rFonts w:ascii="Cambria" w:hAnsi="Cambria"/>
        </w:rPr>
      </w:pPr>
      <w:r>
        <w:rPr>
          <w:rFonts w:ascii="Cambria" w:hAnsi="Cambria" w:cs="Helvetica"/>
        </w:rPr>
        <w:t>The first law created that dealt with intellectual property in Brazil dates back to 1809. This was the result of the arrival of the Portuguese Royal Family to Brazil and the incentives created by the Crown for entrepreneurs to innovate.</w:t>
      </w:r>
      <w:r>
        <w:rPr>
          <w:rStyle w:val="EndnoteReference"/>
          <w:rFonts w:ascii="Cambria" w:hAnsi="Cambria" w:cs="Helvetica"/>
        </w:rPr>
        <w:endnoteReference w:id="40"/>
      </w:r>
      <w:r>
        <w:rPr>
          <w:rFonts w:ascii="Cambria" w:hAnsi="Cambria" w:cs="Helvetica"/>
        </w:rPr>
        <w:t xml:space="preserve"> But it is only in 1875 that </w:t>
      </w:r>
      <w:r>
        <w:rPr>
          <w:rFonts w:ascii="Cambria" w:hAnsi="Cambria"/>
        </w:rPr>
        <w:t xml:space="preserve">a system of </w:t>
      </w:r>
      <w:r w:rsidR="00E3162D">
        <w:rPr>
          <w:rFonts w:ascii="Cambria" w:hAnsi="Cambria"/>
        </w:rPr>
        <w:t xml:space="preserve">registration of </w:t>
      </w:r>
      <w:r>
        <w:rPr>
          <w:rFonts w:ascii="Cambria" w:hAnsi="Cambria"/>
        </w:rPr>
        <w:t>trademarks emerges in Brazil</w:t>
      </w:r>
      <w:r w:rsidRPr="00243FBA">
        <w:rPr>
          <w:rFonts w:ascii="Cambria" w:hAnsi="Cambria"/>
        </w:rPr>
        <w:t>.</w:t>
      </w:r>
      <w:r w:rsidRPr="00243FBA">
        <w:rPr>
          <w:rStyle w:val="EndnoteReference"/>
          <w:rFonts w:ascii="Cambria" w:hAnsi="Cambria" w:cs="Helvetica"/>
        </w:rPr>
        <w:endnoteReference w:id="41"/>
      </w:r>
      <w:r>
        <w:rPr>
          <w:rFonts w:ascii="Cambria" w:hAnsi="Cambria"/>
        </w:rPr>
        <w:t xml:space="preserve"> This was also relatively early </w:t>
      </w:r>
      <w:r w:rsidR="00E3162D">
        <w:rPr>
          <w:rFonts w:ascii="Cambria" w:hAnsi="Cambria"/>
        </w:rPr>
        <w:t xml:space="preserve">even </w:t>
      </w:r>
      <w:r>
        <w:rPr>
          <w:rFonts w:ascii="Cambria" w:hAnsi="Cambria"/>
        </w:rPr>
        <w:t>when compared</w:t>
      </w:r>
      <w:r w:rsidRPr="00243FBA">
        <w:rPr>
          <w:rFonts w:ascii="Cambria" w:hAnsi="Cambria"/>
        </w:rPr>
        <w:t xml:space="preserve"> </w:t>
      </w:r>
      <w:r>
        <w:rPr>
          <w:rFonts w:ascii="Cambria" w:hAnsi="Cambria"/>
        </w:rPr>
        <w:t xml:space="preserve">with more </w:t>
      </w:r>
      <w:proofErr w:type="spellStart"/>
      <w:r>
        <w:rPr>
          <w:rFonts w:ascii="Cambria" w:hAnsi="Cambria"/>
        </w:rPr>
        <w:t>industrialised</w:t>
      </w:r>
      <w:proofErr w:type="spellEnd"/>
      <w:r>
        <w:rPr>
          <w:rFonts w:ascii="Cambria" w:hAnsi="Cambria"/>
        </w:rPr>
        <w:t xml:space="preserve"> countries such as Britain</w:t>
      </w:r>
      <w:r w:rsidR="00E3162D">
        <w:rPr>
          <w:rFonts w:ascii="Cambria" w:hAnsi="Cambria"/>
        </w:rPr>
        <w:t xml:space="preserve"> and</w:t>
      </w:r>
      <w:r>
        <w:rPr>
          <w:rFonts w:ascii="Cambria" w:hAnsi="Cambria"/>
        </w:rPr>
        <w:t xml:space="preserve"> the United States</w:t>
      </w:r>
      <w:r w:rsidR="00E3162D">
        <w:rPr>
          <w:rFonts w:ascii="Cambria" w:hAnsi="Cambria"/>
        </w:rPr>
        <w:t>.</w:t>
      </w:r>
      <w:r>
        <w:rPr>
          <w:rStyle w:val="EndnoteReference"/>
          <w:rFonts w:ascii="Cambria" w:hAnsi="Cambria"/>
        </w:rPr>
        <w:endnoteReference w:id="42"/>
      </w:r>
      <w:r>
        <w:rPr>
          <w:rFonts w:ascii="Cambria" w:hAnsi="Cambria"/>
        </w:rPr>
        <w:t xml:space="preserve"> G</w:t>
      </w:r>
      <w:r w:rsidRPr="00243FBA">
        <w:rPr>
          <w:rFonts w:ascii="Cambria" w:hAnsi="Cambria" w:cs="Helvetica"/>
        </w:rPr>
        <w:t>reat econ</w:t>
      </w:r>
      <w:r>
        <w:rPr>
          <w:rFonts w:ascii="Cambria" w:hAnsi="Cambria" w:cs="Helvetica"/>
        </w:rPr>
        <w:t xml:space="preserve">omic and social transformations occurred </w:t>
      </w:r>
      <w:r w:rsidR="00E3162D">
        <w:rPr>
          <w:rFonts w:ascii="Cambria" w:hAnsi="Cambria" w:cs="Helvetica"/>
        </w:rPr>
        <w:t xml:space="preserve">in Brazil </w:t>
      </w:r>
      <w:r>
        <w:rPr>
          <w:rFonts w:ascii="Cambria" w:hAnsi="Cambria" w:cs="Helvetica"/>
        </w:rPr>
        <w:t>around this period. A</w:t>
      </w:r>
      <w:r w:rsidRPr="00243FBA">
        <w:rPr>
          <w:rFonts w:ascii="Cambria" w:hAnsi="Cambria" w:cs="Helvetica"/>
        </w:rPr>
        <w:t xml:space="preserve"> new aristocracy associated with coffee production</w:t>
      </w:r>
      <w:r>
        <w:rPr>
          <w:rFonts w:ascii="Cambria" w:hAnsi="Cambria" w:cs="Helvetica"/>
        </w:rPr>
        <w:t xml:space="preserve"> emerged,</w:t>
      </w:r>
      <w:r w:rsidRPr="00243FBA">
        <w:rPr>
          <w:rFonts w:ascii="Cambria" w:hAnsi="Cambria" w:cs="Helvetica"/>
        </w:rPr>
        <w:t xml:space="preserve"> </w:t>
      </w:r>
      <w:r w:rsidR="00373079">
        <w:rPr>
          <w:rFonts w:ascii="Cambria" w:hAnsi="Cambria" w:cs="Helvetica"/>
        </w:rPr>
        <w:t xml:space="preserve">the </w:t>
      </w:r>
      <w:r w:rsidRPr="00243FBA">
        <w:rPr>
          <w:rFonts w:ascii="Cambria" w:hAnsi="Cambria" w:cs="Helvetica"/>
        </w:rPr>
        <w:t>slave trade</w:t>
      </w:r>
      <w:r>
        <w:rPr>
          <w:rFonts w:ascii="Cambria" w:hAnsi="Cambria" w:cs="Helvetica"/>
        </w:rPr>
        <w:t xml:space="preserve"> ended,</w:t>
      </w:r>
      <w:r w:rsidRPr="00243FBA">
        <w:rPr>
          <w:rFonts w:ascii="Cambria" w:hAnsi="Cambria" w:cs="Helvetica"/>
        </w:rPr>
        <w:t xml:space="preserve"> and </w:t>
      </w:r>
      <w:r>
        <w:rPr>
          <w:rFonts w:ascii="Cambria" w:hAnsi="Cambria" w:cs="Helvetica"/>
        </w:rPr>
        <w:t xml:space="preserve">there was a fast </w:t>
      </w:r>
      <w:r w:rsidRPr="00243FBA">
        <w:rPr>
          <w:rFonts w:ascii="Cambria" w:hAnsi="Cambria" w:cs="Helvetica"/>
        </w:rPr>
        <w:t>increase in European immigration</w:t>
      </w:r>
      <w:r w:rsidR="00373079">
        <w:rPr>
          <w:rFonts w:ascii="Cambria" w:hAnsi="Cambria" w:cs="Helvetica"/>
        </w:rPr>
        <w:t>. These</w:t>
      </w:r>
      <w:r>
        <w:rPr>
          <w:rFonts w:ascii="Cambria" w:hAnsi="Cambria" w:cs="Helvetica"/>
        </w:rPr>
        <w:t xml:space="preserve"> all contributed</w:t>
      </w:r>
      <w:r w:rsidRPr="00243FBA">
        <w:rPr>
          <w:rFonts w:ascii="Cambria" w:hAnsi="Cambria" w:cs="Helvetica"/>
        </w:rPr>
        <w:t xml:space="preserve"> to the development</w:t>
      </w:r>
      <w:r w:rsidR="00373079">
        <w:rPr>
          <w:rFonts w:ascii="Cambria" w:hAnsi="Cambria" w:cs="Helvetica"/>
        </w:rPr>
        <w:t>, to a certain extent,</w:t>
      </w:r>
      <w:r w:rsidRPr="00243FBA">
        <w:rPr>
          <w:rFonts w:ascii="Cambria" w:hAnsi="Cambria" w:cs="Helvetica"/>
        </w:rPr>
        <w:t xml:space="preserve"> of </w:t>
      </w:r>
      <w:r>
        <w:rPr>
          <w:rFonts w:ascii="Cambria" w:hAnsi="Cambria" w:cs="Helvetica"/>
        </w:rPr>
        <w:t xml:space="preserve">mass production and the emergence of </w:t>
      </w:r>
      <w:r w:rsidRPr="00243FBA">
        <w:rPr>
          <w:rFonts w:ascii="Cambria" w:hAnsi="Cambria" w:cs="Helvetica"/>
        </w:rPr>
        <w:t xml:space="preserve">a consumer </w:t>
      </w:r>
      <w:r>
        <w:rPr>
          <w:rFonts w:ascii="Cambria" w:hAnsi="Cambria" w:cs="Helvetica"/>
        </w:rPr>
        <w:t xml:space="preserve">society, and to the need to have a </w:t>
      </w:r>
      <w:r>
        <w:rPr>
          <w:rFonts w:ascii="Cambria" w:hAnsi="Cambria" w:cs="Helvetica"/>
        </w:rPr>
        <w:lastRenderedPageBreak/>
        <w:t>more effective legal system to protect both technological and marketing innovations, through patents and trademarks.</w:t>
      </w:r>
      <w:r>
        <w:rPr>
          <w:rStyle w:val="EndnoteReference"/>
          <w:rFonts w:ascii="Cambria" w:hAnsi="Cambria" w:cs="Helvetica"/>
        </w:rPr>
        <w:endnoteReference w:id="43"/>
      </w:r>
      <w:r>
        <w:rPr>
          <w:rFonts w:ascii="Cambria" w:hAnsi="Cambria"/>
        </w:rPr>
        <w:t xml:space="preserve"> </w:t>
      </w:r>
    </w:p>
    <w:p w14:paraId="6E091188" w14:textId="77777777" w:rsidR="0067669D" w:rsidRDefault="0067669D" w:rsidP="002D54CA">
      <w:pPr>
        <w:spacing w:line="480" w:lineRule="auto"/>
        <w:jc w:val="both"/>
        <w:rPr>
          <w:rFonts w:ascii="Cambria" w:hAnsi="Cambria"/>
        </w:rPr>
      </w:pPr>
    </w:p>
    <w:p w14:paraId="48D779E4" w14:textId="3B38371C" w:rsidR="0067669D" w:rsidRPr="00771DE6" w:rsidRDefault="0067669D" w:rsidP="002D54CA">
      <w:pPr>
        <w:spacing w:line="480" w:lineRule="auto"/>
        <w:jc w:val="both"/>
        <w:rPr>
          <w:rFonts w:ascii="Cambria" w:hAnsi="Cambria"/>
          <w:color w:val="FF0000"/>
        </w:rPr>
      </w:pPr>
      <w:r>
        <w:rPr>
          <w:rFonts w:ascii="Cambria" w:hAnsi="Cambria" w:cs="Helvetica"/>
        </w:rPr>
        <w:t>The determining motivation for the Imperial G</w:t>
      </w:r>
      <w:r w:rsidRPr="00C55BF7">
        <w:rPr>
          <w:rFonts w:ascii="Cambria" w:hAnsi="Cambria" w:cs="Helvetica"/>
        </w:rPr>
        <w:t xml:space="preserve">overnment </w:t>
      </w:r>
      <w:r>
        <w:rPr>
          <w:rFonts w:ascii="Cambria" w:hAnsi="Cambria" w:cs="Helvetica"/>
        </w:rPr>
        <w:t xml:space="preserve">of Brazil to create </w:t>
      </w:r>
      <w:proofErr w:type="gramStart"/>
      <w:r>
        <w:rPr>
          <w:rFonts w:ascii="Cambria" w:hAnsi="Cambria" w:cs="Helvetica"/>
        </w:rPr>
        <w:t xml:space="preserve">a </w:t>
      </w:r>
      <w:r w:rsidRPr="00C55BF7">
        <w:rPr>
          <w:rFonts w:ascii="Cambria" w:hAnsi="Cambria" w:cs="Helvetica"/>
        </w:rPr>
        <w:t>legislation</w:t>
      </w:r>
      <w:proofErr w:type="gramEnd"/>
      <w:r w:rsidRPr="00C55BF7">
        <w:rPr>
          <w:rFonts w:ascii="Cambria" w:hAnsi="Cambria" w:cs="Helvetica"/>
        </w:rPr>
        <w:t xml:space="preserve"> </w:t>
      </w:r>
      <w:r>
        <w:rPr>
          <w:rFonts w:ascii="Cambria" w:hAnsi="Cambria" w:cs="Helvetica"/>
        </w:rPr>
        <w:t>for</w:t>
      </w:r>
      <w:r w:rsidRPr="00C55BF7">
        <w:rPr>
          <w:rFonts w:ascii="Cambria" w:hAnsi="Cambria" w:cs="Helvetica"/>
        </w:rPr>
        <w:t xml:space="preserve"> trademarks </w:t>
      </w:r>
      <w:r>
        <w:rPr>
          <w:rFonts w:ascii="Cambria" w:hAnsi="Cambria" w:cs="Helvetica"/>
        </w:rPr>
        <w:t>is associated with a case of imitation of a snuff brand in 1874</w:t>
      </w:r>
      <w:r w:rsidRPr="00E83BD8">
        <w:rPr>
          <w:rFonts w:ascii="Cambria" w:hAnsi="Cambria" w:cs="Helvetica"/>
        </w:rPr>
        <w:t xml:space="preserve">. </w:t>
      </w:r>
      <w:r>
        <w:rPr>
          <w:rFonts w:ascii="Cambria" w:hAnsi="Cambria" w:cs="Helvetica"/>
        </w:rPr>
        <w:t xml:space="preserve">Known as the </w:t>
      </w:r>
      <w:r w:rsidRPr="00C55BF7">
        <w:rPr>
          <w:rFonts w:ascii="Cambria" w:hAnsi="Cambria" w:cs="Helvetica"/>
        </w:rPr>
        <w:t xml:space="preserve">“Moreira &amp; </w:t>
      </w:r>
      <w:proofErr w:type="gramStart"/>
      <w:r w:rsidRPr="00C55BF7">
        <w:rPr>
          <w:rFonts w:ascii="Cambria" w:hAnsi="Cambria" w:cs="Helvetica"/>
        </w:rPr>
        <w:t>Cia</w:t>
      </w:r>
      <w:proofErr w:type="gramEnd"/>
      <w:r w:rsidRPr="00C55BF7">
        <w:rPr>
          <w:rFonts w:ascii="Cambria" w:hAnsi="Cambria" w:cs="Helvetica"/>
        </w:rPr>
        <w:t xml:space="preserve">. </w:t>
      </w:r>
      <w:proofErr w:type="gramStart"/>
      <w:r w:rsidRPr="00C55BF7">
        <w:rPr>
          <w:rFonts w:ascii="Cambria" w:hAnsi="Cambria" w:cs="Helvetica"/>
          <w:i/>
        </w:rPr>
        <w:t>vs</w:t>
      </w:r>
      <w:proofErr w:type="gramEnd"/>
      <w:r w:rsidRPr="00C55BF7">
        <w:rPr>
          <w:rFonts w:ascii="Cambria" w:hAnsi="Cambria" w:cs="Helvetica"/>
          <w:i/>
        </w:rPr>
        <w:t>.</w:t>
      </w:r>
      <w:r>
        <w:rPr>
          <w:rFonts w:ascii="Cambria" w:hAnsi="Cambria" w:cs="Helvetica"/>
        </w:rPr>
        <w:t xml:space="preserve"> </w:t>
      </w:r>
      <w:proofErr w:type="spellStart"/>
      <w:r>
        <w:rPr>
          <w:rFonts w:ascii="Cambria" w:hAnsi="Cambria" w:cs="Helvetica"/>
        </w:rPr>
        <w:t>Meuron</w:t>
      </w:r>
      <w:proofErr w:type="spellEnd"/>
      <w:r>
        <w:rPr>
          <w:rFonts w:ascii="Cambria" w:hAnsi="Cambria" w:cs="Helvetica"/>
        </w:rPr>
        <w:t xml:space="preserve"> &amp; Cia.” case, it was filed in Bahia by </w:t>
      </w:r>
      <w:proofErr w:type="spellStart"/>
      <w:r w:rsidRPr="00C55BF7">
        <w:rPr>
          <w:rFonts w:ascii="Cambria" w:hAnsi="Cambria" w:cs="Helvetica"/>
        </w:rPr>
        <w:t>Meuron</w:t>
      </w:r>
      <w:proofErr w:type="spellEnd"/>
      <w:r w:rsidRPr="00C55BF7">
        <w:rPr>
          <w:rFonts w:ascii="Cambria" w:hAnsi="Cambria" w:cs="Helvetica"/>
        </w:rPr>
        <w:t xml:space="preserve"> </w:t>
      </w:r>
      <w:r>
        <w:rPr>
          <w:rFonts w:ascii="Cambria" w:hAnsi="Cambria" w:cs="Helvetica"/>
        </w:rPr>
        <w:t xml:space="preserve"> Cia., own</w:t>
      </w:r>
      <w:r w:rsidR="00373079">
        <w:rPr>
          <w:rFonts w:ascii="Cambria" w:hAnsi="Cambria" w:cs="Helvetica"/>
        </w:rPr>
        <w:t xml:space="preserve">er of a well known snuff brand </w:t>
      </w:r>
      <w:proofErr w:type="spellStart"/>
      <w:r w:rsidR="00373079" w:rsidRPr="00373079">
        <w:rPr>
          <w:rFonts w:ascii="Cambria" w:hAnsi="Cambria" w:cs="Helvetica"/>
          <w:i/>
        </w:rPr>
        <w:t>Rapé</w:t>
      </w:r>
      <w:proofErr w:type="spellEnd"/>
      <w:r w:rsidR="00373079" w:rsidRPr="00373079">
        <w:rPr>
          <w:rFonts w:ascii="Cambria" w:hAnsi="Cambria" w:cs="Helvetica"/>
          <w:i/>
        </w:rPr>
        <w:t xml:space="preserve"> </w:t>
      </w:r>
      <w:proofErr w:type="spellStart"/>
      <w:r w:rsidR="00373079" w:rsidRPr="00373079">
        <w:rPr>
          <w:rFonts w:ascii="Cambria" w:hAnsi="Cambria" w:cs="Helvetica"/>
          <w:i/>
        </w:rPr>
        <w:t>Areia</w:t>
      </w:r>
      <w:proofErr w:type="spellEnd"/>
      <w:r w:rsidR="00373079" w:rsidRPr="00373079">
        <w:rPr>
          <w:rFonts w:ascii="Cambria" w:hAnsi="Cambria" w:cs="Helvetica"/>
          <w:i/>
        </w:rPr>
        <w:t xml:space="preserve"> </w:t>
      </w:r>
      <w:proofErr w:type="spellStart"/>
      <w:r w:rsidR="00373079" w:rsidRPr="00373079">
        <w:rPr>
          <w:rFonts w:ascii="Cambria" w:hAnsi="Cambria" w:cs="Helvetica"/>
          <w:i/>
        </w:rPr>
        <w:t>Preta</w:t>
      </w:r>
      <w:proofErr w:type="spellEnd"/>
      <w:r>
        <w:rPr>
          <w:rFonts w:ascii="Cambria" w:hAnsi="Cambria" w:cs="Helvetica"/>
        </w:rPr>
        <w:t>.</w:t>
      </w:r>
      <w:r w:rsidRPr="00C55BF7">
        <w:rPr>
          <w:rFonts w:ascii="Cambria" w:hAnsi="Cambria" w:cs="Helvetica"/>
        </w:rPr>
        <w:t xml:space="preserve"> </w:t>
      </w:r>
      <w:r>
        <w:rPr>
          <w:rFonts w:ascii="Cambria" w:hAnsi="Cambria" w:cs="Helvetica"/>
        </w:rPr>
        <w:t>The lawsuit is against Moreira &amp; Cia</w:t>
      </w:r>
      <w:proofErr w:type="gramStart"/>
      <w:r>
        <w:rPr>
          <w:rFonts w:ascii="Cambria" w:hAnsi="Cambria" w:cs="Helvetica"/>
        </w:rPr>
        <w:t>.,</w:t>
      </w:r>
      <w:proofErr w:type="gramEnd"/>
      <w:r>
        <w:rPr>
          <w:rFonts w:ascii="Cambria" w:hAnsi="Cambria" w:cs="Helvetica"/>
        </w:rPr>
        <w:t xml:space="preserve"> another snuff producer, for</w:t>
      </w:r>
      <w:r w:rsidR="00373079">
        <w:rPr>
          <w:rFonts w:ascii="Cambria" w:hAnsi="Cambria" w:cs="Helvetica"/>
        </w:rPr>
        <w:t xml:space="preserve"> creating a very similar brand </w:t>
      </w:r>
      <w:proofErr w:type="spellStart"/>
      <w:r w:rsidRPr="00373079">
        <w:rPr>
          <w:rFonts w:ascii="Cambria" w:hAnsi="Cambria" w:cs="Helvetica"/>
          <w:i/>
        </w:rPr>
        <w:t>Rapé</w:t>
      </w:r>
      <w:proofErr w:type="spellEnd"/>
      <w:r w:rsidRPr="00373079">
        <w:rPr>
          <w:rFonts w:ascii="Cambria" w:hAnsi="Cambria" w:cs="Helvetica"/>
          <w:i/>
        </w:rPr>
        <w:t xml:space="preserve"> </w:t>
      </w:r>
      <w:proofErr w:type="spellStart"/>
      <w:r w:rsidRPr="00373079">
        <w:rPr>
          <w:rFonts w:ascii="Cambria" w:hAnsi="Cambria" w:cs="Helvetica"/>
          <w:i/>
        </w:rPr>
        <w:t>Areia</w:t>
      </w:r>
      <w:proofErr w:type="spellEnd"/>
      <w:r w:rsidRPr="00373079">
        <w:rPr>
          <w:rFonts w:ascii="Cambria" w:hAnsi="Cambria" w:cs="Helvetica"/>
          <w:i/>
        </w:rPr>
        <w:t xml:space="preserve"> </w:t>
      </w:r>
      <w:proofErr w:type="spellStart"/>
      <w:r w:rsidRPr="00373079">
        <w:rPr>
          <w:rFonts w:ascii="Cambria" w:hAnsi="Cambria" w:cs="Helvetica"/>
          <w:i/>
        </w:rPr>
        <w:t>Parda</w:t>
      </w:r>
      <w:proofErr w:type="spellEnd"/>
      <w:r w:rsidRPr="00C55BF7">
        <w:rPr>
          <w:rFonts w:ascii="Cambria" w:hAnsi="Cambria" w:cs="Helvetica"/>
        </w:rPr>
        <w:t xml:space="preserve">. </w:t>
      </w:r>
      <w:r w:rsidR="00E3162D">
        <w:rPr>
          <w:rFonts w:ascii="Cambria" w:hAnsi="Cambria" w:cs="Helvetica"/>
        </w:rPr>
        <w:t>The Court found</w:t>
      </w:r>
      <w:r>
        <w:rPr>
          <w:rFonts w:ascii="Cambria" w:hAnsi="Cambria" w:cs="Helvetica"/>
        </w:rPr>
        <w:t xml:space="preserve"> that </w:t>
      </w:r>
      <w:proofErr w:type="gramStart"/>
      <w:r>
        <w:rPr>
          <w:rFonts w:ascii="Cambria" w:hAnsi="Cambria" w:cs="Helvetica"/>
        </w:rPr>
        <w:t>neither Criminal or</w:t>
      </w:r>
      <w:proofErr w:type="gramEnd"/>
      <w:r>
        <w:rPr>
          <w:rFonts w:ascii="Cambria" w:hAnsi="Cambria" w:cs="Helvetica"/>
        </w:rPr>
        <w:t xml:space="preserve"> Commercial Law of 1850 provide</w:t>
      </w:r>
      <w:r w:rsidR="00E3162D">
        <w:rPr>
          <w:rFonts w:ascii="Cambria" w:hAnsi="Cambria" w:cs="Helvetica"/>
        </w:rPr>
        <w:t>d</w:t>
      </w:r>
      <w:r>
        <w:rPr>
          <w:rFonts w:ascii="Cambria" w:hAnsi="Cambria" w:cs="Helvetica"/>
        </w:rPr>
        <w:t xml:space="preserve"> enough grounds to protect the owner of the original brand. </w:t>
      </w:r>
      <w:r w:rsidR="00E3162D">
        <w:rPr>
          <w:rFonts w:ascii="Cambria" w:hAnsi="Cambria" w:cs="Helvetica"/>
        </w:rPr>
        <w:t>As a result</w:t>
      </w:r>
      <w:r>
        <w:rPr>
          <w:rFonts w:ascii="Cambria" w:hAnsi="Cambria" w:cs="Helvetica"/>
        </w:rPr>
        <w:t>, Moreira &amp; Cia</w:t>
      </w:r>
      <w:proofErr w:type="gramStart"/>
      <w:r>
        <w:rPr>
          <w:rFonts w:ascii="Cambria" w:hAnsi="Cambria" w:cs="Helvetica"/>
        </w:rPr>
        <w:t>.,</w:t>
      </w:r>
      <w:proofErr w:type="gramEnd"/>
      <w:r>
        <w:rPr>
          <w:rFonts w:ascii="Cambria" w:hAnsi="Cambria" w:cs="Helvetica"/>
        </w:rPr>
        <w:t xml:space="preserve"> the imitator, sue</w:t>
      </w:r>
      <w:r w:rsidR="00E3162D">
        <w:rPr>
          <w:rFonts w:ascii="Cambria" w:hAnsi="Cambria" w:cs="Helvetica"/>
        </w:rPr>
        <w:t>d</w:t>
      </w:r>
      <w:r>
        <w:rPr>
          <w:rFonts w:ascii="Cambria" w:hAnsi="Cambria" w:cs="Helvetica"/>
        </w:rPr>
        <w:t xml:space="preserve"> </w:t>
      </w:r>
      <w:proofErr w:type="spellStart"/>
      <w:r>
        <w:rPr>
          <w:rFonts w:ascii="Cambria" w:hAnsi="Cambria" w:cs="Helvetica"/>
        </w:rPr>
        <w:t>Meuron</w:t>
      </w:r>
      <w:proofErr w:type="spellEnd"/>
      <w:r>
        <w:rPr>
          <w:rFonts w:ascii="Cambria" w:hAnsi="Cambria" w:cs="Helvetica"/>
        </w:rPr>
        <w:t xml:space="preserve"> &amp; Cia. </w:t>
      </w:r>
      <w:proofErr w:type="gramStart"/>
      <w:r>
        <w:rPr>
          <w:rFonts w:ascii="Cambria" w:hAnsi="Cambria" w:cs="Helvetica"/>
        </w:rPr>
        <w:t>for</w:t>
      </w:r>
      <w:proofErr w:type="gramEnd"/>
      <w:r>
        <w:rPr>
          <w:rFonts w:ascii="Cambria" w:hAnsi="Cambria" w:cs="Helvetica"/>
        </w:rPr>
        <w:t xml:space="preserve"> damaging the reputation of his business.</w:t>
      </w:r>
      <w:r>
        <w:rPr>
          <w:rStyle w:val="EndnoteReference"/>
          <w:rFonts w:ascii="Cambria" w:hAnsi="Cambria" w:cs="Helvetica"/>
        </w:rPr>
        <w:endnoteReference w:id="44"/>
      </w:r>
      <w:r w:rsidR="00E3162D">
        <w:rPr>
          <w:rFonts w:ascii="Cambria" w:hAnsi="Cambria" w:cs="Helvetica"/>
        </w:rPr>
        <w:t xml:space="preserve"> This debate encouraged</w:t>
      </w:r>
      <w:r w:rsidRPr="00C55BF7">
        <w:rPr>
          <w:rFonts w:ascii="Cambria" w:hAnsi="Cambria" w:cs="Helvetica"/>
        </w:rPr>
        <w:t xml:space="preserve"> the Imperial Justice Commission to </w:t>
      </w:r>
      <w:r>
        <w:rPr>
          <w:rFonts w:ascii="Cambria" w:hAnsi="Cambria" w:cs="Helvetica"/>
        </w:rPr>
        <w:t>create new</w:t>
      </w:r>
      <w:r w:rsidRPr="00C55BF7">
        <w:rPr>
          <w:rFonts w:ascii="Cambria" w:hAnsi="Cambria" w:cs="Helvetica"/>
        </w:rPr>
        <w:t xml:space="preserve"> legislation </w:t>
      </w:r>
      <w:r>
        <w:rPr>
          <w:rFonts w:ascii="Cambria" w:hAnsi="Cambria" w:cs="Helvetica"/>
        </w:rPr>
        <w:t xml:space="preserve">to protect brand innovation. </w:t>
      </w:r>
      <w:r w:rsidRPr="00C55BF7">
        <w:rPr>
          <w:rFonts w:ascii="Cambria" w:hAnsi="Cambria" w:cs="Helvetica"/>
        </w:rPr>
        <w:t>In spite of receiving critic</w:t>
      </w:r>
      <w:r>
        <w:rPr>
          <w:rFonts w:ascii="Cambria" w:hAnsi="Cambria" w:cs="Helvetica"/>
        </w:rPr>
        <w:t>ism in the Chamber of Deputies,</w:t>
      </w:r>
      <w:r w:rsidRPr="00C55BF7">
        <w:rPr>
          <w:rFonts w:ascii="Cambria" w:hAnsi="Cambria" w:cs="Helvetica"/>
        </w:rPr>
        <w:t xml:space="preserve"> </w:t>
      </w:r>
      <w:r w:rsidR="00E3162D">
        <w:rPr>
          <w:rFonts w:ascii="Cambria" w:hAnsi="Cambria" w:cs="Helvetica"/>
        </w:rPr>
        <w:t xml:space="preserve">associated with possible </w:t>
      </w:r>
      <w:r w:rsidRPr="00C55BF7">
        <w:rPr>
          <w:rFonts w:ascii="Cambria" w:hAnsi="Cambria" w:cs="Helvetica"/>
        </w:rPr>
        <w:t xml:space="preserve">claims that the country already </w:t>
      </w:r>
      <w:r w:rsidR="00373079" w:rsidRPr="00C55BF7">
        <w:rPr>
          <w:rFonts w:ascii="Cambria" w:hAnsi="Cambria" w:cs="Helvetica"/>
        </w:rPr>
        <w:t xml:space="preserve">had </w:t>
      </w:r>
      <w:r w:rsidRPr="00C55BF7">
        <w:rPr>
          <w:rFonts w:ascii="Cambria" w:hAnsi="Cambria" w:cs="Helvetica"/>
        </w:rPr>
        <w:t>property laws</w:t>
      </w:r>
      <w:r>
        <w:rPr>
          <w:rFonts w:ascii="Cambria" w:hAnsi="Cambria" w:cs="Helvetica"/>
        </w:rPr>
        <w:t xml:space="preserve"> and did not need another one</w:t>
      </w:r>
      <w:r w:rsidRPr="00C55BF7">
        <w:rPr>
          <w:rFonts w:ascii="Cambria" w:hAnsi="Cambria" w:cs="Helvetica"/>
        </w:rPr>
        <w:t xml:space="preserve">, the </w:t>
      </w:r>
      <w:r>
        <w:rPr>
          <w:rFonts w:ascii="Cambria" w:hAnsi="Cambria" w:cs="Helvetica"/>
        </w:rPr>
        <w:t xml:space="preserve">new </w:t>
      </w:r>
      <w:r w:rsidRPr="00C55BF7">
        <w:rPr>
          <w:rFonts w:ascii="Cambria" w:hAnsi="Cambria" w:cs="Helvetica"/>
        </w:rPr>
        <w:t xml:space="preserve">trademark </w:t>
      </w:r>
      <w:r>
        <w:rPr>
          <w:rFonts w:ascii="Cambria" w:hAnsi="Cambria" w:cs="Helvetica"/>
        </w:rPr>
        <w:t xml:space="preserve">law </w:t>
      </w:r>
      <w:r w:rsidR="00E3162D">
        <w:rPr>
          <w:rFonts w:ascii="Cambria" w:hAnsi="Cambria" w:cs="Helvetica"/>
        </w:rPr>
        <w:t>wa</w:t>
      </w:r>
      <w:r>
        <w:rPr>
          <w:rFonts w:ascii="Cambria" w:hAnsi="Cambria" w:cs="Helvetica"/>
        </w:rPr>
        <w:t>s</w:t>
      </w:r>
      <w:r w:rsidRPr="00C55BF7">
        <w:rPr>
          <w:rFonts w:ascii="Cambria" w:hAnsi="Cambria" w:cs="Helvetica"/>
        </w:rPr>
        <w:t xml:space="preserve"> approved in </w:t>
      </w:r>
      <w:r>
        <w:rPr>
          <w:rFonts w:ascii="Cambria" w:hAnsi="Cambria" w:cs="Helvetica"/>
        </w:rPr>
        <w:t>23 October 1875</w:t>
      </w:r>
      <w:r w:rsidRPr="00C55BF7">
        <w:rPr>
          <w:rFonts w:ascii="Cambria" w:hAnsi="Cambria" w:cs="Helvetica"/>
        </w:rPr>
        <w:t>.</w:t>
      </w:r>
      <w:r w:rsidRPr="00C55BF7">
        <w:rPr>
          <w:rStyle w:val="EndnoteReference"/>
          <w:rFonts w:ascii="Cambria" w:hAnsi="Cambria" w:cs="Helvetica"/>
        </w:rPr>
        <w:endnoteReference w:id="45"/>
      </w:r>
      <w:r w:rsidRPr="00C55BF7">
        <w:rPr>
          <w:rFonts w:ascii="Cambria" w:hAnsi="Cambria" w:cs="Helvetica"/>
        </w:rPr>
        <w:t xml:space="preserve"> </w:t>
      </w:r>
      <w:proofErr w:type="spellStart"/>
      <w:r w:rsidRPr="00C55BF7">
        <w:rPr>
          <w:rFonts w:ascii="Cambria" w:hAnsi="Cambria"/>
        </w:rPr>
        <w:t>Meuron</w:t>
      </w:r>
      <w:proofErr w:type="spellEnd"/>
      <w:r w:rsidRPr="00C55BF7">
        <w:rPr>
          <w:rFonts w:ascii="Cambria" w:hAnsi="Cambria"/>
        </w:rPr>
        <w:t xml:space="preserve"> &amp; </w:t>
      </w:r>
      <w:proofErr w:type="gramStart"/>
      <w:r w:rsidRPr="00C55BF7">
        <w:rPr>
          <w:rFonts w:ascii="Cambria" w:hAnsi="Cambria"/>
        </w:rPr>
        <w:t>Cia</w:t>
      </w:r>
      <w:proofErr w:type="gramEnd"/>
      <w:r w:rsidR="00E3162D">
        <w:rPr>
          <w:rFonts w:ascii="Cambria" w:hAnsi="Cambria"/>
        </w:rPr>
        <w:t xml:space="preserve">. </w:t>
      </w:r>
      <w:proofErr w:type="gramStart"/>
      <w:r w:rsidR="00E3162D">
        <w:rPr>
          <w:rFonts w:ascii="Cambria" w:hAnsi="Cambria"/>
        </w:rPr>
        <w:t>became</w:t>
      </w:r>
      <w:proofErr w:type="gramEnd"/>
      <w:r>
        <w:rPr>
          <w:rFonts w:ascii="Cambria" w:hAnsi="Cambria"/>
        </w:rPr>
        <w:t xml:space="preserve"> the first firm to r</w:t>
      </w:r>
      <w:r w:rsidR="00373079">
        <w:rPr>
          <w:rFonts w:ascii="Cambria" w:hAnsi="Cambria"/>
        </w:rPr>
        <w:t xml:space="preserve">egister a trademark in Brazil: </w:t>
      </w:r>
      <w:proofErr w:type="spellStart"/>
      <w:r w:rsidR="0078214A">
        <w:rPr>
          <w:rFonts w:ascii="Cambria" w:hAnsi="Cambria"/>
          <w:i/>
        </w:rPr>
        <w:t>Fá</w:t>
      </w:r>
      <w:r w:rsidR="0078214A" w:rsidRPr="0078214A">
        <w:rPr>
          <w:rFonts w:ascii="Cambria" w:hAnsi="Cambria"/>
          <w:i/>
        </w:rPr>
        <w:t>brica</w:t>
      </w:r>
      <w:proofErr w:type="spellEnd"/>
      <w:r w:rsidR="0078214A">
        <w:rPr>
          <w:rFonts w:ascii="Cambria" w:hAnsi="Cambria"/>
        </w:rPr>
        <w:t xml:space="preserve"> </w:t>
      </w:r>
      <w:proofErr w:type="spellStart"/>
      <w:r w:rsidR="004B0DE6">
        <w:rPr>
          <w:rFonts w:ascii="Cambria" w:hAnsi="Cambria"/>
          <w:i/>
        </w:rPr>
        <w:t>Rapé</w:t>
      </w:r>
      <w:proofErr w:type="spellEnd"/>
      <w:r w:rsidR="004B0DE6" w:rsidRPr="004B0DE6">
        <w:rPr>
          <w:rFonts w:ascii="Cambria" w:hAnsi="Cambria"/>
          <w:i/>
        </w:rPr>
        <w:t xml:space="preserve"> </w:t>
      </w:r>
      <w:r w:rsidR="006E380B" w:rsidRPr="006E380B">
        <w:rPr>
          <w:rFonts w:ascii="Cambria" w:hAnsi="Cambria"/>
          <w:i/>
        </w:rPr>
        <w:t xml:space="preserve">Area </w:t>
      </w:r>
      <w:proofErr w:type="spellStart"/>
      <w:r w:rsidR="006E380B" w:rsidRPr="006E380B">
        <w:rPr>
          <w:rFonts w:ascii="Cambria" w:hAnsi="Cambria"/>
          <w:i/>
        </w:rPr>
        <w:t>Preta</w:t>
      </w:r>
      <w:proofErr w:type="spellEnd"/>
      <w:r>
        <w:rPr>
          <w:rFonts w:ascii="Cambria" w:hAnsi="Cambria"/>
        </w:rPr>
        <w:t xml:space="preserve"> snuff</w:t>
      </w:r>
      <w:r w:rsidRPr="00C55BF7">
        <w:rPr>
          <w:rFonts w:ascii="Cambria" w:hAnsi="Cambria"/>
        </w:rPr>
        <w:t xml:space="preserve">, </w:t>
      </w:r>
      <w:r>
        <w:rPr>
          <w:rFonts w:ascii="Cambria" w:hAnsi="Cambria"/>
        </w:rPr>
        <w:t>deposited in Jun</w:t>
      </w:r>
      <w:r w:rsidRPr="00C55BF7">
        <w:rPr>
          <w:rFonts w:ascii="Cambria" w:hAnsi="Cambria"/>
        </w:rPr>
        <w:t>ta Com</w:t>
      </w:r>
      <w:r>
        <w:rPr>
          <w:rFonts w:ascii="Cambria" w:hAnsi="Cambria"/>
        </w:rPr>
        <w:t>m</w:t>
      </w:r>
      <w:r w:rsidRPr="00C55BF7">
        <w:rPr>
          <w:rFonts w:ascii="Cambria" w:hAnsi="Cambria"/>
        </w:rPr>
        <w:t xml:space="preserve">ercial </w:t>
      </w:r>
      <w:r>
        <w:rPr>
          <w:rFonts w:ascii="Cambria" w:hAnsi="Cambria"/>
        </w:rPr>
        <w:t xml:space="preserve">in November 1875, </w:t>
      </w:r>
      <w:r w:rsidRPr="00C55BF7">
        <w:rPr>
          <w:rFonts w:ascii="Cambria" w:hAnsi="Cambria"/>
        </w:rPr>
        <w:t>approximately one month after the law was passed.</w:t>
      </w:r>
      <w:r w:rsidRPr="00C55BF7">
        <w:rPr>
          <w:rStyle w:val="EndnoteReference"/>
          <w:rFonts w:ascii="Cambria" w:hAnsi="Cambria"/>
        </w:rPr>
        <w:endnoteReference w:id="46"/>
      </w:r>
    </w:p>
    <w:p w14:paraId="220F3686" w14:textId="77777777" w:rsidR="0067669D" w:rsidRDefault="0067669D" w:rsidP="002D54CA">
      <w:pPr>
        <w:spacing w:line="480" w:lineRule="auto"/>
        <w:jc w:val="both"/>
        <w:rPr>
          <w:rFonts w:ascii="Cambria" w:hAnsi="Cambria"/>
        </w:rPr>
      </w:pPr>
    </w:p>
    <w:p w14:paraId="16302192" w14:textId="2A5AC88C" w:rsidR="0067669D" w:rsidRDefault="0067669D" w:rsidP="002D54CA">
      <w:pPr>
        <w:spacing w:line="480" w:lineRule="auto"/>
        <w:jc w:val="both"/>
        <w:rPr>
          <w:rFonts w:ascii="Cambria" w:hAnsi="Cambria"/>
        </w:rPr>
      </w:pPr>
      <w:r>
        <w:rPr>
          <w:rFonts w:ascii="Cambria" w:hAnsi="Cambria" w:cs="Helvetica"/>
        </w:rPr>
        <w:t xml:space="preserve">Brazilian trademark law relied extensively on French law. </w:t>
      </w:r>
      <w:r>
        <w:rPr>
          <w:rFonts w:ascii="Cambria" w:hAnsi="Cambria"/>
        </w:rPr>
        <w:t>France had also been very influential in the development of trademark law in many other countries such as Britain, the United States, and Portugal.</w:t>
      </w:r>
      <w:r w:rsidR="00E3162D">
        <w:rPr>
          <w:rStyle w:val="EndnoteReference"/>
          <w:rFonts w:ascii="Cambria" w:hAnsi="Cambria"/>
        </w:rPr>
        <w:endnoteReference w:id="47"/>
      </w:r>
      <w:r>
        <w:rPr>
          <w:rFonts w:ascii="Cambria" w:hAnsi="Cambria"/>
        </w:rPr>
        <w:t xml:space="preserve"> This is because it had been </w:t>
      </w:r>
      <w:r w:rsidR="00E3162D">
        <w:rPr>
          <w:rFonts w:ascii="Cambria" w:hAnsi="Cambria"/>
        </w:rPr>
        <w:t>one of the first countries</w:t>
      </w:r>
      <w:r>
        <w:rPr>
          <w:rFonts w:ascii="Cambria" w:hAnsi="Cambria"/>
        </w:rPr>
        <w:t xml:space="preserve"> to develop </w:t>
      </w:r>
      <w:r w:rsidR="00E3162D">
        <w:rPr>
          <w:rFonts w:ascii="Cambria" w:hAnsi="Cambria"/>
        </w:rPr>
        <w:t>trademark law,</w:t>
      </w:r>
      <w:r>
        <w:rPr>
          <w:rFonts w:ascii="Cambria" w:hAnsi="Cambria"/>
        </w:rPr>
        <w:t xml:space="preserve"> in 1856.</w:t>
      </w:r>
      <w:r w:rsidR="00E3162D">
        <w:rPr>
          <w:rStyle w:val="EndnoteReference"/>
          <w:rFonts w:ascii="Cambria" w:hAnsi="Cambria"/>
        </w:rPr>
        <w:endnoteReference w:id="48"/>
      </w:r>
      <w:r>
        <w:rPr>
          <w:rFonts w:ascii="Cambria" w:hAnsi="Cambria"/>
        </w:rPr>
        <w:t xml:space="preserve"> The new law sought the protection of </w:t>
      </w:r>
      <w:r>
        <w:rPr>
          <w:rFonts w:ascii="Cambria" w:hAnsi="Cambria"/>
        </w:rPr>
        <w:lastRenderedPageBreak/>
        <w:t>French-owned names in foreign countries by establishing a principle of reciprocity to be guaranteed by treaty. France led other countries to participate through the creation of bilateral agreements, and precipitated related legislation being passed.</w:t>
      </w:r>
      <w:r>
        <w:rPr>
          <w:rStyle w:val="EndnoteReference"/>
          <w:rFonts w:ascii="Cambria" w:hAnsi="Cambria"/>
        </w:rPr>
        <w:endnoteReference w:id="49"/>
      </w:r>
      <w:r w:rsidRPr="00243FBA">
        <w:rPr>
          <w:rFonts w:ascii="Cambria" w:hAnsi="Cambria"/>
        </w:rPr>
        <w:t xml:space="preserve"> </w:t>
      </w:r>
    </w:p>
    <w:p w14:paraId="77CC7281" w14:textId="77777777" w:rsidR="00FB584E" w:rsidRPr="00FB584E" w:rsidRDefault="00FB584E" w:rsidP="002D54CA">
      <w:pPr>
        <w:spacing w:line="480" w:lineRule="auto"/>
        <w:jc w:val="both"/>
        <w:rPr>
          <w:rFonts w:ascii="Cambria" w:hAnsi="Cambria"/>
        </w:rPr>
      </w:pPr>
    </w:p>
    <w:p w14:paraId="0B3B90F8" w14:textId="77777777" w:rsidR="0026597D" w:rsidRDefault="0067669D" w:rsidP="002D54CA">
      <w:pPr>
        <w:spacing w:line="480" w:lineRule="auto"/>
        <w:jc w:val="both"/>
        <w:rPr>
          <w:rFonts w:ascii="Cambria" w:hAnsi="Cambria" w:cs="Helvetica"/>
        </w:rPr>
      </w:pPr>
      <w:r>
        <w:rPr>
          <w:rFonts w:ascii="Cambria" w:hAnsi="Cambria" w:cs="Helvetica"/>
        </w:rPr>
        <w:t>In 1883 Brazil was a signatory country of the Paris Convention</w:t>
      </w:r>
      <w:r w:rsidRPr="00C55BF7">
        <w:rPr>
          <w:rFonts w:ascii="Cambria" w:hAnsi="Cambria" w:cs="Helvetica"/>
        </w:rPr>
        <w:t>.</w:t>
      </w:r>
      <w:r>
        <w:rPr>
          <w:rStyle w:val="EndnoteReference"/>
          <w:rFonts w:ascii="Cambria" w:hAnsi="Cambria" w:cs="Helvetica"/>
        </w:rPr>
        <w:endnoteReference w:id="50"/>
      </w:r>
      <w:r>
        <w:rPr>
          <w:rFonts w:ascii="Cambria" w:hAnsi="Cambria" w:cs="Helvetica"/>
        </w:rPr>
        <w:t xml:space="preserve"> The motivations to sign this convention by a country just starting to industrialize, were essentially linked to the strong British presence in Brazil, and also </w:t>
      </w:r>
      <w:r w:rsidR="0026597D">
        <w:rPr>
          <w:rFonts w:ascii="Cambria" w:hAnsi="Cambria" w:cs="Helvetica"/>
        </w:rPr>
        <w:t>to</w:t>
      </w:r>
      <w:r>
        <w:rPr>
          <w:rFonts w:ascii="Cambria" w:hAnsi="Cambria" w:cs="Helvetica"/>
        </w:rPr>
        <w:t xml:space="preserve"> the conviction</w:t>
      </w:r>
      <w:r w:rsidR="0026597D">
        <w:rPr>
          <w:rFonts w:ascii="Cambria" w:hAnsi="Cambria" w:cs="Helvetica"/>
        </w:rPr>
        <w:t>,</w:t>
      </w:r>
      <w:r>
        <w:rPr>
          <w:rFonts w:ascii="Cambria" w:hAnsi="Cambria" w:cs="Helvetica"/>
        </w:rPr>
        <w:t xml:space="preserve"> </w:t>
      </w:r>
      <w:r w:rsidR="0026597D">
        <w:rPr>
          <w:rFonts w:ascii="Cambria" w:hAnsi="Cambria" w:cs="Helvetica"/>
        </w:rPr>
        <w:t>by</w:t>
      </w:r>
      <w:r>
        <w:rPr>
          <w:rFonts w:ascii="Cambria" w:hAnsi="Cambria" w:cs="Helvetica"/>
        </w:rPr>
        <w:t xml:space="preserve"> the Brazilian Crown</w:t>
      </w:r>
      <w:r w:rsidR="0026597D">
        <w:rPr>
          <w:rFonts w:ascii="Cambria" w:hAnsi="Cambria" w:cs="Helvetica"/>
        </w:rPr>
        <w:t>,</w:t>
      </w:r>
      <w:r>
        <w:rPr>
          <w:rFonts w:ascii="Cambria" w:hAnsi="Cambria" w:cs="Helvetica"/>
        </w:rPr>
        <w:t xml:space="preserve"> that by </w:t>
      </w:r>
      <w:r w:rsidR="00FB584E">
        <w:rPr>
          <w:rFonts w:ascii="Cambria" w:hAnsi="Cambria" w:cs="Helvetica"/>
        </w:rPr>
        <w:t xml:space="preserve">joining </w:t>
      </w:r>
      <w:r>
        <w:rPr>
          <w:rFonts w:ascii="Cambria" w:hAnsi="Cambria" w:cs="Helvetica"/>
        </w:rPr>
        <w:t>this Convention</w:t>
      </w:r>
      <w:r w:rsidR="0026597D">
        <w:rPr>
          <w:rFonts w:ascii="Cambria" w:hAnsi="Cambria" w:cs="Helvetica"/>
        </w:rPr>
        <w:t>,</w:t>
      </w:r>
      <w:r>
        <w:rPr>
          <w:rFonts w:ascii="Cambria" w:hAnsi="Cambria" w:cs="Helvetica"/>
        </w:rPr>
        <w:t xml:space="preserve"> that could bring </w:t>
      </w:r>
      <w:r w:rsidR="0026597D">
        <w:rPr>
          <w:rFonts w:ascii="Cambria" w:hAnsi="Cambria" w:cs="Helvetica"/>
        </w:rPr>
        <w:t xml:space="preserve">stronger links with developed countries and also </w:t>
      </w:r>
      <w:r>
        <w:rPr>
          <w:rFonts w:ascii="Cambria" w:hAnsi="Cambria" w:cs="Helvetica"/>
        </w:rPr>
        <w:t xml:space="preserve">technological progress to </w:t>
      </w:r>
      <w:r w:rsidR="0026597D">
        <w:rPr>
          <w:rFonts w:ascii="Cambria" w:hAnsi="Cambria" w:cs="Helvetica"/>
        </w:rPr>
        <w:t>Brazil</w:t>
      </w:r>
      <w:r>
        <w:rPr>
          <w:rFonts w:ascii="Cambria" w:hAnsi="Cambria" w:cs="Helvetica"/>
        </w:rPr>
        <w:t>.</w:t>
      </w:r>
      <w:r>
        <w:rPr>
          <w:rStyle w:val="EndnoteReference"/>
          <w:rFonts w:ascii="Cambria" w:hAnsi="Cambria" w:cs="Helvetica"/>
        </w:rPr>
        <w:endnoteReference w:id="51"/>
      </w:r>
      <w:r>
        <w:rPr>
          <w:rFonts w:ascii="Cambria" w:hAnsi="Cambria" w:cs="Helvetica"/>
        </w:rPr>
        <w:t xml:space="preserve"> Joining this Convention meant that the Imperial G</w:t>
      </w:r>
      <w:r w:rsidRPr="006B0AF9">
        <w:rPr>
          <w:rFonts w:ascii="Cambria" w:hAnsi="Cambria" w:cs="Helvetica"/>
        </w:rPr>
        <w:t xml:space="preserve">overnment had to tailor its own legislation to agree with the international terms set </w:t>
      </w:r>
      <w:r w:rsidR="0026597D">
        <w:rPr>
          <w:rFonts w:ascii="Cambria" w:hAnsi="Cambria" w:cs="Helvetica"/>
        </w:rPr>
        <w:t xml:space="preserve">out </w:t>
      </w:r>
      <w:r w:rsidRPr="006B0AF9">
        <w:rPr>
          <w:rFonts w:ascii="Cambria" w:hAnsi="Cambria" w:cs="Helvetica"/>
        </w:rPr>
        <w:t>in the Paris Convention</w:t>
      </w:r>
      <w:r>
        <w:rPr>
          <w:rFonts w:ascii="Cambria" w:hAnsi="Cambria" w:cs="Helvetica"/>
        </w:rPr>
        <w:t xml:space="preserve"> and also in areas where domestic law was silent until then</w:t>
      </w:r>
      <w:r w:rsidRPr="006B0AF9">
        <w:rPr>
          <w:rFonts w:ascii="Cambria" w:hAnsi="Cambria" w:cs="Helvetica"/>
        </w:rPr>
        <w:t>.</w:t>
      </w:r>
      <w:r w:rsidRPr="006B0AF9">
        <w:rPr>
          <w:rStyle w:val="EndnoteReference"/>
          <w:rFonts w:ascii="Cambria" w:hAnsi="Cambria" w:cs="Helvetica"/>
        </w:rPr>
        <w:endnoteReference w:id="52"/>
      </w:r>
      <w:r w:rsidR="00FB584E">
        <w:rPr>
          <w:rFonts w:ascii="Cambria" w:hAnsi="Cambria" w:cs="Helvetica"/>
        </w:rPr>
        <w:t xml:space="preserve"> This led to the promulgation of </w:t>
      </w:r>
      <w:r>
        <w:rPr>
          <w:rFonts w:ascii="Cambria" w:hAnsi="Cambria" w:cs="Helvetica"/>
        </w:rPr>
        <w:t>a new law for trademarks in 14 October</w:t>
      </w:r>
      <w:r w:rsidRPr="00C55BF7">
        <w:rPr>
          <w:rFonts w:ascii="Cambria" w:hAnsi="Cambria" w:cs="Helvetica"/>
        </w:rPr>
        <w:t xml:space="preserve"> 1887.</w:t>
      </w:r>
      <w:r>
        <w:rPr>
          <w:rStyle w:val="EndnoteReference"/>
          <w:rFonts w:ascii="Cambria" w:hAnsi="Cambria" w:cs="Helvetica"/>
        </w:rPr>
        <w:endnoteReference w:id="53"/>
      </w:r>
      <w:r>
        <w:rPr>
          <w:rFonts w:ascii="Cambria" w:hAnsi="Cambria" w:cs="Helvetica"/>
        </w:rPr>
        <w:t xml:space="preserve"> </w:t>
      </w:r>
      <w:r w:rsidRPr="00C55BF7">
        <w:rPr>
          <w:rFonts w:ascii="Cambria" w:hAnsi="Cambria" w:cs="Helvetica"/>
        </w:rPr>
        <w:t>Article 6 defined that brands should be accept</w:t>
      </w:r>
      <w:r>
        <w:rPr>
          <w:rFonts w:ascii="Cambria" w:hAnsi="Cambria" w:cs="Helvetica"/>
        </w:rPr>
        <w:t>ed</w:t>
      </w:r>
      <w:r w:rsidRPr="00C55BF7">
        <w:rPr>
          <w:rFonts w:ascii="Cambria" w:hAnsi="Cambria" w:cs="Helvetica"/>
        </w:rPr>
        <w:t xml:space="preserve"> in count</w:t>
      </w:r>
      <w:r>
        <w:rPr>
          <w:rFonts w:ascii="Cambria" w:hAnsi="Cambria" w:cs="Helvetica"/>
        </w:rPr>
        <w:t>r</w:t>
      </w:r>
      <w:r w:rsidRPr="00C55BF7">
        <w:rPr>
          <w:rFonts w:ascii="Cambria" w:hAnsi="Cambria" w:cs="Helvetica"/>
        </w:rPr>
        <w:t xml:space="preserve">ies </w:t>
      </w:r>
      <w:r w:rsidR="0026597D">
        <w:rPr>
          <w:rFonts w:ascii="Cambria" w:hAnsi="Cambria" w:cs="Helvetica"/>
        </w:rPr>
        <w:t xml:space="preserve">that were </w:t>
      </w:r>
      <w:r>
        <w:rPr>
          <w:rFonts w:ascii="Cambria" w:hAnsi="Cambria" w:cs="Helvetica"/>
        </w:rPr>
        <w:t>signatories of</w:t>
      </w:r>
      <w:r w:rsidRPr="00C55BF7">
        <w:rPr>
          <w:rFonts w:ascii="Cambria" w:hAnsi="Cambria" w:cs="Helvetica"/>
        </w:rPr>
        <w:t xml:space="preserve"> the Paris Convention. </w:t>
      </w:r>
      <w:r>
        <w:rPr>
          <w:rFonts w:ascii="Cambria" w:hAnsi="Cambria" w:cs="Helvetica"/>
        </w:rPr>
        <w:t>Additionally, Article 12 required that</w:t>
      </w:r>
      <w:r w:rsidRPr="00C55BF7">
        <w:rPr>
          <w:rFonts w:ascii="Cambria" w:hAnsi="Cambria" w:cs="Helvetica"/>
        </w:rPr>
        <w:t xml:space="preserve"> the signatory countries </w:t>
      </w:r>
      <w:r>
        <w:rPr>
          <w:rFonts w:ascii="Cambria" w:hAnsi="Cambria" w:cs="Helvetica"/>
        </w:rPr>
        <w:t xml:space="preserve">should create </w:t>
      </w:r>
      <w:r w:rsidRPr="00C55BF7">
        <w:rPr>
          <w:rFonts w:ascii="Cambria" w:hAnsi="Cambria" w:cs="Helvetica"/>
        </w:rPr>
        <w:t xml:space="preserve">a national institution to archive the registers of industrial properties and trademarks. Thus, from 1887 the Commercial Tribunal of the Rio de Janeiro </w:t>
      </w:r>
      <w:r>
        <w:rPr>
          <w:rFonts w:ascii="Cambria" w:hAnsi="Cambria" w:cs="Helvetica"/>
        </w:rPr>
        <w:t xml:space="preserve">centralized registrations of </w:t>
      </w:r>
      <w:r w:rsidRPr="00C55BF7">
        <w:rPr>
          <w:rFonts w:ascii="Cambria" w:hAnsi="Cambria" w:cs="Helvetica"/>
        </w:rPr>
        <w:t xml:space="preserve">all </w:t>
      </w:r>
      <w:r>
        <w:rPr>
          <w:rFonts w:ascii="Cambria" w:hAnsi="Cambria" w:cs="Helvetica"/>
        </w:rPr>
        <w:t>trademarks</w:t>
      </w:r>
      <w:r w:rsidRPr="00C55BF7">
        <w:rPr>
          <w:rFonts w:ascii="Cambria" w:hAnsi="Cambria" w:cs="Helvetica"/>
        </w:rPr>
        <w:t xml:space="preserve"> in the country. The </w:t>
      </w:r>
      <w:r>
        <w:rPr>
          <w:rFonts w:ascii="Cambria" w:hAnsi="Cambria" w:cs="Helvetica"/>
        </w:rPr>
        <w:t>Monarchy, survived only two more</w:t>
      </w:r>
      <w:r w:rsidRPr="00C55BF7">
        <w:rPr>
          <w:rFonts w:ascii="Cambria" w:hAnsi="Cambria" w:cs="Helvetica"/>
        </w:rPr>
        <w:t xml:space="preserve"> years. </w:t>
      </w:r>
    </w:p>
    <w:p w14:paraId="20A30EE0" w14:textId="77777777" w:rsidR="0026597D" w:rsidRDefault="0026597D" w:rsidP="002D54CA">
      <w:pPr>
        <w:spacing w:line="480" w:lineRule="auto"/>
        <w:jc w:val="both"/>
        <w:rPr>
          <w:rFonts w:ascii="Cambria" w:hAnsi="Cambria" w:cs="Helvetica"/>
        </w:rPr>
      </w:pPr>
    </w:p>
    <w:p w14:paraId="46543DD2" w14:textId="07353E48" w:rsidR="00FB584E" w:rsidRDefault="0067669D" w:rsidP="002D54CA">
      <w:pPr>
        <w:spacing w:line="480" w:lineRule="auto"/>
        <w:jc w:val="both"/>
        <w:rPr>
          <w:rFonts w:ascii="Cambria" w:hAnsi="Cambria" w:cs="Helvetica"/>
        </w:rPr>
      </w:pPr>
      <w:r w:rsidRPr="00C55BF7">
        <w:rPr>
          <w:rFonts w:ascii="Cambria" w:hAnsi="Cambria" w:cs="Helvetica"/>
        </w:rPr>
        <w:t xml:space="preserve">The Proclamation of </w:t>
      </w:r>
      <w:r>
        <w:rPr>
          <w:rFonts w:ascii="Cambria" w:hAnsi="Cambria" w:cs="Helvetica"/>
        </w:rPr>
        <w:t xml:space="preserve">Republic in </w:t>
      </w:r>
      <w:r w:rsidRPr="00C55BF7">
        <w:rPr>
          <w:rFonts w:ascii="Cambria" w:hAnsi="Cambria" w:cs="Helvetica"/>
        </w:rPr>
        <w:t>1889, and the promulgation of the 1891 Constitution</w:t>
      </w:r>
      <w:r>
        <w:rPr>
          <w:rFonts w:ascii="Cambria" w:hAnsi="Cambria" w:cs="Helvetica"/>
        </w:rPr>
        <w:t xml:space="preserve"> led once again to changes in trademark law. The new</w:t>
      </w:r>
      <w:r w:rsidRPr="00C55BF7">
        <w:rPr>
          <w:rFonts w:ascii="Cambria" w:hAnsi="Cambria" w:cs="Helvetica"/>
        </w:rPr>
        <w:t xml:space="preserve"> legislation </w:t>
      </w:r>
      <w:r>
        <w:rPr>
          <w:rFonts w:ascii="Cambria" w:hAnsi="Cambria" w:cs="Helvetica"/>
        </w:rPr>
        <w:t>followed a</w:t>
      </w:r>
      <w:r w:rsidRPr="00C55BF7">
        <w:rPr>
          <w:rFonts w:ascii="Cambria" w:hAnsi="Cambria" w:cs="Helvetica"/>
        </w:rPr>
        <w:t xml:space="preserve"> federalist perspective </w:t>
      </w:r>
      <w:r>
        <w:rPr>
          <w:rFonts w:ascii="Cambria" w:hAnsi="Cambria" w:cs="Helvetica"/>
        </w:rPr>
        <w:t>to meet the principles of the new</w:t>
      </w:r>
      <w:r w:rsidR="00BF116F">
        <w:rPr>
          <w:rFonts w:ascii="Cambria" w:hAnsi="Cambria" w:cs="Helvetica"/>
        </w:rPr>
        <w:t xml:space="preserve"> </w:t>
      </w:r>
      <w:r w:rsidRPr="00C55BF7">
        <w:rPr>
          <w:rFonts w:ascii="Cambria" w:hAnsi="Cambria" w:cs="Helvetica"/>
        </w:rPr>
        <w:t xml:space="preserve">Republican Constitution. </w:t>
      </w:r>
      <w:r>
        <w:rPr>
          <w:rFonts w:ascii="Cambria" w:hAnsi="Cambria" w:cs="Helvetica"/>
        </w:rPr>
        <w:t>The laws</w:t>
      </w:r>
      <w:r w:rsidRPr="00C55BF7">
        <w:rPr>
          <w:rFonts w:ascii="Cambria" w:hAnsi="Cambria" w:cs="Helvetica"/>
        </w:rPr>
        <w:t xml:space="preserve"> of 1890, 1894 and 1898 </w:t>
      </w:r>
      <w:r>
        <w:rPr>
          <w:rFonts w:ascii="Cambria" w:hAnsi="Cambria" w:cs="Helvetica"/>
        </w:rPr>
        <w:t xml:space="preserve">strengthened </w:t>
      </w:r>
      <w:r w:rsidRPr="00C55BF7">
        <w:rPr>
          <w:rFonts w:ascii="Cambria" w:hAnsi="Cambria" w:cs="Helvetica"/>
        </w:rPr>
        <w:t xml:space="preserve">the Provincial </w:t>
      </w:r>
      <w:r w:rsidRPr="00C55BF7">
        <w:rPr>
          <w:rFonts w:ascii="Cambria" w:hAnsi="Cambria" w:cs="Helvetica"/>
        </w:rPr>
        <w:lastRenderedPageBreak/>
        <w:t xml:space="preserve">jurisdiction in the trademark processes. </w:t>
      </w:r>
      <w:r>
        <w:rPr>
          <w:rFonts w:ascii="Cambria" w:hAnsi="Cambria" w:cs="Helvetica"/>
        </w:rPr>
        <w:t>New changes to trademark law took place in</w:t>
      </w:r>
      <w:r w:rsidRPr="00C55BF7">
        <w:rPr>
          <w:rFonts w:ascii="Cambria" w:hAnsi="Cambria" w:cs="Helvetica"/>
        </w:rPr>
        <w:t xml:space="preserve"> 1904. </w:t>
      </w:r>
      <w:r>
        <w:rPr>
          <w:rFonts w:ascii="Cambria" w:hAnsi="Cambria" w:cs="Helvetica"/>
        </w:rPr>
        <w:t xml:space="preserve">These essentially </w:t>
      </w:r>
      <w:r w:rsidRPr="00C55BF7">
        <w:rPr>
          <w:rFonts w:ascii="Cambria" w:hAnsi="Cambria" w:cs="Helvetica"/>
        </w:rPr>
        <w:t>toughen</w:t>
      </w:r>
      <w:r>
        <w:rPr>
          <w:rFonts w:ascii="Cambria" w:hAnsi="Cambria" w:cs="Helvetica"/>
        </w:rPr>
        <w:t xml:space="preserve">ed </w:t>
      </w:r>
      <w:r w:rsidRPr="00C55BF7">
        <w:rPr>
          <w:rFonts w:ascii="Cambria" w:hAnsi="Cambria" w:cs="Helvetica"/>
        </w:rPr>
        <w:t>the punishment fo</w:t>
      </w:r>
      <w:r>
        <w:rPr>
          <w:rFonts w:ascii="Cambria" w:hAnsi="Cambria" w:cs="Helvetica"/>
        </w:rPr>
        <w:t xml:space="preserve">r imitation, and established that these could lead to </w:t>
      </w:r>
      <w:r w:rsidRPr="00C55BF7">
        <w:rPr>
          <w:rFonts w:ascii="Cambria" w:hAnsi="Cambria" w:cs="Helvetica"/>
        </w:rPr>
        <w:t xml:space="preserve">fines, </w:t>
      </w:r>
      <w:r>
        <w:rPr>
          <w:rFonts w:ascii="Cambria" w:hAnsi="Cambria" w:cs="Helvetica"/>
        </w:rPr>
        <w:t>and in some circumstances</w:t>
      </w:r>
      <w:r w:rsidRPr="00C55BF7">
        <w:rPr>
          <w:rFonts w:ascii="Cambria" w:hAnsi="Cambria" w:cs="Helvetica"/>
        </w:rPr>
        <w:t xml:space="preserve"> </w:t>
      </w:r>
      <w:r>
        <w:rPr>
          <w:rFonts w:ascii="Cambria" w:hAnsi="Cambria" w:cs="Helvetica"/>
        </w:rPr>
        <w:t xml:space="preserve">to </w:t>
      </w:r>
      <w:r w:rsidRPr="00C55BF7">
        <w:rPr>
          <w:rFonts w:ascii="Cambria" w:hAnsi="Cambria" w:cs="Helvetica"/>
        </w:rPr>
        <w:t>jail.</w:t>
      </w:r>
      <w:r w:rsidRPr="00C55BF7">
        <w:rPr>
          <w:rStyle w:val="EndnoteReference"/>
          <w:rFonts w:ascii="Cambria" w:hAnsi="Cambria" w:cs="Helvetica"/>
        </w:rPr>
        <w:endnoteReference w:id="54"/>
      </w:r>
      <w:r w:rsidRPr="00C55BF7">
        <w:rPr>
          <w:rFonts w:ascii="Cambria" w:hAnsi="Cambria" w:cs="Helvetica"/>
        </w:rPr>
        <w:t xml:space="preserve"> Little was done with the institutional structure, i.</w:t>
      </w:r>
      <w:r>
        <w:rPr>
          <w:rFonts w:ascii="Cambria" w:hAnsi="Cambria" w:cs="Helvetica"/>
        </w:rPr>
        <w:t>e., the registration remained under</w:t>
      </w:r>
      <w:r w:rsidRPr="00C55BF7">
        <w:rPr>
          <w:rFonts w:ascii="Cambria" w:hAnsi="Cambria" w:cs="Helvetica"/>
        </w:rPr>
        <w:t xml:space="preserve"> the state jurisdiction, however, the Commercial Tribunal </w:t>
      </w:r>
      <w:r>
        <w:rPr>
          <w:rFonts w:ascii="Cambria" w:hAnsi="Cambria" w:cs="Helvetica"/>
        </w:rPr>
        <w:t xml:space="preserve">of Rio de Janeiro (later renamed Board of </w:t>
      </w:r>
      <w:r w:rsidRPr="00C55BF7">
        <w:rPr>
          <w:rFonts w:ascii="Cambria" w:hAnsi="Cambria" w:cs="Helvetica"/>
        </w:rPr>
        <w:t>Trade</w:t>
      </w:r>
      <w:r>
        <w:rPr>
          <w:rFonts w:ascii="Cambria" w:hAnsi="Cambria" w:cs="Helvetica"/>
        </w:rPr>
        <w:t>),</w:t>
      </w:r>
      <w:r w:rsidRPr="00C55BF7">
        <w:rPr>
          <w:rFonts w:ascii="Cambria" w:hAnsi="Cambria" w:cs="Helvetica"/>
        </w:rPr>
        <w:t xml:space="preserve"> </w:t>
      </w:r>
      <w:r>
        <w:rPr>
          <w:rFonts w:ascii="Cambria" w:hAnsi="Cambria" w:cs="Helvetica"/>
        </w:rPr>
        <w:t xml:space="preserve">continued to </w:t>
      </w:r>
      <w:r w:rsidRPr="00C55BF7">
        <w:rPr>
          <w:rFonts w:ascii="Cambria" w:hAnsi="Cambria" w:cs="Helvetica"/>
        </w:rPr>
        <w:t xml:space="preserve">receive all Brazilian </w:t>
      </w:r>
      <w:r>
        <w:rPr>
          <w:rFonts w:ascii="Cambria" w:hAnsi="Cambria" w:cs="Helvetica"/>
        </w:rPr>
        <w:t xml:space="preserve">trademark registrations. </w:t>
      </w:r>
    </w:p>
    <w:p w14:paraId="2A38DDB7" w14:textId="77777777" w:rsidR="00FB584E" w:rsidRDefault="00FB584E" w:rsidP="002D54CA">
      <w:pPr>
        <w:spacing w:line="480" w:lineRule="auto"/>
        <w:jc w:val="both"/>
        <w:rPr>
          <w:rFonts w:ascii="Cambria" w:hAnsi="Cambria" w:cs="Helvetica"/>
        </w:rPr>
      </w:pPr>
    </w:p>
    <w:p w14:paraId="23DC1C78" w14:textId="68049A3B" w:rsidR="0067669D" w:rsidRDefault="0067669D" w:rsidP="002D54CA">
      <w:pPr>
        <w:spacing w:line="480" w:lineRule="auto"/>
        <w:jc w:val="both"/>
        <w:rPr>
          <w:rFonts w:ascii="Cambria" w:hAnsi="Cambria" w:cs="Helvetica"/>
        </w:rPr>
      </w:pPr>
      <w:r>
        <w:rPr>
          <w:rFonts w:ascii="Cambria" w:hAnsi="Cambria" w:cs="Helvetica"/>
        </w:rPr>
        <w:t xml:space="preserve">The next important revisions </w:t>
      </w:r>
      <w:r w:rsidR="00FB584E">
        <w:rPr>
          <w:rFonts w:ascii="Cambria" w:hAnsi="Cambria" w:cs="Helvetica"/>
        </w:rPr>
        <w:t xml:space="preserve">in Brazilian trademark law </w:t>
      </w:r>
      <w:r>
        <w:rPr>
          <w:rFonts w:ascii="Cambria" w:hAnsi="Cambria" w:cs="Helvetica"/>
        </w:rPr>
        <w:t>took place in 1923</w:t>
      </w:r>
      <w:r w:rsidRPr="00C55BF7">
        <w:rPr>
          <w:rFonts w:ascii="Cambria" w:hAnsi="Cambria" w:cs="Helvetica"/>
        </w:rPr>
        <w:t xml:space="preserve">. </w:t>
      </w:r>
      <w:r>
        <w:rPr>
          <w:rFonts w:ascii="Cambria" w:hAnsi="Cambria" w:cs="Helvetica"/>
        </w:rPr>
        <w:t>The</w:t>
      </w:r>
      <w:r w:rsidRPr="00C55BF7">
        <w:rPr>
          <w:rFonts w:ascii="Cambria" w:hAnsi="Cambria" w:cs="Helvetica"/>
        </w:rPr>
        <w:t xml:space="preserve"> </w:t>
      </w:r>
      <w:r>
        <w:rPr>
          <w:rFonts w:ascii="Cambria" w:hAnsi="Cambria" w:cs="Helvetica"/>
        </w:rPr>
        <w:t>new law</w:t>
      </w:r>
      <w:r w:rsidRPr="00C55BF7">
        <w:rPr>
          <w:rFonts w:ascii="Cambria" w:hAnsi="Cambria" w:cs="Helvetica"/>
        </w:rPr>
        <w:t xml:space="preserve"> </w:t>
      </w:r>
      <w:r>
        <w:rPr>
          <w:rFonts w:ascii="Cambria" w:hAnsi="Cambria" w:cs="Helvetica"/>
        </w:rPr>
        <w:t>provided a</w:t>
      </w:r>
      <w:r w:rsidRPr="00C55BF7">
        <w:rPr>
          <w:rFonts w:ascii="Cambria" w:hAnsi="Cambria" w:cs="Helvetica"/>
        </w:rPr>
        <w:t xml:space="preserve"> deeper reformulation in the legislation </w:t>
      </w:r>
      <w:r>
        <w:rPr>
          <w:rFonts w:ascii="Cambria" w:hAnsi="Cambria" w:cs="Helvetica"/>
        </w:rPr>
        <w:t>on</w:t>
      </w:r>
      <w:r w:rsidRPr="00C55BF7">
        <w:rPr>
          <w:rFonts w:ascii="Cambria" w:hAnsi="Cambria" w:cs="Helvetica"/>
        </w:rPr>
        <w:t xml:space="preserve"> trademark</w:t>
      </w:r>
      <w:r>
        <w:rPr>
          <w:rFonts w:ascii="Cambria" w:hAnsi="Cambria" w:cs="Helvetica"/>
        </w:rPr>
        <w:t>s</w:t>
      </w:r>
      <w:r w:rsidRPr="00C55BF7">
        <w:rPr>
          <w:rFonts w:ascii="Cambria" w:hAnsi="Cambria" w:cs="Helvetica"/>
        </w:rPr>
        <w:t xml:space="preserve">. The decree created the General Directory of Industrial Property, which was in charge </w:t>
      </w:r>
      <w:r>
        <w:rPr>
          <w:rFonts w:ascii="Cambria" w:hAnsi="Cambria" w:cs="Helvetica"/>
        </w:rPr>
        <w:t xml:space="preserve">of patent and trademark registrations. </w:t>
      </w:r>
      <w:r w:rsidR="0026597D">
        <w:rPr>
          <w:rFonts w:ascii="Cambria" w:hAnsi="Cambria" w:cs="Helvetica"/>
        </w:rPr>
        <w:t>T</w:t>
      </w:r>
      <w:r w:rsidRPr="00C55BF7">
        <w:rPr>
          <w:rFonts w:ascii="Cambria" w:hAnsi="Cambria" w:cs="Helvetica"/>
        </w:rPr>
        <w:t>he most important innovation that the Directory presented was the classif</w:t>
      </w:r>
      <w:r>
        <w:rPr>
          <w:rFonts w:ascii="Cambria" w:hAnsi="Cambria" w:cs="Helvetica"/>
        </w:rPr>
        <w:t>ication of trademarks in fifty</w:t>
      </w:r>
      <w:r w:rsidRPr="00C55BF7">
        <w:rPr>
          <w:rFonts w:ascii="Cambria" w:hAnsi="Cambria" w:cs="Helvetica"/>
        </w:rPr>
        <w:t xml:space="preserve"> </w:t>
      </w:r>
      <w:r>
        <w:rPr>
          <w:rFonts w:ascii="Cambria" w:hAnsi="Cambria" w:cs="Helvetica"/>
        </w:rPr>
        <w:t>classes</w:t>
      </w:r>
      <w:r w:rsidRPr="00C55BF7">
        <w:rPr>
          <w:rFonts w:ascii="Cambria" w:hAnsi="Cambria" w:cs="Helvetica"/>
        </w:rPr>
        <w:t xml:space="preserve"> </w:t>
      </w:r>
      <w:r>
        <w:rPr>
          <w:rFonts w:ascii="Cambria" w:hAnsi="Cambria" w:cs="Helvetica"/>
        </w:rPr>
        <w:t xml:space="preserve">where </w:t>
      </w:r>
      <w:r w:rsidRPr="00C55BF7">
        <w:rPr>
          <w:rFonts w:ascii="Cambria" w:hAnsi="Cambria" w:cs="Helvetica"/>
        </w:rPr>
        <w:t xml:space="preserve">entrepreneurs </w:t>
      </w:r>
      <w:r>
        <w:rPr>
          <w:rFonts w:ascii="Cambria" w:hAnsi="Cambria" w:cs="Helvetica"/>
        </w:rPr>
        <w:t>could apply for registrations.</w:t>
      </w:r>
      <w:r w:rsidRPr="00C55BF7">
        <w:rPr>
          <w:rStyle w:val="EndnoteReference"/>
          <w:rFonts w:ascii="Cambria" w:hAnsi="Cambria" w:cs="Helvetica"/>
        </w:rPr>
        <w:endnoteReference w:id="55"/>
      </w:r>
      <w:r w:rsidRPr="00C55BF7">
        <w:rPr>
          <w:rFonts w:ascii="Cambria" w:hAnsi="Cambria" w:cs="Helvetica"/>
        </w:rPr>
        <w:t xml:space="preserve"> </w:t>
      </w:r>
    </w:p>
    <w:p w14:paraId="5C80F7EF" w14:textId="77777777" w:rsidR="009864CA" w:rsidRDefault="009864CA" w:rsidP="002D54CA">
      <w:pPr>
        <w:spacing w:line="480" w:lineRule="auto"/>
        <w:jc w:val="both"/>
        <w:rPr>
          <w:rFonts w:ascii="Cambria" w:hAnsi="Cambria" w:cs="Helvetica"/>
        </w:rPr>
      </w:pPr>
    </w:p>
    <w:p w14:paraId="16806CD7" w14:textId="7D983FD1" w:rsidR="0067669D" w:rsidRPr="00E50180" w:rsidRDefault="0067669D" w:rsidP="00FB584E">
      <w:pPr>
        <w:pStyle w:val="ListParagraph"/>
        <w:widowControl w:val="0"/>
        <w:numPr>
          <w:ilvl w:val="1"/>
          <w:numId w:val="5"/>
        </w:numPr>
        <w:spacing w:line="480" w:lineRule="auto"/>
        <w:ind w:left="357" w:hanging="357"/>
        <w:jc w:val="both"/>
        <w:rPr>
          <w:rFonts w:ascii="Cambria" w:hAnsi="Cambria"/>
          <w:b/>
        </w:rPr>
      </w:pPr>
      <w:r w:rsidRPr="008757B6">
        <w:rPr>
          <w:rFonts w:ascii="Cambria" w:hAnsi="Cambria"/>
          <w:b/>
        </w:rPr>
        <w:t>The Data</w:t>
      </w:r>
    </w:p>
    <w:p w14:paraId="2ED4B553" w14:textId="2108BF3E" w:rsidR="0067669D" w:rsidRDefault="00F037C9" w:rsidP="00FB584E">
      <w:pPr>
        <w:widowControl w:val="0"/>
        <w:spacing w:line="480" w:lineRule="auto"/>
        <w:jc w:val="both"/>
        <w:rPr>
          <w:rFonts w:ascii="Cambria" w:hAnsi="Cambria"/>
        </w:rPr>
      </w:pPr>
      <w:r>
        <w:rPr>
          <w:rFonts w:ascii="Cambria" w:hAnsi="Cambria"/>
        </w:rPr>
        <w:t xml:space="preserve">The patterns of trademark registration in Brazil during the period </w:t>
      </w:r>
      <w:r w:rsidR="0026597D">
        <w:rPr>
          <w:rFonts w:ascii="Cambria" w:hAnsi="Cambria"/>
        </w:rPr>
        <w:t>of analysis</w:t>
      </w:r>
      <w:r>
        <w:rPr>
          <w:rFonts w:ascii="Cambria" w:hAnsi="Cambria"/>
        </w:rPr>
        <w:t xml:space="preserve"> were substantially different</w:t>
      </w:r>
      <w:r w:rsidR="0067669D">
        <w:rPr>
          <w:rFonts w:ascii="Cambria" w:hAnsi="Cambria"/>
        </w:rPr>
        <w:t xml:space="preserve"> </w:t>
      </w:r>
      <w:r w:rsidR="0026597D">
        <w:rPr>
          <w:rFonts w:ascii="Cambria" w:hAnsi="Cambria"/>
        </w:rPr>
        <w:t>from those of</w:t>
      </w:r>
      <w:r w:rsidR="0067669D">
        <w:rPr>
          <w:rFonts w:ascii="Cambria" w:hAnsi="Cambria"/>
        </w:rPr>
        <w:t xml:space="preserve"> </w:t>
      </w:r>
      <w:r w:rsidR="00CE1DEE">
        <w:rPr>
          <w:rFonts w:ascii="Cambria" w:hAnsi="Cambria"/>
        </w:rPr>
        <w:t>more industrializ</w:t>
      </w:r>
      <w:r>
        <w:rPr>
          <w:rFonts w:ascii="Cambria" w:hAnsi="Cambria"/>
        </w:rPr>
        <w:t>ed</w:t>
      </w:r>
      <w:r w:rsidR="0067669D">
        <w:rPr>
          <w:rFonts w:ascii="Cambria" w:hAnsi="Cambria"/>
        </w:rPr>
        <w:t xml:space="preserve"> countries such as Britain, the United States, and France. Table </w:t>
      </w:r>
      <w:r w:rsidR="00093633">
        <w:rPr>
          <w:rFonts w:ascii="Cambria" w:hAnsi="Cambria"/>
        </w:rPr>
        <w:t>1</w:t>
      </w:r>
      <w:r w:rsidR="0067669D">
        <w:rPr>
          <w:rFonts w:ascii="Cambria" w:hAnsi="Cambria"/>
        </w:rPr>
        <w:t xml:space="preserve"> provides information about the first year of registration for each of these countries, the total number of trademark registrations in absolute terms </w:t>
      </w:r>
      <w:r w:rsidR="00AB1CE7">
        <w:rPr>
          <w:rFonts w:ascii="Cambria" w:hAnsi="Cambria"/>
        </w:rPr>
        <w:t>in those countries</w:t>
      </w:r>
      <w:r w:rsidR="0026597D">
        <w:rPr>
          <w:rFonts w:ascii="Cambria" w:hAnsi="Cambria"/>
        </w:rPr>
        <w:t xml:space="preserve"> during the period 1876-1913</w:t>
      </w:r>
      <w:r>
        <w:rPr>
          <w:rFonts w:ascii="Cambria" w:hAnsi="Cambria"/>
        </w:rPr>
        <w:t>,</w:t>
      </w:r>
      <w:r w:rsidR="00AB1CE7">
        <w:rPr>
          <w:rFonts w:ascii="Cambria" w:hAnsi="Cambria"/>
        </w:rPr>
        <w:t xml:space="preserve"> </w:t>
      </w:r>
      <w:r w:rsidR="0067669D">
        <w:rPr>
          <w:rFonts w:ascii="Cambria" w:hAnsi="Cambria"/>
        </w:rPr>
        <w:t xml:space="preserve">and also </w:t>
      </w:r>
      <w:r>
        <w:rPr>
          <w:rFonts w:ascii="Cambria" w:hAnsi="Cambria"/>
        </w:rPr>
        <w:t xml:space="preserve">the number of registrations weighted </w:t>
      </w:r>
      <w:r w:rsidR="0067669D">
        <w:rPr>
          <w:rFonts w:ascii="Cambria" w:hAnsi="Cambria"/>
        </w:rPr>
        <w:t>by population.</w:t>
      </w:r>
    </w:p>
    <w:p w14:paraId="35711F16" w14:textId="77777777" w:rsidR="0067669D" w:rsidRDefault="0067669D" w:rsidP="002D54CA">
      <w:pPr>
        <w:keepNext/>
        <w:keepLines/>
        <w:spacing w:after="120" w:line="480" w:lineRule="auto"/>
        <w:rPr>
          <w:rFonts w:ascii="Cambria" w:hAnsi="Cambria"/>
          <w:b/>
          <w:sz w:val="20"/>
          <w:szCs w:val="20"/>
        </w:rPr>
      </w:pPr>
    </w:p>
    <w:p w14:paraId="679D6485" w14:textId="77777777" w:rsidR="0026597D" w:rsidRDefault="0067669D" w:rsidP="00F037C9">
      <w:pPr>
        <w:keepNext/>
        <w:keepLines/>
        <w:spacing w:after="120"/>
        <w:jc w:val="center"/>
        <w:rPr>
          <w:rFonts w:ascii="Cambria" w:hAnsi="Cambria"/>
          <w:b/>
          <w:sz w:val="20"/>
          <w:szCs w:val="20"/>
        </w:rPr>
      </w:pPr>
      <w:r w:rsidRPr="00B867FD">
        <w:rPr>
          <w:rFonts w:ascii="Cambria" w:hAnsi="Cambria"/>
          <w:b/>
          <w:sz w:val="20"/>
          <w:szCs w:val="20"/>
        </w:rPr>
        <w:t xml:space="preserve">Table </w:t>
      </w:r>
      <w:r w:rsidR="00093633">
        <w:rPr>
          <w:rFonts w:ascii="Cambria" w:hAnsi="Cambria"/>
          <w:b/>
          <w:sz w:val="20"/>
          <w:szCs w:val="20"/>
        </w:rPr>
        <w:t>1</w:t>
      </w:r>
      <w:r>
        <w:rPr>
          <w:rFonts w:ascii="Cambria" w:hAnsi="Cambria"/>
          <w:b/>
          <w:sz w:val="20"/>
          <w:szCs w:val="20"/>
        </w:rPr>
        <w:t xml:space="preserve"> - Number of Trademark Registrations Per Country for Select Countries, </w:t>
      </w:r>
    </w:p>
    <w:p w14:paraId="4FC24CE2" w14:textId="1C262899" w:rsidR="0067669D" w:rsidRPr="00B867FD" w:rsidRDefault="0067669D" w:rsidP="00F037C9">
      <w:pPr>
        <w:keepNext/>
        <w:keepLines/>
        <w:spacing w:after="120"/>
        <w:jc w:val="center"/>
        <w:rPr>
          <w:rFonts w:ascii="Cambria" w:hAnsi="Cambria"/>
          <w:b/>
          <w:sz w:val="20"/>
          <w:szCs w:val="20"/>
        </w:rPr>
      </w:pPr>
      <w:r>
        <w:rPr>
          <w:rFonts w:ascii="Cambria" w:hAnsi="Cambria"/>
          <w:b/>
          <w:sz w:val="20"/>
          <w:szCs w:val="20"/>
        </w:rPr>
        <w:t>1876 - 1913</w:t>
      </w:r>
    </w:p>
    <w:tbl>
      <w:tblPr>
        <w:tblStyle w:val="TableGrid"/>
        <w:tblW w:w="8587" w:type="dxa"/>
        <w:tblInd w:w="108" w:type="dxa"/>
        <w:tblLook w:val="04A0" w:firstRow="1" w:lastRow="0" w:firstColumn="1" w:lastColumn="0" w:noHBand="0" w:noVBand="1"/>
      </w:tblPr>
      <w:tblGrid>
        <w:gridCol w:w="1701"/>
        <w:gridCol w:w="1985"/>
        <w:gridCol w:w="2693"/>
        <w:gridCol w:w="2208"/>
      </w:tblGrid>
      <w:tr w:rsidR="00BF116F" w:rsidRPr="00B867FD" w14:paraId="5219F218" w14:textId="3A7EBE64" w:rsidTr="0026597D">
        <w:tc>
          <w:tcPr>
            <w:tcW w:w="1701" w:type="dxa"/>
            <w:tcBorders>
              <w:left w:val="nil"/>
              <w:bottom w:val="single" w:sz="4" w:space="0" w:color="auto"/>
              <w:right w:val="nil"/>
            </w:tcBorders>
          </w:tcPr>
          <w:p w14:paraId="1613EA7B" w14:textId="77777777" w:rsidR="000A615E" w:rsidRDefault="000A615E" w:rsidP="00F037C9">
            <w:pPr>
              <w:keepNext/>
              <w:keepLines/>
              <w:ind w:left="-1242" w:firstLine="1242"/>
              <w:rPr>
                <w:rFonts w:ascii="Cambria" w:hAnsi="Cambria"/>
                <w:b/>
                <w:sz w:val="20"/>
                <w:szCs w:val="20"/>
              </w:rPr>
            </w:pPr>
          </w:p>
          <w:p w14:paraId="15173266" w14:textId="77777777" w:rsidR="000A615E" w:rsidRDefault="000A615E" w:rsidP="00F037C9">
            <w:pPr>
              <w:keepNext/>
              <w:keepLines/>
              <w:ind w:left="-1242" w:firstLine="1242"/>
              <w:rPr>
                <w:rFonts w:ascii="Cambria" w:hAnsi="Cambria"/>
                <w:b/>
                <w:sz w:val="20"/>
                <w:szCs w:val="20"/>
              </w:rPr>
            </w:pPr>
          </w:p>
          <w:p w14:paraId="6C0C5549" w14:textId="77777777" w:rsidR="00BF116F" w:rsidRPr="00B867FD" w:rsidRDefault="00BF116F" w:rsidP="00F037C9">
            <w:pPr>
              <w:keepNext/>
              <w:keepLines/>
              <w:ind w:left="-1242" w:firstLine="1242"/>
              <w:rPr>
                <w:rFonts w:ascii="Cambria" w:hAnsi="Cambria"/>
                <w:b/>
                <w:sz w:val="20"/>
                <w:szCs w:val="20"/>
              </w:rPr>
            </w:pPr>
            <w:r w:rsidRPr="00B867FD">
              <w:rPr>
                <w:rFonts w:ascii="Cambria" w:hAnsi="Cambria"/>
                <w:b/>
                <w:sz w:val="20"/>
                <w:szCs w:val="20"/>
              </w:rPr>
              <w:t>Country</w:t>
            </w:r>
          </w:p>
        </w:tc>
        <w:tc>
          <w:tcPr>
            <w:tcW w:w="1985" w:type="dxa"/>
            <w:tcBorders>
              <w:left w:val="nil"/>
              <w:bottom w:val="single" w:sz="4" w:space="0" w:color="auto"/>
              <w:right w:val="nil"/>
            </w:tcBorders>
          </w:tcPr>
          <w:p w14:paraId="7EF026BB" w14:textId="77777777" w:rsidR="0026597D" w:rsidRDefault="0026597D" w:rsidP="00F037C9">
            <w:pPr>
              <w:keepNext/>
              <w:keepLines/>
              <w:ind w:left="-1242" w:right="-140" w:firstLine="1242"/>
              <w:jc w:val="center"/>
              <w:rPr>
                <w:rFonts w:ascii="Cambria" w:hAnsi="Cambria"/>
                <w:b/>
                <w:sz w:val="20"/>
                <w:szCs w:val="20"/>
              </w:rPr>
            </w:pPr>
          </w:p>
          <w:p w14:paraId="17114385" w14:textId="77777777" w:rsidR="00BF116F" w:rsidRDefault="00BF116F" w:rsidP="00F037C9">
            <w:pPr>
              <w:keepNext/>
              <w:keepLines/>
              <w:ind w:left="-1242" w:right="-140" w:firstLine="1242"/>
              <w:jc w:val="center"/>
              <w:rPr>
                <w:rFonts w:ascii="Cambria" w:hAnsi="Cambria"/>
                <w:b/>
                <w:sz w:val="20"/>
                <w:szCs w:val="20"/>
              </w:rPr>
            </w:pPr>
            <w:r>
              <w:rPr>
                <w:rFonts w:ascii="Cambria" w:hAnsi="Cambria"/>
                <w:b/>
                <w:sz w:val="20"/>
                <w:szCs w:val="20"/>
              </w:rPr>
              <w:t>First Year</w:t>
            </w:r>
          </w:p>
          <w:p w14:paraId="3030D3E5" w14:textId="14B85650" w:rsidR="00BF116F" w:rsidRPr="00B867FD" w:rsidRDefault="00BF116F" w:rsidP="00F037C9">
            <w:pPr>
              <w:keepNext/>
              <w:keepLines/>
              <w:ind w:left="-1242" w:right="-140" w:firstLine="1242"/>
              <w:jc w:val="center"/>
              <w:rPr>
                <w:rFonts w:ascii="Cambria" w:hAnsi="Cambria"/>
                <w:b/>
                <w:sz w:val="20"/>
                <w:szCs w:val="20"/>
              </w:rPr>
            </w:pPr>
            <w:proofErr w:type="gramStart"/>
            <w:r>
              <w:rPr>
                <w:rFonts w:ascii="Cambria" w:hAnsi="Cambria"/>
                <w:b/>
                <w:sz w:val="20"/>
                <w:szCs w:val="20"/>
              </w:rPr>
              <w:t>of</w:t>
            </w:r>
            <w:proofErr w:type="gramEnd"/>
            <w:r>
              <w:rPr>
                <w:rFonts w:ascii="Cambria" w:hAnsi="Cambria"/>
                <w:b/>
                <w:sz w:val="20"/>
                <w:szCs w:val="20"/>
              </w:rPr>
              <w:t xml:space="preserve"> registration</w:t>
            </w:r>
          </w:p>
        </w:tc>
        <w:tc>
          <w:tcPr>
            <w:tcW w:w="2693" w:type="dxa"/>
            <w:tcBorders>
              <w:left w:val="nil"/>
              <w:bottom w:val="single" w:sz="4" w:space="0" w:color="auto"/>
              <w:right w:val="nil"/>
            </w:tcBorders>
          </w:tcPr>
          <w:p w14:paraId="029C9CA5" w14:textId="06D72F4D" w:rsidR="00BF116F" w:rsidRDefault="00BF116F" w:rsidP="00F037C9">
            <w:pPr>
              <w:keepNext/>
              <w:keepLines/>
              <w:jc w:val="center"/>
              <w:rPr>
                <w:rFonts w:ascii="Cambria" w:hAnsi="Cambria"/>
                <w:b/>
                <w:sz w:val="20"/>
                <w:szCs w:val="20"/>
              </w:rPr>
            </w:pPr>
            <w:r w:rsidRPr="00B867FD">
              <w:rPr>
                <w:rFonts w:ascii="Cambria" w:hAnsi="Cambria"/>
                <w:b/>
                <w:sz w:val="20"/>
                <w:szCs w:val="20"/>
              </w:rPr>
              <w:t xml:space="preserve">Total </w:t>
            </w:r>
            <w:r>
              <w:rPr>
                <w:rFonts w:ascii="Cambria" w:hAnsi="Cambria"/>
                <w:b/>
                <w:sz w:val="20"/>
                <w:szCs w:val="20"/>
              </w:rPr>
              <w:t xml:space="preserve">Domestic Trademark </w:t>
            </w:r>
            <w:r w:rsidRPr="00B867FD">
              <w:rPr>
                <w:rFonts w:ascii="Cambria" w:hAnsi="Cambria"/>
                <w:b/>
                <w:sz w:val="20"/>
                <w:szCs w:val="20"/>
              </w:rPr>
              <w:t>Registrations</w:t>
            </w:r>
            <w:r>
              <w:rPr>
                <w:rFonts w:ascii="Cambria" w:hAnsi="Cambria"/>
                <w:b/>
                <w:sz w:val="20"/>
                <w:szCs w:val="20"/>
              </w:rPr>
              <w:t xml:space="preserve"> (TMs)</w:t>
            </w:r>
          </w:p>
          <w:p w14:paraId="5C3DD421" w14:textId="4D322063" w:rsidR="00BF116F" w:rsidRPr="00B867FD" w:rsidRDefault="00BF116F" w:rsidP="00F037C9">
            <w:pPr>
              <w:keepNext/>
              <w:keepLines/>
              <w:jc w:val="center"/>
              <w:rPr>
                <w:rFonts w:ascii="Cambria" w:hAnsi="Cambria"/>
                <w:b/>
                <w:sz w:val="20"/>
                <w:szCs w:val="20"/>
              </w:rPr>
            </w:pPr>
            <w:r>
              <w:rPr>
                <w:rFonts w:ascii="Cambria" w:hAnsi="Cambria"/>
                <w:b/>
                <w:sz w:val="20"/>
                <w:szCs w:val="20"/>
              </w:rPr>
              <w:t>1876-1913</w:t>
            </w:r>
          </w:p>
        </w:tc>
        <w:tc>
          <w:tcPr>
            <w:tcW w:w="2208" w:type="dxa"/>
            <w:tcBorders>
              <w:left w:val="nil"/>
              <w:bottom w:val="single" w:sz="4" w:space="0" w:color="auto"/>
              <w:right w:val="nil"/>
            </w:tcBorders>
          </w:tcPr>
          <w:p w14:paraId="3E50862B" w14:textId="4636E1CC" w:rsidR="00BF116F" w:rsidRDefault="00BF116F" w:rsidP="00F037C9">
            <w:pPr>
              <w:keepNext/>
              <w:keepLines/>
              <w:jc w:val="center"/>
              <w:rPr>
                <w:rFonts w:ascii="Cambria" w:hAnsi="Cambria"/>
                <w:b/>
                <w:sz w:val="20"/>
                <w:szCs w:val="20"/>
              </w:rPr>
            </w:pPr>
            <w:r>
              <w:rPr>
                <w:rFonts w:ascii="Cambria" w:hAnsi="Cambria"/>
                <w:b/>
                <w:sz w:val="20"/>
                <w:szCs w:val="20"/>
              </w:rPr>
              <w:t>TMs/ Population</w:t>
            </w:r>
          </w:p>
          <w:p w14:paraId="2B5AE04A" w14:textId="39CA7A74" w:rsidR="00BF116F" w:rsidRPr="00892CF0" w:rsidRDefault="00BF116F" w:rsidP="00F037C9">
            <w:pPr>
              <w:keepNext/>
              <w:keepLines/>
              <w:ind w:left="-91" w:firstLine="91"/>
              <w:jc w:val="center"/>
              <w:rPr>
                <w:rFonts w:ascii="Cambria" w:hAnsi="Cambria"/>
                <w:sz w:val="20"/>
                <w:szCs w:val="20"/>
              </w:rPr>
            </w:pPr>
            <w:r w:rsidRPr="00892CF0">
              <w:rPr>
                <w:rFonts w:ascii="Cambria" w:hAnsi="Cambria"/>
                <w:sz w:val="20"/>
                <w:szCs w:val="20"/>
              </w:rPr>
              <w:t>(</w:t>
            </w:r>
            <w:r>
              <w:rPr>
                <w:rFonts w:ascii="Cambria" w:hAnsi="Cambria"/>
                <w:sz w:val="20"/>
                <w:szCs w:val="20"/>
              </w:rPr>
              <w:t>000 at mid-year</w:t>
            </w:r>
            <w:r w:rsidRPr="00892CF0">
              <w:rPr>
                <w:rFonts w:ascii="Cambria" w:hAnsi="Cambria"/>
                <w:sz w:val="20"/>
                <w:szCs w:val="20"/>
              </w:rPr>
              <w:t>)</w:t>
            </w:r>
          </w:p>
        </w:tc>
      </w:tr>
      <w:tr w:rsidR="00BF116F" w:rsidRPr="00B867FD" w14:paraId="0089C9EA" w14:textId="585B482E" w:rsidTr="0026597D">
        <w:tc>
          <w:tcPr>
            <w:tcW w:w="1701" w:type="dxa"/>
            <w:tcBorders>
              <w:top w:val="single" w:sz="4" w:space="0" w:color="auto"/>
              <w:left w:val="nil"/>
              <w:bottom w:val="nil"/>
              <w:right w:val="nil"/>
            </w:tcBorders>
          </w:tcPr>
          <w:p w14:paraId="48695B6F" w14:textId="29EEFB1A" w:rsidR="00BF116F" w:rsidRPr="00B867FD" w:rsidRDefault="00BF116F" w:rsidP="00F037C9">
            <w:pPr>
              <w:keepNext/>
              <w:keepLines/>
              <w:ind w:left="-1242" w:firstLine="1242"/>
              <w:rPr>
                <w:rFonts w:ascii="Cambria" w:hAnsi="Cambria"/>
                <w:sz w:val="20"/>
                <w:szCs w:val="20"/>
              </w:rPr>
            </w:pPr>
            <w:r w:rsidRPr="00B867FD">
              <w:rPr>
                <w:rFonts w:ascii="Cambria" w:hAnsi="Cambria"/>
                <w:sz w:val="20"/>
                <w:szCs w:val="20"/>
              </w:rPr>
              <w:t>Brazil</w:t>
            </w:r>
          </w:p>
        </w:tc>
        <w:tc>
          <w:tcPr>
            <w:tcW w:w="1985" w:type="dxa"/>
            <w:tcBorders>
              <w:top w:val="single" w:sz="4" w:space="0" w:color="auto"/>
              <w:left w:val="nil"/>
              <w:bottom w:val="nil"/>
              <w:right w:val="nil"/>
            </w:tcBorders>
          </w:tcPr>
          <w:p w14:paraId="0CE58D90" w14:textId="77777777" w:rsidR="00BF116F" w:rsidRPr="00B867FD" w:rsidRDefault="00BF116F" w:rsidP="00F037C9">
            <w:pPr>
              <w:keepNext/>
              <w:keepLines/>
              <w:ind w:left="-1242" w:firstLine="1242"/>
              <w:jc w:val="center"/>
              <w:rPr>
                <w:rFonts w:ascii="Cambria" w:hAnsi="Cambria"/>
                <w:sz w:val="20"/>
                <w:szCs w:val="20"/>
              </w:rPr>
            </w:pPr>
            <w:r>
              <w:rPr>
                <w:rFonts w:ascii="Cambria" w:hAnsi="Cambria"/>
                <w:sz w:val="20"/>
                <w:szCs w:val="20"/>
              </w:rPr>
              <w:t>1875</w:t>
            </w:r>
          </w:p>
        </w:tc>
        <w:tc>
          <w:tcPr>
            <w:tcW w:w="2693" w:type="dxa"/>
            <w:tcBorders>
              <w:top w:val="single" w:sz="4" w:space="0" w:color="auto"/>
              <w:left w:val="nil"/>
              <w:bottom w:val="nil"/>
              <w:right w:val="nil"/>
            </w:tcBorders>
          </w:tcPr>
          <w:p w14:paraId="5D7497CA" w14:textId="3FE69232" w:rsidR="00BF116F" w:rsidRPr="00B867FD" w:rsidRDefault="00BF116F" w:rsidP="00F037C9">
            <w:pPr>
              <w:keepNext/>
              <w:keepLines/>
              <w:ind w:left="-1242" w:right="629" w:firstLine="1242"/>
              <w:jc w:val="right"/>
              <w:rPr>
                <w:rFonts w:ascii="Cambria" w:hAnsi="Cambria"/>
                <w:sz w:val="20"/>
                <w:szCs w:val="20"/>
              </w:rPr>
            </w:pPr>
            <w:r w:rsidRPr="00793FC4">
              <w:rPr>
                <w:rFonts w:ascii="Cambria" w:hAnsi="Cambria"/>
                <w:sz w:val="20"/>
                <w:szCs w:val="20"/>
              </w:rPr>
              <w:t>14,956</w:t>
            </w:r>
          </w:p>
        </w:tc>
        <w:tc>
          <w:tcPr>
            <w:tcW w:w="2208" w:type="dxa"/>
            <w:tcBorders>
              <w:top w:val="single" w:sz="4" w:space="0" w:color="auto"/>
              <w:left w:val="nil"/>
              <w:bottom w:val="nil"/>
              <w:right w:val="nil"/>
            </w:tcBorders>
          </w:tcPr>
          <w:p w14:paraId="40ECE99F" w14:textId="313EC34C" w:rsidR="00BF116F" w:rsidRDefault="00BF116F" w:rsidP="00F037C9">
            <w:pPr>
              <w:keepNext/>
              <w:keepLines/>
              <w:ind w:left="-1242" w:right="459" w:firstLine="1242"/>
              <w:jc w:val="right"/>
              <w:rPr>
                <w:rFonts w:ascii="Cambria" w:hAnsi="Cambria"/>
                <w:sz w:val="20"/>
                <w:szCs w:val="20"/>
              </w:rPr>
            </w:pPr>
            <w:r>
              <w:rPr>
                <w:rFonts w:ascii="Cambria" w:hAnsi="Cambria"/>
                <w:sz w:val="20"/>
                <w:szCs w:val="20"/>
              </w:rPr>
              <w:t>0.02</w:t>
            </w:r>
          </w:p>
        </w:tc>
      </w:tr>
      <w:tr w:rsidR="00BF116F" w:rsidRPr="00B867FD" w14:paraId="74B7E939" w14:textId="5BCB5B97" w:rsidTr="0026597D">
        <w:tc>
          <w:tcPr>
            <w:tcW w:w="1701" w:type="dxa"/>
            <w:tcBorders>
              <w:top w:val="nil"/>
              <w:left w:val="nil"/>
              <w:bottom w:val="nil"/>
              <w:right w:val="nil"/>
            </w:tcBorders>
          </w:tcPr>
          <w:p w14:paraId="6D37B66B" w14:textId="422AC2C6" w:rsidR="00BF116F" w:rsidRPr="00B867FD" w:rsidRDefault="00BF116F" w:rsidP="00F037C9">
            <w:pPr>
              <w:keepNext/>
              <w:keepLines/>
              <w:ind w:left="-1242" w:firstLine="1242"/>
              <w:rPr>
                <w:rFonts w:ascii="Cambria" w:hAnsi="Cambria"/>
                <w:sz w:val="20"/>
                <w:szCs w:val="20"/>
              </w:rPr>
            </w:pPr>
            <w:r>
              <w:rPr>
                <w:rFonts w:ascii="Cambria" w:hAnsi="Cambria"/>
                <w:sz w:val="20"/>
                <w:szCs w:val="20"/>
              </w:rPr>
              <w:t>United States</w:t>
            </w:r>
          </w:p>
        </w:tc>
        <w:tc>
          <w:tcPr>
            <w:tcW w:w="1985" w:type="dxa"/>
            <w:tcBorders>
              <w:top w:val="nil"/>
              <w:left w:val="nil"/>
              <w:bottom w:val="nil"/>
              <w:right w:val="nil"/>
            </w:tcBorders>
          </w:tcPr>
          <w:p w14:paraId="0D5E14B8" w14:textId="77777777" w:rsidR="00BF116F" w:rsidRPr="00B867FD" w:rsidRDefault="00BF116F" w:rsidP="00F037C9">
            <w:pPr>
              <w:keepNext/>
              <w:keepLines/>
              <w:ind w:left="-1242" w:firstLine="1242"/>
              <w:jc w:val="center"/>
              <w:rPr>
                <w:rFonts w:ascii="Cambria" w:hAnsi="Cambria"/>
                <w:sz w:val="20"/>
                <w:szCs w:val="20"/>
              </w:rPr>
            </w:pPr>
            <w:r>
              <w:rPr>
                <w:rFonts w:ascii="Cambria" w:hAnsi="Cambria"/>
                <w:sz w:val="20"/>
                <w:szCs w:val="20"/>
              </w:rPr>
              <w:t>1870/1905</w:t>
            </w:r>
          </w:p>
        </w:tc>
        <w:tc>
          <w:tcPr>
            <w:tcW w:w="2693" w:type="dxa"/>
            <w:tcBorders>
              <w:top w:val="nil"/>
              <w:left w:val="nil"/>
              <w:bottom w:val="nil"/>
              <w:right w:val="nil"/>
            </w:tcBorders>
          </w:tcPr>
          <w:p w14:paraId="6D4D9568" w14:textId="77777777" w:rsidR="00BF116F" w:rsidRPr="00B867FD" w:rsidRDefault="00BF116F" w:rsidP="00F037C9">
            <w:pPr>
              <w:keepNext/>
              <w:keepLines/>
              <w:ind w:left="-1242" w:right="629" w:firstLine="1242"/>
              <w:jc w:val="right"/>
              <w:rPr>
                <w:rFonts w:ascii="Cambria" w:hAnsi="Cambria"/>
                <w:sz w:val="20"/>
                <w:szCs w:val="20"/>
              </w:rPr>
            </w:pPr>
            <w:r w:rsidRPr="00B867FD">
              <w:rPr>
                <w:rFonts w:ascii="Cambria" w:hAnsi="Cambria"/>
                <w:sz w:val="20"/>
                <w:szCs w:val="20"/>
              </w:rPr>
              <w:t>93,823</w:t>
            </w:r>
          </w:p>
        </w:tc>
        <w:tc>
          <w:tcPr>
            <w:tcW w:w="2208" w:type="dxa"/>
            <w:tcBorders>
              <w:top w:val="nil"/>
              <w:left w:val="nil"/>
              <w:bottom w:val="nil"/>
              <w:right w:val="nil"/>
            </w:tcBorders>
          </w:tcPr>
          <w:p w14:paraId="2385A01A" w14:textId="5DE7C408" w:rsidR="00BF116F" w:rsidRDefault="00BF116F" w:rsidP="00F037C9">
            <w:pPr>
              <w:keepNext/>
              <w:keepLines/>
              <w:ind w:right="459"/>
              <w:jc w:val="right"/>
              <w:rPr>
                <w:rFonts w:ascii="Cambria" w:hAnsi="Cambria"/>
                <w:sz w:val="20"/>
                <w:szCs w:val="20"/>
              </w:rPr>
            </w:pPr>
            <w:r>
              <w:rPr>
                <w:rFonts w:ascii="Cambria" w:hAnsi="Cambria"/>
                <w:sz w:val="20"/>
                <w:szCs w:val="20"/>
              </w:rPr>
              <w:t>0.04</w:t>
            </w:r>
          </w:p>
        </w:tc>
      </w:tr>
      <w:tr w:rsidR="00BF116F" w:rsidRPr="00B867FD" w14:paraId="0670F2F9" w14:textId="585BBCAB" w:rsidTr="0026597D">
        <w:tc>
          <w:tcPr>
            <w:tcW w:w="1701" w:type="dxa"/>
            <w:tcBorders>
              <w:top w:val="nil"/>
              <w:left w:val="nil"/>
              <w:bottom w:val="nil"/>
              <w:right w:val="nil"/>
            </w:tcBorders>
          </w:tcPr>
          <w:p w14:paraId="4E7B1CF4" w14:textId="38FC42FC" w:rsidR="00BF116F" w:rsidRPr="00B867FD" w:rsidRDefault="00BF116F" w:rsidP="00F037C9">
            <w:pPr>
              <w:keepNext/>
              <w:keepLines/>
              <w:ind w:left="-1242" w:firstLine="1242"/>
              <w:rPr>
                <w:rFonts w:ascii="Cambria" w:hAnsi="Cambria"/>
                <w:sz w:val="20"/>
                <w:szCs w:val="20"/>
              </w:rPr>
            </w:pPr>
            <w:r>
              <w:rPr>
                <w:rFonts w:ascii="Cambria" w:hAnsi="Cambria"/>
                <w:sz w:val="20"/>
                <w:szCs w:val="20"/>
              </w:rPr>
              <w:t>Britain</w:t>
            </w:r>
          </w:p>
        </w:tc>
        <w:tc>
          <w:tcPr>
            <w:tcW w:w="1985" w:type="dxa"/>
            <w:tcBorders>
              <w:top w:val="nil"/>
              <w:left w:val="nil"/>
              <w:bottom w:val="nil"/>
              <w:right w:val="nil"/>
            </w:tcBorders>
          </w:tcPr>
          <w:p w14:paraId="6412902F" w14:textId="77777777" w:rsidR="00BF116F" w:rsidRPr="00B867FD" w:rsidRDefault="00BF116F" w:rsidP="00F037C9">
            <w:pPr>
              <w:keepNext/>
              <w:keepLines/>
              <w:ind w:left="-1242" w:firstLine="1242"/>
              <w:jc w:val="center"/>
              <w:rPr>
                <w:rFonts w:ascii="Cambria" w:hAnsi="Cambria"/>
                <w:sz w:val="20"/>
                <w:szCs w:val="20"/>
              </w:rPr>
            </w:pPr>
            <w:r>
              <w:rPr>
                <w:rFonts w:ascii="Cambria" w:hAnsi="Cambria"/>
                <w:sz w:val="20"/>
                <w:szCs w:val="20"/>
              </w:rPr>
              <w:t>1876</w:t>
            </w:r>
          </w:p>
        </w:tc>
        <w:tc>
          <w:tcPr>
            <w:tcW w:w="2693" w:type="dxa"/>
            <w:tcBorders>
              <w:top w:val="nil"/>
              <w:left w:val="nil"/>
              <w:bottom w:val="nil"/>
              <w:right w:val="nil"/>
            </w:tcBorders>
          </w:tcPr>
          <w:p w14:paraId="37324938" w14:textId="77777777" w:rsidR="00BF116F" w:rsidRPr="00B867FD" w:rsidRDefault="00BF116F" w:rsidP="00F037C9">
            <w:pPr>
              <w:keepNext/>
              <w:keepLines/>
              <w:ind w:left="-1242" w:right="629" w:firstLine="1242"/>
              <w:jc w:val="right"/>
              <w:rPr>
                <w:rFonts w:ascii="Cambria" w:hAnsi="Cambria"/>
                <w:sz w:val="20"/>
                <w:szCs w:val="20"/>
              </w:rPr>
            </w:pPr>
            <w:r w:rsidRPr="00B867FD">
              <w:rPr>
                <w:rFonts w:ascii="Cambria" w:hAnsi="Cambria"/>
                <w:sz w:val="20"/>
                <w:szCs w:val="20"/>
              </w:rPr>
              <w:t>147,322</w:t>
            </w:r>
          </w:p>
        </w:tc>
        <w:tc>
          <w:tcPr>
            <w:tcW w:w="2208" w:type="dxa"/>
            <w:tcBorders>
              <w:top w:val="nil"/>
              <w:left w:val="nil"/>
              <w:bottom w:val="nil"/>
              <w:right w:val="nil"/>
            </w:tcBorders>
          </w:tcPr>
          <w:p w14:paraId="5261C0F0" w14:textId="1B6CBFD7" w:rsidR="00BF116F" w:rsidRDefault="00BF116F" w:rsidP="00F037C9">
            <w:pPr>
              <w:keepNext/>
              <w:keepLines/>
              <w:ind w:left="-1242" w:right="459" w:firstLine="1242"/>
              <w:jc w:val="right"/>
              <w:rPr>
                <w:rFonts w:ascii="Cambria" w:hAnsi="Cambria"/>
                <w:sz w:val="20"/>
                <w:szCs w:val="20"/>
              </w:rPr>
            </w:pPr>
            <w:r>
              <w:rPr>
                <w:rFonts w:ascii="Cambria" w:hAnsi="Cambria"/>
                <w:sz w:val="20"/>
                <w:szCs w:val="20"/>
              </w:rPr>
              <w:t>0.10</w:t>
            </w:r>
          </w:p>
        </w:tc>
      </w:tr>
      <w:tr w:rsidR="00BF116F" w:rsidRPr="00B867FD" w14:paraId="43FAC8C3" w14:textId="0B33A8B5" w:rsidTr="0026597D">
        <w:tc>
          <w:tcPr>
            <w:tcW w:w="1701" w:type="dxa"/>
            <w:tcBorders>
              <w:top w:val="nil"/>
              <w:left w:val="nil"/>
              <w:right w:val="nil"/>
            </w:tcBorders>
          </w:tcPr>
          <w:p w14:paraId="3625FB1F" w14:textId="77777777" w:rsidR="00BF116F" w:rsidRPr="00B867FD" w:rsidRDefault="00BF116F" w:rsidP="00F037C9">
            <w:pPr>
              <w:keepNext/>
              <w:keepLines/>
              <w:jc w:val="both"/>
              <w:rPr>
                <w:rFonts w:ascii="Cambria" w:hAnsi="Cambria"/>
                <w:sz w:val="20"/>
                <w:szCs w:val="20"/>
              </w:rPr>
            </w:pPr>
            <w:r w:rsidRPr="00B867FD">
              <w:rPr>
                <w:rFonts w:ascii="Cambria" w:hAnsi="Cambria"/>
                <w:sz w:val="20"/>
                <w:szCs w:val="20"/>
              </w:rPr>
              <w:t>France</w:t>
            </w:r>
          </w:p>
        </w:tc>
        <w:tc>
          <w:tcPr>
            <w:tcW w:w="1985" w:type="dxa"/>
            <w:tcBorders>
              <w:top w:val="nil"/>
              <w:left w:val="nil"/>
              <w:right w:val="nil"/>
            </w:tcBorders>
          </w:tcPr>
          <w:p w14:paraId="6A1FA4BC" w14:textId="77777777" w:rsidR="00BF116F" w:rsidRPr="00B867FD" w:rsidRDefault="00BF116F" w:rsidP="00F037C9">
            <w:pPr>
              <w:keepNext/>
              <w:keepLines/>
              <w:jc w:val="center"/>
              <w:rPr>
                <w:rFonts w:ascii="Cambria" w:hAnsi="Cambria"/>
                <w:sz w:val="20"/>
                <w:szCs w:val="20"/>
              </w:rPr>
            </w:pPr>
            <w:r>
              <w:rPr>
                <w:rFonts w:ascii="Cambria" w:hAnsi="Cambria"/>
                <w:sz w:val="20"/>
                <w:szCs w:val="20"/>
              </w:rPr>
              <w:t>1856</w:t>
            </w:r>
          </w:p>
        </w:tc>
        <w:tc>
          <w:tcPr>
            <w:tcW w:w="2693" w:type="dxa"/>
            <w:tcBorders>
              <w:top w:val="nil"/>
              <w:left w:val="nil"/>
              <w:right w:val="nil"/>
            </w:tcBorders>
          </w:tcPr>
          <w:p w14:paraId="5AFF9D48" w14:textId="77777777" w:rsidR="00BF116F" w:rsidRPr="00B867FD" w:rsidRDefault="00BF116F" w:rsidP="00F037C9">
            <w:pPr>
              <w:keepNext/>
              <w:keepLines/>
              <w:ind w:right="629"/>
              <w:jc w:val="right"/>
              <w:rPr>
                <w:rFonts w:ascii="Cambria" w:hAnsi="Cambria"/>
                <w:sz w:val="20"/>
                <w:szCs w:val="20"/>
              </w:rPr>
            </w:pPr>
            <w:r w:rsidRPr="00B867FD">
              <w:rPr>
                <w:rFonts w:ascii="Cambria" w:hAnsi="Cambria"/>
                <w:sz w:val="20"/>
                <w:szCs w:val="20"/>
              </w:rPr>
              <w:t>354,150</w:t>
            </w:r>
          </w:p>
        </w:tc>
        <w:tc>
          <w:tcPr>
            <w:tcW w:w="2208" w:type="dxa"/>
            <w:tcBorders>
              <w:top w:val="nil"/>
              <w:left w:val="nil"/>
              <w:right w:val="nil"/>
            </w:tcBorders>
          </w:tcPr>
          <w:p w14:paraId="57DBE259" w14:textId="2CDB2031" w:rsidR="00BF116F" w:rsidRDefault="00BF116F" w:rsidP="00F037C9">
            <w:pPr>
              <w:keepNext/>
              <w:keepLines/>
              <w:ind w:right="459"/>
              <w:jc w:val="right"/>
              <w:rPr>
                <w:rFonts w:ascii="Cambria" w:hAnsi="Cambria"/>
                <w:sz w:val="20"/>
                <w:szCs w:val="20"/>
              </w:rPr>
            </w:pPr>
            <w:r>
              <w:rPr>
                <w:rFonts w:ascii="Cambria" w:hAnsi="Cambria"/>
                <w:sz w:val="20"/>
                <w:szCs w:val="20"/>
              </w:rPr>
              <w:t>0.23</w:t>
            </w:r>
          </w:p>
        </w:tc>
      </w:tr>
    </w:tbl>
    <w:p w14:paraId="06F4BECE" w14:textId="2579C525" w:rsidR="0067669D" w:rsidRPr="00637D13" w:rsidRDefault="0067669D" w:rsidP="000A615E">
      <w:pPr>
        <w:ind w:right="-7"/>
        <w:jc w:val="both"/>
        <w:rPr>
          <w:i/>
          <w:sz w:val="20"/>
          <w:szCs w:val="20"/>
          <w:lang w:val="pt-BR"/>
        </w:rPr>
      </w:pPr>
      <w:r w:rsidRPr="00B867FD">
        <w:rPr>
          <w:rFonts w:ascii="Cambria" w:hAnsi="Cambria"/>
          <w:sz w:val="20"/>
          <w:szCs w:val="20"/>
        </w:rPr>
        <w:t>Source</w:t>
      </w:r>
      <w:r>
        <w:rPr>
          <w:rFonts w:ascii="Cambria" w:hAnsi="Cambria"/>
          <w:sz w:val="20"/>
          <w:szCs w:val="20"/>
        </w:rPr>
        <w:t xml:space="preserve">: Calculated using registration data from: Brazil – </w:t>
      </w:r>
      <w:proofErr w:type="spellStart"/>
      <w:r w:rsidRPr="009306EF">
        <w:rPr>
          <w:rFonts w:ascii="Cambria" w:hAnsi="Cambria"/>
          <w:i/>
          <w:sz w:val="20"/>
          <w:szCs w:val="20"/>
        </w:rPr>
        <w:t>Diário</w:t>
      </w:r>
      <w:proofErr w:type="spellEnd"/>
      <w:r w:rsidRPr="009306EF">
        <w:rPr>
          <w:rFonts w:ascii="Cambria" w:hAnsi="Cambria"/>
          <w:i/>
          <w:sz w:val="20"/>
          <w:szCs w:val="20"/>
        </w:rPr>
        <w:t xml:space="preserve"> </w:t>
      </w:r>
      <w:proofErr w:type="spellStart"/>
      <w:r w:rsidRPr="009306EF">
        <w:rPr>
          <w:rFonts w:ascii="Cambria" w:hAnsi="Cambria"/>
          <w:i/>
          <w:sz w:val="20"/>
          <w:szCs w:val="20"/>
        </w:rPr>
        <w:t>Oficial</w:t>
      </w:r>
      <w:proofErr w:type="spellEnd"/>
      <w:r w:rsidRPr="00D91FBC">
        <w:rPr>
          <w:rFonts w:ascii="Cambria" w:hAnsi="Cambria"/>
          <w:sz w:val="20"/>
          <w:szCs w:val="20"/>
        </w:rPr>
        <w:t xml:space="preserve">, </w:t>
      </w:r>
      <w:proofErr w:type="spellStart"/>
      <w:r w:rsidR="00D91FBC" w:rsidRPr="00D91FBC">
        <w:rPr>
          <w:rFonts w:ascii="Cambria" w:hAnsi="Cambria"/>
          <w:i/>
          <w:sz w:val="20"/>
          <w:szCs w:val="20"/>
        </w:rPr>
        <w:t>Série</w:t>
      </w:r>
      <w:proofErr w:type="spellEnd"/>
      <w:r w:rsidR="00D91FBC" w:rsidRPr="00D91FBC">
        <w:rPr>
          <w:rFonts w:ascii="Cambria" w:hAnsi="Cambria"/>
          <w:i/>
          <w:sz w:val="20"/>
          <w:szCs w:val="20"/>
        </w:rPr>
        <w:t xml:space="preserve"> </w:t>
      </w:r>
      <w:proofErr w:type="spellStart"/>
      <w:r w:rsidR="00D91FBC" w:rsidRPr="00D91FBC">
        <w:rPr>
          <w:rFonts w:ascii="Cambria" w:hAnsi="Cambria"/>
          <w:i/>
          <w:sz w:val="20"/>
          <w:szCs w:val="20"/>
        </w:rPr>
        <w:t>Indústria</w:t>
      </w:r>
      <w:proofErr w:type="spellEnd"/>
      <w:r w:rsidR="00D91FBC" w:rsidRPr="00D91FBC">
        <w:rPr>
          <w:rFonts w:ascii="Cambria" w:hAnsi="Cambria"/>
          <w:i/>
          <w:sz w:val="20"/>
          <w:szCs w:val="20"/>
        </w:rPr>
        <w:t xml:space="preserve"> e </w:t>
      </w:r>
      <w:proofErr w:type="spellStart"/>
      <w:r w:rsidR="00D91FBC" w:rsidRPr="00D91FBC">
        <w:rPr>
          <w:rFonts w:ascii="Cambria" w:hAnsi="Cambria"/>
          <w:i/>
          <w:sz w:val="20"/>
          <w:szCs w:val="20"/>
        </w:rPr>
        <w:t>Comércio</w:t>
      </w:r>
      <w:proofErr w:type="spellEnd"/>
      <w:r w:rsidR="00D91FBC">
        <w:rPr>
          <w:rFonts w:ascii="Cambria" w:hAnsi="Cambria"/>
          <w:sz w:val="20"/>
          <w:szCs w:val="20"/>
        </w:rPr>
        <w:t xml:space="preserve"> 9X, IC3</w:t>
      </w:r>
      <w:r w:rsidRPr="00D91FBC">
        <w:rPr>
          <w:sz w:val="20"/>
          <w:szCs w:val="20"/>
          <w:lang w:val="pt-BR"/>
        </w:rPr>
        <w:t xml:space="preserve"> </w:t>
      </w:r>
      <w:r w:rsidR="00D91FBC" w:rsidRPr="00D91FBC">
        <w:rPr>
          <w:sz w:val="20"/>
          <w:szCs w:val="20"/>
          <w:lang w:val="pt-BR"/>
        </w:rPr>
        <w:t>[</w:t>
      </w:r>
      <w:r w:rsidRPr="00D91FBC">
        <w:rPr>
          <w:sz w:val="20"/>
          <w:szCs w:val="20"/>
          <w:lang w:val="pt-BR"/>
        </w:rPr>
        <w:t>Arquivo Nacional</w:t>
      </w:r>
      <w:r w:rsidR="00D91FBC" w:rsidRPr="00D91FBC">
        <w:rPr>
          <w:sz w:val="20"/>
          <w:szCs w:val="20"/>
          <w:lang w:val="pt-BR"/>
        </w:rPr>
        <w:t xml:space="preserve"> do Rio de Janeiro]</w:t>
      </w:r>
      <w:r w:rsidRPr="00D91FBC">
        <w:rPr>
          <w:sz w:val="20"/>
          <w:szCs w:val="20"/>
          <w:lang w:val="pt-BR"/>
        </w:rPr>
        <w:t xml:space="preserve">, </w:t>
      </w:r>
      <w:proofErr w:type="spellStart"/>
      <w:r w:rsidRPr="00D91FBC">
        <w:rPr>
          <w:sz w:val="20"/>
          <w:szCs w:val="20"/>
          <w:lang w:val="pt-BR"/>
        </w:rPr>
        <w:t>and</w:t>
      </w:r>
      <w:proofErr w:type="spellEnd"/>
      <w:r w:rsidRPr="00637D13">
        <w:rPr>
          <w:i/>
          <w:sz w:val="20"/>
          <w:szCs w:val="20"/>
          <w:lang w:val="pt-BR"/>
        </w:rPr>
        <w:t xml:space="preserve"> Boletim da Propriedade Industrial</w:t>
      </w:r>
      <w:r>
        <w:rPr>
          <w:rFonts w:ascii="Cambria" w:hAnsi="Cambria"/>
          <w:sz w:val="20"/>
          <w:szCs w:val="20"/>
        </w:rPr>
        <w:t>; Britain</w:t>
      </w:r>
      <w:r w:rsidRPr="00B867FD">
        <w:rPr>
          <w:rFonts w:ascii="Cambria" w:hAnsi="Cambria"/>
          <w:sz w:val="20"/>
          <w:szCs w:val="20"/>
        </w:rPr>
        <w:t xml:space="preserve"> - </w:t>
      </w:r>
      <w:r w:rsidRPr="009306EF">
        <w:rPr>
          <w:rFonts w:ascii="Cambria" w:hAnsi="Cambria"/>
          <w:i/>
          <w:sz w:val="20"/>
          <w:szCs w:val="20"/>
        </w:rPr>
        <w:t>Annual Report of the Patent Office</w:t>
      </w:r>
      <w:r>
        <w:rPr>
          <w:rFonts w:ascii="Cambria" w:hAnsi="Cambria"/>
          <w:sz w:val="20"/>
          <w:szCs w:val="20"/>
        </w:rPr>
        <w:t>;</w:t>
      </w:r>
      <w:r w:rsidRPr="00B867FD">
        <w:rPr>
          <w:rFonts w:ascii="Cambria" w:hAnsi="Cambria"/>
          <w:sz w:val="20"/>
          <w:szCs w:val="20"/>
        </w:rPr>
        <w:t xml:space="preserve"> </w:t>
      </w:r>
      <w:r>
        <w:rPr>
          <w:rFonts w:ascii="Cambria" w:hAnsi="Cambria"/>
          <w:sz w:val="20"/>
          <w:szCs w:val="20"/>
        </w:rPr>
        <w:t xml:space="preserve">United States – </w:t>
      </w:r>
      <w:r w:rsidRPr="009306EF">
        <w:rPr>
          <w:rFonts w:ascii="Cambria" w:hAnsi="Cambria"/>
          <w:i/>
          <w:sz w:val="20"/>
          <w:szCs w:val="20"/>
        </w:rPr>
        <w:t>Index of Patents and the Official Gazette of the US Patent Office</w:t>
      </w:r>
      <w:r>
        <w:rPr>
          <w:rFonts w:ascii="Cambria" w:hAnsi="Cambria"/>
          <w:sz w:val="20"/>
          <w:szCs w:val="20"/>
        </w:rPr>
        <w:t xml:space="preserve">; France – between 1858 to 1883: III.8.3 [The Paris Archive]; from 1884 – </w:t>
      </w:r>
      <w:r w:rsidR="00EF78DA">
        <w:rPr>
          <w:rFonts w:ascii="Cambria" w:hAnsi="Cambria"/>
          <w:i/>
          <w:sz w:val="20"/>
          <w:szCs w:val="20"/>
        </w:rPr>
        <w:t xml:space="preserve">Bulletin </w:t>
      </w:r>
      <w:proofErr w:type="spellStart"/>
      <w:r w:rsidR="00EF78DA">
        <w:rPr>
          <w:rFonts w:ascii="Cambria" w:hAnsi="Cambria"/>
          <w:i/>
          <w:sz w:val="20"/>
          <w:szCs w:val="20"/>
        </w:rPr>
        <w:t>Officiel</w:t>
      </w:r>
      <w:proofErr w:type="spellEnd"/>
      <w:r w:rsidRPr="009306EF">
        <w:rPr>
          <w:rFonts w:ascii="Cambria" w:hAnsi="Cambria"/>
          <w:i/>
          <w:sz w:val="20"/>
          <w:szCs w:val="20"/>
        </w:rPr>
        <w:t xml:space="preserve"> de la </w:t>
      </w:r>
      <w:proofErr w:type="spellStart"/>
      <w:r w:rsidRPr="009306EF">
        <w:rPr>
          <w:rFonts w:ascii="Cambria" w:hAnsi="Cambria"/>
          <w:i/>
          <w:sz w:val="20"/>
          <w:szCs w:val="20"/>
        </w:rPr>
        <w:t>Propriété</w:t>
      </w:r>
      <w:proofErr w:type="spellEnd"/>
      <w:r w:rsidRPr="009306EF">
        <w:rPr>
          <w:rFonts w:ascii="Cambria" w:hAnsi="Cambria"/>
          <w:i/>
          <w:sz w:val="20"/>
          <w:szCs w:val="20"/>
        </w:rPr>
        <w:t xml:space="preserve"> </w:t>
      </w:r>
      <w:proofErr w:type="spellStart"/>
      <w:r w:rsidRPr="009306EF">
        <w:rPr>
          <w:rFonts w:ascii="Cambria" w:hAnsi="Cambria"/>
          <w:i/>
          <w:sz w:val="20"/>
          <w:szCs w:val="20"/>
        </w:rPr>
        <w:t>Industrielle</w:t>
      </w:r>
      <w:proofErr w:type="spellEnd"/>
      <w:r w:rsidRPr="009306EF">
        <w:rPr>
          <w:rFonts w:ascii="Cambria" w:hAnsi="Cambria"/>
          <w:i/>
          <w:sz w:val="20"/>
          <w:szCs w:val="20"/>
        </w:rPr>
        <w:t xml:space="preserve"> &amp; </w:t>
      </w:r>
      <w:proofErr w:type="spellStart"/>
      <w:r w:rsidRPr="009306EF">
        <w:rPr>
          <w:rFonts w:ascii="Cambria" w:hAnsi="Cambria"/>
          <w:i/>
          <w:sz w:val="20"/>
          <w:szCs w:val="20"/>
        </w:rPr>
        <w:t>Commerciale</w:t>
      </w:r>
      <w:proofErr w:type="spellEnd"/>
      <w:r>
        <w:rPr>
          <w:rFonts w:ascii="Cambria" w:hAnsi="Cambria"/>
          <w:sz w:val="20"/>
          <w:szCs w:val="20"/>
        </w:rPr>
        <w:t xml:space="preserve">. </w:t>
      </w:r>
      <w:r w:rsidR="009864CA">
        <w:rPr>
          <w:rFonts w:ascii="Cambria" w:hAnsi="Cambria"/>
          <w:sz w:val="20"/>
          <w:szCs w:val="20"/>
        </w:rPr>
        <w:t>P</w:t>
      </w:r>
      <w:r>
        <w:rPr>
          <w:rFonts w:ascii="Cambria" w:hAnsi="Cambria"/>
          <w:sz w:val="20"/>
          <w:szCs w:val="20"/>
        </w:rPr>
        <w:t>opulation data</w:t>
      </w:r>
      <w:r w:rsidR="00EF78DA">
        <w:rPr>
          <w:rFonts w:ascii="Cambria" w:hAnsi="Cambria"/>
          <w:sz w:val="20"/>
          <w:szCs w:val="20"/>
        </w:rPr>
        <w:t>,</w:t>
      </w:r>
      <w:r>
        <w:rPr>
          <w:rFonts w:ascii="Cambria" w:hAnsi="Cambria"/>
          <w:sz w:val="20"/>
          <w:szCs w:val="20"/>
        </w:rPr>
        <w:t xml:space="preserve"> based on Angus </w:t>
      </w:r>
      <w:proofErr w:type="spellStart"/>
      <w:r>
        <w:rPr>
          <w:rFonts w:ascii="Cambria" w:hAnsi="Cambria"/>
          <w:sz w:val="20"/>
          <w:szCs w:val="20"/>
        </w:rPr>
        <w:t>Maddison</w:t>
      </w:r>
      <w:proofErr w:type="spellEnd"/>
      <w:r>
        <w:rPr>
          <w:rFonts w:ascii="Cambria" w:hAnsi="Cambria"/>
          <w:sz w:val="20"/>
          <w:szCs w:val="20"/>
        </w:rPr>
        <w:t xml:space="preserve">, </w:t>
      </w:r>
      <w:r w:rsidRPr="0097701E">
        <w:rPr>
          <w:rFonts w:ascii="Cambria" w:hAnsi="Cambria"/>
          <w:i/>
          <w:sz w:val="20"/>
          <w:szCs w:val="20"/>
        </w:rPr>
        <w:t>Historical Statistics of the World Economy: 1-2008AD</w:t>
      </w:r>
      <w:r>
        <w:rPr>
          <w:rFonts w:ascii="Cambria" w:hAnsi="Cambria"/>
          <w:sz w:val="20"/>
          <w:szCs w:val="20"/>
        </w:rPr>
        <w:t xml:space="preserve"> (2010).</w:t>
      </w:r>
    </w:p>
    <w:p w14:paraId="76488FC4" w14:textId="77777777" w:rsidR="0067669D" w:rsidRPr="00B867FD" w:rsidRDefault="0067669D" w:rsidP="002D54CA">
      <w:pPr>
        <w:spacing w:line="480" w:lineRule="auto"/>
        <w:jc w:val="both"/>
        <w:rPr>
          <w:rFonts w:ascii="Cambria" w:hAnsi="Cambria"/>
          <w:b/>
          <w:sz w:val="20"/>
          <w:szCs w:val="20"/>
        </w:rPr>
      </w:pPr>
    </w:p>
    <w:p w14:paraId="2540EFF2" w14:textId="07C2EFEA" w:rsidR="0067669D" w:rsidRPr="000A615E" w:rsidRDefault="0067669D" w:rsidP="002D54CA">
      <w:pPr>
        <w:spacing w:line="480" w:lineRule="auto"/>
        <w:jc w:val="both"/>
        <w:rPr>
          <w:rFonts w:ascii="Cambria" w:hAnsi="Cambria" w:cs="Helvetica"/>
          <w:color w:val="FF0000"/>
        </w:rPr>
      </w:pPr>
      <w:r>
        <w:rPr>
          <w:rFonts w:ascii="Cambria" w:hAnsi="Cambria" w:cs="Helvetica"/>
        </w:rPr>
        <w:t>The different registration p</w:t>
      </w:r>
      <w:r w:rsidR="00F037C9">
        <w:rPr>
          <w:rFonts w:ascii="Cambria" w:hAnsi="Cambria" w:cs="Helvetica"/>
        </w:rPr>
        <w:t xml:space="preserve">atterns </w:t>
      </w:r>
      <w:r w:rsidR="000A615E">
        <w:rPr>
          <w:rFonts w:ascii="Cambria" w:hAnsi="Cambria" w:cs="Helvetica"/>
        </w:rPr>
        <w:t>reflect the different institutional environments, and also economic,</w:t>
      </w:r>
      <w:r>
        <w:rPr>
          <w:rFonts w:ascii="Cambria" w:hAnsi="Cambria" w:cs="Helvetica"/>
        </w:rPr>
        <w:t xml:space="preserve"> political </w:t>
      </w:r>
      <w:r w:rsidR="000A615E">
        <w:rPr>
          <w:rFonts w:ascii="Cambria" w:hAnsi="Cambria" w:cs="Helvetica"/>
        </w:rPr>
        <w:t xml:space="preserve">and social </w:t>
      </w:r>
      <w:r>
        <w:rPr>
          <w:rFonts w:ascii="Cambria" w:hAnsi="Cambria" w:cs="Helvetica"/>
        </w:rPr>
        <w:t xml:space="preserve">phenomena such as globalization waves, the two World Wars, technological progress, cyclical fluctuations of the economies, and the different levels of competition and </w:t>
      </w:r>
      <w:r w:rsidR="00F037C9">
        <w:rPr>
          <w:rFonts w:ascii="Cambria" w:hAnsi="Cambria" w:cs="Helvetica"/>
        </w:rPr>
        <w:t xml:space="preserve">industry </w:t>
      </w:r>
      <w:r>
        <w:rPr>
          <w:rFonts w:ascii="Cambria" w:hAnsi="Cambria" w:cs="Helvetica"/>
        </w:rPr>
        <w:t>concentration.</w:t>
      </w:r>
      <w:r w:rsidR="000A615E">
        <w:rPr>
          <w:rFonts w:ascii="Cambria" w:hAnsi="Cambria" w:cs="Helvetica"/>
        </w:rPr>
        <w:t xml:space="preserve"> </w:t>
      </w:r>
      <w:r w:rsidR="000A615E">
        <w:rPr>
          <w:rStyle w:val="EndnoteReference"/>
        </w:rPr>
        <w:endnoteReference w:id="56"/>
      </w:r>
      <w:r>
        <w:rPr>
          <w:rFonts w:ascii="Cambria" w:hAnsi="Cambria" w:cs="Helvetica"/>
        </w:rPr>
        <w:t xml:space="preserve"> </w:t>
      </w:r>
      <w:r w:rsidR="000A615E">
        <w:rPr>
          <w:rFonts w:ascii="Cambria" w:hAnsi="Cambria" w:cs="Helvetica"/>
        </w:rPr>
        <w:t xml:space="preserve">The relatively low number of </w:t>
      </w:r>
      <w:r>
        <w:rPr>
          <w:rFonts w:ascii="Cambria" w:hAnsi="Cambria" w:cs="Helvetica"/>
        </w:rPr>
        <w:t>registrations</w:t>
      </w:r>
      <w:r w:rsidR="00CE1DEE">
        <w:rPr>
          <w:rFonts w:ascii="Cambria" w:hAnsi="Cambria" w:cs="Helvetica"/>
        </w:rPr>
        <w:t xml:space="preserve"> when compared with the other countries in Table </w:t>
      </w:r>
      <w:proofErr w:type="gramStart"/>
      <w:r w:rsidR="00CE1DEE">
        <w:rPr>
          <w:rFonts w:ascii="Cambria" w:hAnsi="Cambria" w:cs="Helvetica"/>
        </w:rPr>
        <w:t>1</w:t>
      </w:r>
      <w:r w:rsidR="000A615E">
        <w:rPr>
          <w:rFonts w:ascii="Cambria" w:hAnsi="Cambria" w:cs="Helvetica"/>
        </w:rPr>
        <w:t>,</w:t>
      </w:r>
      <w:proofErr w:type="gramEnd"/>
      <w:r w:rsidR="000A615E">
        <w:rPr>
          <w:rFonts w:ascii="Cambria" w:hAnsi="Cambria" w:cs="Helvetica"/>
        </w:rPr>
        <w:t xml:space="preserve"> is associated with various factors.</w:t>
      </w:r>
      <w:r>
        <w:rPr>
          <w:rFonts w:ascii="Cambria" w:hAnsi="Cambria" w:cs="Helvetica"/>
        </w:rPr>
        <w:t xml:space="preserve"> </w:t>
      </w:r>
      <w:r w:rsidR="00CE1DEE">
        <w:rPr>
          <w:rFonts w:ascii="Cambria" w:hAnsi="Cambria" w:cs="Helvetica"/>
        </w:rPr>
        <w:t xml:space="preserve">First, </w:t>
      </w:r>
      <w:r>
        <w:rPr>
          <w:rFonts w:ascii="Cambria" w:hAnsi="Cambria" w:cs="Helvetica"/>
        </w:rPr>
        <w:t>Brazil’s economy relied extensively on the production and exports of raw materials and foodstuffs</w:t>
      </w:r>
      <w:r w:rsidR="000A615E">
        <w:rPr>
          <w:rFonts w:ascii="Cambria" w:hAnsi="Cambria" w:cs="Helvetica"/>
        </w:rPr>
        <w:t>,</w:t>
      </w:r>
      <w:r>
        <w:rPr>
          <w:rFonts w:ascii="Cambria" w:hAnsi="Cambria" w:cs="Helvetica"/>
        </w:rPr>
        <w:t xml:space="preserve"> in particular ru</w:t>
      </w:r>
      <w:r w:rsidR="00CE1DEE">
        <w:rPr>
          <w:rFonts w:ascii="Cambria" w:hAnsi="Cambria" w:cs="Helvetica"/>
        </w:rPr>
        <w:t>bber, coffee and cotton, and these</w:t>
      </w:r>
      <w:r>
        <w:rPr>
          <w:rFonts w:ascii="Cambria" w:hAnsi="Cambria" w:cs="Helvetica"/>
        </w:rPr>
        <w:t xml:space="preserve"> products </w:t>
      </w:r>
      <w:r w:rsidR="00CE1DEE">
        <w:rPr>
          <w:rFonts w:ascii="Cambria" w:hAnsi="Cambria" w:cs="Helvetica"/>
        </w:rPr>
        <w:t xml:space="preserve">tended to be </w:t>
      </w:r>
      <w:r>
        <w:rPr>
          <w:rFonts w:ascii="Cambria" w:hAnsi="Cambria" w:cs="Helvetica"/>
        </w:rPr>
        <w:t>sold both domestically and in foreign markets unprocessed and unbranded.</w:t>
      </w:r>
      <w:r w:rsidR="00CE1DEE">
        <w:rPr>
          <w:rStyle w:val="EndnoteReference"/>
          <w:rFonts w:ascii="Cambria" w:hAnsi="Cambria" w:cs="Helvetica"/>
        </w:rPr>
        <w:endnoteReference w:id="57"/>
      </w:r>
      <w:r>
        <w:rPr>
          <w:rFonts w:ascii="Cambria" w:hAnsi="Cambria" w:cs="Helvetica"/>
        </w:rPr>
        <w:t xml:space="preserve"> Second, the administrative procedures for registration of trad</w:t>
      </w:r>
      <w:r w:rsidR="00CE1DEE">
        <w:rPr>
          <w:rFonts w:ascii="Cambria" w:hAnsi="Cambria" w:cs="Helvetica"/>
        </w:rPr>
        <w:t xml:space="preserve">emarks was not straightforward </w:t>
      </w:r>
      <w:r>
        <w:rPr>
          <w:rFonts w:ascii="Cambria" w:hAnsi="Cambria" w:cs="Helvetica"/>
        </w:rPr>
        <w:t>or compulsory, creating no clear incentives for firms to register trademarks.</w:t>
      </w:r>
      <w:r w:rsidRPr="00C55BF7">
        <w:rPr>
          <w:rStyle w:val="EndnoteReference"/>
          <w:rFonts w:ascii="Cambria" w:hAnsi="Cambria" w:cs="Helvetica"/>
        </w:rPr>
        <w:endnoteReference w:id="58"/>
      </w:r>
      <w:r>
        <w:rPr>
          <w:rFonts w:ascii="Cambria" w:hAnsi="Cambria" w:cs="Helvetica"/>
        </w:rPr>
        <w:t xml:space="preserve"> </w:t>
      </w:r>
      <w:r w:rsidR="00D13F82">
        <w:rPr>
          <w:rFonts w:ascii="Cambria" w:hAnsi="Cambria"/>
        </w:rPr>
        <w:t>Figure 1</w:t>
      </w:r>
      <w:r w:rsidR="00E50180">
        <w:rPr>
          <w:rFonts w:ascii="Cambria" w:hAnsi="Cambria"/>
        </w:rPr>
        <w:t xml:space="preserve"> </w:t>
      </w:r>
      <w:r>
        <w:rPr>
          <w:rFonts w:ascii="Cambria" w:hAnsi="Cambria"/>
        </w:rPr>
        <w:t xml:space="preserve">below shows the </w:t>
      </w:r>
      <w:r w:rsidR="000A615E">
        <w:rPr>
          <w:rFonts w:ascii="Cambria" w:hAnsi="Cambria"/>
        </w:rPr>
        <w:t xml:space="preserve">total annual </w:t>
      </w:r>
      <w:r>
        <w:rPr>
          <w:rFonts w:ascii="Cambria" w:hAnsi="Cambria"/>
        </w:rPr>
        <w:t xml:space="preserve">number of total trademark registrations in Brazil from 1875 to 1913. </w:t>
      </w:r>
    </w:p>
    <w:p w14:paraId="424CE730" w14:textId="77777777" w:rsidR="0067669D" w:rsidRDefault="0067669D" w:rsidP="002D54CA">
      <w:pPr>
        <w:spacing w:line="480" w:lineRule="auto"/>
        <w:jc w:val="both"/>
        <w:rPr>
          <w:rFonts w:ascii="Cambria" w:hAnsi="Cambria"/>
        </w:rPr>
      </w:pPr>
    </w:p>
    <w:p w14:paraId="46FD5673" w14:textId="6423D7F6" w:rsidR="0067669D" w:rsidRDefault="00D13F82" w:rsidP="002D54CA">
      <w:pPr>
        <w:keepNext/>
        <w:keepLines/>
        <w:widowControl w:val="0"/>
        <w:spacing w:line="480" w:lineRule="auto"/>
        <w:jc w:val="center"/>
        <w:rPr>
          <w:rFonts w:ascii="Cambria" w:hAnsi="Cambria"/>
          <w:b/>
          <w:sz w:val="20"/>
          <w:szCs w:val="20"/>
        </w:rPr>
      </w:pPr>
      <w:r>
        <w:rPr>
          <w:rFonts w:ascii="Cambria" w:hAnsi="Cambria"/>
          <w:b/>
          <w:sz w:val="20"/>
          <w:szCs w:val="20"/>
        </w:rPr>
        <w:lastRenderedPageBreak/>
        <w:t>Figure 1</w:t>
      </w:r>
      <w:r w:rsidR="0067669D" w:rsidRPr="00B867FD">
        <w:rPr>
          <w:rFonts w:ascii="Cambria" w:hAnsi="Cambria"/>
          <w:b/>
          <w:sz w:val="20"/>
          <w:szCs w:val="20"/>
        </w:rPr>
        <w:t xml:space="preserve"> – </w:t>
      </w:r>
      <w:r w:rsidR="0067669D">
        <w:rPr>
          <w:rFonts w:ascii="Cambria" w:hAnsi="Cambria"/>
          <w:b/>
          <w:sz w:val="20"/>
          <w:szCs w:val="20"/>
        </w:rPr>
        <w:t xml:space="preserve">Number of </w:t>
      </w:r>
      <w:r w:rsidR="0067669D" w:rsidRPr="00B867FD">
        <w:rPr>
          <w:rFonts w:ascii="Cambria" w:hAnsi="Cambria"/>
          <w:b/>
          <w:sz w:val="20"/>
          <w:szCs w:val="20"/>
        </w:rPr>
        <w:t>Total Tradem</w:t>
      </w:r>
      <w:r w:rsidR="0067669D">
        <w:rPr>
          <w:rFonts w:ascii="Cambria" w:hAnsi="Cambria"/>
          <w:b/>
          <w:sz w:val="20"/>
          <w:szCs w:val="20"/>
        </w:rPr>
        <w:t>ark Registrations in Brazil, 1875-1913</w:t>
      </w:r>
    </w:p>
    <w:p w14:paraId="7FEA5ABB" w14:textId="77777777" w:rsidR="0067669D" w:rsidRPr="00C55BF7" w:rsidRDefault="0067669D" w:rsidP="002D54CA">
      <w:pPr>
        <w:spacing w:line="480" w:lineRule="auto"/>
        <w:jc w:val="both"/>
        <w:rPr>
          <w:rFonts w:ascii="Cambria" w:hAnsi="Cambria"/>
          <w:b/>
        </w:rPr>
      </w:pPr>
      <w:r>
        <w:rPr>
          <w:noProof/>
        </w:rPr>
        <w:drawing>
          <wp:inline distT="0" distB="0" distL="0" distR="0" wp14:anchorId="79A69994" wp14:editId="075EBAF4">
            <wp:extent cx="5257800" cy="2840355"/>
            <wp:effectExtent l="0" t="0" r="25400" b="298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A7B9C8" w14:textId="77777777" w:rsidR="0067669D" w:rsidRPr="00D542F6" w:rsidRDefault="0067669D" w:rsidP="002D54CA">
      <w:pPr>
        <w:spacing w:line="480" w:lineRule="auto"/>
        <w:rPr>
          <w:rFonts w:ascii="Cambria" w:hAnsi="Cambria"/>
          <w:sz w:val="20"/>
          <w:szCs w:val="20"/>
          <w:lang w:val="pt-BR"/>
        </w:rPr>
      </w:pPr>
      <w:proofErr w:type="spellStart"/>
      <w:r w:rsidRPr="00D542F6">
        <w:rPr>
          <w:rFonts w:ascii="Cambria" w:hAnsi="Cambria"/>
          <w:sz w:val="20"/>
          <w:szCs w:val="20"/>
          <w:lang w:val="pt-BR"/>
        </w:rPr>
        <w:t>Source</w:t>
      </w:r>
      <w:proofErr w:type="spellEnd"/>
      <w:r w:rsidRPr="00D542F6">
        <w:rPr>
          <w:rFonts w:ascii="Cambria" w:hAnsi="Cambria"/>
          <w:sz w:val="20"/>
          <w:szCs w:val="20"/>
          <w:lang w:val="pt-BR"/>
        </w:rPr>
        <w:t xml:space="preserve">: </w:t>
      </w:r>
      <w:r w:rsidRPr="00D542F6">
        <w:rPr>
          <w:rFonts w:ascii="Cambria" w:hAnsi="Cambria"/>
          <w:i/>
          <w:sz w:val="20"/>
          <w:szCs w:val="20"/>
          <w:lang w:val="pt-BR"/>
        </w:rPr>
        <w:t>Diário Oficial</w:t>
      </w:r>
      <w:r w:rsidRPr="00D542F6">
        <w:rPr>
          <w:rFonts w:ascii="Cambria" w:hAnsi="Cambria"/>
          <w:sz w:val="20"/>
          <w:szCs w:val="20"/>
          <w:lang w:val="pt-BR"/>
        </w:rPr>
        <w:t xml:space="preserve">, </w:t>
      </w:r>
      <w:r w:rsidRPr="00D542F6">
        <w:rPr>
          <w:rFonts w:ascii="Cambria" w:hAnsi="Cambria"/>
          <w:i/>
          <w:sz w:val="20"/>
          <w:szCs w:val="20"/>
          <w:lang w:val="pt-BR"/>
        </w:rPr>
        <w:t>Relatórios do Ministério da Agricultura</w:t>
      </w:r>
      <w:r w:rsidRPr="00D542F6">
        <w:rPr>
          <w:rFonts w:ascii="Cambria" w:hAnsi="Cambria"/>
          <w:sz w:val="20"/>
          <w:szCs w:val="20"/>
          <w:lang w:val="pt-BR"/>
        </w:rPr>
        <w:t xml:space="preserve">, </w:t>
      </w:r>
      <w:proofErr w:type="spellStart"/>
      <w:r w:rsidRPr="00D542F6">
        <w:rPr>
          <w:rFonts w:ascii="Cambria" w:hAnsi="Cambria"/>
          <w:sz w:val="20"/>
          <w:szCs w:val="20"/>
          <w:lang w:val="pt-BR"/>
        </w:rPr>
        <w:t>various</w:t>
      </w:r>
      <w:proofErr w:type="spellEnd"/>
      <w:r w:rsidRPr="00D542F6">
        <w:rPr>
          <w:rFonts w:ascii="Cambria" w:hAnsi="Cambria"/>
          <w:sz w:val="20"/>
          <w:szCs w:val="20"/>
          <w:lang w:val="pt-BR"/>
        </w:rPr>
        <w:t xml:space="preserve"> </w:t>
      </w:r>
      <w:proofErr w:type="spellStart"/>
      <w:r w:rsidRPr="00D542F6">
        <w:rPr>
          <w:rFonts w:ascii="Cambria" w:hAnsi="Cambria"/>
          <w:sz w:val="20"/>
          <w:szCs w:val="20"/>
          <w:lang w:val="pt-BR"/>
        </w:rPr>
        <w:t>years</w:t>
      </w:r>
      <w:proofErr w:type="spellEnd"/>
      <w:r w:rsidRPr="00D542F6">
        <w:rPr>
          <w:rFonts w:ascii="Cambria" w:hAnsi="Cambria"/>
          <w:sz w:val="20"/>
          <w:szCs w:val="20"/>
          <w:lang w:val="pt-BR"/>
        </w:rPr>
        <w:t>.</w:t>
      </w:r>
    </w:p>
    <w:p w14:paraId="650216AF" w14:textId="77777777" w:rsidR="0067669D" w:rsidRPr="000F291E" w:rsidRDefault="0067669D" w:rsidP="002D54CA">
      <w:pPr>
        <w:spacing w:line="480" w:lineRule="auto"/>
        <w:jc w:val="both"/>
        <w:rPr>
          <w:rFonts w:ascii="Cambria" w:hAnsi="Cambria"/>
          <w:lang w:val="pt-BR"/>
        </w:rPr>
      </w:pPr>
    </w:p>
    <w:p w14:paraId="2F251D91" w14:textId="27041951" w:rsidR="00B75ED0" w:rsidRPr="00B75ED0" w:rsidRDefault="00CE1DEE" w:rsidP="002D54CA">
      <w:pPr>
        <w:spacing w:line="480" w:lineRule="auto"/>
        <w:jc w:val="both"/>
        <w:rPr>
          <w:rFonts w:ascii="Cambria" w:hAnsi="Cambria"/>
          <w:color w:val="FF0000"/>
          <w:lang w:val="pt-BR"/>
        </w:rPr>
      </w:pPr>
      <w:r>
        <w:rPr>
          <w:rFonts w:ascii="Cambria" w:hAnsi="Cambria"/>
        </w:rPr>
        <w:t xml:space="preserve">From the turn of the century </w:t>
      </w:r>
      <w:r w:rsidR="000A615E">
        <w:rPr>
          <w:rFonts w:ascii="Cambria" w:hAnsi="Cambria"/>
        </w:rPr>
        <w:t>a series of external factors le</w:t>
      </w:r>
      <w:r>
        <w:rPr>
          <w:rFonts w:ascii="Cambria" w:hAnsi="Cambria"/>
        </w:rPr>
        <w:t xml:space="preserve">d to the fast increase in registrations. </w:t>
      </w:r>
      <w:proofErr w:type="spellStart"/>
      <w:r w:rsidR="0067669D" w:rsidRPr="00222169">
        <w:rPr>
          <w:rFonts w:ascii="Cambria" w:hAnsi="Cambria"/>
          <w:lang w:val="pt-BR"/>
        </w:rPr>
        <w:t>Economic</w:t>
      </w:r>
      <w:proofErr w:type="spellEnd"/>
      <w:r w:rsidR="0067669D" w:rsidRPr="00222169">
        <w:rPr>
          <w:rFonts w:ascii="Cambria" w:hAnsi="Cambria"/>
          <w:lang w:val="pt-BR"/>
        </w:rPr>
        <w:t xml:space="preserve"> </w:t>
      </w:r>
      <w:proofErr w:type="spellStart"/>
      <w:r w:rsidR="0067669D" w:rsidRPr="00222169">
        <w:rPr>
          <w:rFonts w:ascii="Cambria" w:hAnsi="Cambria"/>
          <w:lang w:val="pt-BR"/>
        </w:rPr>
        <w:t>conditions</w:t>
      </w:r>
      <w:proofErr w:type="spellEnd"/>
      <w:r w:rsidR="0067669D" w:rsidRPr="00222169">
        <w:rPr>
          <w:rFonts w:ascii="Cambria" w:hAnsi="Cambria"/>
          <w:lang w:val="pt-BR"/>
        </w:rPr>
        <w:t xml:space="preserve"> </w:t>
      </w:r>
      <w:proofErr w:type="spellStart"/>
      <w:r w:rsidR="0067669D" w:rsidRPr="00222169">
        <w:rPr>
          <w:rFonts w:ascii="Cambria" w:hAnsi="Cambria"/>
          <w:lang w:val="pt-BR"/>
        </w:rPr>
        <w:t>created</w:t>
      </w:r>
      <w:proofErr w:type="spellEnd"/>
      <w:r w:rsidR="0067669D" w:rsidRPr="00222169">
        <w:rPr>
          <w:rFonts w:ascii="Cambria" w:hAnsi="Cambria"/>
          <w:lang w:val="pt-BR"/>
        </w:rPr>
        <w:t xml:space="preserve"> </w:t>
      </w:r>
      <w:proofErr w:type="spellStart"/>
      <w:r w:rsidR="0067669D" w:rsidRPr="00222169">
        <w:rPr>
          <w:rFonts w:ascii="Cambria" w:hAnsi="Cambria"/>
          <w:lang w:val="pt-BR"/>
        </w:rPr>
        <w:t>by</w:t>
      </w:r>
      <w:proofErr w:type="spellEnd"/>
      <w:r w:rsidR="0067669D" w:rsidRPr="00222169">
        <w:rPr>
          <w:rFonts w:ascii="Cambria" w:hAnsi="Cambria"/>
          <w:lang w:val="pt-BR"/>
        </w:rPr>
        <w:t xml:space="preserve"> </w:t>
      </w:r>
      <w:proofErr w:type="spellStart"/>
      <w:r>
        <w:rPr>
          <w:rFonts w:ascii="Cambria" w:hAnsi="Cambria"/>
          <w:lang w:val="pt-BR"/>
        </w:rPr>
        <w:t>the</w:t>
      </w:r>
      <w:proofErr w:type="spellEnd"/>
      <w:r>
        <w:rPr>
          <w:rFonts w:ascii="Cambria" w:hAnsi="Cambria"/>
          <w:lang w:val="pt-BR"/>
        </w:rPr>
        <w:t xml:space="preserve"> </w:t>
      </w:r>
      <w:proofErr w:type="spellStart"/>
      <w:r>
        <w:rPr>
          <w:rFonts w:ascii="Cambria" w:hAnsi="Cambria"/>
          <w:lang w:val="pt-BR"/>
        </w:rPr>
        <w:t>growth</w:t>
      </w:r>
      <w:proofErr w:type="spellEnd"/>
      <w:r>
        <w:rPr>
          <w:rFonts w:ascii="Cambria" w:hAnsi="Cambria"/>
          <w:lang w:val="pt-BR"/>
        </w:rPr>
        <w:t xml:space="preserve"> in </w:t>
      </w:r>
      <w:proofErr w:type="spellStart"/>
      <w:r>
        <w:rPr>
          <w:rFonts w:ascii="Cambria" w:hAnsi="Cambria"/>
          <w:lang w:val="pt-BR"/>
        </w:rPr>
        <w:t>international</w:t>
      </w:r>
      <w:proofErr w:type="spellEnd"/>
      <w:r>
        <w:rPr>
          <w:rFonts w:ascii="Cambria" w:hAnsi="Cambria"/>
          <w:lang w:val="pt-BR"/>
        </w:rPr>
        <w:t xml:space="preserve"> </w:t>
      </w:r>
      <w:proofErr w:type="spellStart"/>
      <w:r w:rsidR="0067669D" w:rsidRPr="00222169">
        <w:rPr>
          <w:rFonts w:ascii="Cambria" w:hAnsi="Cambria"/>
          <w:lang w:val="pt-BR"/>
        </w:rPr>
        <w:t>coffee</w:t>
      </w:r>
      <w:proofErr w:type="spellEnd"/>
      <w:r w:rsidR="0067669D" w:rsidRPr="00222169">
        <w:rPr>
          <w:rFonts w:ascii="Cambria" w:hAnsi="Cambria"/>
          <w:lang w:val="pt-BR"/>
        </w:rPr>
        <w:t xml:space="preserve"> trade </w:t>
      </w:r>
      <w:proofErr w:type="spellStart"/>
      <w:r w:rsidR="0067669D" w:rsidRPr="00222169">
        <w:rPr>
          <w:rFonts w:ascii="Cambria" w:hAnsi="Cambria"/>
          <w:lang w:val="pt-BR"/>
        </w:rPr>
        <w:t>indirectly</w:t>
      </w:r>
      <w:proofErr w:type="spellEnd"/>
      <w:r w:rsidR="0067669D" w:rsidRPr="00222169">
        <w:rPr>
          <w:rFonts w:ascii="Cambria" w:hAnsi="Cambria"/>
          <w:lang w:val="pt-BR"/>
        </w:rPr>
        <w:t xml:space="preserve"> </w:t>
      </w:r>
      <w:proofErr w:type="spellStart"/>
      <w:r w:rsidR="0067669D" w:rsidRPr="00222169">
        <w:rPr>
          <w:rFonts w:ascii="Cambria" w:hAnsi="Cambria"/>
          <w:lang w:val="pt-BR"/>
        </w:rPr>
        <w:t>caused</w:t>
      </w:r>
      <w:proofErr w:type="spellEnd"/>
      <w:r w:rsidR="0067669D" w:rsidRPr="00222169">
        <w:rPr>
          <w:rFonts w:ascii="Cambria" w:hAnsi="Cambria"/>
          <w:lang w:val="pt-BR"/>
        </w:rPr>
        <w:t xml:space="preserve"> </w:t>
      </w:r>
      <w:proofErr w:type="spellStart"/>
      <w:r w:rsidR="0067669D" w:rsidRPr="00222169">
        <w:rPr>
          <w:rFonts w:ascii="Cambria" w:hAnsi="Cambria"/>
          <w:lang w:val="pt-BR"/>
        </w:rPr>
        <w:t>the</w:t>
      </w:r>
      <w:proofErr w:type="spellEnd"/>
      <w:r w:rsidR="0067669D" w:rsidRPr="00222169">
        <w:rPr>
          <w:rFonts w:ascii="Cambria" w:hAnsi="Cambria"/>
          <w:lang w:val="pt-BR"/>
        </w:rPr>
        <w:t xml:space="preserve"> </w:t>
      </w:r>
      <w:proofErr w:type="spellStart"/>
      <w:r w:rsidR="0067669D" w:rsidRPr="00222169">
        <w:rPr>
          <w:rFonts w:ascii="Cambria" w:hAnsi="Cambria"/>
          <w:lang w:val="pt-BR"/>
        </w:rPr>
        <w:t>development</w:t>
      </w:r>
      <w:proofErr w:type="spellEnd"/>
      <w:r w:rsidR="0067669D" w:rsidRPr="00222169">
        <w:rPr>
          <w:rFonts w:ascii="Cambria" w:hAnsi="Cambria"/>
          <w:lang w:val="pt-BR"/>
        </w:rPr>
        <w:t xml:space="preserve"> </w:t>
      </w:r>
      <w:proofErr w:type="spellStart"/>
      <w:r w:rsidR="0067669D" w:rsidRPr="00222169">
        <w:rPr>
          <w:rFonts w:ascii="Cambria" w:hAnsi="Cambria"/>
          <w:lang w:val="pt-BR"/>
        </w:rPr>
        <w:t>of</w:t>
      </w:r>
      <w:proofErr w:type="spellEnd"/>
      <w:r w:rsidR="0067669D" w:rsidRPr="00222169">
        <w:rPr>
          <w:rFonts w:ascii="Cambria" w:hAnsi="Cambria"/>
          <w:lang w:val="pt-BR"/>
        </w:rPr>
        <w:t xml:space="preserve"> </w:t>
      </w:r>
      <w:proofErr w:type="spellStart"/>
      <w:r w:rsidR="0067669D" w:rsidRPr="00222169">
        <w:rPr>
          <w:rFonts w:ascii="Cambria" w:hAnsi="Cambria"/>
          <w:lang w:val="pt-BR"/>
        </w:rPr>
        <w:t>the</w:t>
      </w:r>
      <w:proofErr w:type="spellEnd"/>
      <w:r w:rsidR="0067669D" w:rsidRPr="00222169">
        <w:rPr>
          <w:rFonts w:ascii="Cambria" w:hAnsi="Cambria"/>
          <w:lang w:val="pt-BR"/>
        </w:rPr>
        <w:t xml:space="preserve"> </w:t>
      </w:r>
      <w:proofErr w:type="spellStart"/>
      <w:r w:rsidR="0067669D" w:rsidRPr="00222169">
        <w:rPr>
          <w:rFonts w:ascii="Cambria" w:hAnsi="Cambria"/>
          <w:lang w:val="pt-BR"/>
        </w:rPr>
        <w:t>textile</w:t>
      </w:r>
      <w:proofErr w:type="spellEnd"/>
      <w:r w:rsidR="0067669D" w:rsidRPr="00222169">
        <w:rPr>
          <w:rFonts w:ascii="Cambria" w:hAnsi="Cambria"/>
          <w:lang w:val="pt-BR"/>
        </w:rPr>
        <w:t xml:space="preserve"> </w:t>
      </w:r>
      <w:proofErr w:type="spellStart"/>
      <w:r w:rsidR="0067669D" w:rsidRPr="00222169">
        <w:rPr>
          <w:rFonts w:ascii="Cambria" w:hAnsi="Cambria"/>
          <w:lang w:val="pt-BR"/>
        </w:rPr>
        <w:t>industry</w:t>
      </w:r>
      <w:proofErr w:type="spellEnd"/>
      <w:r w:rsidR="0067669D" w:rsidRPr="00222169">
        <w:rPr>
          <w:rFonts w:ascii="Cambria" w:hAnsi="Cambria"/>
          <w:lang w:val="pt-BR"/>
        </w:rPr>
        <w:t xml:space="preserve">, in particular </w:t>
      </w:r>
      <w:proofErr w:type="spellStart"/>
      <w:r w:rsidR="0067669D" w:rsidRPr="00222169">
        <w:rPr>
          <w:rFonts w:ascii="Cambria" w:hAnsi="Cambria"/>
          <w:lang w:val="pt-BR"/>
        </w:rPr>
        <w:t>used</w:t>
      </w:r>
      <w:proofErr w:type="spellEnd"/>
      <w:r w:rsidR="0067669D" w:rsidRPr="00222169">
        <w:rPr>
          <w:rFonts w:ascii="Cambria" w:hAnsi="Cambria"/>
          <w:lang w:val="pt-BR"/>
        </w:rPr>
        <w:t xml:space="preserve"> for </w:t>
      </w:r>
      <w:proofErr w:type="spellStart"/>
      <w:r w:rsidR="0067669D" w:rsidRPr="00222169">
        <w:rPr>
          <w:rFonts w:ascii="Cambria" w:hAnsi="Cambria"/>
          <w:lang w:val="pt-BR"/>
        </w:rPr>
        <w:t>bagging</w:t>
      </w:r>
      <w:proofErr w:type="spellEnd"/>
      <w:r w:rsidR="0067669D" w:rsidRPr="00222169">
        <w:rPr>
          <w:rFonts w:ascii="Cambria" w:hAnsi="Cambria"/>
          <w:lang w:val="pt-BR"/>
        </w:rPr>
        <w:t xml:space="preserve"> </w:t>
      </w:r>
      <w:proofErr w:type="spellStart"/>
      <w:r w:rsidR="0067669D" w:rsidRPr="00222169">
        <w:rPr>
          <w:rFonts w:ascii="Cambria" w:hAnsi="Cambria"/>
          <w:lang w:val="pt-BR"/>
        </w:rPr>
        <w:t>coffee</w:t>
      </w:r>
      <w:proofErr w:type="spellEnd"/>
      <w:r w:rsidR="0067669D" w:rsidRPr="00222169">
        <w:rPr>
          <w:rFonts w:ascii="Cambria" w:hAnsi="Cambria"/>
          <w:lang w:val="pt-BR"/>
        </w:rPr>
        <w:t>.</w:t>
      </w:r>
      <w:r w:rsidR="0067669D" w:rsidRPr="00222169">
        <w:rPr>
          <w:rStyle w:val="EndnoteReference"/>
          <w:rFonts w:ascii="Cambria" w:hAnsi="Cambria"/>
          <w:lang w:val="pt-BR"/>
        </w:rPr>
        <w:endnoteReference w:id="59"/>
      </w:r>
      <w:r w:rsidR="0067669D" w:rsidRPr="00222169">
        <w:rPr>
          <w:rFonts w:ascii="Cambria" w:hAnsi="Cambria"/>
          <w:lang w:val="pt-BR"/>
        </w:rPr>
        <w:t xml:space="preserve"> </w:t>
      </w:r>
      <w:proofErr w:type="spellStart"/>
      <w:r>
        <w:rPr>
          <w:rFonts w:ascii="Cambria" w:hAnsi="Cambria"/>
          <w:lang w:val="pt-BR"/>
        </w:rPr>
        <w:t>Additionally</w:t>
      </w:r>
      <w:proofErr w:type="spellEnd"/>
      <w:r>
        <w:rPr>
          <w:rFonts w:ascii="Cambria" w:hAnsi="Cambria"/>
          <w:lang w:val="pt-BR"/>
        </w:rPr>
        <w:t xml:space="preserve">, </w:t>
      </w:r>
      <w:r w:rsidR="0067669D" w:rsidRPr="00222169">
        <w:rPr>
          <w:rFonts w:ascii="Cambria" w:hAnsi="Cambria"/>
        </w:rPr>
        <w:t>from</w:t>
      </w:r>
      <w:r w:rsidR="00F47DC6">
        <w:rPr>
          <w:rFonts w:ascii="Cambria" w:hAnsi="Cambria"/>
        </w:rPr>
        <w:t xml:space="preserve"> 1905</w:t>
      </w:r>
      <w:r w:rsidR="0067669D">
        <w:rPr>
          <w:rFonts w:ascii="Cambria" w:hAnsi="Cambria"/>
        </w:rPr>
        <w:t xml:space="preserve"> changes in the law which toughened the punishment by imitators </w:t>
      </w:r>
      <w:r>
        <w:rPr>
          <w:rFonts w:ascii="Cambria" w:hAnsi="Cambria"/>
        </w:rPr>
        <w:t xml:space="preserve">encouraged many businesses to register their trademarks </w:t>
      </w:r>
      <w:r w:rsidR="0067669D">
        <w:rPr>
          <w:rFonts w:ascii="Cambria" w:hAnsi="Cambria"/>
        </w:rPr>
        <w:t>for the first time.</w:t>
      </w:r>
      <w:r w:rsidR="0067669D">
        <w:rPr>
          <w:rStyle w:val="EndnoteReference"/>
          <w:rFonts w:ascii="Cambria" w:hAnsi="Cambria"/>
        </w:rPr>
        <w:endnoteReference w:id="60"/>
      </w:r>
      <w:r w:rsidR="0067669D">
        <w:rPr>
          <w:rFonts w:ascii="Cambria" w:hAnsi="Cambria"/>
        </w:rPr>
        <w:t xml:space="preserve"> </w:t>
      </w:r>
      <w:r>
        <w:rPr>
          <w:rFonts w:ascii="Cambria" w:hAnsi="Cambria"/>
        </w:rPr>
        <w:t>Apart from that</w:t>
      </w:r>
      <w:r w:rsidR="0067669D">
        <w:rPr>
          <w:rFonts w:ascii="Cambria" w:hAnsi="Cambria"/>
        </w:rPr>
        <w:t>, in 1906 Brazil joined the Pan American Union, formed by several Pan American States.</w:t>
      </w:r>
      <w:r w:rsidR="0067669D">
        <w:rPr>
          <w:rStyle w:val="EndnoteReference"/>
          <w:rFonts w:ascii="Cambria" w:hAnsi="Cambria"/>
        </w:rPr>
        <w:endnoteReference w:id="61"/>
      </w:r>
      <w:r>
        <w:rPr>
          <w:rFonts w:ascii="Cambria" w:hAnsi="Cambria"/>
        </w:rPr>
        <w:t xml:space="preserve"> </w:t>
      </w:r>
      <w:r w:rsidR="00DE3E45">
        <w:rPr>
          <w:rFonts w:ascii="Cambria" w:hAnsi="Cambria"/>
        </w:rPr>
        <w:t xml:space="preserve">This convention encouraged firms </w:t>
      </w:r>
      <w:r w:rsidR="00F47DC6">
        <w:rPr>
          <w:rFonts w:ascii="Cambria" w:hAnsi="Cambria"/>
        </w:rPr>
        <w:t xml:space="preserve">to </w:t>
      </w:r>
      <w:r w:rsidR="00DE3E45">
        <w:rPr>
          <w:rFonts w:ascii="Cambria" w:hAnsi="Cambria"/>
        </w:rPr>
        <w:t>register</w:t>
      </w:r>
      <w:r w:rsidR="0067669D">
        <w:rPr>
          <w:rFonts w:ascii="Cambria" w:hAnsi="Cambria"/>
        </w:rPr>
        <w:t xml:space="preserve"> trademarks in Brazil </w:t>
      </w:r>
      <w:r w:rsidR="00DE3E45">
        <w:rPr>
          <w:rFonts w:ascii="Cambria" w:hAnsi="Cambria"/>
        </w:rPr>
        <w:t xml:space="preserve">as they became </w:t>
      </w:r>
      <w:r w:rsidR="0067669D">
        <w:rPr>
          <w:rFonts w:ascii="Cambria" w:hAnsi="Cambria"/>
        </w:rPr>
        <w:t xml:space="preserve">automatically protected in other countries </w:t>
      </w:r>
      <w:r w:rsidR="00F47DC6">
        <w:rPr>
          <w:rFonts w:ascii="Cambria" w:hAnsi="Cambria"/>
        </w:rPr>
        <w:t xml:space="preserve">that were </w:t>
      </w:r>
      <w:r w:rsidR="0067669D">
        <w:rPr>
          <w:rFonts w:ascii="Cambria" w:hAnsi="Cambria"/>
        </w:rPr>
        <w:t xml:space="preserve">part of the Union. </w:t>
      </w:r>
      <w:r w:rsidR="00DE3E45">
        <w:rPr>
          <w:rFonts w:ascii="Cambria" w:hAnsi="Cambria"/>
        </w:rPr>
        <w:t xml:space="preserve">As a result, the number of </w:t>
      </w:r>
      <w:r w:rsidR="00F47DC6">
        <w:rPr>
          <w:rFonts w:ascii="Cambria" w:hAnsi="Cambria"/>
        </w:rPr>
        <w:t xml:space="preserve">Brazilian </w:t>
      </w:r>
      <w:r w:rsidR="00DE3E45">
        <w:rPr>
          <w:rFonts w:ascii="Cambria" w:hAnsi="Cambria"/>
        </w:rPr>
        <w:t>firms registering trademarks</w:t>
      </w:r>
      <w:r w:rsidR="00F47DC6">
        <w:rPr>
          <w:rFonts w:ascii="Cambria" w:hAnsi="Cambria"/>
        </w:rPr>
        <w:t xml:space="preserve"> </w:t>
      </w:r>
      <w:r w:rsidR="00DE3E45">
        <w:rPr>
          <w:rFonts w:ascii="Cambria" w:hAnsi="Cambria"/>
        </w:rPr>
        <w:t>more than</w:t>
      </w:r>
      <w:r w:rsidR="00F36BEA">
        <w:rPr>
          <w:rFonts w:ascii="Cambria" w:hAnsi="Cambria"/>
        </w:rPr>
        <w:t xml:space="preserve"> doubled between 1905 and 1907. In a similar way, </w:t>
      </w:r>
      <w:r w:rsidR="0067669D">
        <w:rPr>
          <w:rFonts w:ascii="Cambria" w:hAnsi="Cambria"/>
        </w:rPr>
        <w:t xml:space="preserve">registrations in Brazil of firms from Pan American countries also increased from 3.5 percent of the total number of registrations in 1905 to 27 </w:t>
      </w:r>
      <w:r w:rsidR="0067669D">
        <w:rPr>
          <w:rFonts w:ascii="Cambria" w:hAnsi="Cambria"/>
        </w:rPr>
        <w:lastRenderedPageBreak/>
        <w:t xml:space="preserve">percent in 1907. The first </w:t>
      </w:r>
      <w:r w:rsidR="00F36BEA">
        <w:rPr>
          <w:rFonts w:ascii="Cambria" w:hAnsi="Cambria"/>
        </w:rPr>
        <w:t xml:space="preserve">industry </w:t>
      </w:r>
      <w:r w:rsidR="0067669D">
        <w:rPr>
          <w:rFonts w:ascii="Cambria" w:hAnsi="Cambria"/>
        </w:rPr>
        <w:t>census in Brazil in 1907, and the National Exhibition of 1908 also contributed to a boost in registrations.</w:t>
      </w:r>
      <w:r w:rsidR="0067669D">
        <w:rPr>
          <w:rStyle w:val="EndnoteReference"/>
          <w:rFonts w:ascii="Cambria" w:hAnsi="Cambria"/>
        </w:rPr>
        <w:endnoteReference w:id="62"/>
      </w:r>
      <w:r w:rsidR="0067669D">
        <w:rPr>
          <w:rFonts w:ascii="Cambria" w:hAnsi="Cambria"/>
        </w:rPr>
        <w:t xml:space="preserve"> The National Exhibition of 1908 was set up to celebrate </w:t>
      </w:r>
      <w:r w:rsidR="0067669D" w:rsidRPr="00E945E5">
        <w:rPr>
          <w:rFonts w:ascii="Cambria" w:hAnsi="Cambria"/>
        </w:rPr>
        <w:t>the centenary of the opening of Brazilian Ports to international trade and the end of the monopoly of the Portuguese</w:t>
      </w:r>
      <w:r w:rsidR="0067669D">
        <w:rPr>
          <w:rFonts w:ascii="Cambria" w:hAnsi="Cambria"/>
        </w:rPr>
        <w:t xml:space="preserve">. </w:t>
      </w:r>
      <w:proofErr w:type="gramStart"/>
      <w:r w:rsidR="0067669D">
        <w:rPr>
          <w:rFonts w:ascii="Cambria" w:hAnsi="Cambria"/>
        </w:rPr>
        <w:t>This Exhibition was organized by sections, according to the industry</w:t>
      </w:r>
      <w:proofErr w:type="gramEnd"/>
      <w:r w:rsidR="0067669D">
        <w:rPr>
          <w:rFonts w:ascii="Cambria" w:hAnsi="Cambria"/>
        </w:rPr>
        <w:t>. Exhibitors were encouraged to provide as much information as possible about the origin of their products as t</w:t>
      </w:r>
      <w:r w:rsidR="00F47DC6">
        <w:rPr>
          <w:rFonts w:ascii="Cambria" w:hAnsi="Cambria"/>
        </w:rPr>
        <w:t>heir costs. This motivated</w:t>
      </w:r>
      <w:r w:rsidR="0067669D">
        <w:rPr>
          <w:rFonts w:ascii="Cambria" w:hAnsi="Cambria"/>
        </w:rPr>
        <w:t xml:space="preserve"> entrepreneurs to register trademarks as a way to provide that information.</w:t>
      </w:r>
      <w:r w:rsidR="0067669D">
        <w:rPr>
          <w:rStyle w:val="EndnoteReference"/>
          <w:rFonts w:ascii="Cambria" w:hAnsi="Cambria"/>
        </w:rPr>
        <w:endnoteReference w:id="63"/>
      </w:r>
      <w:r w:rsidR="0067669D">
        <w:rPr>
          <w:rFonts w:ascii="Cambria" w:hAnsi="Cambria"/>
        </w:rPr>
        <w:t xml:space="preserve"> </w:t>
      </w:r>
    </w:p>
    <w:p w14:paraId="634BF5A4" w14:textId="77777777" w:rsidR="00B75ED0" w:rsidRDefault="00B75ED0" w:rsidP="002D54CA">
      <w:pPr>
        <w:spacing w:line="480" w:lineRule="auto"/>
        <w:jc w:val="both"/>
        <w:rPr>
          <w:rFonts w:ascii="Cambria" w:hAnsi="Cambria"/>
        </w:rPr>
      </w:pPr>
    </w:p>
    <w:p w14:paraId="6BD9237A" w14:textId="13B6FD54" w:rsidR="0067669D" w:rsidRDefault="0067669D" w:rsidP="002D54CA">
      <w:pPr>
        <w:spacing w:line="480" w:lineRule="auto"/>
        <w:jc w:val="both"/>
        <w:rPr>
          <w:rFonts w:ascii="Cambria" w:hAnsi="Cambria"/>
        </w:rPr>
      </w:pPr>
      <w:r>
        <w:rPr>
          <w:rFonts w:ascii="Cambria" w:hAnsi="Cambria"/>
        </w:rPr>
        <w:t>The analysis of trademark registrations by country of origin shows that in Brazil</w:t>
      </w:r>
      <w:r w:rsidRPr="002D392A">
        <w:rPr>
          <w:rFonts w:ascii="Cambria" w:hAnsi="Cambria"/>
        </w:rPr>
        <w:t xml:space="preserve"> the percentage of foreign registrations was quite significant</w:t>
      </w:r>
      <w:r>
        <w:rPr>
          <w:rFonts w:ascii="Cambria" w:hAnsi="Cambria"/>
        </w:rPr>
        <w:t xml:space="preserve"> </w:t>
      </w:r>
      <w:r w:rsidR="00B75ED0">
        <w:rPr>
          <w:rFonts w:ascii="Cambria" w:hAnsi="Cambria"/>
        </w:rPr>
        <w:t xml:space="preserve">when </w:t>
      </w:r>
      <w:r>
        <w:rPr>
          <w:rFonts w:ascii="Cambria" w:hAnsi="Cambria"/>
        </w:rPr>
        <w:t>compared to other countries</w:t>
      </w:r>
      <w:r w:rsidRPr="002D392A">
        <w:rPr>
          <w:rFonts w:ascii="Cambria" w:hAnsi="Cambria"/>
        </w:rPr>
        <w:t xml:space="preserve">. </w:t>
      </w:r>
      <w:r w:rsidRPr="000F291E">
        <w:rPr>
          <w:rFonts w:ascii="Cambria" w:hAnsi="Cambria"/>
          <w:lang w:val="en-GB"/>
        </w:rPr>
        <w:t>For example,</w:t>
      </w:r>
      <w:r w:rsidR="00B75ED0">
        <w:rPr>
          <w:rFonts w:ascii="Cambria" w:hAnsi="Cambria"/>
          <w:lang w:val="en-GB"/>
        </w:rPr>
        <w:t xml:space="preserve"> in 1895 it corresponded to</w:t>
      </w:r>
      <w:r w:rsidRPr="000F291E">
        <w:rPr>
          <w:rFonts w:ascii="Cambria" w:hAnsi="Cambria"/>
          <w:lang w:val="en-GB"/>
        </w:rPr>
        <w:t xml:space="preserve"> 41 </w:t>
      </w:r>
      <w:proofErr w:type="spellStart"/>
      <w:r w:rsidRPr="000F291E">
        <w:rPr>
          <w:rFonts w:ascii="Cambria" w:hAnsi="Cambria"/>
          <w:lang w:val="en-GB"/>
        </w:rPr>
        <w:t>percent</w:t>
      </w:r>
      <w:proofErr w:type="spellEnd"/>
      <w:r w:rsidRPr="000F291E">
        <w:rPr>
          <w:rFonts w:ascii="Cambria" w:hAnsi="Cambria"/>
          <w:lang w:val="en-GB"/>
        </w:rPr>
        <w:t>, w</w:t>
      </w:r>
      <w:r>
        <w:rPr>
          <w:rFonts w:ascii="Cambria" w:hAnsi="Cambria"/>
          <w:lang w:val="en-GB"/>
        </w:rPr>
        <w:t xml:space="preserve">hile in France it was only 8.74 </w:t>
      </w:r>
      <w:proofErr w:type="spellStart"/>
      <w:r>
        <w:rPr>
          <w:rFonts w:ascii="Cambria" w:hAnsi="Cambria"/>
          <w:lang w:val="en-GB"/>
        </w:rPr>
        <w:t>percent</w:t>
      </w:r>
      <w:proofErr w:type="spellEnd"/>
      <w:r w:rsidR="00B75ED0">
        <w:rPr>
          <w:rFonts w:ascii="Cambria" w:hAnsi="Cambria"/>
          <w:lang w:val="en-GB"/>
        </w:rPr>
        <w:t xml:space="preserve"> in the same year</w:t>
      </w:r>
      <w:r w:rsidRPr="000F291E">
        <w:rPr>
          <w:rFonts w:ascii="Cambria" w:hAnsi="Cambria"/>
          <w:lang w:val="en-GB"/>
        </w:rPr>
        <w:t xml:space="preserve">. </w:t>
      </w:r>
      <w:r>
        <w:rPr>
          <w:rFonts w:ascii="Cambria" w:hAnsi="Cambria"/>
        </w:rPr>
        <w:t>While in 1905</w:t>
      </w:r>
      <w:r w:rsidRPr="00A570E6">
        <w:rPr>
          <w:rFonts w:ascii="Cambria" w:hAnsi="Cambria"/>
        </w:rPr>
        <w:t xml:space="preserve"> that number had decreased to </w:t>
      </w:r>
      <w:r>
        <w:rPr>
          <w:rFonts w:ascii="Cambria" w:hAnsi="Cambria"/>
        </w:rPr>
        <w:t>31.4</w:t>
      </w:r>
      <w:r w:rsidRPr="00A570E6">
        <w:rPr>
          <w:rFonts w:ascii="Cambria" w:hAnsi="Cambria"/>
        </w:rPr>
        <w:t xml:space="preserve"> percent</w:t>
      </w:r>
      <w:r>
        <w:rPr>
          <w:rFonts w:ascii="Cambria" w:hAnsi="Cambria"/>
        </w:rPr>
        <w:t xml:space="preserve"> in Brazil, in France it </w:t>
      </w:r>
      <w:r w:rsidR="00B75ED0">
        <w:rPr>
          <w:rFonts w:ascii="Cambria" w:hAnsi="Cambria"/>
        </w:rPr>
        <w:t>had also decreased to</w:t>
      </w:r>
      <w:r>
        <w:rPr>
          <w:rFonts w:ascii="Cambria" w:hAnsi="Cambria"/>
        </w:rPr>
        <w:t xml:space="preserve"> 6.15 percent</w:t>
      </w:r>
      <w:r w:rsidRPr="00A570E6">
        <w:rPr>
          <w:rFonts w:ascii="Cambria" w:hAnsi="Cambria"/>
        </w:rPr>
        <w:t>.</w:t>
      </w:r>
      <w:r w:rsidRPr="00A570E6">
        <w:rPr>
          <w:rStyle w:val="EndnoteReference"/>
          <w:rFonts w:ascii="Cambria" w:hAnsi="Cambria"/>
        </w:rPr>
        <w:endnoteReference w:id="64"/>
      </w:r>
      <w:r>
        <w:rPr>
          <w:rFonts w:ascii="Cambria" w:hAnsi="Cambria"/>
        </w:rPr>
        <w:t xml:space="preserve"> Both in 1895 and 1905 </w:t>
      </w:r>
      <w:r w:rsidRPr="0077302E">
        <w:rPr>
          <w:rFonts w:ascii="Cambria" w:hAnsi="Cambria"/>
        </w:rPr>
        <w:t xml:space="preserve">the main foreign </w:t>
      </w:r>
      <w:r>
        <w:rPr>
          <w:rFonts w:ascii="Cambria" w:hAnsi="Cambria"/>
        </w:rPr>
        <w:t xml:space="preserve">country registering </w:t>
      </w:r>
      <w:r w:rsidRPr="0077302E">
        <w:rPr>
          <w:rFonts w:ascii="Cambria" w:hAnsi="Cambria"/>
        </w:rPr>
        <w:t>trademarks in Brazil was Britain.</w:t>
      </w:r>
      <w:r w:rsidRPr="0077302E">
        <w:rPr>
          <w:rStyle w:val="EndnoteReference"/>
          <w:rFonts w:ascii="Cambria" w:hAnsi="Cambria"/>
        </w:rPr>
        <w:endnoteReference w:id="65"/>
      </w:r>
      <w:r w:rsidRPr="0077302E">
        <w:rPr>
          <w:rFonts w:ascii="Cambria" w:hAnsi="Cambria"/>
        </w:rPr>
        <w:t xml:space="preserve"> </w:t>
      </w:r>
      <w:r w:rsidR="00B75ED0">
        <w:rPr>
          <w:rFonts w:ascii="Cambria" w:hAnsi="Cambria"/>
        </w:rPr>
        <w:t>F</w:t>
      </w:r>
      <w:r>
        <w:rPr>
          <w:rFonts w:ascii="Cambria" w:hAnsi="Cambria"/>
        </w:rPr>
        <w:t xml:space="preserve">rom 1875 to 1892 the main classes of registrations in Brazil were tobacco (26.4 percent), chemical substances used in medicines (18.5 percent), food and drink (12.6 percent) and textiles (10 percent). </w:t>
      </w:r>
    </w:p>
    <w:p w14:paraId="32BE1239" w14:textId="77777777" w:rsidR="0067669D" w:rsidRDefault="0067669D" w:rsidP="002D54CA">
      <w:pPr>
        <w:spacing w:line="480" w:lineRule="auto"/>
        <w:jc w:val="both"/>
        <w:rPr>
          <w:rFonts w:ascii="Cambria" w:hAnsi="Cambria"/>
        </w:rPr>
      </w:pPr>
    </w:p>
    <w:p w14:paraId="58B0DE27" w14:textId="567309FA" w:rsidR="0067669D" w:rsidRPr="0077302E" w:rsidRDefault="0067669D" w:rsidP="002D54CA">
      <w:pPr>
        <w:spacing w:line="480" w:lineRule="auto"/>
        <w:jc w:val="both"/>
        <w:rPr>
          <w:rFonts w:ascii="Cambria" w:hAnsi="Cambria"/>
        </w:rPr>
      </w:pPr>
      <w:proofErr w:type="gramStart"/>
      <w:r>
        <w:rPr>
          <w:rFonts w:ascii="Cambria" w:hAnsi="Cambria" w:cs="Helvetica"/>
        </w:rPr>
        <w:t>Textiles is</w:t>
      </w:r>
      <w:proofErr w:type="gramEnd"/>
      <w:r>
        <w:rPr>
          <w:rFonts w:ascii="Cambria" w:hAnsi="Cambria" w:cs="Helvetica"/>
        </w:rPr>
        <w:t xml:space="preserve"> one of the industries that formed part of the industrialization process of Brazil</w:t>
      </w:r>
      <w:r w:rsidR="00B75ED0">
        <w:rPr>
          <w:rFonts w:ascii="Cambria" w:hAnsi="Cambria" w:cs="Helvetica"/>
        </w:rPr>
        <w:t>, which only took place in the 1880s</w:t>
      </w:r>
      <w:r>
        <w:rPr>
          <w:rFonts w:ascii="Cambria" w:hAnsi="Cambria" w:cs="Helvetica"/>
        </w:rPr>
        <w:t>. T</w:t>
      </w:r>
      <w:r>
        <w:rPr>
          <w:rFonts w:ascii="Times New Roman" w:hAnsi="Times New Roman" w:cs="Times New Roman"/>
          <w:sz w:val="26"/>
          <w:szCs w:val="26"/>
        </w:rPr>
        <w:t xml:space="preserve">he abolition of slavery in 1888 and the proclamation of the Republic in Brazil in 1889 </w:t>
      </w:r>
      <w:r w:rsidRPr="00781F5A">
        <w:rPr>
          <w:rFonts w:ascii="Times New Roman" w:hAnsi="Times New Roman" w:cs="Times New Roman"/>
          <w:sz w:val="26"/>
          <w:szCs w:val="26"/>
        </w:rPr>
        <w:t xml:space="preserve">brought economic </w:t>
      </w:r>
      <w:r>
        <w:rPr>
          <w:rFonts w:ascii="Cambria" w:hAnsi="Cambria" w:cs="Times New Roman"/>
        </w:rPr>
        <w:t xml:space="preserve">and political conditions </w:t>
      </w:r>
      <w:proofErr w:type="spellStart"/>
      <w:r>
        <w:rPr>
          <w:rFonts w:ascii="Cambria" w:hAnsi="Cambria" w:cs="Times New Roman"/>
        </w:rPr>
        <w:t>favou</w:t>
      </w:r>
      <w:r w:rsidRPr="00E75788">
        <w:rPr>
          <w:rFonts w:ascii="Cambria" w:hAnsi="Cambria" w:cs="Times New Roman"/>
        </w:rPr>
        <w:t>rable</w:t>
      </w:r>
      <w:proofErr w:type="spellEnd"/>
      <w:r w:rsidRPr="00E75788">
        <w:rPr>
          <w:rFonts w:ascii="Cambria" w:hAnsi="Cambria" w:cs="Times New Roman"/>
        </w:rPr>
        <w:t xml:space="preserve"> to this industrialization.</w:t>
      </w:r>
      <w:r w:rsidRPr="00E75788">
        <w:rPr>
          <w:rStyle w:val="EndnoteReference"/>
          <w:rFonts w:ascii="Cambria" w:hAnsi="Cambria"/>
        </w:rPr>
        <w:endnoteReference w:id="66"/>
      </w:r>
    </w:p>
    <w:p w14:paraId="27BA9AC7" w14:textId="1447741C" w:rsidR="0067669D" w:rsidRPr="00E945E5" w:rsidRDefault="0067669D" w:rsidP="002D54CA">
      <w:pPr>
        <w:spacing w:line="480" w:lineRule="auto"/>
        <w:jc w:val="both"/>
        <w:rPr>
          <w:rFonts w:ascii="Cambria" w:hAnsi="Cambria"/>
        </w:rPr>
      </w:pPr>
      <w:r w:rsidRPr="00BD7F28">
        <w:rPr>
          <w:rFonts w:ascii="Cambria" w:hAnsi="Cambria" w:cs="Helvetica"/>
        </w:rPr>
        <w:lastRenderedPageBreak/>
        <w:t xml:space="preserve"> </w:t>
      </w:r>
    </w:p>
    <w:p w14:paraId="794058D0" w14:textId="78FC102D" w:rsidR="0067669D" w:rsidRPr="00834956" w:rsidRDefault="0067669D" w:rsidP="002D54CA">
      <w:pPr>
        <w:widowControl w:val="0"/>
        <w:autoSpaceDE w:val="0"/>
        <w:autoSpaceDN w:val="0"/>
        <w:adjustRightInd w:val="0"/>
        <w:spacing w:after="240" w:line="480" w:lineRule="auto"/>
        <w:jc w:val="both"/>
        <w:rPr>
          <w:rFonts w:ascii="Cambria" w:hAnsi="Cambria" w:cs="Times New Roman"/>
        </w:rPr>
      </w:pPr>
      <w:r>
        <w:rPr>
          <w:rFonts w:ascii="Cambria" w:hAnsi="Cambria" w:cs="Helvetica"/>
        </w:rPr>
        <w:t xml:space="preserve">Apart from participating in </w:t>
      </w:r>
      <w:r>
        <w:rPr>
          <w:rFonts w:ascii="Cambria" w:hAnsi="Cambria" w:cs="Times New Roman"/>
          <w:color w:val="0B0C0E"/>
        </w:rPr>
        <w:t xml:space="preserve">the various </w:t>
      </w:r>
      <w:r w:rsidR="00B75ED0">
        <w:rPr>
          <w:rFonts w:ascii="Cambria" w:hAnsi="Cambria" w:cs="Times New Roman"/>
          <w:color w:val="0B0C0E"/>
        </w:rPr>
        <w:t>activities associated with</w:t>
      </w:r>
      <w:r>
        <w:rPr>
          <w:rFonts w:ascii="Cambria" w:hAnsi="Cambria" w:cs="Times New Roman"/>
          <w:color w:val="0B0C0E"/>
        </w:rPr>
        <w:t xml:space="preserve"> the textiles </w:t>
      </w:r>
      <w:r w:rsidRPr="00F36323">
        <w:rPr>
          <w:rFonts w:ascii="Cambria" w:hAnsi="Cambria" w:cs="Times New Roman"/>
          <w:color w:val="0B0C0E"/>
        </w:rPr>
        <w:t>value chain</w:t>
      </w:r>
      <w:r>
        <w:rPr>
          <w:rFonts w:ascii="Cambria" w:hAnsi="Cambria" w:cs="Times New Roman"/>
          <w:color w:val="0B0C0E"/>
        </w:rPr>
        <w:t>, British expatriate entrepreneurs also had a key role in the development of</w:t>
      </w:r>
      <w:r w:rsidRPr="00F36323">
        <w:rPr>
          <w:rFonts w:ascii="Cambria" w:hAnsi="Cambria" w:cs="Times New Roman"/>
          <w:color w:val="0B0C0E"/>
        </w:rPr>
        <w:t xml:space="preserve"> supporting industries</w:t>
      </w:r>
      <w:r w:rsidRPr="00F36323">
        <w:rPr>
          <w:rFonts w:ascii="Cambria" w:hAnsi="Cambria" w:cs="Times"/>
        </w:rPr>
        <w:t>.</w:t>
      </w:r>
      <w:r w:rsidRPr="00F36323">
        <w:rPr>
          <w:rStyle w:val="EndnoteReference"/>
          <w:rFonts w:ascii="Cambria" w:hAnsi="Cambria" w:cs="Times"/>
        </w:rPr>
        <w:endnoteReference w:id="67"/>
      </w:r>
      <w:r w:rsidRPr="00F36323">
        <w:rPr>
          <w:rFonts w:ascii="Cambria" w:hAnsi="Cambria" w:cs="Helvetica"/>
        </w:rPr>
        <w:t xml:space="preserve"> </w:t>
      </w:r>
      <w:r>
        <w:rPr>
          <w:rFonts w:ascii="Cambria" w:hAnsi="Cambria" w:cs="Times New Roman"/>
          <w:color w:val="0B0C0E"/>
        </w:rPr>
        <w:t>They</w:t>
      </w:r>
      <w:r w:rsidRPr="00A12137">
        <w:rPr>
          <w:rFonts w:ascii="Cambria" w:hAnsi="Cambria" w:cs="Times New Roman"/>
          <w:color w:val="0B0C0E"/>
        </w:rPr>
        <w:t xml:space="preserve"> built </w:t>
      </w:r>
      <w:r>
        <w:rPr>
          <w:rFonts w:ascii="Cambria" w:hAnsi="Cambria" w:cs="Times New Roman"/>
          <w:color w:val="0B0C0E"/>
        </w:rPr>
        <w:t>a substantial</w:t>
      </w:r>
      <w:r w:rsidRPr="00A12137">
        <w:rPr>
          <w:rFonts w:ascii="Cambria" w:hAnsi="Cambria" w:cs="Times New Roman"/>
          <w:color w:val="0B0C0E"/>
        </w:rPr>
        <w:t xml:space="preserve"> part of the transport system on which </w:t>
      </w:r>
      <w:r>
        <w:rPr>
          <w:rFonts w:ascii="Cambria" w:hAnsi="Cambria" w:cs="Times New Roman"/>
          <w:color w:val="0B0C0E"/>
        </w:rPr>
        <w:t xml:space="preserve">the textiles </w:t>
      </w:r>
      <w:r w:rsidR="00B75ED0">
        <w:rPr>
          <w:rFonts w:ascii="Cambria" w:hAnsi="Cambria" w:cs="Times New Roman"/>
          <w:color w:val="0B0C0E"/>
        </w:rPr>
        <w:t>industry was to depend</w:t>
      </w:r>
      <w:r>
        <w:rPr>
          <w:rFonts w:ascii="Cambria" w:hAnsi="Cambria" w:cs="Times New Roman"/>
          <w:color w:val="0B0C0E"/>
        </w:rPr>
        <w:t xml:space="preserve"> </w:t>
      </w:r>
      <w:r w:rsidRPr="00A12137">
        <w:rPr>
          <w:rFonts w:ascii="Cambria" w:hAnsi="Cambria" w:cs="Times New Roman"/>
          <w:color w:val="0B0C0E"/>
        </w:rPr>
        <w:t>for the receipt of raw material</w:t>
      </w:r>
      <w:r>
        <w:rPr>
          <w:rFonts w:ascii="Cambria" w:hAnsi="Cambria" w:cs="Times New Roman"/>
          <w:color w:val="0B0C0E"/>
        </w:rPr>
        <w:t>s and access to markets.</w:t>
      </w:r>
      <w:r>
        <w:rPr>
          <w:rStyle w:val="EndnoteReference"/>
          <w:rFonts w:ascii="Cambria" w:hAnsi="Cambria"/>
          <w:color w:val="0B0C0E"/>
        </w:rPr>
        <w:endnoteReference w:id="68"/>
      </w:r>
      <w:r>
        <w:rPr>
          <w:rFonts w:ascii="Cambria" w:hAnsi="Cambria" w:cs="Times New Roman"/>
          <w:color w:val="0B0C0E"/>
        </w:rPr>
        <w:t xml:space="preserve"> British banks such as the </w:t>
      </w:r>
      <w:r w:rsidRPr="000A14F5">
        <w:rPr>
          <w:rFonts w:ascii="Cambria" w:hAnsi="Cambria" w:cs="Times New Roman"/>
          <w:color w:val="0B0C0E"/>
        </w:rPr>
        <w:t xml:space="preserve">London and Brazilian Bank </w:t>
      </w:r>
      <w:r>
        <w:rPr>
          <w:rFonts w:ascii="Cambria" w:hAnsi="Cambria" w:cs="Times New Roman"/>
          <w:color w:val="0B0C0E"/>
        </w:rPr>
        <w:t xml:space="preserve">and </w:t>
      </w:r>
      <w:r w:rsidRPr="000A14F5">
        <w:rPr>
          <w:rFonts w:ascii="Cambria" w:hAnsi="Cambria" w:cs="Times New Roman"/>
          <w:color w:val="0B0C0E"/>
        </w:rPr>
        <w:t>The English Bank of Rio de Janeiro</w:t>
      </w:r>
      <w:r>
        <w:rPr>
          <w:rFonts w:ascii="Cambria" w:hAnsi="Cambria" w:cs="Times New Roman"/>
          <w:color w:val="0B0C0E"/>
        </w:rPr>
        <w:t xml:space="preserve"> (later renamed </w:t>
      </w:r>
      <w:r w:rsidRPr="000A14F5">
        <w:rPr>
          <w:rFonts w:ascii="Cambria" w:hAnsi="Cambria" w:cs="Times New Roman"/>
          <w:color w:val="0B0C0E"/>
        </w:rPr>
        <w:t>British Bank of South America</w:t>
      </w:r>
      <w:r>
        <w:rPr>
          <w:rFonts w:ascii="Cambria" w:hAnsi="Cambria" w:cs="Times New Roman"/>
          <w:color w:val="0B0C0E"/>
        </w:rPr>
        <w:t>) provided credit and loans that enabled Brazilians to invest in textiles manufacturing.</w:t>
      </w:r>
      <w:r>
        <w:rPr>
          <w:rFonts w:ascii="Cambria" w:hAnsi="Cambria" w:cs="Times"/>
        </w:rPr>
        <w:t xml:space="preserve"> </w:t>
      </w:r>
      <w:r>
        <w:rPr>
          <w:rFonts w:ascii="Cambria" w:hAnsi="Cambria" w:cs="Helvetica"/>
        </w:rPr>
        <w:t>While Salvador da Bahia and surrounding areas, and Mi</w:t>
      </w:r>
      <w:r w:rsidR="00B75ED0">
        <w:rPr>
          <w:rFonts w:ascii="Cambria" w:hAnsi="Cambria" w:cs="Helvetica"/>
        </w:rPr>
        <w:t xml:space="preserve">nas </w:t>
      </w:r>
      <w:proofErr w:type="spellStart"/>
      <w:r w:rsidR="00B75ED0">
        <w:rPr>
          <w:rFonts w:ascii="Cambria" w:hAnsi="Cambria" w:cs="Helvetica"/>
        </w:rPr>
        <w:t>Gerais</w:t>
      </w:r>
      <w:proofErr w:type="spellEnd"/>
      <w:r w:rsidR="00B75ED0">
        <w:rPr>
          <w:rFonts w:ascii="Cambria" w:hAnsi="Cambria" w:cs="Helvetica"/>
        </w:rPr>
        <w:t xml:space="preserve"> were the early centre</w:t>
      </w:r>
      <w:r>
        <w:rPr>
          <w:rFonts w:ascii="Cambria" w:hAnsi="Cambria" w:cs="Helvetica"/>
        </w:rPr>
        <w:t xml:space="preserve">s for the production of textiles, from the 1880s </w:t>
      </w:r>
      <w:r w:rsidRPr="00A12137">
        <w:rPr>
          <w:rFonts w:ascii="Cambria" w:hAnsi="Cambria" w:cs="Times New Roman"/>
        </w:rPr>
        <w:t>Rio</w:t>
      </w:r>
      <w:r>
        <w:rPr>
          <w:rFonts w:ascii="Cambria" w:hAnsi="Cambria" w:cs="Times New Roman"/>
        </w:rPr>
        <w:t xml:space="preserve"> de Janeiro and São Paulo took that position</w:t>
      </w:r>
      <w:r w:rsidRPr="00A12137">
        <w:rPr>
          <w:rFonts w:ascii="Cambria" w:hAnsi="Cambria" w:cs="Times New Roman"/>
        </w:rPr>
        <w:t>.</w:t>
      </w:r>
      <w:r>
        <w:rPr>
          <w:rFonts w:ascii="Cambria" w:hAnsi="Cambria" w:cs="Times New Roman"/>
        </w:rPr>
        <w:t xml:space="preserve"> As coffee production concentrated more people in the south-central regions, the mills moved closer to the consuming centers and away from the </w:t>
      </w:r>
      <w:proofErr w:type="gramStart"/>
      <w:r>
        <w:rPr>
          <w:rFonts w:ascii="Cambria" w:hAnsi="Cambria" w:cs="Times New Roman"/>
        </w:rPr>
        <w:t>north-eastern</w:t>
      </w:r>
      <w:proofErr w:type="gramEnd"/>
      <w:r>
        <w:rPr>
          <w:rFonts w:ascii="Cambria" w:hAnsi="Cambria" w:cs="Times New Roman"/>
        </w:rPr>
        <w:t xml:space="preserve"> sources of raw materials.</w:t>
      </w:r>
      <w:r w:rsidRPr="00A12137">
        <w:rPr>
          <w:rStyle w:val="EndnoteReference"/>
          <w:rFonts w:ascii="Cambria" w:hAnsi="Cambria"/>
        </w:rPr>
        <w:endnoteReference w:id="69"/>
      </w:r>
      <w:r>
        <w:rPr>
          <w:rFonts w:ascii="Cambria" w:hAnsi="Cambria" w:cs="Times New Roman"/>
        </w:rPr>
        <w:t xml:space="preserve"> </w:t>
      </w:r>
    </w:p>
    <w:p w14:paraId="1F96B87F" w14:textId="77777777" w:rsidR="00E50180" w:rsidRDefault="00E50180" w:rsidP="002D54CA">
      <w:pPr>
        <w:widowControl w:val="0"/>
        <w:autoSpaceDE w:val="0"/>
        <w:autoSpaceDN w:val="0"/>
        <w:adjustRightInd w:val="0"/>
        <w:spacing w:after="240" w:line="480" w:lineRule="auto"/>
        <w:jc w:val="both"/>
        <w:rPr>
          <w:b/>
        </w:rPr>
      </w:pPr>
    </w:p>
    <w:p w14:paraId="18F94FA7" w14:textId="6FB7F4ED" w:rsidR="0067669D" w:rsidRPr="00325A40" w:rsidRDefault="0067669D" w:rsidP="002D54CA">
      <w:pPr>
        <w:widowControl w:val="0"/>
        <w:autoSpaceDE w:val="0"/>
        <w:autoSpaceDN w:val="0"/>
        <w:adjustRightInd w:val="0"/>
        <w:spacing w:after="240" w:line="480" w:lineRule="auto"/>
        <w:jc w:val="both"/>
        <w:rPr>
          <w:rFonts w:ascii="Times New Roman" w:hAnsi="Times New Roman" w:cs="Times New Roman"/>
          <w:sz w:val="26"/>
          <w:szCs w:val="26"/>
        </w:rPr>
      </w:pPr>
      <w:r>
        <w:rPr>
          <w:b/>
        </w:rPr>
        <w:t xml:space="preserve">4. British Knowledge Transfer into Brazil: The Case of </w:t>
      </w:r>
      <w:r w:rsidRPr="001E6234">
        <w:rPr>
          <w:b/>
        </w:rPr>
        <w:t>Textiles</w:t>
      </w:r>
    </w:p>
    <w:p w14:paraId="4BE713FB" w14:textId="733D8B73" w:rsidR="0067669D" w:rsidRPr="00E32374" w:rsidRDefault="0067669D" w:rsidP="00C341E0">
      <w:pPr>
        <w:spacing w:before="100" w:beforeAutospacing="1" w:after="100" w:afterAutospacing="1" w:line="480" w:lineRule="auto"/>
        <w:jc w:val="both"/>
      </w:pPr>
      <w:r>
        <w:rPr>
          <w:rFonts w:ascii="Cambria" w:hAnsi="Cambria" w:cs="Times New Roman"/>
          <w:lang w:val="en-GB"/>
        </w:rPr>
        <w:t xml:space="preserve">When businesses possess competitive advantages based on specific knowledge, </w:t>
      </w:r>
      <w:r w:rsidR="00824DC0">
        <w:rPr>
          <w:rFonts w:ascii="Cambria" w:hAnsi="Cambria" w:cs="Times New Roman"/>
          <w:lang w:val="en-GB"/>
        </w:rPr>
        <w:t xml:space="preserve">associated for example with a superior technology or </w:t>
      </w:r>
      <w:r w:rsidR="00F36BEA">
        <w:rPr>
          <w:rFonts w:ascii="Cambria" w:hAnsi="Cambria" w:cs="Times New Roman"/>
          <w:lang w:val="en-GB"/>
        </w:rPr>
        <w:t xml:space="preserve">a </w:t>
      </w:r>
      <w:r w:rsidR="00824DC0">
        <w:rPr>
          <w:rFonts w:ascii="Cambria" w:hAnsi="Cambria" w:cs="Times New Roman"/>
          <w:lang w:val="en-GB"/>
        </w:rPr>
        <w:t xml:space="preserve">successful brand, </w:t>
      </w:r>
      <w:r>
        <w:rPr>
          <w:rFonts w:ascii="Cambria" w:hAnsi="Cambria" w:cs="Times New Roman"/>
          <w:lang w:val="en-GB"/>
        </w:rPr>
        <w:t xml:space="preserve">issues of replicability and imitation often arise. In order to capture the value of knowledge assets associated with brand </w:t>
      </w:r>
      <w:proofErr w:type="gramStart"/>
      <w:r>
        <w:rPr>
          <w:rFonts w:ascii="Cambria" w:hAnsi="Cambria" w:cs="Times New Roman"/>
          <w:lang w:val="en-GB"/>
        </w:rPr>
        <w:t>innovations</w:t>
      </w:r>
      <w:r w:rsidR="000461DE">
        <w:rPr>
          <w:rFonts w:ascii="Cambria" w:hAnsi="Cambria" w:cs="Times New Roman"/>
          <w:lang w:val="en-GB"/>
        </w:rPr>
        <w:t xml:space="preserve"> which</w:t>
      </w:r>
      <w:proofErr w:type="gramEnd"/>
      <w:r w:rsidR="000461DE">
        <w:rPr>
          <w:rFonts w:ascii="Cambria" w:hAnsi="Cambria" w:cs="Times New Roman"/>
          <w:lang w:val="en-GB"/>
        </w:rPr>
        <w:t xml:space="preserve"> have the potential to</w:t>
      </w:r>
      <w:r w:rsidR="00F36BEA">
        <w:rPr>
          <w:rFonts w:ascii="Cambria" w:hAnsi="Cambria" w:cs="Times New Roman"/>
          <w:lang w:val="en-GB"/>
        </w:rPr>
        <w:t xml:space="preserve"> becom</w:t>
      </w:r>
      <w:r w:rsidR="000461DE">
        <w:rPr>
          <w:rFonts w:ascii="Cambria" w:hAnsi="Cambria" w:cs="Times New Roman"/>
          <w:lang w:val="en-GB"/>
        </w:rPr>
        <w:t>e</w:t>
      </w:r>
      <w:r w:rsidR="00F36BEA">
        <w:rPr>
          <w:rFonts w:ascii="Cambria" w:hAnsi="Cambria" w:cs="Times New Roman"/>
          <w:lang w:val="en-GB"/>
        </w:rPr>
        <w:t xml:space="preserve"> successful</w:t>
      </w:r>
      <w:r w:rsidR="00222169">
        <w:rPr>
          <w:rFonts w:ascii="Cambria" w:hAnsi="Cambria" w:cs="Times New Roman"/>
          <w:lang w:val="en-GB"/>
        </w:rPr>
        <w:t>,</w:t>
      </w:r>
      <w:r>
        <w:rPr>
          <w:rFonts w:ascii="Cambria" w:hAnsi="Cambria" w:cs="Times New Roman"/>
          <w:lang w:val="en-GB"/>
        </w:rPr>
        <w:t xml:space="preserve"> and </w:t>
      </w:r>
      <w:r w:rsidR="00222169">
        <w:rPr>
          <w:rFonts w:ascii="Cambria" w:hAnsi="Cambria" w:cs="Times New Roman"/>
          <w:lang w:val="en-GB"/>
        </w:rPr>
        <w:t xml:space="preserve">to </w:t>
      </w:r>
      <w:r>
        <w:rPr>
          <w:rFonts w:ascii="Cambria" w:hAnsi="Cambria" w:cs="Times New Roman"/>
          <w:lang w:val="en-GB"/>
        </w:rPr>
        <w:t xml:space="preserve">minimize the risk of imitation, firms tend to register trademarks and protect them legally. </w:t>
      </w:r>
      <w:r w:rsidR="00263A2E">
        <w:rPr>
          <w:rFonts w:ascii="Cambria" w:hAnsi="Cambria" w:cs="Times New Roman"/>
          <w:lang w:val="en-GB"/>
        </w:rPr>
        <w:t>As mentioned in the introduction, t</w:t>
      </w:r>
      <w:r>
        <w:rPr>
          <w:rFonts w:ascii="Cambria" w:hAnsi="Cambria" w:cs="Times New Roman"/>
          <w:lang w:val="en-GB"/>
        </w:rPr>
        <w:t xml:space="preserve">rademark registrations are used here </w:t>
      </w:r>
      <w:r w:rsidR="00F36BEA">
        <w:rPr>
          <w:rFonts w:ascii="Cambria" w:hAnsi="Cambria" w:cs="Times New Roman"/>
          <w:lang w:val="en-GB"/>
        </w:rPr>
        <w:t xml:space="preserve">as proxies </w:t>
      </w:r>
      <w:r w:rsidR="000461DE">
        <w:rPr>
          <w:rFonts w:ascii="Cambria" w:hAnsi="Cambria" w:cs="Times New Roman"/>
          <w:lang w:val="en-GB"/>
        </w:rPr>
        <w:t>for</w:t>
      </w:r>
      <w:r w:rsidR="00F36BEA">
        <w:rPr>
          <w:rFonts w:ascii="Cambria" w:hAnsi="Cambria" w:cs="Times New Roman"/>
          <w:lang w:val="en-GB"/>
        </w:rPr>
        <w:t xml:space="preserve"> </w:t>
      </w:r>
      <w:r w:rsidR="00F36BEA" w:rsidRPr="00F36BEA">
        <w:rPr>
          <w:rFonts w:ascii="Cambria" w:hAnsi="Cambria" w:cs="Times New Roman"/>
          <w:lang w:val="en-GB"/>
        </w:rPr>
        <w:t>successful</w:t>
      </w:r>
      <w:r w:rsidRPr="00F36BEA">
        <w:rPr>
          <w:rFonts w:ascii="Cambria" w:hAnsi="Cambria" w:cs="Times New Roman"/>
          <w:lang w:val="en-GB"/>
        </w:rPr>
        <w:t xml:space="preserve"> brand</w:t>
      </w:r>
      <w:r w:rsidR="005E46A8" w:rsidRPr="00F36BEA">
        <w:rPr>
          <w:rFonts w:ascii="Cambria" w:hAnsi="Cambria" w:cs="Times New Roman"/>
          <w:lang w:val="en-GB"/>
        </w:rPr>
        <w:t xml:space="preserve"> and technological</w:t>
      </w:r>
      <w:r w:rsidRPr="00F36BEA">
        <w:rPr>
          <w:rFonts w:ascii="Cambria" w:hAnsi="Cambria" w:cs="Times New Roman"/>
          <w:lang w:val="en-GB"/>
        </w:rPr>
        <w:t xml:space="preserve"> innovation</w:t>
      </w:r>
      <w:r w:rsidR="00F36BEA" w:rsidRPr="00F36BEA">
        <w:rPr>
          <w:rFonts w:ascii="Cambria" w:hAnsi="Cambria" w:cs="Times New Roman"/>
          <w:lang w:val="en-GB"/>
        </w:rPr>
        <w:t>s</w:t>
      </w:r>
      <w:r>
        <w:rPr>
          <w:rFonts w:ascii="Cambria" w:hAnsi="Cambria" w:cs="Times New Roman"/>
          <w:lang w:val="en-GB"/>
        </w:rPr>
        <w:t xml:space="preserve"> in the </w:t>
      </w:r>
      <w:r>
        <w:rPr>
          <w:rFonts w:ascii="Cambria" w:hAnsi="Cambria" w:cs="Times New Roman"/>
          <w:lang w:val="en-GB"/>
        </w:rPr>
        <w:lastRenderedPageBreak/>
        <w:t xml:space="preserve">Brazilian textiles industry. </w:t>
      </w:r>
      <w:r w:rsidR="00FD4C4F">
        <w:t>Table 2</w:t>
      </w:r>
      <w:r>
        <w:t xml:space="preserve"> </w:t>
      </w:r>
      <w:r w:rsidR="00C341E0">
        <w:t xml:space="preserve">identifies the main registrants of textiles trademarks in Brazil from 1875 to 1913. The </w:t>
      </w:r>
      <w:r w:rsidR="00263A2E">
        <w:t xml:space="preserve">criteria for </w:t>
      </w:r>
      <w:r w:rsidR="00C341E0">
        <w:t xml:space="preserve">inclusion of the firms in this table relied </w:t>
      </w:r>
      <w:r w:rsidR="00263A2E">
        <w:t>in</w:t>
      </w:r>
      <w:r w:rsidR="00C341E0">
        <w:t xml:space="preserve"> the</w:t>
      </w:r>
      <w:r w:rsidR="00263A2E">
        <w:t>ir</w:t>
      </w:r>
      <w:r w:rsidR="00C341E0">
        <w:t xml:space="preserve"> </w:t>
      </w:r>
      <w:r w:rsidR="00263A2E">
        <w:t>number of registrations. Firms</w:t>
      </w:r>
      <w:r w:rsidR="00C341E0">
        <w:t xml:space="preserve"> </w:t>
      </w:r>
      <w:r w:rsidR="005E46A8">
        <w:t>with 13</w:t>
      </w:r>
      <w:r w:rsidR="00824DC0">
        <w:t xml:space="preserve"> or more registrations during this period</w:t>
      </w:r>
      <w:r w:rsidR="00C341E0">
        <w:t xml:space="preserve"> of analysis</w:t>
      </w:r>
      <w:r w:rsidR="00263A2E">
        <w:t xml:space="preserve"> were included in the sample</w:t>
      </w:r>
      <w:r w:rsidR="00C341E0">
        <w:t>.</w:t>
      </w:r>
      <w:r w:rsidR="00263A2E">
        <w:t xml:space="preserve"> </w:t>
      </w:r>
      <w:r w:rsidR="00263A2E" w:rsidRPr="00E31FD2">
        <w:t>They corresponded to</w:t>
      </w:r>
      <w:r w:rsidR="00E31FD2" w:rsidRPr="00E31FD2">
        <w:t xml:space="preserve"> 30 </w:t>
      </w:r>
      <w:r w:rsidR="00263A2E" w:rsidRPr="00E31FD2">
        <w:t>percent of the total registrations in textiles</w:t>
      </w:r>
      <w:r w:rsidR="00E31FD2" w:rsidRPr="00E31FD2">
        <w:t xml:space="preserve"> during the period of analysis</w:t>
      </w:r>
      <w:r w:rsidR="00263A2E" w:rsidRPr="00E31FD2">
        <w:t>.</w:t>
      </w:r>
      <w:r w:rsidR="00C341E0" w:rsidRPr="00E31FD2">
        <w:t xml:space="preserve"> </w:t>
      </w:r>
      <w:r w:rsidR="00C341E0">
        <w:t xml:space="preserve">Some of these firms were of </w:t>
      </w:r>
      <w:r w:rsidR="00824DC0">
        <w:t>large size</w:t>
      </w:r>
      <w:r w:rsidR="00C341E0">
        <w:t xml:space="preserve">, </w:t>
      </w:r>
      <w:r w:rsidR="00824DC0">
        <w:t>others of small size.</w:t>
      </w:r>
      <w:r w:rsidR="00E32374">
        <w:t xml:space="preserve"> </w:t>
      </w:r>
      <w:r w:rsidR="00263A2E">
        <w:t>Table 2</w:t>
      </w:r>
      <w:r w:rsidR="00824DC0">
        <w:t xml:space="preserve"> </w:t>
      </w:r>
      <w:r w:rsidRPr="009D4051">
        <w:t xml:space="preserve">provides </w:t>
      </w:r>
      <w:r>
        <w:t xml:space="preserve">information about </w:t>
      </w:r>
      <w:r w:rsidRPr="009D4051">
        <w:t>the</w:t>
      </w:r>
      <w:r>
        <w:t>ir</w:t>
      </w:r>
      <w:r w:rsidRPr="009D4051">
        <w:t xml:space="preserve"> country </w:t>
      </w:r>
      <w:r>
        <w:t xml:space="preserve">of </w:t>
      </w:r>
      <w:r w:rsidRPr="009D4051">
        <w:t>origin</w:t>
      </w:r>
      <w:r>
        <w:t>, the date they were</w:t>
      </w:r>
      <w:r w:rsidRPr="009D4051">
        <w:t xml:space="preserve"> </w:t>
      </w:r>
      <w:r>
        <w:t xml:space="preserve">established </w:t>
      </w:r>
      <w:r w:rsidRPr="009D4051">
        <w:t>in Brazil</w:t>
      </w:r>
      <w:r>
        <w:t>, the country of origin of their shareholders and managers, the</w:t>
      </w:r>
      <w:r w:rsidRPr="009D4051">
        <w:t xml:space="preserve"> date of the first trademark reg</w:t>
      </w:r>
      <w:r>
        <w:t>istered by each one</w:t>
      </w:r>
      <w:r w:rsidRPr="009D4051">
        <w:t xml:space="preserve">, and the total number of registrations </w:t>
      </w:r>
      <w:r>
        <w:t xml:space="preserve">by each one of these firms during the period of analysis. The largest registrants are not necessarily the most innovative firms or firms whose brands were more likely to be imitated. But </w:t>
      </w:r>
      <w:r w:rsidR="000461DE">
        <w:t xml:space="preserve">registration activity </w:t>
      </w:r>
      <w:r>
        <w:t>certain</w:t>
      </w:r>
      <w:r w:rsidR="002D0B38">
        <w:t>ly</w:t>
      </w:r>
      <w:r>
        <w:t xml:space="preserve"> </w:t>
      </w:r>
      <w:r w:rsidR="002D0B38">
        <w:t>reveals an awareness of the power of brands as a source of firm</w:t>
      </w:r>
      <w:r>
        <w:t xml:space="preserve"> competitiveness.</w:t>
      </w:r>
      <w:r w:rsidR="00E32374">
        <w:rPr>
          <w:rStyle w:val="EndnoteReference"/>
        </w:rPr>
        <w:endnoteReference w:id="70"/>
      </w:r>
      <w:r w:rsidR="00EE140A">
        <w:t xml:space="preserve"> </w:t>
      </w:r>
    </w:p>
    <w:p w14:paraId="33986699" w14:textId="3B6B7161" w:rsidR="0067669D" w:rsidRDefault="00BF116F" w:rsidP="002D54CA">
      <w:pPr>
        <w:spacing w:before="100" w:beforeAutospacing="1" w:after="100" w:afterAutospacing="1" w:line="480" w:lineRule="auto"/>
        <w:jc w:val="both"/>
      </w:pPr>
      <w:r>
        <w:t>Four</w:t>
      </w:r>
      <w:r w:rsidR="0067669D">
        <w:t xml:space="preserve"> groups of firms have been identified in terms of the country of origin of the shareholders and ma</w:t>
      </w:r>
      <w:r w:rsidR="00FD4C4F">
        <w:t>nagers as illustrated in Table 2</w:t>
      </w:r>
      <w:r w:rsidR="0067669D">
        <w:t xml:space="preserve">: 1. </w:t>
      </w:r>
      <w:proofErr w:type="gramStart"/>
      <w:r w:rsidR="0067669D">
        <w:t xml:space="preserve">Brazilian Branches of British </w:t>
      </w:r>
      <w:r w:rsidR="00222169">
        <w:t xml:space="preserve">Multinational </w:t>
      </w:r>
      <w:r w:rsidR="0067669D">
        <w:t xml:space="preserve">Firms, with British </w:t>
      </w:r>
      <w:r w:rsidR="00222169">
        <w:t>Management</w:t>
      </w:r>
      <w:r w:rsidR="0067669D">
        <w:t>.</w:t>
      </w:r>
      <w:proofErr w:type="gramEnd"/>
      <w:r w:rsidR="0067669D">
        <w:t xml:space="preserve"> In these cases, the Brazilian branch is a subsidiary of a British firm and both the shareholders and managers operating in Brazil are British expatriates. </w:t>
      </w:r>
      <w:r w:rsidR="00824DC0">
        <w:t>2</w:t>
      </w:r>
      <w:r w:rsidR="0067669D">
        <w:t xml:space="preserve">. Brazilian Firms with British </w:t>
      </w:r>
      <w:r w:rsidR="00222169">
        <w:t>Ownership and Management Control</w:t>
      </w:r>
      <w:r w:rsidR="0067669D">
        <w:t>.  Here firms are registered in Brazil and both the shareholders and the top managers are Bri</w:t>
      </w:r>
      <w:r w:rsidR="008D39F8">
        <w:t xml:space="preserve">tish expatriate entrepreneurs. </w:t>
      </w:r>
      <w:r w:rsidR="00824DC0">
        <w:t>3</w:t>
      </w:r>
      <w:r w:rsidR="0067669D">
        <w:t xml:space="preserve">. Brazilian Firms with Mixed Foreign, including British and Non-British, and Brazilian </w:t>
      </w:r>
      <w:r w:rsidR="00222169">
        <w:t>Ownership and Control of Management</w:t>
      </w:r>
      <w:r w:rsidR="0067669D">
        <w:t xml:space="preserve">. Here the Brazilian firm is created and managed by shareholders and managers from multiple countries, one of which is Britain. Finally, </w:t>
      </w:r>
      <w:r w:rsidR="0067669D">
        <w:lastRenderedPageBreak/>
        <w:t xml:space="preserve">group </w:t>
      </w:r>
      <w:r w:rsidR="00824DC0">
        <w:t>4</w:t>
      </w:r>
      <w:r w:rsidR="0067669D">
        <w:t xml:space="preserve">. </w:t>
      </w:r>
      <w:proofErr w:type="gramStart"/>
      <w:r w:rsidR="0067669D">
        <w:t>relates</w:t>
      </w:r>
      <w:proofErr w:type="gramEnd"/>
      <w:r w:rsidR="0067669D">
        <w:t xml:space="preserve"> to </w:t>
      </w:r>
      <w:r w:rsidR="008D39F8">
        <w:t xml:space="preserve">cases of </w:t>
      </w:r>
      <w:r w:rsidR="0067669D">
        <w:t>Bra</w:t>
      </w:r>
      <w:r w:rsidR="002D0B38">
        <w:t>zilian Firms with Foreign, but n</w:t>
      </w:r>
      <w:r w:rsidR="0067669D">
        <w:t xml:space="preserve">on-British </w:t>
      </w:r>
      <w:r w:rsidR="00222169">
        <w:t>O</w:t>
      </w:r>
      <w:r w:rsidR="008C173F">
        <w:t>wn</w:t>
      </w:r>
      <w:r w:rsidR="00222169">
        <w:t>ership and Control of Management</w:t>
      </w:r>
      <w:r w:rsidR="008D39F8">
        <w:t>, and to cases of Brazilian registrations by foreign firms with no branches in Brazil</w:t>
      </w:r>
      <w:r w:rsidR="0067669D">
        <w:t>. In most cases these are firms established in Brazil by European entrepreneurs, in particular from Portugal, or entrepreneurs from other Latin Ame</w:t>
      </w:r>
      <w:r w:rsidR="00222169">
        <w:t xml:space="preserve">rican countries. </w:t>
      </w:r>
      <w:r w:rsidR="008D39F8">
        <w:t xml:space="preserve">It also includes </w:t>
      </w:r>
      <w:r w:rsidR="00824DC0">
        <w:t xml:space="preserve">a case of a French </w:t>
      </w:r>
      <w:proofErr w:type="gramStart"/>
      <w:r w:rsidR="00824DC0">
        <w:t>firm which</w:t>
      </w:r>
      <w:proofErr w:type="gramEnd"/>
      <w:r w:rsidR="008D39F8">
        <w:t xml:space="preserve"> register</w:t>
      </w:r>
      <w:r w:rsidR="00824DC0">
        <w:t>ed</w:t>
      </w:r>
      <w:r w:rsidR="008D39F8">
        <w:t xml:space="preserve"> trademarks in Brazil without setting up a subsidiary or hiring an agent formally. </w:t>
      </w:r>
      <w:r w:rsidR="000461DE">
        <w:t>Other combinations with regard to</w:t>
      </w:r>
      <w:r w:rsidR="00222169">
        <w:t xml:space="preserve"> the country of origin of the owners and the managers </w:t>
      </w:r>
      <w:r w:rsidR="0067669D">
        <w:t xml:space="preserve">do not seem to appear on the top list of registrants of trademarks during the period of analysis. For example, among the top registrants there are no cases of Brazilian firms in the textiles industry where both shareholders and managers are of Brazilian origin. </w:t>
      </w:r>
    </w:p>
    <w:p w14:paraId="78A4BB91" w14:textId="397AE242" w:rsidR="0067669D" w:rsidRDefault="00222169" w:rsidP="002D54CA">
      <w:pPr>
        <w:keepNext/>
        <w:keepLines/>
        <w:spacing w:after="120" w:line="480" w:lineRule="auto"/>
        <w:jc w:val="center"/>
        <w:rPr>
          <w:b/>
          <w:sz w:val="20"/>
          <w:szCs w:val="20"/>
        </w:rPr>
      </w:pPr>
      <w:r>
        <w:rPr>
          <w:b/>
          <w:sz w:val="20"/>
          <w:szCs w:val="20"/>
        </w:rPr>
        <w:lastRenderedPageBreak/>
        <w:t>Table 2</w:t>
      </w:r>
      <w:r w:rsidR="0067669D">
        <w:rPr>
          <w:b/>
          <w:sz w:val="20"/>
          <w:szCs w:val="20"/>
        </w:rPr>
        <w:t xml:space="preserve"> – Main Registrants of T</w:t>
      </w:r>
      <w:r w:rsidR="0067669D" w:rsidRPr="004C2449">
        <w:rPr>
          <w:b/>
          <w:sz w:val="20"/>
          <w:szCs w:val="20"/>
        </w:rPr>
        <w:t>e</w:t>
      </w:r>
      <w:r w:rsidR="0067669D">
        <w:rPr>
          <w:b/>
          <w:sz w:val="20"/>
          <w:szCs w:val="20"/>
        </w:rPr>
        <w:t>xtiles Trademarks in Brazil, 1875 - 1913</w:t>
      </w:r>
    </w:p>
    <w:tbl>
      <w:tblPr>
        <w:tblStyle w:val="TableGrid"/>
        <w:tblW w:w="8364" w:type="dxa"/>
        <w:tblInd w:w="108" w:type="dxa"/>
        <w:tblLayout w:type="fixed"/>
        <w:tblLook w:val="04A0" w:firstRow="1" w:lastRow="0" w:firstColumn="1" w:lastColumn="0" w:noHBand="0" w:noVBand="1"/>
      </w:tblPr>
      <w:tblGrid>
        <w:gridCol w:w="1584"/>
        <w:gridCol w:w="1153"/>
        <w:gridCol w:w="844"/>
        <w:gridCol w:w="1397"/>
        <w:gridCol w:w="1135"/>
        <w:gridCol w:w="1160"/>
        <w:gridCol w:w="1091"/>
      </w:tblGrid>
      <w:tr w:rsidR="0067669D" w14:paraId="73745E5A" w14:textId="77777777" w:rsidTr="006B7AEB">
        <w:tc>
          <w:tcPr>
            <w:tcW w:w="1584" w:type="dxa"/>
          </w:tcPr>
          <w:p w14:paraId="62BCAE86" w14:textId="77777777" w:rsidR="0067669D" w:rsidRDefault="0067669D" w:rsidP="00222169">
            <w:pPr>
              <w:keepNext/>
              <w:keepLines/>
              <w:rPr>
                <w:rFonts w:ascii="Cambria" w:hAnsi="Cambria"/>
                <w:b/>
                <w:sz w:val="18"/>
                <w:szCs w:val="18"/>
              </w:rPr>
            </w:pPr>
          </w:p>
          <w:p w14:paraId="7B802677" w14:textId="77777777" w:rsidR="0067669D" w:rsidRDefault="0067669D" w:rsidP="00222169">
            <w:pPr>
              <w:keepNext/>
              <w:keepLines/>
              <w:rPr>
                <w:rFonts w:ascii="Cambria" w:hAnsi="Cambria"/>
                <w:b/>
                <w:sz w:val="18"/>
                <w:szCs w:val="18"/>
              </w:rPr>
            </w:pPr>
          </w:p>
          <w:p w14:paraId="7E50909F" w14:textId="77777777" w:rsidR="0067669D" w:rsidRDefault="0067669D" w:rsidP="00222169">
            <w:pPr>
              <w:keepNext/>
              <w:keepLines/>
              <w:rPr>
                <w:b/>
                <w:sz w:val="20"/>
                <w:szCs w:val="20"/>
              </w:rPr>
            </w:pPr>
            <w:r w:rsidRPr="004C2449">
              <w:rPr>
                <w:rFonts w:ascii="Cambria" w:hAnsi="Cambria"/>
                <w:b/>
                <w:sz w:val="18"/>
                <w:szCs w:val="18"/>
              </w:rPr>
              <w:t>Firm</w:t>
            </w:r>
          </w:p>
        </w:tc>
        <w:tc>
          <w:tcPr>
            <w:tcW w:w="1153" w:type="dxa"/>
          </w:tcPr>
          <w:p w14:paraId="73C92B74" w14:textId="77777777" w:rsidR="0067669D" w:rsidRDefault="0067669D" w:rsidP="00222169">
            <w:pPr>
              <w:keepNext/>
              <w:keepLines/>
              <w:rPr>
                <w:rFonts w:ascii="Cambria" w:hAnsi="Cambria"/>
                <w:b/>
                <w:sz w:val="18"/>
                <w:szCs w:val="18"/>
              </w:rPr>
            </w:pPr>
          </w:p>
          <w:p w14:paraId="0794FF8C" w14:textId="77777777" w:rsidR="0067669D" w:rsidRDefault="0067669D" w:rsidP="00222169">
            <w:pPr>
              <w:keepNext/>
              <w:keepLines/>
              <w:jc w:val="center"/>
              <w:rPr>
                <w:rFonts w:ascii="Cambria" w:hAnsi="Cambria"/>
                <w:b/>
                <w:sz w:val="18"/>
                <w:szCs w:val="18"/>
              </w:rPr>
            </w:pPr>
          </w:p>
          <w:p w14:paraId="7A1C61D1" w14:textId="77777777" w:rsidR="0067669D" w:rsidRDefault="0067669D" w:rsidP="00222169">
            <w:pPr>
              <w:keepNext/>
              <w:keepLines/>
              <w:jc w:val="center"/>
              <w:rPr>
                <w:b/>
                <w:sz w:val="20"/>
                <w:szCs w:val="20"/>
              </w:rPr>
            </w:pPr>
            <w:r w:rsidRPr="004C2449">
              <w:rPr>
                <w:rFonts w:ascii="Cambria" w:hAnsi="Cambria"/>
                <w:b/>
                <w:sz w:val="18"/>
                <w:szCs w:val="18"/>
              </w:rPr>
              <w:t>Origin</w:t>
            </w:r>
          </w:p>
        </w:tc>
        <w:tc>
          <w:tcPr>
            <w:tcW w:w="844" w:type="dxa"/>
          </w:tcPr>
          <w:p w14:paraId="2DE18577" w14:textId="77777777" w:rsidR="0067669D" w:rsidRDefault="0067669D" w:rsidP="00222169">
            <w:pPr>
              <w:keepNext/>
              <w:keepLines/>
              <w:jc w:val="center"/>
              <w:rPr>
                <w:b/>
                <w:sz w:val="20"/>
                <w:szCs w:val="20"/>
              </w:rPr>
            </w:pPr>
            <w:r w:rsidRPr="004C2449">
              <w:rPr>
                <w:rFonts w:ascii="Cambria" w:hAnsi="Cambria"/>
                <w:b/>
                <w:sz w:val="18"/>
                <w:szCs w:val="18"/>
              </w:rPr>
              <w:t>Set up in Brazil</w:t>
            </w:r>
          </w:p>
        </w:tc>
        <w:tc>
          <w:tcPr>
            <w:tcW w:w="1397" w:type="dxa"/>
          </w:tcPr>
          <w:p w14:paraId="3FC9E77E" w14:textId="77777777" w:rsidR="0067669D" w:rsidRDefault="0067669D" w:rsidP="00222169">
            <w:pPr>
              <w:keepNext/>
              <w:keepLines/>
              <w:jc w:val="center"/>
              <w:rPr>
                <w:rFonts w:ascii="Cambria" w:hAnsi="Cambria"/>
                <w:b/>
                <w:sz w:val="18"/>
                <w:szCs w:val="18"/>
              </w:rPr>
            </w:pPr>
          </w:p>
          <w:p w14:paraId="3FC2AEA1" w14:textId="77777777" w:rsidR="0067669D" w:rsidRDefault="0067669D" w:rsidP="00222169">
            <w:pPr>
              <w:keepNext/>
              <w:keepLines/>
              <w:jc w:val="center"/>
              <w:rPr>
                <w:b/>
                <w:sz w:val="20"/>
                <w:szCs w:val="20"/>
              </w:rPr>
            </w:pPr>
            <w:r w:rsidRPr="004C2449">
              <w:rPr>
                <w:rFonts w:ascii="Cambria" w:hAnsi="Cambria"/>
                <w:b/>
                <w:sz w:val="18"/>
                <w:szCs w:val="18"/>
              </w:rPr>
              <w:t>British shareholders?</w:t>
            </w:r>
          </w:p>
        </w:tc>
        <w:tc>
          <w:tcPr>
            <w:tcW w:w="1135" w:type="dxa"/>
          </w:tcPr>
          <w:p w14:paraId="2AB238DF" w14:textId="77777777" w:rsidR="0067669D" w:rsidRDefault="0067669D" w:rsidP="00222169">
            <w:pPr>
              <w:keepNext/>
              <w:keepLines/>
              <w:jc w:val="center"/>
              <w:rPr>
                <w:rFonts w:ascii="Cambria" w:hAnsi="Cambria"/>
                <w:b/>
                <w:sz w:val="18"/>
                <w:szCs w:val="18"/>
              </w:rPr>
            </w:pPr>
          </w:p>
          <w:p w14:paraId="123C8973" w14:textId="77777777" w:rsidR="0067669D" w:rsidRDefault="0067669D" w:rsidP="00222169">
            <w:pPr>
              <w:keepNext/>
              <w:keepLines/>
              <w:jc w:val="center"/>
              <w:rPr>
                <w:b/>
                <w:sz w:val="20"/>
                <w:szCs w:val="20"/>
              </w:rPr>
            </w:pPr>
            <w:r w:rsidRPr="004C2449">
              <w:rPr>
                <w:rFonts w:ascii="Cambria" w:hAnsi="Cambria"/>
                <w:b/>
                <w:sz w:val="18"/>
                <w:szCs w:val="18"/>
              </w:rPr>
              <w:t>British Managers?</w:t>
            </w:r>
          </w:p>
        </w:tc>
        <w:tc>
          <w:tcPr>
            <w:tcW w:w="1160" w:type="dxa"/>
          </w:tcPr>
          <w:p w14:paraId="3771AA5D" w14:textId="77777777" w:rsidR="0067669D" w:rsidRDefault="0067669D" w:rsidP="00222169">
            <w:pPr>
              <w:keepNext/>
              <w:keepLines/>
              <w:rPr>
                <w:rFonts w:ascii="Cambria" w:hAnsi="Cambria"/>
                <w:b/>
                <w:sz w:val="18"/>
                <w:szCs w:val="18"/>
              </w:rPr>
            </w:pPr>
          </w:p>
          <w:p w14:paraId="1EA1845C" w14:textId="77777777" w:rsidR="0067669D" w:rsidRDefault="0067669D" w:rsidP="00222169">
            <w:pPr>
              <w:keepNext/>
              <w:keepLines/>
              <w:jc w:val="center"/>
              <w:rPr>
                <w:rFonts w:ascii="Cambria" w:hAnsi="Cambria"/>
                <w:b/>
                <w:sz w:val="18"/>
                <w:szCs w:val="18"/>
              </w:rPr>
            </w:pPr>
            <w:r w:rsidRPr="004C2449">
              <w:rPr>
                <w:rFonts w:ascii="Cambria" w:hAnsi="Cambria"/>
                <w:b/>
                <w:sz w:val="18"/>
                <w:szCs w:val="18"/>
              </w:rPr>
              <w:t>First</w:t>
            </w:r>
          </w:p>
          <w:p w14:paraId="355F7758" w14:textId="77777777" w:rsidR="0067669D" w:rsidRDefault="0067669D" w:rsidP="00222169">
            <w:pPr>
              <w:keepNext/>
              <w:keepLines/>
              <w:rPr>
                <w:b/>
                <w:sz w:val="20"/>
                <w:szCs w:val="20"/>
              </w:rPr>
            </w:pPr>
            <w:r>
              <w:rPr>
                <w:rFonts w:ascii="Cambria" w:hAnsi="Cambria"/>
                <w:b/>
                <w:sz w:val="18"/>
                <w:szCs w:val="18"/>
              </w:rPr>
              <w:t>Trademark</w:t>
            </w:r>
          </w:p>
        </w:tc>
        <w:tc>
          <w:tcPr>
            <w:tcW w:w="1091" w:type="dxa"/>
          </w:tcPr>
          <w:p w14:paraId="2A722E1B" w14:textId="77777777" w:rsidR="0067669D" w:rsidRDefault="0067669D" w:rsidP="00222169">
            <w:pPr>
              <w:keepNext/>
              <w:keepLines/>
              <w:rPr>
                <w:rFonts w:ascii="Cambria" w:hAnsi="Cambria"/>
                <w:b/>
                <w:sz w:val="18"/>
                <w:szCs w:val="18"/>
              </w:rPr>
            </w:pPr>
          </w:p>
          <w:p w14:paraId="795F920E" w14:textId="77777777" w:rsidR="0067669D" w:rsidRDefault="0067669D" w:rsidP="00222169">
            <w:pPr>
              <w:keepNext/>
              <w:keepLines/>
              <w:jc w:val="center"/>
              <w:rPr>
                <w:rFonts w:ascii="Cambria" w:hAnsi="Cambria"/>
                <w:b/>
                <w:sz w:val="18"/>
                <w:szCs w:val="18"/>
              </w:rPr>
            </w:pPr>
            <w:r w:rsidRPr="004C2449">
              <w:rPr>
                <w:rFonts w:ascii="Cambria" w:hAnsi="Cambria"/>
                <w:b/>
                <w:sz w:val="18"/>
                <w:szCs w:val="18"/>
              </w:rPr>
              <w:t>Total</w:t>
            </w:r>
          </w:p>
          <w:p w14:paraId="62731187" w14:textId="77777777" w:rsidR="0067669D" w:rsidRDefault="0067669D" w:rsidP="00222169">
            <w:pPr>
              <w:keepNext/>
              <w:keepLines/>
              <w:jc w:val="center"/>
              <w:rPr>
                <w:b/>
                <w:sz w:val="20"/>
                <w:szCs w:val="20"/>
              </w:rPr>
            </w:pPr>
            <w:r>
              <w:rPr>
                <w:rFonts w:ascii="Cambria" w:hAnsi="Cambria"/>
                <w:b/>
                <w:sz w:val="18"/>
                <w:szCs w:val="18"/>
              </w:rPr>
              <w:t>Trademarks</w:t>
            </w:r>
          </w:p>
        </w:tc>
      </w:tr>
      <w:tr w:rsidR="0067669D" w14:paraId="12E34FED" w14:textId="77777777" w:rsidTr="006B7AEB">
        <w:tc>
          <w:tcPr>
            <w:tcW w:w="8364" w:type="dxa"/>
            <w:gridSpan w:val="7"/>
          </w:tcPr>
          <w:p w14:paraId="52549BA1" w14:textId="0BDA34DB" w:rsidR="0067669D" w:rsidRPr="009C4786" w:rsidRDefault="0067669D" w:rsidP="00222169">
            <w:pPr>
              <w:keepNext/>
              <w:keepLines/>
              <w:spacing w:before="120" w:after="120"/>
              <w:rPr>
                <w:b/>
                <w:sz w:val="18"/>
                <w:szCs w:val="18"/>
              </w:rPr>
            </w:pPr>
            <w:r w:rsidRPr="009C4786">
              <w:rPr>
                <w:b/>
                <w:sz w:val="18"/>
                <w:szCs w:val="18"/>
              </w:rPr>
              <w:t xml:space="preserve">1. </w:t>
            </w:r>
            <w:r>
              <w:rPr>
                <w:b/>
                <w:sz w:val="18"/>
                <w:szCs w:val="18"/>
              </w:rPr>
              <w:t>Brazilian Branches of British Multinational Firms</w:t>
            </w:r>
          </w:p>
        </w:tc>
      </w:tr>
      <w:tr w:rsidR="0067669D" w14:paraId="7B8A943D" w14:textId="77777777" w:rsidTr="006B7AEB">
        <w:tc>
          <w:tcPr>
            <w:tcW w:w="1584" w:type="dxa"/>
          </w:tcPr>
          <w:p w14:paraId="357DE1CF" w14:textId="77777777" w:rsidR="0067669D" w:rsidRDefault="0067669D" w:rsidP="00222169">
            <w:pPr>
              <w:keepNext/>
              <w:keepLines/>
              <w:rPr>
                <w:b/>
                <w:sz w:val="20"/>
                <w:szCs w:val="20"/>
              </w:rPr>
            </w:pPr>
            <w:r w:rsidRPr="00932669">
              <w:rPr>
                <w:rFonts w:ascii="Cambria" w:hAnsi="Cambria"/>
                <w:sz w:val="18"/>
                <w:szCs w:val="18"/>
              </w:rPr>
              <w:t>Edward Ashworth &amp; Co</w:t>
            </w:r>
          </w:p>
        </w:tc>
        <w:tc>
          <w:tcPr>
            <w:tcW w:w="1153" w:type="dxa"/>
          </w:tcPr>
          <w:p w14:paraId="394C8A35" w14:textId="77777777" w:rsidR="0067669D" w:rsidRDefault="0067669D" w:rsidP="00222169">
            <w:pPr>
              <w:keepNext/>
              <w:keepLines/>
              <w:jc w:val="center"/>
              <w:rPr>
                <w:b/>
                <w:sz w:val="20"/>
                <w:szCs w:val="20"/>
              </w:rPr>
            </w:pPr>
            <w:r>
              <w:rPr>
                <w:rFonts w:ascii="Cambria" w:hAnsi="Cambria"/>
                <w:sz w:val="18"/>
                <w:szCs w:val="18"/>
              </w:rPr>
              <w:t>UK</w:t>
            </w:r>
          </w:p>
        </w:tc>
        <w:tc>
          <w:tcPr>
            <w:tcW w:w="844" w:type="dxa"/>
          </w:tcPr>
          <w:p w14:paraId="485EDC16" w14:textId="77777777" w:rsidR="0067669D" w:rsidRDefault="0067669D" w:rsidP="00222169">
            <w:pPr>
              <w:keepNext/>
              <w:keepLines/>
              <w:jc w:val="center"/>
              <w:rPr>
                <w:b/>
                <w:sz w:val="20"/>
                <w:szCs w:val="20"/>
              </w:rPr>
            </w:pPr>
            <w:r>
              <w:rPr>
                <w:rFonts w:ascii="Cambria" w:hAnsi="Cambria"/>
                <w:sz w:val="18"/>
                <w:szCs w:val="18"/>
              </w:rPr>
              <w:t>1840</w:t>
            </w:r>
          </w:p>
        </w:tc>
        <w:tc>
          <w:tcPr>
            <w:tcW w:w="1397" w:type="dxa"/>
          </w:tcPr>
          <w:p w14:paraId="7A2E00BF" w14:textId="77777777" w:rsidR="0067669D" w:rsidRDefault="0067669D" w:rsidP="00222169">
            <w:pPr>
              <w:keepNext/>
              <w:keepLines/>
              <w:jc w:val="center"/>
              <w:rPr>
                <w:b/>
                <w:sz w:val="20"/>
                <w:szCs w:val="20"/>
              </w:rPr>
            </w:pPr>
            <w:r>
              <w:rPr>
                <w:rFonts w:ascii="Cambria" w:hAnsi="Cambria"/>
                <w:sz w:val="18"/>
                <w:szCs w:val="18"/>
              </w:rPr>
              <w:t>Yes</w:t>
            </w:r>
          </w:p>
        </w:tc>
        <w:tc>
          <w:tcPr>
            <w:tcW w:w="1135" w:type="dxa"/>
          </w:tcPr>
          <w:p w14:paraId="51DF8789" w14:textId="77777777" w:rsidR="0067669D" w:rsidRDefault="0067669D" w:rsidP="00222169">
            <w:pPr>
              <w:keepNext/>
              <w:keepLines/>
              <w:jc w:val="center"/>
              <w:rPr>
                <w:b/>
                <w:sz w:val="20"/>
                <w:szCs w:val="20"/>
              </w:rPr>
            </w:pPr>
            <w:r>
              <w:rPr>
                <w:rFonts w:ascii="Cambria" w:hAnsi="Cambria"/>
                <w:sz w:val="18"/>
                <w:szCs w:val="18"/>
              </w:rPr>
              <w:t>Yes</w:t>
            </w:r>
          </w:p>
        </w:tc>
        <w:tc>
          <w:tcPr>
            <w:tcW w:w="1160" w:type="dxa"/>
          </w:tcPr>
          <w:p w14:paraId="075F7F32" w14:textId="77777777" w:rsidR="0067669D" w:rsidRDefault="0067669D" w:rsidP="00222169">
            <w:pPr>
              <w:keepNext/>
              <w:keepLines/>
              <w:jc w:val="center"/>
              <w:rPr>
                <w:b/>
                <w:sz w:val="20"/>
                <w:szCs w:val="20"/>
              </w:rPr>
            </w:pPr>
            <w:r>
              <w:rPr>
                <w:rFonts w:ascii="Cambria" w:hAnsi="Cambria"/>
                <w:sz w:val="18"/>
                <w:szCs w:val="18"/>
              </w:rPr>
              <w:t>1879</w:t>
            </w:r>
          </w:p>
        </w:tc>
        <w:tc>
          <w:tcPr>
            <w:tcW w:w="1091" w:type="dxa"/>
          </w:tcPr>
          <w:p w14:paraId="759F4E45" w14:textId="3CAC4F1C" w:rsidR="0067669D" w:rsidRDefault="00925CBF" w:rsidP="00222169">
            <w:pPr>
              <w:keepNext/>
              <w:keepLines/>
              <w:jc w:val="center"/>
              <w:rPr>
                <w:b/>
                <w:sz w:val="20"/>
                <w:szCs w:val="20"/>
              </w:rPr>
            </w:pPr>
            <w:r>
              <w:rPr>
                <w:rFonts w:ascii="Cambria" w:hAnsi="Cambria"/>
                <w:sz w:val="18"/>
                <w:szCs w:val="18"/>
              </w:rPr>
              <w:t>61</w:t>
            </w:r>
          </w:p>
        </w:tc>
      </w:tr>
      <w:tr w:rsidR="0067669D" w14:paraId="3764714B" w14:textId="77777777" w:rsidTr="006B7AEB">
        <w:tc>
          <w:tcPr>
            <w:tcW w:w="1584" w:type="dxa"/>
          </w:tcPr>
          <w:p w14:paraId="0E65ED03" w14:textId="77777777" w:rsidR="0067669D" w:rsidRPr="00932669" w:rsidRDefault="0067669D" w:rsidP="00222169">
            <w:pPr>
              <w:keepNext/>
              <w:keepLines/>
              <w:rPr>
                <w:rFonts w:ascii="Cambria" w:hAnsi="Cambria"/>
                <w:sz w:val="18"/>
                <w:szCs w:val="18"/>
              </w:rPr>
            </w:pPr>
            <w:r w:rsidRPr="00932669">
              <w:rPr>
                <w:rFonts w:ascii="Cambria" w:hAnsi="Cambria"/>
                <w:sz w:val="18"/>
                <w:szCs w:val="18"/>
              </w:rPr>
              <w:t>J</w:t>
            </w:r>
            <w:r>
              <w:rPr>
                <w:rFonts w:ascii="Cambria" w:hAnsi="Cambria"/>
                <w:sz w:val="18"/>
                <w:szCs w:val="18"/>
              </w:rPr>
              <w:t xml:space="preserve">. &amp; P. </w:t>
            </w:r>
            <w:r w:rsidRPr="00932669">
              <w:rPr>
                <w:rFonts w:ascii="Cambria" w:hAnsi="Cambria"/>
                <w:sz w:val="18"/>
                <w:szCs w:val="18"/>
              </w:rPr>
              <w:t>Coats Limited</w:t>
            </w:r>
          </w:p>
        </w:tc>
        <w:tc>
          <w:tcPr>
            <w:tcW w:w="1153" w:type="dxa"/>
          </w:tcPr>
          <w:p w14:paraId="77424183" w14:textId="77777777" w:rsidR="0067669D" w:rsidRDefault="0067669D" w:rsidP="00222169">
            <w:pPr>
              <w:keepNext/>
              <w:keepLines/>
              <w:jc w:val="center"/>
              <w:rPr>
                <w:rFonts w:ascii="Cambria" w:hAnsi="Cambria"/>
                <w:sz w:val="18"/>
                <w:szCs w:val="18"/>
              </w:rPr>
            </w:pPr>
            <w:r w:rsidRPr="00932669">
              <w:rPr>
                <w:rFonts w:ascii="Cambria" w:hAnsi="Cambria"/>
                <w:sz w:val="18"/>
                <w:szCs w:val="18"/>
              </w:rPr>
              <w:t>UK</w:t>
            </w:r>
          </w:p>
        </w:tc>
        <w:tc>
          <w:tcPr>
            <w:tcW w:w="844" w:type="dxa"/>
          </w:tcPr>
          <w:p w14:paraId="43D82BFC" w14:textId="3F935C6E" w:rsidR="0067669D" w:rsidRPr="009621EA" w:rsidRDefault="0067669D" w:rsidP="00222169">
            <w:pPr>
              <w:keepNext/>
              <w:keepLines/>
              <w:jc w:val="center"/>
              <w:rPr>
                <w:rFonts w:ascii="Cambria" w:hAnsi="Cambria"/>
                <w:sz w:val="18"/>
                <w:szCs w:val="18"/>
              </w:rPr>
            </w:pPr>
            <w:r w:rsidRPr="009621EA">
              <w:rPr>
                <w:sz w:val="20"/>
                <w:szCs w:val="20"/>
              </w:rPr>
              <w:t>1879</w:t>
            </w:r>
          </w:p>
        </w:tc>
        <w:tc>
          <w:tcPr>
            <w:tcW w:w="1397" w:type="dxa"/>
          </w:tcPr>
          <w:p w14:paraId="571C43E1" w14:textId="77777777" w:rsidR="0067669D" w:rsidRDefault="0067669D" w:rsidP="00222169">
            <w:pPr>
              <w:keepNext/>
              <w:keepLines/>
              <w:jc w:val="center"/>
              <w:rPr>
                <w:rFonts w:ascii="Cambria" w:hAnsi="Cambria"/>
                <w:sz w:val="18"/>
                <w:szCs w:val="18"/>
              </w:rPr>
            </w:pPr>
            <w:r>
              <w:rPr>
                <w:rFonts w:ascii="Cambria" w:hAnsi="Cambria"/>
                <w:sz w:val="18"/>
                <w:szCs w:val="18"/>
              </w:rPr>
              <w:t>Yes</w:t>
            </w:r>
          </w:p>
        </w:tc>
        <w:tc>
          <w:tcPr>
            <w:tcW w:w="1135" w:type="dxa"/>
          </w:tcPr>
          <w:p w14:paraId="7264E6B4" w14:textId="77777777" w:rsidR="0067669D" w:rsidRDefault="0067669D" w:rsidP="00222169">
            <w:pPr>
              <w:keepNext/>
              <w:keepLines/>
              <w:jc w:val="center"/>
              <w:rPr>
                <w:rFonts w:ascii="Cambria" w:hAnsi="Cambria"/>
                <w:sz w:val="18"/>
                <w:szCs w:val="18"/>
              </w:rPr>
            </w:pPr>
            <w:r>
              <w:rPr>
                <w:rFonts w:ascii="Cambria" w:hAnsi="Cambria"/>
                <w:sz w:val="18"/>
                <w:szCs w:val="18"/>
              </w:rPr>
              <w:t>Yes</w:t>
            </w:r>
          </w:p>
        </w:tc>
        <w:tc>
          <w:tcPr>
            <w:tcW w:w="1160" w:type="dxa"/>
          </w:tcPr>
          <w:p w14:paraId="23F36AAC" w14:textId="0DFBA578" w:rsidR="0067669D" w:rsidRDefault="0067669D" w:rsidP="00222169">
            <w:pPr>
              <w:keepNext/>
              <w:keepLines/>
              <w:jc w:val="center"/>
              <w:rPr>
                <w:rFonts w:ascii="Cambria" w:hAnsi="Cambria"/>
                <w:sz w:val="18"/>
                <w:szCs w:val="18"/>
              </w:rPr>
            </w:pPr>
            <w:r>
              <w:rPr>
                <w:rFonts w:ascii="Cambria" w:hAnsi="Cambria"/>
                <w:sz w:val="18"/>
                <w:szCs w:val="18"/>
              </w:rPr>
              <w:t>1879</w:t>
            </w:r>
          </w:p>
        </w:tc>
        <w:tc>
          <w:tcPr>
            <w:tcW w:w="1091" w:type="dxa"/>
          </w:tcPr>
          <w:p w14:paraId="4C5015E3" w14:textId="454A4448" w:rsidR="0067669D" w:rsidRDefault="00925CBF" w:rsidP="00222169">
            <w:pPr>
              <w:keepNext/>
              <w:keepLines/>
              <w:jc w:val="center"/>
              <w:rPr>
                <w:rFonts w:ascii="Cambria" w:hAnsi="Cambria"/>
                <w:sz w:val="18"/>
                <w:szCs w:val="18"/>
              </w:rPr>
            </w:pPr>
            <w:r>
              <w:rPr>
                <w:rFonts w:ascii="Cambria" w:hAnsi="Cambria"/>
                <w:sz w:val="18"/>
                <w:szCs w:val="18"/>
              </w:rPr>
              <w:t>35</w:t>
            </w:r>
          </w:p>
        </w:tc>
      </w:tr>
      <w:tr w:rsidR="0067669D" w14:paraId="7E8B9FA7" w14:textId="77777777" w:rsidTr="006B7AEB">
        <w:tc>
          <w:tcPr>
            <w:tcW w:w="1584" w:type="dxa"/>
          </w:tcPr>
          <w:p w14:paraId="235B1D32" w14:textId="77777777" w:rsidR="0067669D" w:rsidRDefault="0067669D" w:rsidP="00222169">
            <w:pPr>
              <w:keepNext/>
              <w:keepLines/>
              <w:rPr>
                <w:b/>
                <w:sz w:val="20"/>
                <w:szCs w:val="20"/>
              </w:rPr>
            </w:pPr>
            <w:r w:rsidRPr="00932669">
              <w:rPr>
                <w:rFonts w:ascii="Cambria" w:hAnsi="Cambria"/>
                <w:sz w:val="18"/>
                <w:szCs w:val="18"/>
              </w:rPr>
              <w:t>Clark &amp; Co</w:t>
            </w:r>
          </w:p>
        </w:tc>
        <w:tc>
          <w:tcPr>
            <w:tcW w:w="1153" w:type="dxa"/>
          </w:tcPr>
          <w:p w14:paraId="797BBD8F" w14:textId="77777777" w:rsidR="0067669D" w:rsidRDefault="0067669D" w:rsidP="00222169">
            <w:pPr>
              <w:keepNext/>
              <w:keepLines/>
              <w:jc w:val="center"/>
              <w:rPr>
                <w:b/>
                <w:sz w:val="20"/>
                <w:szCs w:val="20"/>
              </w:rPr>
            </w:pPr>
            <w:r w:rsidRPr="00932669">
              <w:rPr>
                <w:rFonts w:ascii="Cambria" w:hAnsi="Cambria"/>
                <w:sz w:val="18"/>
                <w:szCs w:val="18"/>
              </w:rPr>
              <w:t>UK</w:t>
            </w:r>
          </w:p>
        </w:tc>
        <w:tc>
          <w:tcPr>
            <w:tcW w:w="844" w:type="dxa"/>
          </w:tcPr>
          <w:p w14:paraId="1B241235" w14:textId="77777777" w:rsidR="0067669D" w:rsidRDefault="0067669D" w:rsidP="00222169">
            <w:pPr>
              <w:keepNext/>
              <w:keepLines/>
              <w:jc w:val="center"/>
              <w:rPr>
                <w:b/>
                <w:sz w:val="20"/>
                <w:szCs w:val="20"/>
              </w:rPr>
            </w:pPr>
            <w:r>
              <w:rPr>
                <w:rFonts w:ascii="Cambria" w:hAnsi="Cambria"/>
                <w:sz w:val="18"/>
                <w:szCs w:val="18"/>
              </w:rPr>
              <w:t>1891</w:t>
            </w:r>
          </w:p>
        </w:tc>
        <w:tc>
          <w:tcPr>
            <w:tcW w:w="1397" w:type="dxa"/>
          </w:tcPr>
          <w:p w14:paraId="51DB4D73" w14:textId="77777777" w:rsidR="0067669D" w:rsidRDefault="0067669D" w:rsidP="00222169">
            <w:pPr>
              <w:keepNext/>
              <w:keepLines/>
              <w:jc w:val="center"/>
              <w:rPr>
                <w:b/>
                <w:sz w:val="20"/>
                <w:szCs w:val="20"/>
              </w:rPr>
            </w:pPr>
            <w:r>
              <w:rPr>
                <w:rFonts w:ascii="Cambria" w:hAnsi="Cambria"/>
                <w:sz w:val="18"/>
                <w:szCs w:val="18"/>
              </w:rPr>
              <w:t>Yes</w:t>
            </w:r>
          </w:p>
        </w:tc>
        <w:tc>
          <w:tcPr>
            <w:tcW w:w="1135" w:type="dxa"/>
          </w:tcPr>
          <w:p w14:paraId="65371894" w14:textId="77777777" w:rsidR="0067669D" w:rsidRDefault="0067669D" w:rsidP="00222169">
            <w:pPr>
              <w:keepNext/>
              <w:keepLines/>
              <w:jc w:val="center"/>
              <w:rPr>
                <w:b/>
                <w:sz w:val="20"/>
                <w:szCs w:val="20"/>
              </w:rPr>
            </w:pPr>
            <w:r>
              <w:rPr>
                <w:rFonts w:ascii="Cambria" w:hAnsi="Cambria"/>
                <w:sz w:val="18"/>
                <w:szCs w:val="18"/>
              </w:rPr>
              <w:t>Yes</w:t>
            </w:r>
          </w:p>
        </w:tc>
        <w:tc>
          <w:tcPr>
            <w:tcW w:w="1160" w:type="dxa"/>
          </w:tcPr>
          <w:p w14:paraId="0DB6E3E0" w14:textId="77777777" w:rsidR="0067669D" w:rsidRDefault="0067669D" w:rsidP="00222169">
            <w:pPr>
              <w:keepNext/>
              <w:keepLines/>
              <w:jc w:val="center"/>
              <w:rPr>
                <w:b/>
                <w:sz w:val="20"/>
                <w:szCs w:val="20"/>
              </w:rPr>
            </w:pPr>
            <w:r>
              <w:rPr>
                <w:rFonts w:ascii="Cambria" w:hAnsi="Cambria"/>
                <w:sz w:val="18"/>
                <w:szCs w:val="18"/>
              </w:rPr>
              <w:t>1880</w:t>
            </w:r>
          </w:p>
        </w:tc>
        <w:tc>
          <w:tcPr>
            <w:tcW w:w="1091" w:type="dxa"/>
          </w:tcPr>
          <w:p w14:paraId="3C50B063" w14:textId="0491C55B" w:rsidR="0067669D" w:rsidRDefault="00925CBF" w:rsidP="00222169">
            <w:pPr>
              <w:keepNext/>
              <w:keepLines/>
              <w:jc w:val="center"/>
              <w:rPr>
                <w:b/>
                <w:sz w:val="20"/>
                <w:szCs w:val="20"/>
              </w:rPr>
            </w:pPr>
            <w:r>
              <w:rPr>
                <w:rFonts w:ascii="Cambria" w:hAnsi="Cambria"/>
                <w:sz w:val="18"/>
                <w:szCs w:val="18"/>
              </w:rPr>
              <w:t>50</w:t>
            </w:r>
          </w:p>
        </w:tc>
      </w:tr>
      <w:tr w:rsidR="0067669D" w14:paraId="22944963" w14:textId="77777777" w:rsidTr="006B7AEB">
        <w:tc>
          <w:tcPr>
            <w:tcW w:w="1584" w:type="dxa"/>
          </w:tcPr>
          <w:p w14:paraId="4D78B3C4" w14:textId="77777777" w:rsidR="0067669D" w:rsidRDefault="0067669D" w:rsidP="00222169">
            <w:pPr>
              <w:keepNext/>
              <w:keepLines/>
              <w:rPr>
                <w:b/>
                <w:sz w:val="20"/>
                <w:szCs w:val="20"/>
              </w:rPr>
            </w:pPr>
            <w:r w:rsidRPr="00932669">
              <w:rPr>
                <w:rFonts w:ascii="Cambria" w:hAnsi="Cambria"/>
                <w:sz w:val="18"/>
                <w:szCs w:val="18"/>
              </w:rPr>
              <w:t>Oscar Philippi &amp; Comp</w:t>
            </w:r>
            <w:r>
              <w:rPr>
                <w:rFonts w:ascii="Cambria" w:hAnsi="Cambria"/>
                <w:sz w:val="18"/>
                <w:szCs w:val="18"/>
              </w:rPr>
              <w:t>.</w:t>
            </w:r>
          </w:p>
        </w:tc>
        <w:tc>
          <w:tcPr>
            <w:tcW w:w="1153" w:type="dxa"/>
          </w:tcPr>
          <w:p w14:paraId="2A9547D6" w14:textId="77777777" w:rsidR="0067669D" w:rsidRDefault="0067669D" w:rsidP="00222169">
            <w:pPr>
              <w:keepNext/>
              <w:keepLines/>
              <w:jc w:val="center"/>
              <w:rPr>
                <w:b/>
                <w:sz w:val="20"/>
                <w:szCs w:val="20"/>
              </w:rPr>
            </w:pPr>
            <w:r>
              <w:rPr>
                <w:rFonts w:ascii="Cambria" w:hAnsi="Cambria"/>
                <w:sz w:val="18"/>
                <w:szCs w:val="18"/>
              </w:rPr>
              <w:t>UK</w:t>
            </w:r>
          </w:p>
        </w:tc>
        <w:tc>
          <w:tcPr>
            <w:tcW w:w="844" w:type="dxa"/>
          </w:tcPr>
          <w:p w14:paraId="3BF1AA38" w14:textId="77777777" w:rsidR="0067669D" w:rsidRPr="002F554B" w:rsidRDefault="0067669D" w:rsidP="00222169">
            <w:pPr>
              <w:keepNext/>
              <w:keepLines/>
              <w:jc w:val="center"/>
              <w:rPr>
                <w:sz w:val="18"/>
                <w:szCs w:val="18"/>
              </w:rPr>
            </w:pPr>
            <w:r w:rsidRPr="002F554B">
              <w:rPr>
                <w:sz w:val="18"/>
                <w:szCs w:val="18"/>
              </w:rPr>
              <w:t>1865</w:t>
            </w:r>
          </w:p>
        </w:tc>
        <w:tc>
          <w:tcPr>
            <w:tcW w:w="1397" w:type="dxa"/>
          </w:tcPr>
          <w:p w14:paraId="411BF924" w14:textId="77777777" w:rsidR="0067669D" w:rsidRPr="002F554B" w:rsidRDefault="0067669D" w:rsidP="00222169">
            <w:pPr>
              <w:keepNext/>
              <w:keepLines/>
              <w:jc w:val="center"/>
              <w:rPr>
                <w:sz w:val="18"/>
                <w:szCs w:val="18"/>
              </w:rPr>
            </w:pPr>
            <w:r w:rsidRPr="002F554B">
              <w:rPr>
                <w:sz w:val="18"/>
                <w:szCs w:val="18"/>
              </w:rPr>
              <w:t>Yes</w:t>
            </w:r>
          </w:p>
        </w:tc>
        <w:tc>
          <w:tcPr>
            <w:tcW w:w="1135" w:type="dxa"/>
          </w:tcPr>
          <w:p w14:paraId="6931A8E7" w14:textId="77777777" w:rsidR="0067669D" w:rsidRPr="002F554B" w:rsidRDefault="0067669D" w:rsidP="00222169">
            <w:pPr>
              <w:keepNext/>
              <w:keepLines/>
              <w:jc w:val="center"/>
              <w:rPr>
                <w:sz w:val="18"/>
                <w:szCs w:val="18"/>
              </w:rPr>
            </w:pPr>
            <w:r w:rsidRPr="002F554B">
              <w:rPr>
                <w:sz w:val="18"/>
                <w:szCs w:val="18"/>
              </w:rPr>
              <w:t>Yes</w:t>
            </w:r>
          </w:p>
        </w:tc>
        <w:tc>
          <w:tcPr>
            <w:tcW w:w="1160" w:type="dxa"/>
          </w:tcPr>
          <w:p w14:paraId="3129830E" w14:textId="77777777" w:rsidR="0067669D" w:rsidRDefault="0067669D" w:rsidP="00222169">
            <w:pPr>
              <w:keepNext/>
              <w:keepLines/>
              <w:jc w:val="center"/>
              <w:rPr>
                <w:b/>
                <w:sz w:val="20"/>
                <w:szCs w:val="20"/>
              </w:rPr>
            </w:pPr>
            <w:r w:rsidRPr="00932669">
              <w:rPr>
                <w:rFonts w:ascii="Cambria" w:hAnsi="Cambria"/>
                <w:sz w:val="18"/>
                <w:szCs w:val="18"/>
              </w:rPr>
              <w:t>1902</w:t>
            </w:r>
          </w:p>
        </w:tc>
        <w:tc>
          <w:tcPr>
            <w:tcW w:w="1091" w:type="dxa"/>
          </w:tcPr>
          <w:p w14:paraId="20958176" w14:textId="0E32AF3C" w:rsidR="0067669D" w:rsidRDefault="0067669D" w:rsidP="00222169">
            <w:pPr>
              <w:keepNext/>
              <w:keepLines/>
              <w:jc w:val="center"/>
              <w:rPr>
                <w:b/>
                <w:sz w:val="20"/>
                <w:szCs w:val="20"/>
              </w:rPr>
            </w:pPr>
            <w:r>
              <w:rPr>
                <w:rFonts w:ascii="Cambria" w:hAnsi="Cambria"/>
                <w:sz w:val="18"/>
                <w:szCs w:val="18"/>
              </w:rPr>
              <w:t>1</w:t>
            </w:r>
            <w:r w:rsidR="00925CBF">
              <w:rPr>
                <w:rFonts w:ascii="Cambria" w:hAnsi="Cambria"/>
                <w:sz w:val="18"/>
                <w:szCs w:val="18"/>
              </w:rPr>
              <w:t>4</w:t>
            </w:r>
          </w:p>
        </w:tc>
      </w:tr>
      <w:tr w:rsidR="0067669D" w14:paraId="2281AE52" w14:textId="77777777" w:rsidTr="006B7AEB">
        <w:tc>
          <w:tcPr>
            <w:tcW w:w="8364" w:type="dxa"/>
            <w:gridSpan w:val="7"/>
          </w:tcPr>
          <w:p w14:paraId="2DD01350" w14:textId="72CCC747" w:rsidR="0067669D" w:rsidRPr="00446B90" w:rsidRDefault="008D39F8" w:rsidP="00222169">
            <w:pPr>
              <w:keepNext/>
              <w:keepLines/>
              <w:spacing w:before="120" w:after="120"/>
              <w:rPr>
                <w:rFonts w:ascii="Cambria" w:hAnsi="Cambria"/>
                <w:b/>
                <w:sz w:val="18"/>
                <w:szCs w:val="18"/>
              </w:rPr>
            </w:pPr>
            <w:r>
              <w:rPr>
                <w:rFonts w:ascii="Cambria" w:hAnsi="Cambria"/>
                <w:b/>
                <w:sz w:val="18"/>
                <w:szCs w:val="18"/>
              </w:rPr>
              <w:t>2</w:t>
            </w:r>
            <w:r w:rsidR="0067669D">
              <w:rPr>
                <w:rFonts w:ascii="Cambria" w:hAnsi="Cambria"/>
                <w:b/>
                <w:sz w:val="18"/>
                <w:szCs w:val="18"/>
              </w:rPr>
              <w:t xml:space="preserve">. Brazilian Firms </w:t>
            </w:r>
            <w:r w:rsidR="0067669D" w:rsidRPr="00446B90">
              <w:rPr>
                <w:rFonts w:ascii="Cambria" w:hAnsi="Cambria"/>
                <w:b/>
                <w:sz w:val="18"/>
                <w:szCs w:val="18"/>
              </w:rPr>
              <w:t xml:space="preserve">with British </w:t>
            </w:r>
            <w:r w:rsidR="00CE5163">
              <w:rPr>
                <w:rFonts w:ascii="Cambria" w:hAnsi="Cambria"/>
                <w:b/>
                <w:sz w:val="18"/>
                <w:szCs w:val="18"/>
              </w:rPr>
              <w:t>O</w:t>
            </w:r>
            <w:r w:rsidR="00222169">
              <w:rPr>
                <w:rFonts w:ascii="Cambria" w:hAnsi="Cambria"/>
                <w:b/>
                <w:sz w:val="18"/>
                <w:szCs w:val="18"/>
              </w:rPr>
              <w:t>w</w:t>
            </w:r>
            <w:r w:rsidR="00CE5163">
              <w:rPr>
                <w:rFonts w:ascii="Cambria" w:hAnsi="Cambria"/>
                <w:b/>
                <w:sz w:val="18"/>
                <w:szCs w:val="18"/>
              </w:rPr>
              <w:t>n</w:t>
            </w:r>
            <w:r w:rsidR="00222169">
              <w:rPr>
                <w:rFonts w:ascii="Cambria" w:hAnsi="Cambria"/>
                <w:b/>
                <w:sz w:val="18"/>
                <w:szCs w:val="18"/>
              </w:rPr>
              <w:t>ership and Control</w:t>
            </w:r>
          </w:p>
        </w:tc>
      </w:tr>
      <w:tr w:rsidR="0067669D" w14:paraId="29421868" w14:textId="77777777" w:rsidTr="006B7AEB">
        <w:tc>
          <w:tcPr>
            <w:tcW w:w="1584" w:type="dxa"/>
          </w:tcPr>
          <w:p w14:paraId="6409337D" w14:textId="5AA6D320" w:rsidR="0067669D" w:rsidRPr="00932669" w:rsidRDefault="0067669D" w:rsidP="00222169">
            <w:pPr>
              <w:keepNext/>
              <w:keepLines/>
              <w:rPr>
                <w:rFonts w:ascii="Cambria" w:hAnsi="Cambria"/>
                <w:sz w:val="18"/>
                <w:szCs w:val="18"/>
              </w:rPr>
            </w:pPr>
            <w:r>
              <w:rPr>
                <w:rFonts w:ascii="Cambria" w:hAnsi="Cambria"/>
                <w:sz w:val="18"/>
                <w:szCs w:val="18"/>
              </w:rPr>
              <w:t xml:space="preserve">Smith &amp; </w:t>
            </w:r>
            <w:proofErr w:type="spellStart"/>
            <w:r>
              <w:rPr>
                <w:rFonts w:ascii="Cambria" w:hAnsi="Cambria"/>
                <w:sz w:val="18"/>
                <w:szCs w:val="18"/>
              </w:rPr>
              <w:t>Youle</w:t>
            </w:r>
            <w:proofErr w:type="spellEnd"/>
            <w:r>
              <w:rPr>
                <w:rFonts w:ascii="Cambria" w:hAnsi="Cambria"/>
                <w:sz w:val="18"/>
                <w:szCs w:val="18"/>
              </w:rPr>
              <w:t xml:space="preserve">/ </w:t>
            </w:r>
            <w:proofErr w:type="spellStart"/>
            <w:r>
              <w:rPr>
                <w:rFonts w:ascii="Cambria" w:hAnsi="Cambria"/>
                <w:sz w:val="18"/>
                <w:szCs w:val="18"/>
              </w:rPr>
              <w:t>Youle</w:t>
            </w:r>
            <w:proofErr w:type="spellEnd"/>
            <w:r>
              <w:rPr>
                <w:rFonts w:ascii="Cambria" w:hAnsi="Cambria"/>
                <w:sz w:val="18"/>
                <w:szCs w:val="18"/>
              </w:rPr>
              <w:t xml:space="preserve"> &amp; Cia.</w:t>
            </w:r>
          </w:p>
        </w:tc>
        <w:tc>
          <w:tcPr>
            <w:tcW w:w="1153" w:type="dxa"/>
          </w:tcPr>
          <w:p w14:paraId="500928FD" w14:textId="77777777" w:rsidR="0067669D" w:rsidRDefault="0067669D" w:rsidP="00222169">
            <w:pPr>
              <w:keepNext/>
              <w:keepLines/>
              <w:jc w:val="center"/>
              <w:rPr>
                <w:rFonts w:ascii="Cambria" w:hAnsi="Cambria"/>
                <w:sz w:val="18"/>
                <w:szCs w:val="18"/>
              </w:rPr>
            </w:pPr>
            <w:r>
              <w:rPr>
                <w:rFonts w:ascii="Cambria" w:hAnsi="Cambria"/>
                <w:sz w:val="18"/>
                <w:szCs w:val="18"/>
              </w:rPr>
              <w:t>BRA</w:t>
            </w:r>
          </w:p>
        </w:tc>
        <w:tc>
          <w:tcPr>
            <w:tcW w:w="844" w:type="dxa"/>
          </w:tcPr>
          <w:p w14:paraId="0A763EF1" w14:textId="77777777" w:rsidR="0067669D" w:rsidRDefault="0067669D" w:rsidP="00222169">
            <w:pPr>
              <w:keepNext/>
              <w:keepLines/>
              <w:jc w:val="center"/>
              <w:rPr>
                <w:b/>
                <w:sz w:val="20"/>
                <w:szCs w:val="20"/>
              </w:rPr>
            </w:pPr>
            <w:r>
              <w:rPr>
                <w:rFonts w:ascii="Cambria" w:hAnsi="Cambria"/>
                <w:sz w:val="18"/>
                <w:szCs w:val="18"/>
              </w:rPr>
              <w:t>1880</w:t>
            </w:r>
          </w:p>
        </w:tc>
        <w:tc>
          <w:tcPr>
            <w:tcW w:w="1397" w:type="dxa"/>
          </w:tcPr>
          <w:p w14:paraId="75594C89" w14:textId="77777777" w:rsidR="0067669D" w:rsidRPr="00AF28FE" w:rsidRDefault="0067669D" w:rsidP="00222169">
            <w:pPr>
              <w:keepNext/>
              <w:keepLines/>
              <w:jc w:val="center"/>
              <w:rPr>
                <w:sz w:val="18"/>
                <w:szCs w:val="18"/>
              </w:rPr>
            </w:pPr>
            <w:r w:rsidRPr="00AF28FE">
              <w:rPr>
                <w:sz w:val="18"/>
                <w:szCs w:val="18"/>
              </w:rPr>
              <w:t>Yes</w:t>
            </w:r>
          </w:p>
        </w:tc>
        <w:tc>
          <w:tcPr>
            <w:tcW w:w="1135" w:type="dxa"/>
          </w:tcPr>
          <w:p w14:paraId="7DDA0B51" w14:textId="77777777" w:rsidR="0067669D" w:rsidRPr="00AF28FE" w:rsidRDefault="0067669D" w:rsidP="00222169">
            <w:pPr>
              <w:keepNext/>
              <w:keepLines/>
              <w:jc w:val="center"/>
              <w:rPr>
                <w:sz w:val="18"/>
                <w:szCs w:val="18"/>
              </w:rPr>
            </w:pPr>
            <w:r w:rsidRPr="00AF28FE">
              <w:rPr>
                <w:sz w:val="18"/>
                <w:szCs w:val="18"/>
              </w:rPr>
              <w:t>Yes</w:t>
            </w:r>
          </w:p>
        </w:tc>
        <w:tc>
          <w:tcPr>
            <w:tcW w:w="1160" w:type="dxa"/>
          </w:tcPr>
          <w:p w14:paraId="30F123D4" w14:textId="77777777" w:rsidR="0067669D" w:rsidRPr="00932669" w:rsidRDefault="0067669D" w:rsidP="00222169">
            <w:pPr>
              <w:keepNext/>
              <w:keepLines/>
              <w:jc w:val="center"/>
              <w:rPr>
                <w:rFonts w:ascii="Cambria" w:hAnsi="Cambria"/>
                <w:sz w:val="18"/>
                <w:szCs w:val="18"/>
              </w:rPr>
            </w:pPr>
            <w:r>
              <w:rPr>
                <w:rFonts w:ascii="Cambria" w:hAnsi="Cambria"/>
                <w:sz w:val="18"/>
                <w:szCs w:val="18"/>
              </w:rPr>
              <w:t>1881</w:t>
            </w:r>
          </w:p>
        </w:tc>
        <w:tc>
          <w:tcPr>
            <w:tcW w:w="1091" w:type="dxa"/>
          </w:tcPr>
          <w:p w14:paraId="2DF84A2B" w14:textId="4E5F2A87" w:rsidR="0067669D" w:rsidRPr="00932669" w:rsidRDefault="00925CBF" w:rsidP="00222169">
            <w:pPr>
              <w:keepNext/>
              <w:keepLines/>
              <w:jc w:val="center"/>
              <w:rPr>
                <w:rFonts w:ascii="Cambria" w:hAnsi="Cambria"/>
                <w:sz w:val="18"/>
                <w:szCs w:val="18"/>
              </w:rPr>
            </w:pPr>
            <w:r>
              <w:rPr>
                <w:rFonts w:ascii="Cambria" w:hAnsi="Cambria"/>
                <w:sz w:val="18"/>
                <w:szCs w:val="18"/>
              </w:rPr>
              <w:t>31</w:t>
            </w:r>
          </w:p>
        </w:tc>
      </w:tr>
      <w:tr w:rsidR="00925CBF" w14:paraId="3AB8C441" w14:textId="77777777" w:rsidTr="006B7AEB">
        <w:tc>
          <w:tcPr>
            <w:tcW w:w="1584" w:type="dxa"/>
          </w:tcPr>
          <w:p w14:paraId="5A090B4D" w14:textId="5D4DD378" w:rsidR="00925CBF" w:rsidRDefault="00925CBF" w:rsidP="00222169">
            <w:pPr>
              <w:keepNext/>
              <w:keepLines/>
              <w:rPr>
                <w:rFonts w:ascii="Cambria" w:hAnsi="Cambria"/>
                <w:sz w:val="18"/>
                <w:szCs w:val="18"/>
              </w:rPr>
            </w:pPr>
            <w:r>
              <w:rPr>
                <w:rFonts w:ascii="Cambria" w:hAnsi="Cambria"/>
                <w:sz w:val="18"/>
                <w:szCs w:val="18"/>
              </w:rPr>
              <w:t>John Moore &amp; Co</w:t>
            </w:r>
          </w:p>
        </w:tc>
        <w:tc>
          <w:tcPr>
            <w:tcW w:w="1153" w:type="dxa"/>
          </w:tcPr>
          <w:p w14:paraId="28037CE3" w14:textId="0DB684FA" w:rsidR="00925CBF" w:rsidRDefault="00925CBF" w:rsidP="00222169">
            <w:pPr>
              <w:keepNext/>
              <w:keepLines/>
              <w:jc w:val="center"/>
              <w:rPr>
                <w:rFonts w:ascii="Cambria" w:hAnsi="Cambria"/>
                <w:sz w:val="18"/>
                <w:szCs w:val="18"/>
              </w:rPr>
            </w:pPr>
            <w:r>
              <w:rPr>
                <w:rFonts w:ascii="Cambria" w:hAnsi="Cambria"/>
                <w:sz w:val="18"/>
                <w:szCs w:val="18"/>
              </w:rPr>
              <w:t>BRA</w:t>
            </w:r>
          </w:p>
        </w:tc>
        <w:tc>
          <w:tcPr>
            <w:tcW w:w="844" w:type="dxa"/>
          </w:tcPr>
          <w:p w14:paraId="28DAEA3B" w14:textId="2E183141" w:rsidR="00925CBF" w:rsidRDefault="00925CBF" w:rsidP="00222169">
            <w:pPr>
              <w:keepNext/>
              <w:keepLines/>
              <w:jc w:val="center"/>
              <w:rPr>
                <w:rFonts w:ascii="Cambria" w:hAnsi="Cambria"/>
                <w:sz w:val="18"/>
                <w:szCs w:val="18"/>
              </w:rPr>
            </w:pPr>
            <w:r>
              <w:rPr>
                <w:rFonts w:ascii="Cambria" w:hAnsi="Cambria"/>
                <w:sz w:val="18"/>
                <w:szCs w:val="18"/>
              </w:rPr>
              <w:t>1959</w:t>
            </w:r>
          </w:p>
        </w:tc>
        <w:tc>
          <w:tcPr>
            <w:tcW w:w="1397" w:type="dxa"/>
          </w:tcPr>
          <w:p w14:paraId="7158A422" w14:textId="71265A8F" w:rsidR="00925CBF" w:rsidRPr="00AF28FE" w:rsidRDefault="00925CBF" w:rsidP="00222169">
            <w:pPr>
              <w:keepNext/>
              <w:keepLines/>
              <w:jc w:val="center"/>
              <w:rPr>
                <w:sz w:val="18"/>
                <w:szCs w:val="18"/>
              </w:rPr>
            </w:pPr>
            <w:r>
              <w:rPr>
                <w:sz w:val="18"/>
                <w:szCs w:val="18"/>
              </w:rPr>
              <w:t>Yes</w:t>
            </w:r>
          </w:p>
        </w:tc>
        <w:tc>
          <w:tcPr>
            <w:tcW w:w="1135" w:type="dxa"/>
          </w:tcPr>
          <w:p w14:paraId="709DB039" w14:textId="676D18E2" w:rsidR="00925CBF" w:rsidRPr="00AF28FE" w:rsidRDefault="00925CBF" w:rsidP="00222169">
            <w:pPr>
              <w:keepNext/>
              <w:keepLines/>
              <w:jc w:val="center"/>
              <w:rPr>
                <w:sz w:val="18"/>
                <w:szCs w:val="18"/>
              </w:rPr>
            </w:pPr>
            <w:r>
              <w:rPr>
                <w:sz w:val="18"/>
                <w:szCs w:val="18"/>
              </w:rPr>
              <w:t>Yes</w:t>
            </w:r>
          </w:p>
        </w:tc>
        <w:tc>
          <w:tcPr>
            <w:tcW w:w="1160" w:type="dxa"/>
          </w:tcPr>
          <w:p w14:paraId="6C7E6EEB" w14:textId="5F607688" w:rsidR="00925CBF" w:rsidRDefault="00925CBF" w:rsidP="00222169">
            <w:pPr>
              <w:keepNext/>
              <w:keepLines/>
              <w:jc w:val="center"/>
              <w:rPr>
                <w:rFonts w:ascii="Cambria" w:hAnsi="Cambria"/>
                <w:sz w:val="18"/>
                <w:szCs w:val="18"/>
              </w:rPr>
            </w:pPr>
            <w:r>
              <w:rPr>
                <w:rFonts w:ascii="Cambria" w:hAnsi="Cambria"/>
                <w:sz w:val="18"/>
                <w:szCs w:val="18"/>
              </w:rPr>
              <w:t>1885</w:t>
            </w:r>
          </w:p>
        </w:tc>
        <w:tc>
          <w:tcPr>
            <w:tcW w:w="1091" w:type="dxa"/>
          </w:tcPr>
          <w:p w14:paraId="49722315" w14:textId="12B036D8" w:rsidR="00925CBF" w:rsidRDefault="00925CBF" w:rsidP="00222169">
            <w:pPr>
              <w:keepNext/>
              <w:keepLines/>
              <w:jc w:val="center"/>
              <w:rPr>
                <w:rFonts w:ascii="Cambria" w:hAnsi="Cambria"/>
                <w:sz w:val="18"/>
                <w:szCs w:val="18"/>
              </w:rPr>
            </w:pPr>
            <w:r>
              <w:rPr>
                <w:rFonts w:ascii="Cambria" w:hAnsi="Cambria"/>
                <w:sz w:val="18"/>
                <w:szCs w:val="18"/>
              </w:rPr>
              <w:t>36</w:t>
            </w:r>
          </w:p>
        </w:tc>
      </w:tr>
      <w:tr w:rsidR="0067669D" w14:paraId="4C9E65B8" w14:textId="77777777" w:rsidTr="006B7AEB">
        <w:tc>
          <w:tcPr>
            <w:tcW w:w="8364" w:type="dxa"/>
            <w:gridSpan w:val="7"/>
          </w:tcPr>
          <w:p w14:paraId="2AE2748F" w14:textId="3B9DED33" w:rsidR="0067669D" w:rsidRPr="006D217F" w:rsidRDefault="008D39F8" w:rsidP="00222169">
            <w:pPr>
              <w:keepNext/>
              <w:keepLines/>
              <w:spacing w:before="120" w:after="120"/>
              <w:ind w:left="176" w:hanging="176"/>
              <w:rPr>
                <w:b/>
                <w:sz w:val="18"/>
                <w:szCs w:val="18"/>
              </w:rPr>
            </w:pPr>
            <w:r>
              <w:rPr>
                <w:b/>
                <w:sz w:val="18"/>
                <w:szCs w:val="18"/>
              </w:rPr>
              <w:t>3</w:t>
            </w:r>
            <w:r w:rsidR="0067669D">
              <w:rPr>
                <w:b/>
                <w:sz w:val="18"/>
                <w:szCs w:val="18"/>
              </w:rPr>
              <w:t xml:space="preserve">. Brazilian Firms </w:t>
            </w:r>
            <w:r w:rsidR="0067669D" w:rsidRPr="006D217F">
              <w:rPr>
                <w:b/>
                <w:sz w:val="18"/>
                <w:szCs w:val="18"/>
              </w:rPr>
              <w:t xml:space="preserve">with </w:t>
            </w:r>
            <w:r w:rsidR="0067669D">
              <w:rPr>
                <w:b/>
                <w:sz w:val="18"/>
                <w:szCs w:val="18"/>
              </w:rPr>
              <w:t xml:space="preserve">Mixed </w:t>
            </w:r>
            <w:r w:rsidR="0067669D" w:rsidRPr="006D217F">
              <w:rPr>
                <w:b/>
                <w:sz w:val="18"/>
                <w:szCs w:val="18"/>
              </w:rPr>
              <w:t>Foreign</w:t>
            </w:r>
            <w:r w:rsidR="00222169">
              <w:rPr>
                <w:b/>
                <w:sz w:val="18"/>
                <w:szCs w:val="18"/>
              </w:rPr>
              <w:t xml:space="preserve"> (British, </w:t>
            </w:r>
            <w:r w:rsidR="0067669D">
              <w:rPr>
                <w:b/>
                <w:sz w:val="18"/>
                <w:szCs w:val="18"/>
              </w:rPr>
              <w:t>Non-British) and Brazilian</w:t>
            </w:r>
            <w:r w:rsidR="0067669D" w:rsidRPr="006D217F">
              <w:rPr>
                <w:b/>
                <w:sz w:val="18"/>
                <w:szCs w:val="18"/>
              </w:rPr>
              <w:t xml:space="preserve"> </w:t>
            </w:r>
            <w:r w:rsidR="00222169">
              <w:rPr>
                <w:b/>
                <w:sz w:val="18"/>
                <w:szCs w:val="18"/>
              </w:rPr>
              <w:t>Ownership and Control</w:t>
            </w:r>
          </w:p>
        </w:tc>
      </w:tr>
      <w:tr w:rsidR="0067669D" w14:paraId="09152036" w14:textId="77777777" w:rsidTr="006B7AEB">
        <w:tc>
          <w:tcPr>
            <w:tcW w:w="1584" w:type="dxa"/>
          </w:tcPr>
          <w:p w14:paraId="73B12087" w14:textId="4C88D3D7" w:rsidR="0067669D" w:rsidRPr="00D542F6" w:rsidRDefault="0067669D" w:rsidP="00222169">
            <w:pPr>
              <w:keepNext/>
              <w:keepLines/>
              <w:rPr>
                <w:b/>
                <w:sz w:val="20"/>
                <w:szCs w:val="20"/>
                <w:lang w:val="pt-BR"/>
              </w:rPr>
            </w:pPr>
            <w:r w:rsidRPr="00D542F6">
              <w:rPr>
                <w:rFonts w:ascii="Cambria" w:hAnsi="Cambria"/>
                <w:sz w:val="18"/>
                <w:szCs w:val="18"/>
                <w:lang w:val="pt-BR"/>
              </w:rPr>
              <w:t>Companhia de Fiação e Tecidos Confiança Industrial</w:t>
            </w:r>
          </w:p>
        </w:tc>
        <w:tc>
          <w:tcPr>
            <w:tcW w:w="1153" w:type="dxa"/>
          </w:tcPr>
          <w:p w14:paraId="6D39CF54" w14:textId="3833CC47" w:rsidR="0067669D" w:rsidRPr="002F554B" w:rsidRDefault="0067669D" w:rsidP="00222169">
            <w:pPr>
              <w:keepNext/>
              <w:keepLines/>
              <w:jc w:val="center"/>
              <w:rPr>
                <w:b/>
                <w:color w:val="FF0000"/>
                <w:sz w:val="20"/>
                <w:szCs w:val="20"/>
              </w:rPr>
            </w:pPr>
            <w:r>
              <w:rPr>
                <w:rFonts w:ascii="Cambria" w:hAnsi="Cambria"/>
                <w:sz w:val="18"/>
                <w:szCs w:val="18"/>
              </w:rPr>
              <w:t>BRA</w:t>
            </w:r>
          </w:p>
        </w:tc>
        <w:tc>
          <w:tcPr>
            <w:tcW w:w="844" w:type="dxa"/>
          </w:tcPr>
          <w:p w14:paraId="5DD3C61F" w14:textId="3053F13E" w:rsidR="0067669D" w:rsidRDefault="0067669D" w:rsidP="00222169">
            <w:pPr>
              <w:keepNext/>
              <w:keepLines/>
              <w:jc w:val="center"/>
              <w:rPr>
                <w:b/>
                <w:sz w:val="20"/>
                <w:szCs w:val="20"/>
              </w:rPr>
            </w:pPr>
            <w:r>
              <w:rPr>
                <w:rFonts w:ascii="Cambria" w:hAnsi="Cambria"/>
                <w:sz w:val="18"/>
                <w:szCs w:val="18"/>
              </w:rPr>
              <w:t>1884</w:t>
            </w:r>
          </w:p>
        </w:tc>
        <w:tc>
          <w:tcPr>
            <w:tcW w:w="1397" w:type="dxa"/>
          </w:tcPr>
          <w:p w14:paraId="20646FCD" w14:textId="7F8024AB" w:rsidR="0067669D" w:rsidRPr="002F554B" w:rsidRDefault="0067669D" w:rsidP="00222169">
            <w:pPr>
              <w:keepNext/>
              <w:keepLines/>
              <w:jc w:val="center"/>
              <w:rPr>
                <w:b/>
                <w:color w:val="FF0000"/>
                <w:sz w:val="20"/>
                <w:szCs w:val="20"/>
              </w:rPr>
            </w:pPr>
            <w:r>
              <w:rPr>
                <w:rFonts w:ascii="Cambria" w:hAnsi="Cambria"/>
                <w:sz w:val="18"/>
                <w:szCs w:val="18"/>
              </w:rPr>
              <w:t>Yes</w:t>
            </w:r>
          </w:p>
        </w:tc>
        <w:tc>
          <w:tcPr>
            <w:tcW w:w="1135" w:type="dxa"/>
          </w:tcPr>
          <w:p w14:paraId="4821CB76" w14:textId="720BBCA3" w:rsidR="0067669D" w:rsidRPr="002F554B" w:rsidRDefault="0067669D" w:rsidP="00222169">
            <w:pPr>
              <w:keepNext/>
              <w:keepLines/>
              <w:jc w:val="center"/>
              <w:rPr>
                <w:b/>
                <w:color w:val="FF0000"/>
                <w:sz w:val="20"/>
                <w:szCs w:val="20"/>
              </w:rPr>
            </w:pPr>
            <w:r>
              <w:rPr>
                <w:rFonts w:ascii="Cambria" w:hAnsi="Cambria"/>
                <w:sz w:val="18"/>
                <w:szCs w:val="18"/>
              </w:rPr>
              <w:t>Yes</w:t>
            </w:r>
          </w:p>
        </w:tc>
        <w:tc>
          <w:tcPr>
            <w:tcW w:w="1160" w:type="dxa"/>
          </w:tcPr>
          <w:p w14:paraId="53874C5A" w14:textId="4750B79E" w:rsidR="0067669D" w:rsidRDefault="0067669D" w:rsidP="00222169">
            <w:pPr>
              <w:keepNext/>
              <w:keepLines/>
              <w:jc w:val="center"/>
              <w:rPr>
                <w:b/>
                <w:sz w:val="20"/>
                <w:szCs w:val="20"/>
              </w:rPr>
            </w:pPr>
            <w:r w:rsidRPr="00932669">
              <w:rPr>
                <w:rFonts w:ascii="Cambria" w:hAnsi="Cambria"/>
                <w:sz w:val="18"/>
                <w:szCs w:val="18"/>
              </w:rPr>
              <w:t>1901</w:t>
            </w:r>
          </w:p>
        </w:tc>
        <w:tc>
          <w:tcPr>
            <w:tcW w:w="1091" w:type="dxa"/>
          </w:tcPr>
          <w:p w14:paraId="0888F469" w14:textId="2103B1ED" w:rsidR="0067669D" w:rsidRDefault="00925CBF" w:rsidP="00222169">
            <w:pPr>
              <w:keepNext/>
              <w:keepLines/>
              <w:jc w:val="center"/>
              <w:rPr>
                <w:b/>
                <w:sz w:val="20"/>
                <w:szCs w:val="20"/>
              </w:rPr>
            </w:pPr>
            <w:r>
              <w:rPr>
                <w:rFonts w:ascii="Cambria" w:hAnsi="Cambria"/>
                <w:sz w:val="18"/>
                <w:szCs w:val="18"/>
              </w:rPr>
              <w:t>72</w:t>
            </w:r>
          </w:p>
        </w:tc>
      </w:tr>
      <w:tr w:rsidR="0067669D" w14:paraId="13F312D5" w14:textId="77777777" w:rsidTr="006B7AEB">
        <w:tc>
          <w:tcPr>
            <w:tcW w:w="1584" w:type="dxa"/>
          </w:tcPr>
          <w:p w14:paraId="36AED245" w14:textId="37DA5D2B" w:rsidR="0067669D" w:rsidRPr="00D542F6" w:rsidRDefault="0067669D" w:rsidP="00222169">
            <w:pPr>
              <w:keepNext/>
              <w:keepLines/>
              <w:rPr>
                <w:rFonts w:ascii="Cambria" w:hAnsi="Cambria"/>
                <w:sz w:val="18"/>
                <w:szCs w:val="18"/>
                <w:lang w:val="pt-BR"/>
              </w:rPr>
            </w:pPr>
            <w:r w:rsidRPr="00D542F6">
              <w:rPr>
                <w:rFonts w:ascii="Cambria" w:hAnsi="Cambria"/>
                <w:sz w:val="18"/>
                <w:szCs w:val="18"/>
                <w:lang w:val="pt-BR"/>
              </w:rPr>
              <w:t>Companhia de Fiação e Tecelagem Carioca</w:t>
            </w:r>
          </w:p>
        </w:tc>
        <w:tc>
          <w:tcPr>
            <w:tcW w:w="1153" w:type="dxa"/>
          </w:tcPr>
          <w:p w14:paraId="6BC583F8" w14:textId="4F350C24" w:rsidR="0067669D" w:rsidRDefault="0067669D" w:rsidP="00222169">
            <w:pPr>
              <w:keepNext/>
              <w:keepLines/>
              <w:jc w:val="center"/>
              <w:rPr>
                <w:rFonts w:ascii="Cambria" w:hAnsi="Cambria"/>
                <w:sz w:val="18"/>
                <w:szCs w:val="18"/>
              </w:rPr>
            </w:pPr>
            <w:r w:rsidRPr="00932669">
              <w:rPr>
                <w:rFonts w:ascii="Cambria" w:hAnsi="Cambria"/>
                <w:sz w:val="18"/>
                <w:szCs w:val="18"/>
              </w:rPr>
              <w:t>BRA</w:t>
            </w:r>
          </w:p>
        </w:tc>
        <w:tc>
          <w:tcPr>
            <w:tcW w:w="844" w:type="dxa"/>
          </w:tcPr>
          <w:p w14:paraId="1364B84F" w14:textId="411FB2E5" w:rsidR="0067669D" w:rsidRDefault="0067669D" w:rsidP="00222169">
            <w:pPr>
              <w:keepNext/>
              <w:keepLines/>
              <w:jc w:val="center"/>
              <w:rPr>
                <w:rFonts w:ascii="Cambria" w:hAnsi="Cambria"/>
                <w:sz w:val="18"/>
                <w:szCs w:val="18"/>
              </w:rPr>
            </w:pPr>
            <w:r>
              <w:rPr>
                <w:rFonts w:ascii="Cambria" w:hAnsi="Cambria"/>
                <w:sz w:val="18"/>
                <w:szCs w:val="18"/>
              </w:rPr>
              <w:t>1884</w:t>
            </w:r>
          </w:p>
        </w:tc>
        <w:tc>
          <w:tcPr>
            <w:tcW w:w="1397" w:type="dxa"/>
          </w:tcPr>
          <w:p w14:paraId="19FF61E1" w14:textId="781ED1A8" w:rsidR="0067669D" w:rsidRDefault="0067669D" w:rsidP="00222169">
            <w:pPr>
              <w:keepNext/>
              <w:keepLines/>
              <w:jc w:val="center"/>
              <w:rPr>
                <w:rFonts w:ascii="Cambria" w:hAnsi="Cambria"/>
                <w:sz w:val="18"/>
                <w:szCs w:val="18"/>
              </w:rPr>
            </w:pPr>
            <w:r w:rsidRPr="00932669">
              <w:rPr>
                <w:rFonts w:ascii="Cambria" w:hAnsi="Cambria"/>
                <w:sz w:val="18"/>
                <w:szCs w:val="18"/>
              </w:rPr>
              <w:t>Yes</w:t>
            </w:r>
          </w:p>
        </w:tc>
        <w:tc>
          <w:tcPr>
            <w:tcW w:w="1135" w:type="dxa"/>
          </w:tcPr>
          <w:p w14:paraId="755AAA89" w14:textId="515E0B66" w:rsidR="0067669D" w:rsidRDefault="0067669D" w:rsidP="00222169">
            <w:pPr>
              <w:keepNext/>
              <w:keepLines/>
              <w:jc w:val="center"/>
              <w:rPr>
                <w:rFonts w:ascii="Cambria" w:hAnsi="Cambria"/>
                <w:sz w:val="18"/>
                <w:szCs w:val="18"/>
              </w:rPr>
            </w:pPr>
            <w:r>
              <w:rPr>
                <w:rFonts w:ascii="Cambria" w:hAnsi="Cambria"/>
                <w:sz w:val="18"/>
                <w:szCs w:val="18"/>
              </w:rPr>
              <w:t>Yes</w:t>
            </w:r>
          </w:p>
        </w:tc>
        <w:tc>
          <w:tcPr>
            <w:tcW w:w="1160" w:type="dxa"/>
          </w:tcPr>
          <w:p w14:paraId="324D33A5" w14:textId="1FE81B27" w:rsidR="0067669D" w:rsidRPr="00932669" w:rsidRDefault="0067669D" w:rsidP="00222169">
            <w:pPr>
              <w:keepNext/>
              <w:keepLines/>
              <w:jc w:val="center"/>
              <w:rPr>
                <w:rFonts w:ascii="Cambria" w:hAnsi="Cambria"/>
                <w:sz w:val="18"/>
                <w:szCs w:val="18"/>
              </w:rPr>
            </w:pPr>
            <w:r>
              <w:rPr>
                <w:rFonts w:ascii="Cambria" w:hAnsi="Cambria"/>
                <w:sz w:val="18"/>
                <w:szCs w:val="18"/>
              </w:rPr>
              <w:t>1889</w:t>
            </w:r>
          </w:p>
        </w:tc>
        <w:tc>
          <w:tcPr>
            <w:tcW w:w="1091" w:type="dxa"/>
          </w:tcPr>
          <w:p w14:paraId="56C30DBE" w14:textId="4E482C68" w:rsidR="0067669D" w:rsidRPr="00932669" w:rsidRDefault="00925CBF" w:rsidP="00222169">
            <w:pPr>
              <w:keepNext/>
              <w:keepLines/>
              <w:jc w:val="center"/>
              <w:rPr>
                <w:rFonts w:ascii="Cambria" w:hAnsi="Cambria"/>
                <w:sz w:val="18"/>
                <w:szCs w:val="18"/>
              </w:rPr>
            </w:pPr>
            <w:r>
              <w:rPr>
                <w:rFonts w:ascii="Cambria" w:hAnsi="Cambria"/>
                <w:sz w:val="18"/>
                <w:szCs w:val="18"/>
              </w:rPr>
              <w:t>51</w:t>
            </w:r>
          </w:p>
        </w:tc>
      </w:tr>
      <w:tr w:rsidR="0067669D" w14:paraId="7D1AF153" w14:textId="77777777" w:rsidTr="006B7AEB">
        <w:tc>
          <w:tcPr>
            <w:tcW w:w="1584" w:type="dxa"/>
          </w:tcPr>
          <w:p w14:paraId="0A8176B6" w14:textId="77777777" w:rsidR="0067669D" w:rsidRPr="00D542F6" w:rsidRDefault="0067669D" w:rsidP="00222169">
            <w:pPr>
              <w:keepNext/>
              <w:keepLines/>
              <w:rPr>
                <w:rFonts w:ascii="Cambria" w:hAnsi="Cambria"/>
                <w:sz w:val="18"/>
                <w:szCs w:val="18"/>
                <w:lang w:val="pt-BR"/>
              </w:rPr>
            </w:pPr>
            <w:r w:rsidRPr="00D542F6">
              <w:rPr>
                <w:rFonts w:ascii="Cambria" w:hAnsi="Cambria"/>
                <w:sz w:val="18"/>
                <w:szCs w:val="18"/>
                <w:lang w:val="pt-BR"/>
              </w:rPr>
              <w:t>Companhia de Fiação e Tecidos Corcovado</w:t>
            </w:r>
          </w:p>
        </w:tc>
        <w:tc>
          <w:tcPr>
            <w:tcW w:w="1153" w:type="dxa"/>
          </w:tcPr>
          <w:p w14:paraId="23B3D559" w14:textId="77777777" w:rsidR="0067669D" w:rsidRPr="002F554B" w:rsidRDefault="0067669D" w:rsidP="00222169">
            <w:pPr>
              <w:keepNext/>
              <w:keepLines/>
              <w:jc w:val="center"/>
              <w:rPr>
                <w:rFonts w:ascii="Cambria" w:hAnsi="Cambria"/>
                <w:color w:val="FF0000"/>
                <w:sz w:val="18"/>
                <w:szCs w:val="18"/>
              </w:rPr>
            </w:pPr>
            <w:r>
              <w:rPr>
                <w:rFonts w:ascii="Cambria" w:hAnsi="Cambria"/>
                <w:sz w:val="18"/>
                <w:szCs w:val="18"/>
              </w:rPr>
              <w:t>BRA</w:t>
            </w:r>
          </w:p>
        </w:tc>
        <w:tc>
          <w:tcPr>
            <w:tcW w:w="844" w:type="dxa"/>
          </w:tcPr>
          <w:p w14:paraId="450C77C5" w14:textId="77777777" w:rsidR="0067669D" w:rsidRDefault="0067669D" w:rsidP="00222169">
            <w:pPr>
              <w:keepNext/>
              <w:keepLines/>
              <w:jc w:val="center"/>
              <w:rPr>
                <w:rFonts w:ascii="Cambria" w:hAnsi="Cambria"/>
                <w:sz w:val="18"/>
                <w:szCs w:val="18"/>
              </w:rPr>
            </w:pPr>
            <w:r>
              <w:rPr>
                <w:rFonts w:ascii="Cambria" w:hAnsi="Cambria"/>
                <w:sz w:val="18"/>
                <w:szCs w:val="18"/>
              </w:rPr>
              <w:t>1889</w:t>
            </w:r>
          </w:p>
        </w:tc>
        <w:tc>
          <w:tcPr>
            <w:tcW w:w="1397" w:type="dxa"/>
          </w:tcPr>
          <w:p w14:paraId="0A5BA280" w14:textId="77777777" w:rsidR="0067669D" w:rsidRPr="002F554B" w:rsidRDefault="0067669D" w:rsidP="00222169">
            <w:pPr>
              <w:keepNext/>
              <w:keepLines/>
              <w:jc w:val="center"/>
              <w:rPr>
                <w:rFonts w:ascii="Cambria" w:hAnsi="Cambria"/>
                <w:color w:val="FF0000"/>
                <w:sz w:val="18"/>
                <w:szCs w:val="18"/>
              </w:rPr>
            </w:pPr>
            <w:r w:rsidRPr="00932669">
              <w:rPr>
                <w:rFonts w:ascii="Cambria" w:hAnsi="Cambria"/>
                <w:sz w:val="18"/>
                <w:szCs w:val="18"/>
              </w:rPr>
              <w:t>Yes</w:t>
            </w:r>
          </w:p>
        </w:tc>
        <w:tc>
          <w:tcPr>
            <w:tcW w:w="1135" w:type="dxa"/>
          </w:tcPr>
          <w:p w14:paraId="7875CB7C" w14:textId="77777777" w:rsidR="0067669D" w:rsidRPr="002F554B" w:rsidRDefault="0067669D" w:rsidP="00222169">
            <w:pPr>
              <w:keepNext/>
              <w:keepLines/>
              <w:jc w:val="center"/>
              <w:rPr>
                <w:rFonts w:ascii="Cambria" w:hAnsi="Cambria"/>
                <w:color w:val="FF0000"/>
                <w:sz w:val="18"/>
                <w:szCs w:val="18"/>
              </w:rPr>
            </w:pPr>
            <w:r w:rsidRPr="00932669">
              <w:rPr>
                <w:rFonts w:ascii="Cambria" w:hAnsi="Cambria"/>
                <w:sz w:val="18"/>
                <w:szCs w:val="18"/>
              </w:rPr>
              <w:t>Yes</w:t>
            </w:r>
          </w:p>
        </w:tc>
        <w:tc>
          <w:tcPr>
            <w:tcW w:w="1160" w:type="dxa"/>
          </w:tcPr>
          <w:p w14:paraId="5A0C3CB8" w14:textId="77777777" w:rsidR="0067669D" w:rsidRPr="00932669" w:rsidRDefault="0067669D" w:rsidP="00222169">
            <w:pPr>
              <w:keepNext/>
              <w:keepLines/>
              <w:jc w:val="center"/>
              <w:rPr>
                <w:rFonts w:ascii="Cambria" w:hAnsi="Cambria"/>
                <w:sz w:val="18"/>
                <w:szCs w:val="18"/>
              </w:rPr>
            </w:pPr>
            <w:r w:rsidRPr="00932669">
              <w:rPr>
                <w:rFonts w:ascii="Cambria" w:hAnsi="Cambria"/>
                <w:sz w:val="18"/>
                <w:szCs w:val="18"/>
              </w:rPr>
              <w:t>1901</w:t>
            </w:r>
          </w:p>
        </w:tc>
        <w:tc>
          <w:tcPr>
            <w:tcW w:w="1091" w:type="dxa"/>
          </w:tcPr>
          <w:p w14:paraId="2282559B" w14:textId="3D31903A" w:rsidR="0067669D" w:rsidRPr="00932669" w:rsidRDefault="00925CBF" w:rsidP="00222169">
            <w:pPr>
              <w:keepNext/>
              <w:keepLines/>
              <w:jc w:val="center"/>
              <w:rPr>
                <w:rFonts w:ascii="Cambria" w:hAnsi="Cambria"/>
                <w:sz w:val="18"/>
                <w:szCs w:val="18"/>
              </w:rPr>
            </w:pPr>
            <w:r>
              <w:rPr>
                <w:rFonts w:ascii="Cambria" w:hAnsi="Cambria"/>
                <w:sz w:val="18"/>
                <w:szCs w:val="18"/>
              </w:rPr>
              <w:t>26</w:t>
            </w:r>
          </w:p>
        </w:tc>
      </w:tr>
      <w:tr w:rsidR="0067669D" w14:paraId="4F9FF9F0" w14:textId="77777777" w:rsidTr="006B7AEB">
        <w:tc>
          <w:tcPr>
            <w:tcW w:w="1584" w:type="dxa"/>
          </w:tcPr>
          <w:p w14:paraId="0DA8EB13" w14:textId="2864710C" w:rsidR="0067669D" w:rsidRDefault="0067669D" w:rsidP="00222169">
            <w:pPr>
              <w:keepNext/>
              <w:keepLines/>
              <w:rPr>
                <w:rFonts w:ascii="Cambria" w:hAnsi="Cambria"/>
                <w:sz w:val="18"/>
                <w:szCs w:val="18"/>
              </w:rPr>
            </w:pPr>
            <w:proofErr w:type="spellStart"/>
            <w:r w:rsidRPr="006D217F">
              <w:rPr>
                <w:sz w:val="18"/>
                <w:szCs w:val="18"/>
              </w:rPr>
              <w:t>Companhia</w:t>
            </w:r>
            <w:proofErr w:type="spellEnd"/>
            <w:r w:rsidRPr="006D217F">
              <w:rPr>
                <w:sz w:val="18"/>
                <w:szCs w:val="18"/>
              </w:rPr>
              <w:t xml:space="preserve"> </w:t>
            </w:r>
            <w:proofErr w:type="spellStart"/>
            <w:r w:rsidRPr="006D217F">
              <w:rPr>
                <w:sz w:val="18"/>
                <w:szCs w:val="18"/>
              </w:rPr>
              <w:t>Petropolitana</w:t>
            </w:r>
            <w:proofErr w:type="spellEnd"/>
            <w:r>
              <w:rPr>
                <w:sz w:val="18"/>
                <w:szCs w:val="18"/>
              </w:rPr>
              <w:t xml:space="preserve"> de </w:t>
            </w:r>
            <w:proofErr w:type="spellStart"/>
            <w:r>
              <w:rPr>
                <w:sz w:val="18"/>
                <w:szCs w:val="18"/>
              </w:rPr>
              <w:t>Tecidos</w:t>
            </w:r>
            <w:proofErr w:type="spellEnd"/>
          </w:p>
        </w:tc>
        <w:tc>
          <w:tcPr>
            <w:tcW w:w="1153" w:type="dxa"/>
          </w:tcPr>
          <w:p w14:paraId="244EFD5D" w14:textId="77777777" w:rsidR="0067669D" w:rsidRDefault="0067669D" w:rsidP="00222169">
            <w:pPr>
              <w:keepNext/>
              <w:keepLines/>
              <w:jc w:val="center"/>
              <w:rPr>
                <w:rFonts w:ascii="Cambria" w:hAnsi="Cambria"/>
                <w:sz w:val="18"/>
                <w:szCs w:val="18"/>
              </w:rPr>
            </w:pPr>
            <w:r w:rsidRPr="00AF28FE">
              <w:rPr>
                <w:sz w:val="18"/>
                <w:szCs w:val="18"/>
              </w:rPr>
              <w:t>BRA</w:t>
            </w:r>
          </w:p>
        </w:tc>
        <w:tc>
          <w:tcPr>
            <w:tcW w:w="844" w:type="dxa"/>
          </w:tcPr>
          <w:p w14:paraId="055A9AE0" w14:textId="77777777" w:rsidR="0067669D" w:rsidRDefault="0067669D" w:rsidP="00222169">
            <w:pPr>
              <w:keepNext/>
              <w:keepLines/>
              <w:jc w:val="center"/>
              <w:rPr>
                <w:rFonts w:ascii="Cambria" w:hAnsi="Cambria"/>
                <w:sz w:val="18"/>
                <w:szCs w:val="18"/>
              </w:rPr>
            </w:pPr>
            <w:r w:rsidRPr="00AF28FE">
              <w:rPr>
                <w:sz w:val="18"/>
                <w:szCs w:val="18"/>
              </w:rPr>
              <w:t>1873</w:t>
            </w:r>
          </w:p>
        </w:tc>
        <w:tc>
          <w:tcPr>
            <w:tcW w:w="1397" w:type="dxa"/>
          </w:tcPr>
          <w:p w14:paraId="7FF43ECA" w14:textId="77777777" w:rsidR="0067669D" w:rsidRPr="00932669" w:rsidRDefault="0067669D" w:rsidP="00222169">
            <w:pPr>
              <w:keepNext/>
              <w:keepLines/>
              <w:jc w:val="center"/>
              <w:rPr>
                <w:rFonts w:ascii="Cambria" w:hAnsi="Cambria"/>
                <w:sz w:val="18"/>
                <w:szCs w:val="18"/>
              </w:rPr>
            </w:pPr>
            <w:r w:rsidRPr="00AF28FE">
              <w:rPr>
                <w:sz w:val="18"/>
                <w:szCs w:val="18"/>
              </w:rPr>
              <w:t>Yes</w:t>
            </w:r>
          </w:p>
        </w:tc>
        <w:tc>
          <w:tcPr>
            <w:tcW w:w="1135" w:type="dxa"/>
          </w:tcPr>
          <w:p w14:paraId="5819CD28" w14:textId="77777777" w:rsidR="0067669D" w:rsidRPr="00932669" w:rsidRDefault="0067669D" w:rsidP="00222169">
            <w:pPr>
              <w:keepNext/>
              <w:keepLines/>
              <w:jc w:val="center"/>
              <w:rPr>
                <w:rFonts w:ascii="Cambria" w:hAnsi="Cambria"/>
                <w:sz w:val="18"/>
                <w:szCs w:val="18"/>
              </w:rPr>
            </w:pPr>
            <w:r w:rsidRPr="00AF28FE">
              <w:rPr>
                <w:sz w:val="18"/>
                <w:szCs w:val="18"/>
              </w:rPr>
              <w:t>Yes</w:t>
            </w:r>
          </w:p>
        </w:tc>
        <w:tc>
          <w:tcPr>
            <w:tcW w:w="1160" w:type="dxa"/>
          </w:tcPr>
          <w:p w14:paraId="70E06872" w14:textId="77777777" w:rsidR="0067669D" w:rsidRPr="00932669" w:rsidRDefault="0067669D" w:rsidP="00222169">
            <w:pPr>
              <w:keepNext/>
              <w:keepLines/>
              <w:jc w:val="center"/>
              <w:rPr>
                <w:rFonts w:ascii="Cambria" w:hAnsi="Cambria"/>
                <w:sz w:val="18"/>
                <w:szCs w:val="18"/>
              </w:rPr>
            </w:pPr>
            <w:r w:rsidRPr="00AF28FE">
              <w:rPr>
                <w:sz w:val="18"/>
                <w:szCs w:val="18"/>
              </w:rPr>
              <w:t>1888</w:t>
            </w:r>
          </w:p>
        </w:tc>
        <w:tc>
          <w:tcPr>
            <w:tcW w:w="1091" w:type="dxa"/>
          </w:tcPr>
          <w:p w14:paraId="6C13D359" w14:textId="2D91A043" w:rsidR="0067669D" w:rsidRDefault="00925CBF" w:rsidP="00222169">
            <w:pPr>
              <w:keepNext/>
              <w:keepLines/>
              <w:jc w:val="center"/>
              <w:rPr>
                <w:rFonts w:ascii="Cambria" w:hAnsi="Cambria"/>
                <w:sz w:val="18"/>
                <w:szCs w:val="18"/>
              </w:rPr>
            </w:pPr>
            <w:r>
              <w:rPr>
                <w:sz w:val="18"/>
                <w:szCs w:val="18"/>
              </w:rPr>
              <w:t>36</w:t>
            </w:r>
          </w:p>
        </w:tc>
      </w:tr>
      <w:tr w:rsidR="0067669D" w14:paraId="0A4FDB61" w14:textId="77777777" w:rsidTr="006B7AEB">
        <w:tc>
          <w:tcPr>
            <w:tcW w:w="1584" w:type="dxa"/>
          </w:tcPr>
          <w:p w14:paraId="4C645A54" w14:textId="02E777A2" w:rsidR="0067669D" w:rsidRPr="00932669" w:rsidRDefault="0067669D" w:rsidP="00222169">
            <w:pPr>
              <w:keepNext/>
              <w:keepLines/>
              <w:rPr>
                <w:rFonts w:ascii="Cambria" w:hAnsi="Cambria"/>
                <w:sz w:val="18"/>
                <w:szCs w:val="18"/>
              </w:rPr>
            </w:pPr>
            <w:r>
              <w:rPr>
                <w:rFonts w:ascii="Cambria" w:hAnsi="Cambria"/>
                <w:sz w:val="18"/>
                <w:szCs w:val="18"/>
              </w:rPr>
              <w:t>Blum &amp; Cia.</w:t>
            </w:r>
          </w:p>
        </w:tc>
        <w:tc>
          <w:tcPr>
            <w:tcW w:w="1153" w:type="dxa"/>
          </w:tcPr>
          <w:p w14:paraId="40EA2A86" w14:textId="04E54238" w:rsidR="0067669D" w:rsidRPr="002F554B" w:rsidRDefault="0067669D" w:rsidP="00222169">
            <w:pPr>
              <w:keepNext/>
              <w:keepLines/>
              <w:jc w:val="center"/>
              <w:rPr>
                <w:rFonts w:ascii="Cambria" w:hAnsi="Cambria"/>
                <w:color w:val="FF0000"/>
                <w:sz w:val="18"/>
                <w:szCs w:val="18"/>
              </w:rPr>
            </w:pPr>
            <w:r>
              <w:rPr>
                <w:rFonts w:ascii="Cambria" w:hAnsi="Cambria"/>
                <w:sz w:val="18"/>
                <w:szCs w:val="18"/>
              </w:rPr>
              <w:t>BRA</w:t>
            </w:r>
          </w:p>
        </w:tc>
        <w:tc>
          <w:tcPr>
            <w:tcW w:w="844" w:type="dxa"/>
          </w:tcPr>
          <w:p w14:paraId="726E20A2" w14:textId="6A2A12F2" w:rsidR="0067669D" w:rsidRDefault="0067669D" w:rsidP="00222169">
            <w:pPr>
              <w:keepNext/>
              <w:keepLines/>
              <w:jc w:val="center"/>
              <w:rPr>
                <w:rFonts w:ascii="Cambria" w:hAnsi="Cambria"/>
                <w:sz w:val="18"/>
                <w:szCs w:val="18"/>
              </w:rPr>
            </w:pPr>
            <w:r>
              <w:rPr>
                <w:rFonts w:ascii="Cambria" w:hAnsi="Cambria"/>
                <w:sz w:val="18"/>
                <w:szCs w:val="18"/>
              </w:rPr>
              <w:t>1896</w:t>
            </w:r>
          </w:p>
        </w:tc>
        <w:tc>
          <w:tcPr>
            <w:tcW w:w="1397" w:type="dxa"/>
          </w:tcPr>
          <w:p w14:paraId="05E6CB69" w14:textId="6B25AC03" w:rsidR="0067669D" w:rsidRPr="007D15CC" w:rsidRDefault="0067669D" w:rsidP="00222169">
            <w:pPr>
              <w:keepNext/>
              <w:keepLines/>
              <w:jc w:val="center"/>
              <w:rPr>
                <w:rFonts w:ascii="Cambria" w:hAnsi="Cambria"/>
                <w:color w:val="FF0000"/>
                <w:sz w:val="18"/>
                <w:szCs w:val="18"/>
              </w:rPr>
            </w:pPr>
            <w:r w:rsidRPr="007D15CC">
              <w:rPr>
                <w:sz w:val="18"/>
                <w:szCs w:val="18"/>
              </w:rPr>
              <w:t>Yes</w:t>
            </w:r>
          </w:p>
        </w:tc>
        <w:tc>
          <w:tcPr>
            <w:tcW w:w="1135" w:type="dxa"/>
          </w:tcPr>
          <w:p w14:paraId="021625A2" w14:textId="1F44E567" w:rsidR="0067669D" w:rsidRPr="007D15CC" w:rsidRDefault="0067669D" w:rsidP="00222169">
            <w:pPr>
              <w:keepNext/>
              <w:keepLines/>
              <w:jc w:val="center"/>
              <w:rPr>
                <w:rFonts w:ascii="Cambria" w:hAnsi="Cambria"/>
                <w:color w:val="FF0000"/>
                <w:sz w:val="18"/>
                <w:szCs w:val="18"/>
              </w:rPr>
            </w:pPr>
            <w:r w:rsidRPr="007D15CC">
              <w:rPr>
                <w:sz w:val="18"/>
                <w:szCs w:val="18"/>
              </w:rPr>
              <w:t>Yes</w:t>
            </w:r>
          </w:p>
        </w:tc>
        <w:tc>
          <w:tcPr>
            <w:tcW w:w="1160" w:type="dxa"/>
          </w:tcPr>
          <w:p w14:paraId="26AE6AF4" w14:textId="31217311" w:rsidR="0067669D" w:rsidRPr="00932669" w:rsidRDefault="0067669D" w:rsidP="00222169">
            <w:pPr>
              <w:keepNext/>
              <w:keepLines/>
              <w:jc w:val="center"/>
              <w:rPr>
                <w:rFonts w:ascii="Cambria" w:hAnsi="Cambria"/>
                <w:sz w:val="18"/>
                <w:szCs w:val="18"/>
              </w:rPr>
            </w:pPr>
            <w:r>
              <w:rPr>
                <w:rFonts w:ascii="Cambria" w:hAnsi="Cambria"/>
                <w:sz w:val="18"/>
                <w:szCs w:val="18"/>
              </w:rPr>
              <w:t>1904</w:t>
            </w:r>
          </w:p>
        </w:tc>
        <w:tc>
          <w:tcPr>
            <w:tcW w:w="1091" w:type="dxa"/>
          </w:tcPr>
          <w:p w14:paraId="0C49E7D7" w14:textId="68422131" w:rsidR="0067669D" w:rsidRPr="00932669" w:rsidRDefault="00925CBF" w:rsidP="00222169">
            <w:pPr>
              <w:keepNext/>
              <w:keepLines/>
              <w:jc w:val="center"/>
              <w:rPr>
                <w:rFonts w:ascii="Cambria" w:hAnsi="Cambria"/>
                <w:sz w:val="18"/>
                <w:szCs w:val="18"/>
              </w:rPr>
            </w:pPr>
            <w:r>
              <w:rPr>
                <w:rFonts w:ascii="Cambria" w:hAnsi="Cambria"/>
                <w:sz w:val="18"/>
                <w:szCs w:val="18"/>
              </w:rPr>
              <w:t>31</w:t>
            </w:r>
          </w:p>
        </w:tc>
      </w:tr>
      <w:tr w:rsidR="0067669D" w14:paraId="71ED4288" w14:textId="77777777" w:rsidTr="006B7AEB">
        <w:tc>
          <w:tcPr>
            <w:tcW w:w="1584" w:type="dxa"/>
          </w:tcPr>
          <w:p w14:paraId="58E7F6B4" w14:textId="361E45F5" w:rsidR="0067669D" w:rsidRDefault="0067669D" w:rsidP="00222169">
            <w:pPr>
              <w:keepNext/>
              <w:keepLines/>
              <w:rPr>
                <w:rFonts w:ascii="Cambria" w:hAnsi="Cambria"/>
                <w:sz w:val="18"/>
                <w:szCs w:val="18"/>
              </w:rPr>
            </w:pPr>
            <w:proofErr w:type="spellStart"/>
            <w:r>
              <w:rPr>
                <w:rFonts w:ascii="Cambria" w:hAnsi="Cambria"/>
                <w:sz w:val="18"/>
                <w:szCs w:val="18"/>
              </w:rPr>
              <w:t>Companhia</w:t>
            </w:r>
            <w:proofErr w:type="spellEnd"/>
            <w:r>
              <w:rPr>
                <w:rFonts w:ascii="Cambria" w:hAnsi="Cambria"/>
                <w:sz w:val="18"/>
                <w:szCs w:val="18"/>
              </w:rPr>
              <w:t xml:space="preserve"> de </w:t>
            </w:r>
            <w:proofErr w:type="spellStart"/>
            <w:r>
              <w:rPr>
                <w:rFonts w:ascii="Cambria" w:hAnsi="Cambria"/>
                <w:sz w:val="18"/>
                <w:szCs w:val="18"/>
              </w:rPr>
              <w:t>Tecidos</w:t>
            </w:r>
            <w:proofErr w:type="spellEnd"/>
            <w:r>
              <w:rPr>
                <w:rFonts w:ascii="Cambria" w:hAnsi="Cambria"/>
                <w:sz w:val="18"/>
                <w:szCs w:val="18"/>
              </w:rPr>
              <w:t xml:space="preserve"> </w:t>
            </w:r>
            <w:proofErr w:type="spellStart"/>
            <w:r>
              <w:rPr>
                <w:rFonts w:ascii="Cambria" w:hAnsi="Cambria"/>
                <w:sz w:val="18"/>
                <w:szCs w:val="18"/>
              </w:rPr>
              <w:t>Paulista</w:t>
            </w:r>
            <w:proofErr w:type="spellEnd"/>
          </w:p>
        </w:tc>
        <w:tc>
          <w:tcPr>
            <w:tcW w:w="1153" w:type="dxa"/>
          </w:tcPr>
          <w:p w14:paraId="55F04635" w14:textId="47368F31" w:rsidR="0067669D" w:rsidRDefault="0067669D" w:rsidP="00222169">
            <w:pPr>
              <w:keepNext/>
              <w:keepLines/>
              <w:jc w:val="center"/>
              <w:rPr>
                <w:rFonts w:ascii="Cambria" w:hAnsi="Cambria"/>
                <w:sz w:val="18"/>
                <w:szCs w:val="18"/>
              </w:rPr>
            </w:pPr>
            <w:r>
              <w:rPr>
                <w:rFonts w:ascii="Cambria" w:hAnsi="Cambria"/>
                <w:sz w:val="18"/>
                <w:szCs w:val="18"/>
              </w:rPr>
              <w:t>BRA</w:t>
            </w:r>
          </w:p>
        </w:tc>
        <w:tc>
          <w:tcPr>
            <w:tcW w:w="844" w:type="dxa"/>
          </w:tcPr>
          <w:p w14:paraId="7DC251E4" w14:textId="13201B80" w:rsidR="0067669D" w:rsidRDefault="0067669D" w:rsidP="00222169">
            <w:pPr>
              <w:keepNext/>
              <w:keepLines/>
              <w:jc w:val="center"/>
              <w:rPr>
                <w:rFonts w:ascii="Cambria" w:hAnsi="Cambria"/>
                <w:sz w:val="18"/>
                <w:szCs w:val="18"/>
              </w:rPr>
            </w:pPr>
            <w:r>
              <w:rPr>
                <w:rFonts w:ascii="Cambria" w:hAnsi="Cambria"/>
                <w:sz w:val="18"/>
                <w:szCs w:val="18"/>
              </w:rPr>
              <w:t>1891</w:t>
            </w:r>
          </w:p>
        </w:tc>
        <w:tc>
          <w:tcPr>
            <w:tcW w:w="1397" w:type="dxa"/>
          </w:tcPr>
          <w:p w14:paraId="22CC9496" w14:textId="2265A68C" w:rsidR="0067669D" w:rsidRPr="00C95A70" w:rsidRDefault="0067669D" w:rsidP="00222169">
            <w:pPr>
              <w:keepNext/>
              <w:keepLines/>
              <w:jc w:val="center"/>
              <w:rPr>
                <w:sz w:val="18"/>
                <w:szCs w:val="18"/>
              </w:rPr>
            </w:pPr>
            <w:r w:rsidRPr="00C95A70">
              <w:rPr>
                <w:sz w:val="18"/>
                <w:szCs w:val="18"/>
              </w:rPr>
              <w:t>Yes</w:t>
            </w:r>
          </w:p>
        </w:tc>
        <w:tc>
          <w:tcPr>
            <w:tcW w:w="1135" w:type="dxa"/>
          </w:tcPr>
          <w:p w14:paraId="1D6D029B" w14:textId="5F30ADC6" w:rsidR="0067669D" w:rsidRPr="00C95A70" w:rsidRDefault="0067669D" w:rsidP="00222169">
            <w:pPr>
              <w:keepNext/>
              <w:keepLines/>
              <w:jc w:val="center"/>
              <w:rPr>
                <w:rFonts w:ascii="Cambria" w:hAnsi="Cambria"/>
                <w:sz w:val="18"/>
                <w:szCs w:val="18"/>
              </w:rPr>
            </w:pPr>
            <w:r w:rsidRPr="00C95A70">
              <w:rPr>
                <w:rFonts w:ascii="Cambria" w:hAnsi="Cambria"/>
                <w:sz w:val="18"/>
                <w:szCs w:val="18"/>
              </w:rPr>
              <w:t>Yes</w:t>
            </w:r>
          </w:p>
        </w:tc>
        <w:tc>
          <w:tcPr>
            <w:tcW w:w="1160" w:type="dxa"/>
          </w:tcPr>
          <w:p w14:paraId="7A09AC0D" w14:textId="09CFB74B" w:rsidR="0067669D" w:rsidRPr="00C95A70" w:rsidRDefault="0067669D" w:rsidP="00222169">
            <w:pPr>
              <w:keepNext/>
              <w:keepLines/>
              <w:jc w:val="center"/>
              <w:rPr>
                <w:rFonts w:ascii="Cambria" w:hAnsi="Cambria"/>
                <w:sz w:val="18"/>
                <w:szCs w:val="18"/>
              </w:rPr>
            </w:pPr>
            <w:r w:rsidRPr="00C95A70">
              <w:rPr>
                <w:rFonts w:ascii="Cambria" w:hAnsi="Cambria"/>
                <w:sz w:val="18"/>
                <w:szCs w:val="18"/>
              </w:rPr>
              <w:t>1907</w:t>
            </w:r>
          </w:p>
        </w:tc>
        <w:tc>
          <w:tcPr>
            <w:tcW w:w="1091" w:type="dxa"/>
          </w:tcPr>
          <w:p w14:paraId="601A7451" w14:textId="4141C155" w:rsidR="0067669D" w:rsidRPr="00C95A70" w:rsidRDefault="00CE5163" w:rsidP="00222169">
            <w:pPr>
              <w:keepNext/>
              <w:keepLines/>
              <w:jc w:val="center"/>
              <w:rPr>
                <w:rFonts w:ascii="Cambria" w:hAnsi="Cambria"/>
                <w:sz w:val="18"/>
                <w:szCs w:val="18"/>
              </w:rPr>
            </w:pPr>
            <w:r>
              <w:rPr>
                <w:rFonts w:ascii="Cambria" w:hAnsi="Cambria"/>
                <w:sz w:val="18"/>
                <w:szCs w:val="18"/>
              </w:rPr>
              <w:t>42</w:t>
            </w:r>
          </w:p>
        </w:tc>
      </w:tr>
      <w:tr w:rsidR="006B7AEB" w14:paraId="3705E5BC" w14:textId="77777777" w:rsidTr="006B7AEB">
        <w:tc>
          <w:tcPr>
            <w:tcW w:w="8364" w:type="dxa"/>
            <w:gridSpan w:val="7"/>
          </w:tcPr>
          <w:p w14:paraId="19DFBA97" w14:textId="5D5D9B98" w:rsidR="006B7AEB" w:rsidRDefault="008D39F8" w:rsidP="00080D9A">
            <w:pPr>
              <w:keepNext/>
              <w:keepLines/>
              <w:spacing w:before="120" w:after="120"/>
              <w:rPr>
                <w:rFonts w:ascii="Cambria" w:hAnsi="Cambria"/>
                <w:sz w:val="18"/>
                <w:szCs w:val="18"/>
              </w:rPr>
            </w:pPr>
            <w:r>
              <w:rPr>
                <w:rFonts w:ascii="Cambria" w:hAnsi="Cambria"/>
                <w:b/>
                <w:sz w:val="18"/>
                <w:szCs w:val="18"/>
              </w:rPr>
              <w:t>4</w:t>
            </w:r>
            <w:r w:rsidR="006B7AEB" w:rsidRPr="002D34F7">
              <w:rPr>
                <w:rFonts w:ascii="Cambria" w:hAnsi="Cambria"/>
                <w:b/>
                <w:sz w:val="18"/>
                <w:szCs w:val="18"/>
              </w:rPr>
              <w:t xml:space="preserve">. </w:t>
            </w:r>
            <w:r w:rsidR="00080D9A">
              <w:rPr>
                <w:rFonts w:ascii="Cambria" w:hAnsi="Cambria"/>
                <w:b/>
                <w:sz w:val="18"/>
                <w:szCs w:val="18"/>
              </w:rPr>
              <w:t>Brazilian Firms</w:t>
            </w:r>
            <w:r>
              <w:rPr>
                <w:rFonts w:ascii="Cambria" w:hAnsi="Cambria"/>
                <w:b/>
                <w:sz w:val="18"/>
                <w:szCs w:val="18"/>
              </w:rPr>
              <w:t>/Representation</w:t>
            </w:r>
            <w:r w:rsidR="00E31FD2">
              <w:rPr>
                <w:rFonts w:ascii="Cambria" w:hAnsi="Cambria"/>
                <w:b/>
                <w:sz w:val="18"/>
                <w:szCs w:val="18"/>
              </w:rPr>
              <w:t xml:space="preserve"> with Foreign but Non-</w:t>
            </w:r>
            <w:r w:rsidR="00080D9A">
              <w:rPr>
                <w:rFonts w:ascii="Cambria" w:hAnsi="Cambria"/>
                <w:b/>
                <w:sz w:val="18"/>
                <w:szCs w:val="18"/>
              </w:rPr>
              <w:t>British Ownership and Control</w:t>
            </w:r>
          </w:p>
        </w:tc>
      </w:tr>
      <w:tr w:rsidR="006B7AEB" w14:paraId="524B3F7A" w14:textId="77777777" w:rsidTr="006B7AEB">
        <w:tc>
          <w:tcPr>
            <w:tcW w:w="1584" w:type="dxa"/>
          </w:tcPr>
          <w:p w14:paraId="5EB216C8" w14:textId="5826758C" w:rsidR="006B7AEB" w:rsidRPr="00D542F6" w:rsidRDefault="006B7AEB" w:rsidP="00222169">
            <w:pPr>
              <w:keepNext/>
              <w:keepLines/>
              <w:rPr>
                <w:rFonts w:ascii="Cambria" w:hAnsi="Cambria"/>
                <w:sz w:val="18"/>
                <w:szCs w:val="18"/>
                <w:lang w:val="pt-BR"/>
              </w:rPr>
            </w:pPr>
            <w:r>
              <w:rPr>
                <w:rFonts w:ascii="Cambria" w:hAnsi="Cambria"/>
                <w:sz w:val="18"/>
                <w:szCs w:val="18"/>
                <w:lang w:val="pt-BR"/>
              </w:rPr>
              <w:t xml:space="preserve">J. </w:t>
            </w:r>
            <w:proofErr w:type="spellStart"/>
            <w:r>
              <w:rPr>
                <w:rFonts w:ascii="Cambria" w:hAnsi="Cambria"/>
                <w:sz w:val="18"/>
                <w:szCs w:val="18"/>
                <w:lang w:val="pt-BR"/>
              </w:rPr>
              <w:t>Pabst</w:t>
            </w:r>
            <w:proofErr w:type="spellEnd"/>
            <w:r>
              <w:rPr>
                <w:rFonts w:ascii="Cambria" w:hAnsi="Cambria"/>
                <w:sz w:val="18"/>
                <w:szCs w:val="18"/>
                <w:lang w:val="pt-BR"/>
              </w:rPr>
              <w:t xml:space="preserve"> &amp; </w:t>
            </w:r>
            <w:proofErr w:type="spellStart"/>
            <w:r>
              <w:rPr>
                <w:rFonts w:ascii="Cambria" w:hAnsi="Cambria"/>
                <w:sz w:val="18"/>
                <w:szCs w:val="18"/>
                <w:lang w:val="pt-BR"/>
              </w:rPr>
              <w:t>Co</w:t>
            </w:r>
            <w:proofErr w:type="spellEnd"/>
            <w:r>
              <w:rPr>
                <w:rFonts w:ascii="Cambria" w:hAnsi="Cambria"/>
                <w:sz w:val="18"/>
                <w:szCs w:val="18"/>
                <w:lang w:val="pt-BR"/>
              </w:rPr>
              <w:t>.</w:t>
            </w:r>
          </w:p>
        </w:tc>
        <w:tc>
          <w:tcPr>
            <w:tcW w:w="1153" w:type="dxa"/>
          </w:tcPr>
          <w:p w14:paraId="7120E3F9" w14:textId="56785878" w:rsidR="006B7AEB" w:rsidRPr="004065A4" w:rsidRDefault="006B7AEB" w:rsidP="00222169">
            <w:pPr>
              <w:keepNext/>
              <w:keepLines/>
              <w:jc w:val="center"/>
              <w:rPr>
                <w:rFonts w:ascii="Cambria" w:hAnsi="Cambria"/>
                <w:sz w:val="18"/>
                <w:szCs w:val="18"/>
              </w:rPr>
            </w:pPr>
            <w:r>
              <w:rPr>
                <w:rFonts w:ascii="Cambria" w:hAnsi="Cambria"/>
                <w:sz w:val="18"/>
                <w:szCs w:val="18"/>
              </w:rPr>
              <w:t>BRA</w:t>
            </w:r>
          </w:p>
        </w:tc>
        <w:tc>
          <w:tcPr>
            <w:tcW w:w="844" w:type="dxa"/>
          </w:tcPr>
          <w:p w14:paraId="15D6C830" w14:textId="61E6E0EA" w:rsidR="006B7AEB" w:rsidRDefault="006B7AEB" w:rsidP="00222169">
            <w:pPr>
              <w:keepNext/>
              <w:keepLines/>
              <w:jc w:val="center"/>
              <w:rPr>
                <w:rFonts w:ascii="Cambria" w:hAnsi="Cambria"/>
                <w:sz w:val="18"/>
                <w:szCs w:val="18"/>
              </w:rPr>
            </w:pPr>
            <w:r>
              <w:rPr>
                <w:rFonts w:ascii="Cambria" w:hAnsi="Cambria"/>
                <w:sz w:val="18"/>
                <w:szCs w:val="18"/>
              </w:rPr>
              <w:t>1889</w:t>
            </w:r>
          </w:p>
        </w:tc>
        <w:tc>
          <w:tcPr>
            <w:tcW w:w="1397" w:type="dxa"/>
          </w:tcPr>
          <w:p w14:paraId="6BCA8F4F" w14:textId="714F4B5E" w:rsidR="006B7AEB" w:rsidRPr="0081470D" w:rsidRDefault="006B7AEB" w:rsidP="00222169">
            <w:pPr>
              <w:keepNext/>
              <w:keepLines/>
              <w:jc w:val="center"/>
              <w:rPr>
                <w:rFonts w:ascii="Cambria" w:hAnsi="Cambria"/>
                <w:sz w:val="18"/>
                <w:szCs w:val="18"/>
              </w:rPr>
            </w:pPr>
            <w:r w:rsidRPr="0081470D">
              <w:rPr>
                <w:rFonts w:ascii="Cambria" w:hAnsi="Cambria"/>
                <w:sz w:val="18"/>
                <w:szCs w:val="18"/>
              </w:rPr>
              <w:t>No</w:t>
            </w:r>
          </w:p>
        </w:tc>
        <w:tc>
          <w:tcPr>
            <w:tcW w:w="1135" w:type="dxa"/>
          </w:tcPr>
          <w:p w14:paraId="54E8BA8A" w14:textId="0A0B579A" w:rsidR="006B7AEB" w:rsidRPr="0081470D" w:rsidRDefault="006B7AEB" w:rsidP="00222169">
            <w:pPr>
              <w:keepNext/>
              <w:keepLines/>
              <w:jc w:val="center"/>
              <w:rPr>
                <w:rFonts w:ascii="Cambria" w:hAnsi="Cambria"/>
                <w:sz w:val="18"/>
                <w:szCs w:val="18"/>
              </w:rPr>
            </w:pPr>
            <w:r w:rsidRPr="0081470D">
              <w:rPr>
                <w:rFonts w:ascii="Cambria" w:hAnsi="Cambria"/>
                <w:sz w:val="18"/>
                <w:szCs w:val="18"/>
              </w:rPr>
              <w:t>No</w:t>
            </w:r>
          </w:p>
        </w:tc>
        <w:tc>
          <w:tcPr>
            <w:tcW w:w="1160" w:type="dxa"/>
          </w:tcPr>
          <w:p w14:paraId="7F492F3F" w14:textId="702C6B8F" w:rsidR="006B7AEB" w:rsidRPr="0081470D" w:rsidRDefault="006B7AEB" w:rsidP="00222169">
            <w:pPr>
              <w:keepNext/>
              <w:keepLines/>
              <w:jc w:val="center"/>
              <w:rPr>
                <w:rFonts w:ascii="Cambria" w:hAnsi="Cambria"/>
                <w:sz w:val="18"/>
                <w:szCs w:val="18"/>
              </w:rPr>
            </w:pPr>
            <w:r w:rsidRPr="0081470D">
              <w:rPr>
                <w:rFonts w:ascii="Cambria" w:hAnsi="Cambria"/>
                <w:sz w:val="18"/>
                <w:szCs w:val="18"/>
              </w:rPr>
              <w:t>1910</w:t>
            </w:r>
          </w:p>
        </w:tc>
        <w:tc>
          <w:tcPr>
            <w:tcW w:w="1091" w:type="dxa"/>
          </w:tcPr>
          <w:p w14:paraId="35A69267" w14:textId="6E0FB012" w:rsidR="006B7AEB" w:rsidRDefault="006B7AEB" w:rsidP="00222169">
            <w:pPr>
              <w:keepNext/>
              <w:keepLines/>
              <w:jc w:val="center"/>
              <w:rPr>
                <w:rFonts w:ascii="Cambria" w:hAnsi="Cambria"/>
                <w:sz w:val="18"/>
                <w:szCs w:val="18"/>
              </w:rPr>
            </w:pPr>
            <w:r>
              <w:rPr>
                <w:rFonts w:ascii="Cambria" w:hAnsi="Cambria"/>
                <w:sz w:val="18"/>
                <w:szCs w:val="18"/>
              </w:rPr>
              <w:t>30</w:t>
            </w:r>
          </w:p>
        </w:tc>
      </w:tr>
      <w:tr w:rsidR="006B7AEB" w14:paraId="3EA3FF40" w14:textId="77777777" w:rsidTr="006B7AEB">
        <w:tc>
          <w:tcPr>
            <w:tcW w:w="1584" w:type="dxa"/>
          </w:tcPr>
          <w:p w14:paraId="751691BD" w14:textId="363A306D" w:rsidR="006B7AEB" w:rsidRPr="00EE3DCB" w:rsidRDefault="006B7AEB" w:rsidP="00222169">
            <w:pPr>
              <w:keepNext/>
              <w:keepLines/>
              <w:rPr>
                <w:rFonts w:ascii="Cambria" w:hAnsi="Cambria"/>
                <w:color w:val="000000" w:themeColor="text1"/>
                <w:sz w:val="18"/>
                <w:szCs w:val="18"/>
                <w:lang w:val="pt-BR"/>
              </w:rPr>
            </w:pPr>
            <w:r w:rsidRPr="00EE3DCB">
              <w:rPr>
                <w:rFonts w:ascii="Cambria" w:hAnsi="Cambria"/>
                <w:color w:val="000000" w:themeColor="text1"/>
                <w:sz w:val="18"/>
                <w:szCs w:val="18"/>
                <w:lang w:val="pt-BR"/>
              </w:rPr>
              <w:t>M. P. Do Azevedo Junior</w:t>
            </w:r>
          </w:p>
        </w:tc>
        <w:tc>
          <w:tcPr>
            <w:tcW w:w="1153" w:type="dxa"/>
          </w:tcPr>
          <w:p w14:paraId="7DE1EA0E" w14:textId="7297E2AD" w:rsidR="006B7AEB" w:rsidRPr="00EE3DCB" w:rsidRDefault="006B7AEB" w:rsidP="00222169">
            <w:pPr>
              <w:keepNext/>
              <w:keepLines/>
              <w:jc w:val="center"/>
              <w:rPr>
                <w:rFonts w:ascii="Cambria" w:hAnsi="Cambria"/>
                <w:color w:val="000000" w:themeColor="text1"/>
                <w:sz w:val="18"/>
                <w:szCs w:val="18"/>
              </w:rPr>
            </w:pPr>
            <w:r w:rsidRPr="00EE3DCB">
              <w:rPr>
                <w:rFonts w:ascii="Cambria" w:hAnsi="Cambria"/>
                <w:color w:val="000000" w:themeColor="text1"/>
                <w:sz w:val="18"/>
                <w:szCs w:val="18"/>
              </w:rPr>
              <w:t>BRA</w:t>
            </w:r>
          </w:p>
        </w:tc>
        <w:tc>
          <w:tcPr>
            <w:tcW w:w="844" w:type="dxa"/>
          </w:tcPr>
          <w:p w14:paraId="5EDD1897" w14:textId="47DFF8E3" w:rsidR="006B7AEB" w:rsidRPr="00EE3DCB" w:rsidRDefault="006B7AEB" w:rsidP="00222169">
            <w:pPr>
              <w:keepNext/>
              <w:keepLines/>
              <w:jc w:val="center"/>
              <w:rPr>
                <w:rFonts w:ascii="Cambria" w:hAnsi="Cambria"/>
                <w:color w:val="000000" w:themeColor="text1"/>
                <w:sz w:val="18"/>
                <w:szCs w:val="18"/>
              </w:rPr>
            </w:pPr>
            <w:r w:rsidRPr="00EE3DCB">
              <w:rPr>
                <w:rFonts w:ascii="Cambria" w:hAnsi="Cambria"/>
                <w:color w:val="000000" w:themeColor="text1"/>
                <w:sz w:val="18"/>
                <w:szCs w:val="18"/>
              </w:rPr>
              <w:t>1891</w:t>
            </w:r>
          </w:p>
        </w:tc>
        <w:tc>
          <w:tcPr>
            <w:tcW w:w="1397" w:type="dxa"/>
          </w:tcPr>
          <w:p w14:paraId="63053C49" w14:textId="765C07FC" w:rsidR="006B7AEB" w:rsidRPr="00EE3DCB" w:rsidRDefault="006B7AEB" w:rsidP="00222169">
            <w:pPr>
              <w:keepNext/>
              <w:keepLines/>
              <w:jc w:val="center"/>
              <w:rPr>
                <w:rFonts w:ascii="Cambria" w:hAnsi="Cambria"/>
                <w:color w:val="000000" w:themeColor="text1"/>
                <w:sz w:val="18"/>
                <w:szCs w:val="18"/>
              </w:rPr>
            </w:pPr>
            <w:r w:rsidRPr="00EE3DCB">
              <w:rPr>
                <w:rFonts w:ascii="Cambria" w:hAnsi="Cambria"/>
                <w:color w:val="000000" w:themeColor="text1"/>
                <w:sz w:val="18"/>
                <w:szCs w:val="18"/>
              </w:rPr>
              <w:t>No</w:t>
            </w:r>
          </w:p>
        </w:tc>
        <w:tc>
          <w:tcPr>
            <w:tcW w:w="1135" w:type="dxa"/>
          </w:tcPr>
          <w:p w14:paraId="5AE697C8" w14:textId="43AB417D" w:rsidR="006B7AEB" w:rsidRPr="00EE3DCB" w:rsidRDefault="006B7AEB" w:rsidP="00222169">
            <w:pPr>
              <w:keepNext/>
              <w:keepLines/>
              <w:jc w:val="center"/>
              <w:rPr>
                <w:rFonts w:ascii="Cambria" w:hAnsi="Cambria"/>
                <w:color w:val="000000" w:themeColor="text1"/>
                <w:sz w:val="18"/>
                <w:szCs w:val="18"/>
              </w:rPr>
            </w:pPr>
            <w:r w:rsidRPr="00EE3DCB">
              <w:rPr>
                <w:rFonts w:ascii="Cambria" w:hAnsi="Cambria"/>
                <w:color w:val="000000" w:themeColor="text1"/>
                <w:sz w:val="18"/>
                <w:szCs w:val="18"/>
              </w:rPr>
              <w:t>No</w:t>
            </w:r>
          </w:p>
        </w:tc>
        <w:tc>
          <w:tcPr>
            <w:tcW w:w="1160" w:type="dxa"/>
          </w:tcPr>
          <w:p w14:paraId="5B59B6A3" w14:textId="1BFC2477" w:rsidR="006B7AEB" w:rsidRPr="00EE3DCB" w:rsidRDefault="006B7AEB" w:rsidP="00222169">
            <w:pPr>
              <w:keepNext/>
              <w:keepLines/>
              <w:jc w:val="center"/>
              <w:rPr>
                <w:rFonts w:ascii="Cambria" w:hAnsi="Cambria"/>
                <w:color w:val="000000" w:themeColor="text1"/>
                <w:sz w:val="18"/>
                <w:szCs w:val="18"/>
              </w:rPr>
            </w:pPr>
            <w:r w:rsidRPr="00EE3DCB">
              <w:rPr>
                <w:rFonts w:ascii="Cambria" w:hAnsi="Cambria"/>
                <w:color w:val="000000" w:themeColor="text1"/>
                <w:sz w:val="18"/>
                <w:szCs w:val="18"/>
              </w:rPr>
              <w:t>1900</w:t>
            </w:r>
          </w:p>
        </w:tc>
        <w:tc>
          <w:tcPr>
            <w:tcW w:w="1091" w:type="dxa"/>
          </w:tcPr>
          <w:p w14:paraId="1BC06309" w14:textId="128D3027" w:rsidR="006B7AEB" w:rsidRPr="00EE3DCB" w:rsidRDefault="006B7AEB" w:rsidP="00222169">
            <w:pPr>
              <w:keepNext/>
              <w:keepLines/>
              <w:jc w:val="center"/>
              <w:rPr>
                <w:rFonts w:ascii="Cambria" w:hAnsi="Cambria"/>
                <w:color w:val="000000" w:themeColor="text1"/>
                <w:sz w:val="18"/>
                <w:szCs w:val="18"/>
              </w:rPr>
            </w:pPr>
            <w:r w:rsidRPr="00EE3DCB">
              <w:rPr>
                <w:rFonts w:ascii="Cambria" w:hAnsi="Cambria"/>
                <w:color w:val="000000" w:themeColor="text1"/>
                <w:sz w:val="18"/>
                <w:szCs w:val="18"/>
              </w:rPr>
              <w:t>13</w:t>
            </w:r>
          </w:p>
        </w:tc>
      </w:tr>
      <w:tr w:rsidR="006B7AEB" w:rsidRPr="00932669" w14:paraId="132AEE65" w14:textId="77777777" w:rsidTr="006B7AEB">
        <w:tc>
          <w:tcPr>
            <w:tcW w:w="1584" w:type="dxa"/>
          </w:tcPr>
          <w:p w14:paraId="0897E431" w14:textId="71086125" w:rsidR="006B7AEB" w:rsidRDefault="006B7AEB" w:rsidP="00222169">
            <w:pPr>
              <w:keepNext/>
              <w:keepLines/>
              <w:rPr>
                <w:rFonts w:ascii="Cambria" w:hAnsi="Cambria"/>
                <w:sz w:val="18"/>
                <w:szCs w:val="18"/>
              </w:rPr>
            </w:pPr>
            <w:proofErr w:type="spellStart"/>
            <w:r>
              <w:rPr>
                <w:rFonts w:ascii="Cambria" w:hAnsi="Cambria"/>
                <w:sz w:val="18"/>
                <w:szCs w:val="18"/>
              </w:rPr>
              <w:t>Secco</w:t>
            </w:r>
            <w:proofErr w:type="spellEnd"/>
            <w:r>
              <w:rPr>
                <w:rFonts w:ascii="Cambria" w:hAnsi="Cambria"/>
                <w:sz w:val="18"/>
                <w:szCs w:val="18"/>
              </w:rPr>
              <w:t xml:space="preserve"> &amp; Co.</w:t>
            </w:r>
          </w:p>
        </w:tc>
        <w:tc>
          <w:tcPr>
            <w:tcW w:w="1153" w:type="dxa"/>
          </w:tcPr>
          <w:p w14:paraId="4619D3BD" w14:textId="3D768494" w:rsidR="006B7AEB" w:rsidRDefault="006B7AEB" w:rsidP="000B7ED9">
            <w:pPr>
              <w:keepNext/>
              <w:keepLines/>
              <w:jc w:val="center"/>
              <w:rPr>
                <w:rFonts w:ascii="Cambria" w:hAnsi="Cambria"/>
                <w:sz w:val="18"/>
                <w:szCs w:val="18"/>
              </w:rPr>
            </w:pPr>
            <w:r>
              <w:rPr>
                <w:rFonts w:ascii="Cambria" w:hAnsi="Cambria"/>
                <w:sz w:val="18"/>
                <w:szCs w:val="18"/>
              </w:rPr>
              <w:t>BRA</w:t>
            </w:r>
          </w:p>
        </w:tc>
        <w:tc>
          <w:tcPr>
            <w:tcW w:w="844" w:type="dxa"/>
          </w:tcPr>
          <w:p w14:paraId="67DCCC61" w14:textId="763A7B06" w:rsidR="006B7AEB" w:rsidRDefault="008C173F" w:rsidP="00222169">
            <w:pPr>
              <w:keepNext/>
              <w:keepLines/>
              <w:jc w:val="center"/>
              <w:rPr>
                <w:sz w:val="18"/>
                <w:szCs w:val="18"/>
              </w:rPr>
            </w:pPr>
            <w:r>
              <w:rPr>
                <w:sz w:val="18"/>
                <w:szCs w:val="18"/>
              </w:rPr>
              <w:t>1900</w:t>
            </w:r>
          </w:p>
        </w:tc>
        <w:tc>
          <w:tcPr>
            <w:tcW w:w="1397" w:type="dxa"/>
          </w:tcPr>
          <w:p w14:paraId="1C999376" w14:textId="3C8E9CE0" w:rsidR="006B7AEB" w:rsidRDefault="008C173F" w:rsidP="00222169">
            <w:pPr>
              <w:keepNext/>
              <w:keepLines/>
              <w:jc w:val="center"/>
              <w:rPr>
                <w:sz w:val="18"/>
                <w:szCs w:val="18"/>
              </w:rPr>
            </w:pPr>
            <w:r>
              <w:rPr>
                <w:sz w:val="18"/>
                <w:szCs w:val="18"/>
              </w:rPr>
              <w:t>No</w:t>
            </w:r>
          </w:p>
        </w:tc>
        <w:tc>
          <w:tcPr>
            <w:tcW w:w="1135" w:type="dxa"/>
          </w:tcPr>
          <w:p w14:paraId="4ABAD0C3" w14:textId="4625156A" w:rsidR="006B7AEB" w:rsidRDefault="008C173F" w:rsidP="00222169">
            <w:pPr>
              <w:keepNext/>
              <w:keepLines/>
              <w:jc w:val="center"/>
              <w:rPr>
                <w:rFonts w:ascii="Cambria" w:hAnsi="Cambria"/>
                <w:sz w:val="18"/>
                <w:szCs w:val="18"/>
              </w:rPr>
            </w:pPr>
            <w:r>
              <w:rPr>
                <w:rFonts w:ascii="Cambria" w:hAnsi="Cambria"/>
                <w:sz w:val="18"/>
                <w:szCs w:val="18"/>
              </w:rPr>
              <w:t>No</w:t>
            </w:r>
          </w:p>
        </w:tc>
        <w:tc>
          <w:tcPr>
            <w:tcW w:w="1160" w:type="dxa"/>
          </w:tcPr>
          <w:p w14:paraId="7BE799D6" w14:textId="17B36DC2" w:rsidR="006B7AEB" w:rsidRDefault="008C173F" w:rsidP="00222169">
            <w:pPr>
              <w:keepNext/>
              <w:keepLines/>
              <w:jc w:val="center"/>
              <w:rPr>
                <w:rFonts w:ascii="Cambria" w:hAnsi="Cambria"/>
                <w:sz w:val="18"/>
                <w:szCs w:val="18"/>
              </w:rPr>
            </w:pPr>
            <w:r>
              <w:rPr>
                <w:rFonts w:ascii="Cambria" w:hAnsi="Cambria"/>
                <w:sz w:val="18"/>
                <w:szCs w:val="18"/>
              </w:rPr>
              <w:t>1907</w:t>
            </w:r>
          </w:p>
        </w:tc>
        <w:tc>
          <w:tcPr>
            <w:tcW w:w="1091" w:type="dxa"/>
          </w:tcPr>
          <w:p w14:paraId="7F058E24" w14:textId="641F8FBF" w:rsidR="006B7AEB" w:rsidRDefault="006B7AEB" w:rsidP="00222169">
            <w:pPr>
              <w:keepNext/>
              <w:keepLines/>
              <w:jc w:val="center"/>
              <w:rPr>
                <w:rFonts w:ascii="Cambria" w:hAnsi="Cambria"/>
                <w:sz w:val="18"/>
                <w:szCs w:val="18"/>
              </w:rPr>
            </w:pPr>
            <w:r>
              <w:rPr>
                <w:rFonts w:ascii="Cambria" w:hAnsi="Cambria"/>
                <w:sz w:val="18"/>
                <w:szCs w:val="18"/>
              </w:rPr>
              <w:t>15</w:t>
            </w:r>
          </w:p>
        </w:tc>
      </w:tr>
      <w:tr w:rsidR="008D39F8" w:rsidRPr="00932669" w14:paraId="336568BA" w14:textId="77777777" w:rsidTr="000B7ED9">
        <w:tc>
          <w:tcPr>
            <w:tcW w:w="1584" w:type="dxa"/>
            <w:tcBorders>
              <w:bottom w:val="single" w:sz="4" w:space="0" w:color="auto"/>
            </w:tcBorders>
          </w:tcPr>
          <w:p w14:paraId="5F0D1145" w14:textId="2C3E4064" w:rsidR="008D39F8" w:rsidRDefault="008D39F8" w:rsidP="00222169">
            <w:pPr>
              <w:keepNext/>
              <w:keepLines/>
              <w:rPr>
                <w:rFonts w:ascii="Cambria" w:hAnsi="Cambria"/>
                <w:sz w:val="18"/>
                <w:szCs w:val="18"/>
              </w:rPr>
            </w:pPr>
            <w:r>
              <w:rPr>
                <w:rFonts w:ascii="Cambria" w:hAnsi="Cambria"/>
                <w:sz w:val="18"/>
                <w:szCs w:val="18"/>
              </w:rPr>
              <w:t xml:space="preserve">Les </w:t>
            </w:r>
            <w:proofErr w:type="spellStart"/>
            <w:r>
              <w:rPr>
                <w:rFonts w:ascii="Cambria" w:hAnsi="Cambria"/>
                <w:sz w:val="18"/>
                <w:szCs w:val="18"/>
              </w:rPr>
              <w:t>Fils</w:t>
            </w:r>
            <w:proofErr w:type="spellEnd"/>
            <w:r>
              <w:rPr>
                <w:rFonts w:ascii="Cambria" w:hAnsi="Cambria"/>
                <w:sz w:val="18"/>
                <w:szCs w:val="18"/>
              </w:rPr>
              <w:t xml:space="preserve"> de Cartier </w:t>
            </w:r>
            <w:proofErr w:type="spellStart"/>
            <w:r>
              <w:rPr>
                <w:rFonts w:ascii="Cambria" w:hAnsi="Cambria"/>
                <w:sz w:val="18"/>
                <w:szCs w:val="18"/>
              </w:rPr>
              <w:t>Bresson</w:t>
            </w:r>
            <w:proofErr w:type="spellEnd"/>
          </w:p>
        </w:tc>
        <w:tc>
          <w:tcPr>
            <w:tcW w:w="1153" w:type="dxa"/>
            <w:tcBorders>
              <w:bottom w:val="single" w:sz="4" w:space="0" w:color="auto"/>
            </w:tcBorders>
          </w:tcPr>
          <w:p w14:paraId="135C7789" w14:textId="6B390515" w:rsidR="008D39F8" w:rsidRDefault="008D39F8" w:rsidP="000B7ED9">
            <w:pPr>
              <w:keepNext/>
              <w:keepLines/>
              <w:jc w:val="center"/>
              <w:rPr>
                <w:rFonts w:ascii="Cambria" w:hAnsi="Cambria"/>
                <w:sz w:val="18"/>
                <w:szCs w:val="18"/>
              </w:rPr>
            </w:pPr>
            <w:r>
              <w:rPr>
                <w:rFonts w:ascii="Cambria" w:hAnsi="Cambria"/>
                <w:sz w:val="18"/>
                <w:szCs w:val="18"/>
              </w:rPr>
              <w:t>FRA</w:t>
            </w:r>
          </w:p>
        </w:tc>
        <w:tc>
          <w:tcPr>
            <w:tcW w:w="844" w:type="dxa"/>
            <w:tcBorders>
              <w:bottom w:val="single" w:sz="4" w:space="0" w:color="auto"/>
            </w:tcBorders>
          </w:tcPr>
          <w:p w14:paraId="5D6272B9" w14:textId="79C2E5D5" w:rsidR="008D39F8" w:rsidRDefault="00824DC0" w:rsidP="00222169">
            <w:pPr>
              <w:keepNext/>
              <w:keepLines/>
              <w:jc w:val="center"/>
              <w:rPr>
                <w:sz w:val="18"/>
                <w:szCs w:val="18"/>
              </w:rPr>
            </w:pPr>
            <w:proofErr w:type="spellStart"/>
            <w:r>
              <w:rPr>
                <w:sz w:val="18"/>
                <w:szCs w:val="18"/>
              </w:rPr>
              <w:t>n.a</w:t>
            </w:r>
            <w:proofErr w:type="spellEnd"/>
            <w:r>
              <w:rPr>
                <w:sz w:val="18"/>
                <w:szCs w:val="18"/>
              </w:rPr>
              <w:t>.</w:t>
            </w:r>
          </w:p>
        </w:tc>
        <w:tc>
          <w:tcPr>
            <w:tcW w:w="1397" w:type="dxa"/>
            <w:tcBorders>
              <w:bottom w:val="single" w:sz="4" w:space="0" w:color="auto"/>
            </w:tcBorders>
          </w:tcPr>
          <w:p w14:paraId="24D806A4" w14:textId="442AFFE1" w:rsidR="008D39F8" w:rsidRDefault="00824DC0" w:rsidP="00222169">
            <w:pPr>
              <w:keepNext/>
              <w:keepLines/>
              <w:jc w:val="center"/>
              <w:rPr>
                <w:sz w:val="18"/>
                <w:szCs w:val="18"/>
              </w:rPr>
            </w:pPr>
            <w:proofErr w:type="spellStart"/>
            <w:r>
              <w:rPr>
                <w:sz w:val="18"/>
                <w:szCs w:val="18"/>
              </w:rPr>
              <w:t>n.a</w:t>
            </w:r>
            <w:proofErr w:type="spellEnd"/>
            <w:r>
              <w:rPr>
                <w:sz w:val="18"/>
                <w:szCs w:val="18"/>
              </w:rPr>
              <w:t>.</w:t>
            </w:r>
          </w:p>
        </w:tc>
        <w:tc>
          <w:tcPr>
            <w:tcW w:w="1135" w:type="dxa"/>
            <w:tcBorders>
              <w:bottom w:val="single" w:sz="4" w:space="0" w:color="auto"/>
            </w:tcBorders>
          </w:tcPr>
          <w:p w14:paraId="0E83767B" w14:textId="07F39B52" w:rsidR="008D39F8" w:rsidRDefault="00824DC0" w:rsidP="00222169">
            <w:pPr>
              <w:keepNext/>
              <w:keepLines/>
              <w:jc w:val="center"/>
              <w:rPr>
                <w:rFonts w:ascii="Cambria" w:hAnsi="Cambria"/>
                <w:sz w:val="18"/>
                <w:szCs w:val="18"/>
              </w:rPr>
            </w:pPr>
            <w:proofErr w:type="spellStart"/>
            <w:r>
              <w:rPr>
                <w:sz w:val="18"/>
                <w:szCs w:val="18"/>
              </w:rPr>
              <w:t>n.a</w:t>
            </w:r>
            <w:proofErr w:type="spellEnd"/>
            <w:r>
              <w:rPr>
                <w:sz w:val="18"/>
                <w:szCs w:val="18"/>
              </w:rPr>
              <w:t>.</w:t>
            </w:r>
          </w:p>
        </w:tc>
        <w:tc>
          <w:tcPr>
            <w:tcW w:w="1160" w:type="dxa"/>
            <w:tcBorders>
              <w:bottom w:val="single" w:sz="4" w:space="0" w:color="auto"/>
            </w:tcBorders>
          </w:tcPr>
          <w:p w14:paraId="6465094C" w14:textId="7A07B873" w:rsidR="008D39F8" w:rsidRDefault="008D39F8" w:rsidP="00222169">
            <w:pPr>
              <w:keepNext/>
              <w:keepLines/>
              <w:jc w:val="center"/>
              <w:rPr>
                <w:rFonts w:ascii="Cambria" w:hAnsi="Cambria"/>
                <w:sz w:val="18"/>
                <w:szCs w:val="18"/>
              </w:rPr>
            </w:pPr>
            <w:r>
              <w:rPr>
                <w:rFonts w:ascii="Cambria" w:hAnsi="Cambria"/>
                <w:sz w:val="18"/>
                <w:szCs w:val="18"/>
              </w:rPr>
              <w:t>1877</w:t>
            </w:r>
          </w:p>
        </w:tc>
        <w:tc>
          <w:tcPr>
            <w:tcW w:w="1091" w:type="dxa"/>
            <w:tcBorders>
              <w:bottom w:val="single" w:sz="4" w:space="0" w:color="auto"/>
            </w:tcBorders>
          </w:tcPr>
          <w:p w14:paraId="1322A6CB" w14:textId="153C188E" w:rsidR="008D39F8" w:rsidRDefault="008D39F8" w:rsidP="00222169">
            <w:pPr>
              <w:keepNext/>
              <w:keepLines/>
              <w:jc w:val="center"/>
              <w:rPr>
                <w:rFonts w:ascii="Cambria" w:hAnsi="Cambria"/>
                <w:sz w:val="18"/>
                <w:szCs w:val="18"/>
              </w:rPr>
            </w:pPr>
            <w:r>
              <w:rPr>
                <w:rFonts w:ascii="Cambria" w:hAnsi="Cambria"/>
                <w:sz w:val="18"/>
                <w:szCs w:val="18"/>
              </w:rPr>
              <w:t>25</w:t>
            </w:r>
          </w:p>
        </w:tc>
      </w:tr>
    </w:tbl>
    <w:p w14:paraId="555F5147" w14:textId="349C1A66" w:rsidR="0067669D" w:rsidRDefault="0067669D" w:rsidP="00824DC0">
      <w:pPr>
        <w:jc w:val="both"/>
        <w:rPr>
          <w:sz w:val="20"/>
          <w:szCs w:val="20"/>
          <w:lang w:val="pt-BR"/>
        </w:rPr>
      </w:pPr>
      <w:proofErr w:type="spellStart"/>
      <w:r w:rsidRPr="00D542F6">
        <w:rPr>
          <w:sz w:val="20"/>
          <w:szCs w:val="20"/>
          <w:lang w:val="pt-BR"/>
        </w:rPr>
        <w:t>Sources</w:t>
      </w:r>
      <w:proofErr w:type="spellEnd"/>
      <w:r w:rsidRPr="00D542F6">
        <w:rPr>
          <w:sz w:val="20"/>
          <w:szCs w:val="20"/>
          <w:lang w:val="pt-BR"/>
        </w:rPr>
        <w:t xml:space="preserve">: </w:t>
      </w:r>
      <w:proofErr w:type="spellStart"/>
      <w:r w:rsidRPr="00D542F6">
        <w:rPr>
          <w:i/>
          <w:sz w:val="20"/>
          <w:szCs w:val="20"/>
          <w:lang w:val="pt-BR"/>
        </w:rPr>
        <w:t>Almanak</w:t>
      </w:r>
      <w:proofErr w:type="spellEnd"/>
      <w:r w:rsidRPr="00D542F6">
        <w:rPr>
          <w:i/>
          <w:sz w:val="20"/>
          <w:szCs w:val="20"/>
          <w:lang w:val="pt-BR"/>
        </w:rPr>
        <w:t xml:space="preserve"> Administrativo, Mercantil e Industrial do Rio de Janeiro</w:t>
      </w:r>
      <w:r w:rsidRPr="00D542F6">
        <w:rPr>
          <w:sz w:val="20"/>
          <w:szCs w:val="20"/>
          <w:lang w:val="pt-BR"/>
        </w:rPr>
        <w:t xml:space="preserve"> (</w:t>
      </w:r>
      <w:r w:rsidRPr="00D542F6">
        <w:rPr>
          <w:rFonts w:ascii="Cambria" w:hAnsi="Cambria"/>
          <w:sz w:val="20"/>
          <w:szCs w:val="20"/>
          <w:lang w:val="pt-BR"/>
        </w:rPr>
        <w:t>Laemmert</w:t>
      </w:r>
      <w:r w:rsidRPr="00D542F6">
        <w:rPr>
          <w:sz w:val="20"/>
          <w:szCs w:val="20"/>
          <w:lang w:val="pt-BR"/>
        </w:rPr>
        <w:t xml:space="preserve">, </w:t>
      </w:r>
      <w:proofErr w:type="spellStart"/>
      <w:r w:rsidRPr="00D542F6">
        <w:rPr>
          <w:sz w:val="20"/>
          <w:szCs w:val="20"/>
          <w:lang w:val="pt-BR"/>
        </w:rPr>
        <w:t>various</w:t>
      </w:r>
      <w:proofErr w:type="spellEnd"/>
      <w:r w:rsidRPr="00D542F6">
        <w:rPr>
          <w:sz w:val="20"/>
          <w:szCs w:val="20"/>
          <w:lang w:val="pt-BR"/>
        </w:rPr>
        <w:t xml:space="preserve"> </w:t>
      </w:r>
      <w:proofErr w:type="spellStart"/>
      <w:r w:rsidRPr="00D542F6">
        <w:rPr>
          <w:sz w:val="20"/>
          <w:szCs w:val="20"/>
          <w:lang w:val="pt-BR"/>
        </w:rPr>
        <w:t>years</w:t>
      </w:r>
      <w:proofErr w:type="spellEnd"/>
      <w:r w:rsidRPr="00D542F6">
        <w:rPr>
          <w:sz w:val="20"/>
          <w:szCs w:val="20"/>
          <w:lang w:val="pt-BR"/>
        </w:rPr>
        <w:t>).</w:t>
      </w:r>
    </w:p>
    <w:p w14:paraId="279A3FFA" w14:textId="5571F5B2" w:rsidR="00824DC0" w:rsidRPr="00D542F6" w:rsidRDefault="00824DC0" w:rsidP="00824DC0">
      <w:pPr>
        <w:jc w:val="both"/>
        <w:rPr>
          <w:lang w:val="pt-BR"/>
        </w:rPr>
      </w:pPr>
      <w:proofErr w:type="spellStart"/>
      <w:r>
        <w:rPr>
          <w:sz w:val="20"/>
          <w:szCs w:val="20"/>
          <w:lang w:val="pt-BR"/>
        </w:rPr>
        <w:t>n.a</w:t>
      </w:r>
      <w:proofErr w:type="spellEnd"/>
      <w:r>
        <w:rPr>
          <w:sz w:val="20"/>
          <w:szCs w:val="20"/>
          <w:lang w:val="pt-BR"/>
        </w:rPr>
        <w:t xml:space="preserve"> – </w:t>
      </w:r>
      <w:proofErr w:type="spellStart"/>
      <w:r>
        <w:rPr>
          <w:sz w:val="20"/>
          <w:szCs w:val="20"/>
          <w:lang w:val="pt-BR"/>
        </w:rPr>
        <w:t>not</w:t>
      </w:r>
      <w:proofErr w:type="spellEnd"/>
      <w:r>
        <w:rPr>
          <w:sz w:val="20"/>
          <w:szCs w:val="20"/>
          <w:lang w:val="pt-BR"/>
        </w:rPr>
        <w:t xml:space="preserve"> </w:t>
      </w:r>
      <w:proofErr w:type="spellStart"/>
      <w:r>
        <w:rPr>
          <w:sz w:val="20"/>
          <w:szCs w:val="20"/>
          <w:lang w:val="pt-BR"/>
        </w:rPr>
        <w:t>available</w:t>
      </w:r>
      <w:proofErr w:type="spellEnd"/>
    </w:p>
    <w:p w14:paraId="46DAF3E9" w14:textId="77777777" w:rsidR="00824DC0" w:rsidRDefault="00824DC0" w:rsidP="002D54CA">
      <w:pPr>
        <w:spacing w:line="480" w:lineRule="auto"/>
        <w:jc w:val="both"/>
      </w:pPr>
    </w:p>
    <w:p w14:paraId="2BC762C9" w14:textId="3D8B5B2D" w:rsidR="0067669D" w:rsidRPr="00222169" w:rsidRDefault="0067669D" w:rsidP="002D54CA">
      <w:pPr>
        <w:spacing w:line="480" w:lineRule="auto"/>
        <w:jc w:val="both"/>
        <w:rPr>
          <w:rFonts w:ascii="Cambria" w:hAnsi="Cambria"/>
        </w:rPr>
      </w:pPr>
      <w:r>
        <w:t>Some trends eme</w:t>
      </w:r>
      <w:r w:rsidR="000461DE">
        <w:t>rge from an</w:t>
      </w:r>
      <w:r w:rsidR="00FD4C4F">
        <w:t xml:space="preserve"> analysis of Table 2</w:t>
      </w:r>
      <w:r>
        <w:t xml:space="preserve">. </w:t>
      </w:r>
      <w:r>
        <w:rPr>
          <w:rFonts w:ascii="Cambria" w:hAnsi="Cambria" w:cs="Times New Roman"/>
        </w:rPr>
        <w:t xml:space="preserve">The first trend relates to the ownership and control </w:t>
      </w:r>
      <w:r w:rsidR="00222169">
        <w:rPr>
          <w:rFonts w:ascii="Cambria" w:hAnsi="Cambria" w:cs="Times New Roman"/>
        </w:rPr>
        <w:t>of management</w:t>
      </w:r>
      <w:r>
        <w:rPr>
          <w:rFonts w:ascii="Cambria" w:hAnsi="Cambria" w:cs="Times New Roman"/>
        </w:rPr>
        <w:t xml:space="preserve"> of these firms, which </w:t>
      </w:r>
      <w:r w:rsidR="00824DC0">
        <w:rPr>
          <w:rFonts w:ascii="Cambria" w:hAnsi="Cambria" w:cs="Times New Roman"/>
        </w:rPr>
        <w:t>led to their classification in 4</w:t>
      </w:r>
      <w:r>
        <w:rPr>
          <w:rFonts w:ascii="Cambria" w:hAnsi="Cambria" w:cs="Times New Roman"/>
        </w:rPr>
        <w:t xml:space="preserve"> categories as explained above. </w:t>
      </w:r>
      <w:r w:rsidR="00222169">
        <w:rPr>
          <w:rFonts w:ascii="Cambria" w:hAnsi="Cambria" w:cs="Times New Roman"/>
        </w:rPr>
        <w:t>A</w:t>
      </w:r>
      <w:r>
        <w:rPr>
          <w:rFonts w:ascii="Cambria" w:hAnsi="Cambria" w:cs="Times New Roman"/>
        </w:rPr>
        <w:t xml:space="preserve">ll top trademark registrants in </w:t>
      </w:r>
      <w:r>
        <w:rPr>
          <w:rFonts w:ascii="Cambria" w:hAnsi="Cambria" w:cs="Times New Roman"/>
        </w:rPr>
        <w:lastRenderedPageBreak/>
        <w:t>textiles had, throughout the period of analysis, foreign, and in particular, British expatriate entrepreneurs involved</w:t>
      </w:r>
      <w:r w:rsidR="00824DC0">
        <w:rPr>
          <w:rFonts w:ascii="Cambria" w:hAnsi="Cambria" w:cs="Times New Roman"/>
        </w:rPr>
        <w:t xml:space="preserve"> as shareholders, </w:t>
      </w:r>
      <w:r w:rsidR="008C173F">
        <w:rPr>
          <w:rFonts w:ascii="Cambria" w:hAnsi="Cambria" w:cs="Times New Roman"/>
        </w:rPr>
        <w:t>top managers</w:t>
      </w:r>
      <w:r w:rsidR="00824DC0">
        <w:rPr>
          <w:rFonts w:ascii="Cambria" w:hAnsi="Cambria" w:cs="Times New Roman"/>
        </w:rPr>
        <w:t>, or both</w:t>
      </w:r>
      <w:r>
        <w:rPr>
          <w:rFonts w:ascii="Cambria" w:hAnsi="Cambria" w:cs="Times New Roman"/>
        </w:rPr>
        <w:t xml:space="preserve">. British expatriate entrepreneurs either acted as shareholders, or top managers, or both. </w:t>
      </w:r>
      <w:r w:rsidRPr="0065620B">
        <w:rPr>
          <w:rFonts w:ascii="Cambria" w:hAnsi="Cambria"/>
        </w:rPr>
        <w:t xml:space="preserve">This meant that strategic decision taking </w:t>
      </w:r>
      <w:r w:rsidR="00E769D9">
        <w:rPr>
          <w:rFonts w:ascii="Cambria" w:hAnsi="Cambria"/>
        </w:rPr>
        <w:t xml:space="preserve">by these textiles firms </w:t>
      </w:r>
      <w:r w:rsidRPr="0065620B">
        <w:rPr>
          <w:rFonts w:ascii="Cambria" w:hAnsi="Cambria"/>
        </w:rPr>
        <w:t xml:space="preserve">took advantage of </w:t>
      </w:r>
      <w:r>
        <w:rPr>
          <w:rFonts w:ascii="Cambria" w:hAnsi="Cambria"/>
        </w:rPr>
        <w:t>the knowledge provided by British expatriate entrepreneurs</w:t>
      </w:r>
      <w:r w:rsidRPr="0065620B">
        <w:rPr>
          <w:rFonts w:ascii="Cambria" w:hAnsi="Cambria"/>
        </w:rPr>
        <w:t>.</w:t>
      </w:r>
      <w:r>
        <w:rPr>
          <w:rFonts w:ascii="Cambria" w:hAnsi="Cambria"/>
        </w:rPr>
        <w:t xml:space="preserve"> In the late nineteenth and early twentieth century the British education system was more advanced than </w:t>
      </w:r>
      <w:r w:rsidR="000461DE">
        <w:rPr>
          <w:rFonts w:ascii="Cambria" w:hAnsi="Cambria"/>
        </w:rPr>
        <w:t xml:space="preserve">that </w:t>
      </w:r>
      <w:r w:rsidR="008C173F">
        <w:rPr>
          <w:rFonts w:ascii="Cambria" w:hAnsi="Cambria"/>
        </w:rPr>
        <w:t>in</w:t>
      </w:r>
      <w:r>
        <w:rPr>
          <w:rFonts w:ascii="Cambria" w:hAnsi="Cambria"/>
        </w:rPr>
        <w:t xml:space="preserve"> Brazil</w:t>
      </w:r>
      <w:r w:rsidR="008C173F">
        <w:rPr>
          <w:rFonts w:ascii="Cambria" w:hAnsi="Cambria"/>
        </w:rPr>
        <w:t xml:space="preserve">. </w:t>
      </w:r>
      <w:r>
        <w:rPr>
          <w:rFonts w:ascii="Cambria" w:hAnsi="Cambria"/>
        </w:rPr>
        <w:t>British entrepreneurs were more likely to have</w:t>
      </w:r>
      <w:r>
        <w:rPr>
          <w:rFonts w:ascii="Cambria" w:hAnsi="Cambria" w:cs="Times New Roman"/>
        </w:rPr>
        <w:t xml:space="preserve"> </w:t>
      </w:r>
      <w:r w:rsidR="00E769D9">
        <w:rPr>
          <w:rFonts w:ascii="Cambria" w:hAnsi="Cambria" w:cs="Times New Roman"/>
        </w:rPr>
        <w:t xml:space="preserve">superior </w:t>
      </w:r>
      <w:r w:rsidR="008C173F">
        <w:rPr>
          <w:rFonts w:ascii="Cambria" w:hAnsi="Cambria" w:cs="Times New Roman"/>
        </w:rPr>
        <w:t>technological and marketing knowledge</w:t>
      </w:r>
      <w:r>
        <w:rPr>
          <w:rFonts w:ascii="Cambria" w:hAnsi="Cambria" w:cs="Times New Roman"/>
        </w:rPr>
        <w:t xml:space="preserve">, and also marketing skills, in particular marketing knowledge associated with the management of brands and distribution channels. They also had superior managerial knowledge </w:t>
      </w:r>
      <w:r w:rsidR="000461DE">
        <w:rPr>
          <w:rFonts w:ascii="Cambria" w:hAnsi="Cambria" w:cs="Times New Roman"/>
        </w:rPr>
        <w:t>of</w:t>
      </w:r>
      <w:r>
        <w:rPr>
          <w:rFonts w:ascii="Cambria" w:hAnsi="Cambria" w:cs="Times New Roman"/>
        </w:rPr>
        <w:t xml:space="preserve"> administrative processes such as </w:t>
      </w:r>
      <w:r w:rsidR="000461DE">
        <w:rPr>
          <w:rFonts w:ascii="Cambria" w:hAnsi="Cambria" w:cs="Times New Roman"/>
        </w:rPr>
        <w:t xml:space="preserve">the </w:t>
      </w:r>
      <w:r>
        <w:rPr>
          <w:rFonts w:ascii="Cambria" w:hAnsi="Cambria" w:cs="Times New Roman"/>
        </w:rPr>
        <w:t xml:space="preserve">management of </w:t>
      </w:r>
      <w:proofErr w:type="spellStart"/>
      <w:r>
        <w:rPr>
          <w:rFonts w:ascii="Cambria" w:hAnsi="Cambria" w:cs="Times New Roman"/>
        </w:rPr>
        <w:t>labour</w:t>
      </w:r>
      <w:proofErr w:type="spellEnd"/>
      <w:r>
        <w:rPr>
          <w:rFonts w:ascii="Cambria" w:hAnsi="Cambria" w:cs="Times New Roman"/>
        </w:rPr>
        <w:t xml:space="preserve"> force and </w:t>
      </w:r>
      <w:proofErr w:type="gramStart"/>
      <w:r>
        <w:rPr>
          <w:rFonts w:ascii="Cambria" w:hAnsi="Cambria" w:cs="Times New Roman"/>
        </w:rPr>
        <w:t>book</w:t>
      </w:r>
      <w:r w:rsidR="008C173F">
        <w:rPr>
          <w:rFonts w:ascii="Cambria" w:hAnsi="Cambria" w:cs="Times New Roman"/>
        </w:rPr>
        <w:t>-</w:t>
      </w:r>
      <w:r>
        <w:rPr>
          <w:rFonts w:ascii="Cambria" w:hAnsi="Cambria" w:cs="Times New Roman"/>
        </w:rPr>
        <w:t>keeping</w:t>
      </w:r>
      <w:proofErr w:type="gramEnd"/>
      <w:r>
        <w:rPr>
          <w:rFonts w:ascii="Cambria" w:hAnsi="Cambria" w:cs="Times New Roman"/>
        </w:rPr>
        <w:t>.</w:t>
      </w:r>
      <w:r>
        <w:rPr>
          <w:rStyle w:val="EndnoteReference"/>
          <w:rFonts w:ascii="Cambria" w:hAnsi="Cambria"/>
        </w:rPr>
        <w:endnoteReference w:id="71"/>
      </w:r>
      <w:r>
        <w:rPr>
          <w:rFonts w:ascii="Cambria" w:hAnsi="Cambria" w:cs="Times New Roman"/>
        </w:rPr>
        <w:t xml:space="preserve"> </w:t>
      </w:r>
      <w:r>
        <w:t xml:space="preserve">British entrepreneurs and engineers understood in systematic ways phenomena such as air pressure, the force of a lever, </w:t>
      </w:r>
      <w:r w:rsidR="000461DE">
        <w:t xml:space="preserve">and </w:t>
      </w:r>
      <w:r>
        <w:t xml:space="preserve">the problem of friction, which were crucial for the effective installation and operation of machinery used in textiles manufacturing. </w:t>
      </w:r>
      <w:r>
        <w:rPr>
          <w:rFonts w:ascii="Cambria" w:hAnsi="Cambria" w:cs="Times New Roman"/>
        </w:rPr>
        <w:t xml:space="preserve">They tended to have training in areas such as accounting, </w:t>
      </w:r>
      <w:proofErr w:type="gramStart"/>
      <w:r>
        <w:rPr>
          <w:rFonts w:ascii="Cambria" w:hAnsi="Cambria" w:cs="Times New Roman"/>
        </w:rPr>
        <w:t>book-keeping</w:t>
      </w:r>
      <w:proofErr w:type="gramEnd"/>
      <w:r>
        <w:rPr>
          <w:rFonts w:ascii="Cambria" w:hAnsi="Cambria" w:cs="Times New Roman"/>
        </w:rPr>
        <w:t xml:space="preserve">, and </w:t>
      </w:r>
      <w:r>
        <w:t>management and control of wages.</w:t>
      </w:r>
      <w:r>
        <w:rPr>
          <w:rStyle w:val="EndnoteReference"/>
        </w:rPr>
        <w:endnoteReference w:id="72"/>
      </w:r>
      <w:r>
        <w:t xml:space="preserve"> </w:t>
      </w:r>
      <w:r>
        <w:rPr>
          <w:rFonts w:ascii="Cambria" w:hAnsi="Cambria" w:cs="Times New Roman"/>
        </w:rPr>
        <w:t xml:space="preserve">They also </w:t>
      </w:r>
      <w:r w:rsidR="008C173F">
        <w:rPr>
          <w:rFonts w:ascii="Cambria" w:hAnsi="Cambria" w:cs="Times New Roman"/>
        </w:rPr>
        <w:t xml:space="preserve">had experience in </w:t>
      </w:r>
      <w:r>
        <w:rPr>
          <w:rFonts w:ascii="Cambria" w:hAnsi="Cambria" w:cs="Times New Roman"/>
        </w:rPr>
        <w:t xml:space="preserve">entrepreneurial </w:t>
      </w:r>
      <w:r w:rsidR="008C173F">
        <w:rPr>
          <w:rFonts w:ascii="Cambria" w:hAnsi="Cambria" w:cs="Times New Roman"/>
        </w:rPr>
        <w:t xml:space="preserve">ventures carried out throughout the British Empire, which provided them with a unique ability </w:t>
      </w:r>
      <w:r w:rsidR="00E769D9">
        <w:rPr>
          <w:rFonts w:ascii="Cambria" w:hAnsi="Cambria" w:cs="Times New Roman"/>
        </w:rPr>
        <w:t xml:space="preserve">based on experience, </w:t>
      </w:r>
      <w:r w:rsidR="008C173F">
        <w:rPr>
          <w:rFonts w:ascii="Cambria" w:hAnsi="Cambria" w:cs="Times New Roman"/>
        </w:rPr>
        <w:t>to identify</w:t>
      </w:r>
      <w:r>
        <w:rPr>
          <w:rFonts w:ascii="Cambria" w:hAnsi="Cambria" w:cs="Times New Roman"/>
        </w:rPr>
        <w:t xml:space="preserve"> investment opportunities, </w:t>
      </w:r>
      <w:r w:rsidR="008C173F">
        <w:rPr>
          <w:rFonts w:ascii="Cambria" w:hAnsi="Cambria" w:cs="Times New Roman"/>
        </w:rPr>
        <w:t xml:space="preserve">often in </w:t>
      </w:r>
      <w:r>
        <w:rPr>
          <w:rFonts w:ascii="Cambria" w:hAnsi="Cambria" w:cs="Times New Roman"/>
        </w:rPr>
        <w:t>risk</w:t>
      </w:r>
      <w:r w:rsidR="008C173F">
        <w:rPr>
          <w:rFonts w:ascii="Cambria" w:hAnsi="Cambria" w:cs="Times New Roman"/>
        </w:rPr>
        <w:t>y environments</w:t>
      </w:r>
      <w:r>
        <w:rPr>
          <w:rFonts w:ascii="Cambria" w:hAnsi="Cambria" w:cs="Times New Roman"/>
        </w:rPr>
        <w:t xml:space="preserve">. They were </w:t>
      </w:r>
      <w:r w:rsidR="008C173F">
        <w:rPr>
          <w:rFonts w:ascii="Cambria" w:hAnsi="Cambria" w:cs="Times New Roman"/>
        </w:rPr>
        <w:t xml:space="preserve">also </w:t>
      </w:r>
      <w:r>
        <w:rPr>
          <w:rFonts w:ascii="Cambria" w:hAnsi="Cambria" w:cs="Times New Roman"/>
        </w:rPr>
        <w:t xml:space="preserve">part of international </w:t>
      </w:r>
      <w:proofErr w:type="gramStart"/>
      <w:r>
        <w:rPr>
          <w:rFonts w:ascii="Cambria" w:hAnsi="Cambria" w:cs="Times New Roman"/>
        </w:rPr>
        <w:t>networks which</w:t>
      </w:r>
      <w:proofErr w:type="gramEnd"/>
      <w:r>
        <w:rPr>
          <w:rFonts w:ascii="Cambria" w:hAnsi="Cambria" w:cs="Times New Roman"/>
        </w:rPr>
        <w:t xml:space="preserve"> permitted the businesses to be financed in the best way possible.</w:t>
      </w:r>
      <w:r>
        <w:rPr>
          <w:rStyle w:val="EndnoteReference"/>
          <w:rFonts w:ascii="Cambria" w:hAnsi="Cambria"/>
          <w:color w:val="0B0C0E"/>
        </w:rPr>
        <w:endnoteReference w:id="73"/>
      </w:r>
      <w:r>
        <w:rPr>
          <w:rFonts w:ascii="Cambria" w:hAnsi="Cambria" w:cs="Times New Roman"/>
          <w:color w:val="0B0C0E"/>
        </w:rPr>
        <w:t xml:space="preserve"> </w:t>
      </w:r>
    </w:p>
    <w:p w14:paraId="070AA6F1" w14:textId="77777777" w:rsidR="0067669D" w:rsidRDefault="0067669D" w:rsidP="002D54CA">
      <w:pPr>
        <w:spacing w:line="480" w:lineRule="auto"/>
        <w:jc w:val="both"/>
        <w:rPr>
          <w:rFonts w:ascii="Cambria" w:hAnsi="Cambria" w:cs="Times New Roman"/>
          <w:color w:val="0B0C0E"/>
        </w:rPr>
      </w:pPr>
    </w:p>
    <w:p w14:paraId="318B9304" w14:textId="539735CC" w:rsidR="0067669D" w:rsidRDefault="00E31FD2" w:rsidP="002D54CA">
      <w:pPr>
        <w:spacing w:line="480" w:lineRule="auto"/>
        <w:jc w:val="both"/>
        <w:rPr>
          <w:rFonts w:ascii="Cambria" w:hAnsi="Cambria" w:cs="Times New Roman"/>
        </w:rPr>
      </w:pPr>
      <w:r>
        <w:rPr>
          <w:rFonts w:ascii="Cambria" w:hAnsi="Cambria" w:cs="Times New Roman"/>
          <w:color w:val="0B0C0E"/>
        </w:rPr>
        <w:t>During</w:t>
      </w:r>
      <w:r w:rsidR="0067669D">
        <w:rPr>
          <w:rFonts w:ascii="Cambria" w:hAnsi="Cambria" w:cs="Times New Roman"/>
          <w:color w:val="0B0C0E"/>
        </w:rPr>
        <w:t xml:space="preserve"> this period </w:t>
      </w:r>
      <w:r w:rsidR="008C173F">
        <w:rPr>
          <w:rFonts w:ascii="Cambria" w:hAnsi="Cambria" w:cs="Times New Roman"/>
          <w:color w:val="0B0C0E"/>
        </w:rPr>
        <w:t xml:space="preserve">Great </w:t>
      </w:r>
      <w:r w:rsidR="0067669D">
        <w:rPr>
          <w:rFonts w:ascii="Cambria" w:hAnsi="Cambria" w:cs="Times New Roman"/>
          <w:color w:val="0B0C0E"/>
        </w:rPr>
        <w:t xml:space="preserve">Britain </w:t>
      </w:r>
      <w:r w:rsidR="0067669D">
        <w:rPr>
          <w:rFonts w:ascii="Cambria" w:hAnsi="Cambria" w:cs="Times"/>
        </w:rPr>
        <w:t>sup</w:t>
      </w:r>
      <w:r w:rsidR="0067669D" w:rsidRPr="00FF67D2">
        <w:rPr>
          <w:rFonts w:ascii="Cambria" w:hAnsi="Cambria" w:cs="Times"/>
        </w:rPr>
        <w:t xml:space="preserve">plied the bulk of the </w:t>
      </w:r>
      <w:proofErr w:type="spellStart"/>
      <w:r w:rsidR="0067669D" w:rsidRPr="00FF67D2">
        <w:rPr>
          <w:rFonts w:ascii="Cambria" w:hAnsi="Cambria" w:cs="Times"/>
        </w:rPr>
        <w:t>specialised</w:t>
      </w:r>
      <w:proofErr w:type="spellEnd"/>
      <w:r w:rsidR="0067669D" w:rsidRPr="00FF67D2">
        <w:rPr>
          <w:rFonts w:ascii="Cambria" w:hAnsi="Cambria" w:cs="Times"/>
        </w:rPr>
        <w:t xml:space="preserve"> </w:t>
      </w:r>
      <w:proofErr w:type="spellStart"/>
      <w:r w:rsidR="0067669D" w:rsidRPr="00FF67D2">
        <w:rPr>
          <w:rFonts w:ascii="Cambria" w:hAnsi="Cambria" w:cs="Times"/>
        </w:rPr>
        <w:t>labour</w:t>
      </w:r>
      <w:proofErr w:type="spellEnd"/>
      <w:r w:rsidR="0067669D" w:rsidRPr="00FF67D2">
        <w:rPr>
          <w:rFonts w:ascii="Cambria" w:hAnsi="Cambria" w:cs="Times"/>
        </w:rPr>
        <w:t xml:space="preserve"> force required by </w:t>
      </w:r>
      <w:r w:rsidR="0067669D">
        <w:rPr>
          <w:rFonts w:ascii="Cambria" w:hAnsi="Cambria" w:cs="Times"/>
        </w:rPr>
        <w:t xml:space="preserve">the textiles </w:t>
      </w:r>
      <w:r w:rsidR="0067669D" w:rsidRPr="00FF67D2">
        <w:rPr>
          <w:rFonts w:ascii="Cambria" w:hAnsi="Cambria" w:cs="Times"/>
        </w:rPr>
        <w:t>industry</w:t>
      </w:r>
      <w:r w:rsidR="009B78C1">
        <w:rPr>
          <w:rFonts w:ascii="Cambria" w:hAnsi="Cambria" w:cs="Times"/>
        </w:rPr>
        <w:t xml:space="preserve"> in Brazil</w:t>
      </w:r>
      <w:r w:rsidR="0067669D" w:rsidRPr="00FF67D2">
        <w:rPr>
          <w:rFonts w:ascii="Cambria" w:hAnsi="Cambria" w:cs="Times"/>
        </w:rPr>
        <w:t xml:space="preserve">, </w:t>
      </w:r>
      <w:r w:rsidR="0067669D">
        <w:rPr>
          <w:rFonts w:ascii="Cambria" w:hAnsi="Cambria" w:cs="Times"/>
        </w:rPr>
        <w:t xml:space="preserve">including technicians to supervise or </w:t>
      </w:r>
      <w:r w:rsidR="0067669D">
        <w:rPr>
          <w:rFonts w:ascii="Cambria" w:hAnsi="Cambria" w:cs="Times"/>
        </w:rPr>
        <w:lastRenderedPageBreak/>
        <w:t xml:space="preserve">install the equipment and manage factory operations, and </w:t>
      </w:r>
      <w:r w:rsidR="0067669D" w:rsidRPr="00FF67D2">
        <w:rPr>
          <w:rFonts w:ascii="Cambria" w:hAnsi="Cambria" w:cs="Times"/>
        </w:rPr>
        <w:t>skilled textile workers</w:t>
      </w:r>
      <w:r w:rsidR="0067669D">
        <w:rPr>
          <w:rFonts w:ascii="Cambria" w:hAnsi="Cambria" w:cs="Times"/>
        </w:rPr>
        <w:t xml:space="preserve">, in particular master spinners and weavers, to operate the mills. British </w:t>
      </w:r>
      <w:r w:rsidR="00E769D9">
        <w:rPr>
          <w:rFonts w:ascii="Cambria" w:hAnsi="Cambria" w:cs="Times"/>
        </w:rPr>
        <w:t xml:space="preserve">expatriate entrepreneurs had </w:t>
      </w:r>
      <w:r w:rsidR="00222169">
        <w:rPr>
          <w:rFonts w:ascii="Cambria" w:hAnsi="Cambria" w:cs="Times"/>
        </w:rPr>
        <w:t xml:space="preserve">knowledge associated with the installation and operation of </w:t>
      </w:r>
      <w:r w:rsidR="0067669D">
        <w:rPr>
          <w:rFonts w:ascii="Cambria" w:hAnsi="Cambria" w:cs="Times"/>
        </w:rPr>
        <w:t>the machinery used in textiles factories</w:t>
      </w:r>
      <w:r w:rsidR="009B78C1">
        <w:rPr>
          <w:rFonts w:ascii="Cambria" w:hAnsi="Cambria" w:cs="Times"/>
        </w:rPr>
        <w:t xml:space="preserve">, </w:t>
      </w:r>
      <w:r w:rsidR="002D0B38">
        <w:rPr>
          <w:rFonts w:ascii="Cambria" w:hAnsi="Cambria" w:cs="Times"/>
        </w:rPr>
        <w:t>which they transferred through</w:t>
      </w:r>
      <w:r w:rsidR="009B78C1">
        <w:rPr>
          <w:rFonts w:ascii="Cambria" w:hAnsi="Cambria" w:cs="Times"/>
        </w:rPr>
        <w:t xml:space="preserve"> </w:t>
      </w:r>
      <w:r w:rsidR="0067669D">
        <w:rPr>
          <w:rFonts w:ascii="Cambria" w:hAnsi="Cambria" w:cs="Times"/>
        </w:rPr>
        <w:t xml:space="preserve">training to </w:t>
      </w:r>
      <w:r w:rsidR="000461DE">
        <w:rPr>
          <w:rFonts w:ascii="Cambria" w:hAnsi="Cambria" w:cs="Times"/>
        </w:rPr>
        <w:t xml:space="preserve">the </w:t>
      </w:r>
      <w:r w:rsidR="0067669D">
        <w:rPr>
          <w:rFonts w:ascii="Cambria" w:hAnsi="Cambria" w:cs="Times"/>
        </w:rPr>
        <w:t xml:space="preserve">locally hired workforce. British entrepreneurs also influenced the Brazilian entrepreneurial spirit in other industries through </w:t>
      </w:r>
      <w:r w:rsidR="009B78C1">
        <w:rPr>
          <w:rFonts w:ascii="Cambria" w:hAnsi="Cambria" w:cs="Times"/>
        </w:rPr>
        <w:t xml:space="preserve">their </w:t>
      </w:r>
      <w:r w:rsidR="0067669D">
        <w:rPr>
          <w:rFonts w:ascii="Cambria" w:hAnsi="Cambria" w:cs="Times"/>
        </w:rPr>
        <w:t>networking with local business elites and through the creation of business associations such as T</w:t>
      </w:r>
      <w:r w:rsidR="0067669D">
        <w:rPr>
          <w:rFonts w:ascii="Cambria" w:hAnsi="Cambria" w:cs="Times New Roman"/>
        </w:rPr>
        <w:t>he Industrial Center of Brazil (</w:t>
      </w:r>
      <w:r w:rsidR="0067669D" w:rsidRPr="00C95A70">
        <w:rPr>
          <w:rFonts w:ascii="Cambria" w:hAnsi="Cambria" w:cs="Times"/>
          <w:i/>
          <w:iCs/>
        </w:rPr>
        <w:t>Centro Industrial do Brazil</w:t>
      </w:r>
      <w:r w:rsidR="0067669D">
        <w:rPr>
          <w:rFonts w:ascii="Cambria" w:hAnsi="Cambria" w:cs="Times"/>
          <w:iCs/>
        </w:rPr>
        <w:t>),</w:t>
      </w:r>
      <w:r w:rsidR="0067669D" w:rsidRPr="00A12137">
        <w:rPr>
          <w:rFonts w:ascii="Cambria" w:hAnsi="Cambria" w:cs="Times"/>
          <w:i/>
          <w:iCs/>
        </w:rPr>
        <w:t xml:space="preserve"> </w:t>
      </w:r>
      <w:r w:rsidR="0067669D" w:rsidRPr="00A12137">
        <w:rPr>
          <w:rFonts w:ascii="Cambria" w:hAnsi="Cambria" w:cs="Times New Roman"/>
        </w:rPr>
        <w:t xml:space="preserve">and the Engineering Club </w:t>
      </w:r>
      <w:r w:rsidR="0067669D" w:rsidRPr="00B565E0">
        <w:rPr>
          <w:rFonts w:ascii="Cambria" w:hAnsi="Cambria" w:cs="Times"/>
          <w:iCs/>
        </w:rPr>
        <w:t>(</w:t>
      </w:r>
      <w:proofErr w:type="spellStart"/>
      <w:r w:rsidR="0067669D" w:rsidRPr="00C95A70">
        <w:rPr>
          <w:rFonts w:ascii="Cambria" w:hAnsi="Cambria" w:cs="Times"/>
          <w:i/>
          <w:iCs/>
        </w:rPr>
        <w:t>Clube</w:t>
      </w:r>
      <w:proofErr w:type="spellEnd"/>
      <w:r w:rsidR="0067669D" w:rsidRPr="00C95A70">
        <w:rPr>
          <w:rFonts w:ascii="Cambria" w:hAnsi="Cambria" w:cs="Times"/>
          <w:i/>
          <w:iCs/>
        </w:rPr>
        <w:t xml:space="preserve"> de </w:t>
      </w:r>
      <w:proofErr w:type="spellStart"/>
      <w:r w:rsidR="0067669D" w:rsidRPr="00C95A70">
        <w:rPr>
          <w:rFonts w:ascii="Cambria" w:hAnsi="Cambria" w:cs="Times"/>
          <w:i/>
          <w:iCs/>
        </w:rPr>
        <w:t>Engenharia</w:t>
      </w:r>
      <w:proofErr w:type="spellEnd"/>
      <w:r w:rsidR="0067669D" w:rsidRPr="00B565E0">
        <w:rPr>
          <w:rFonts w:ascii="Cambria" w:hAnsi="Cambria" w:cs="Times"/>
          <w:iCs/>
        </w:rPr>
        <w:t>)</w:t>
      </w:r>
      <w:r w:rsidR="0067669D">
        <w:rPr>
          <w:rFonts w:ascii="Cambria" w:hAnsi="Cambria" w:cs="Times"/>
          <w:iCs/>
        </w:rPr>
        <w:t>, both</w:t>
      </w:r>
      <w:r w:rsidR="0067669D">
        <w:rPr>
          <w:rFonts w:ascii="Cambria" w:hAnsi="Cambria" w:cs="Times New Roman"/>
        </w:rPr>
        <w:t xml:space="preserve"> in Rio de Janeiro</w:t>
      </w:r>
      <w:r w:rsidR="0067669D" w:rsidRPr="00A12137">
        <w:rPr>
          <w:rFonts w:ascii="Cambria" w:hAnsi="Cambria" w:cs="Times New Roman"/>
        </w:rPr>
        <w:t>.</w:t>
      </w:r>
      <w:r w:rsidR="0067669D">
        <w:rPr>
          <w:rStyle w:val="EndnoteReference"/>
          <w:rFonts w:ascii="Cambria" w:hAnsi="Cambria"/>
          <w:color w:val="0B0C0E"/>
        </w:rPr>
        <w:endnoteReference w:id="74"/>
      </w:r>
      <w:r w:rsidR="0067669D">
        <w:rPr>
          <w:rFonts w:ascii="Cambria" w:hAnsi="Cambria" w:cs="Times New Roman"/>
        </w:rPr>
        <w:t xml:space="preserve"> </w:t>
      </w:r>
    </w:p>
    <w:p w14:paraId="302AFF92" w14:textId="77777777" w:rsidR="004F4DE4" w:rsidRDefault="004F4DE4" w:rsidP="00ED3227">
      <w:pPr>
        <w:spacing w:line="480" w:lineRule="auto"/>
        <w:jc w:val="both"/>
        <w:rPr>
          <w:rFonts w:ascii="Cambria" w:hAnsi="Cambria" w:cs="Times New Roman"/>
        </w:rPr>
      </w:pPr>
    </w:p>
    <w:p w14:paraId="3363DB25" w14:textId="77777777" w:rsidR="00904794" w:rsidRDefault="00FD4C4F" w:rsidP="002D54CA">
      <w:pPr>
        <w:spacing w:line="480" w:lineRule="auto"/>
        <w:jc w:val="both"/>
        <w:rPr>
          <w:rFonts w:ascii="Cambria" w:hAnsi="Cambria" w:cs="Times New Roman"/>
        </w:rPr>
      </w:pPr>
      <w:r>
        <w:rPr>
          <w:rFonts w:ascii="Cambria" w:hAnsi="Cambria" w:cs="Times New Roman"/>
        </w:rPr>
        <w:t xml:space="preserve">The </w:t>
      </w:r>
      <w:r w:rsidR="00E769D9">
        <w:rPr>
          <w:rFonts w:ascii="Cambria" w:hAnsi="Cambria" w:cs="Times New Roman"/>
        </w:rPr>
        <w:t xml:space="preserve">16 </w:t>
      </w:r>
      <w:r>
        <w:rPr>
          <w:rFonts w:ascii="Cambria" w:hAnsi="Cambria" w:cs="Times New Roman"/>
        </w:rPr>
        <w:t>firms in Table 2</w:t>
      </w:r>
      <w:r w:rsidR="0067669D">
        <w:rPr>
          <w:rFonts w:ascii="Cambria" w:hAnsi="Cambria" w:cs="Times New Roman"/>
        </w:rPr>
        <w:t xml:space="preserve"> </w:t>
      </w:r>
      <w:r w:rsidR="00A168D7">
        <w:rPr>
          <w:rFonts w:ascii="Cambria" w:hAnsi="Cambria" w:cs="Times New Roman"/>
        </w:rPr>
        <w:t>inclu</w:t>
      </w:r>
      <w:r w:rsidR="000461DE">
        <w:rPr>
          <w:rFonts w:ascii="Cambria" w:hAnsi="Cambria" w:cs="Times New Roman"/>
        </w:rPr>
        <w:t>de the oldest, largest, and most</w:t>
      </w:r>
      <w:r w:rsidR="00A168D7">
        <w:rPr>
          <w:rFonts w:ascii="Cambria" w:hAnsi="Cambria" w:cs="Times New Roman"/>
        </w:rPr>
        <w:t xml:space="preserve"> </w:t>
      </w:r>
      <w:proofErr w:type="gramStart"/>
      <w:r w:rsidR="00A168D7">
        <w:rPr>
          <w:rFonts w:ascii="Cambria" w:hAnsi="Cambria" w:cs="Times New Roman"/>
        </w:rPr>
        <w:t>capital intensive</w:t>
      </w:r>
      <w:proofErr w:type="gramEnd"/>
      <w:r w:rsidR="00A168D7">
        <w:rPr>
          <w:rFonts w:ascii="Cambria" w:hAnsi="Cambria" w:cs="Times New Roman"/>
        </w:rPr>
        <w:t xml:space="preserve"> textile firms in Brazil.</w:t>
      </w:r>
      <w:r w:rsidR="00A168D7">
        <w:rPr>
          <w:rStyle w:val="EndnoteReference"/>
          <w:rFonts w:ascii="Cambria" w:hAnsi="Cambria" w:cs="Times New Roman"/>
        </w:rPr>
        <w:endnoteReference w:id="75"/>
      </w:r>
      <w:r w:rsidR="00A168D7">
        <w:rPr>
          <w:rFonts w:ascii="Cambria" w:hAnsi="Cambria" w:cs="Times New Roman"/>
        </w:rPr>
        <w:t xml:space="preserve"> They registered </w:t>
      </w:r>
      <w:r w:rsidR="0067669D">
        <w:rPr>
          <w:rFonts w:ascii="Cambria" w:hAnsi="Cambria" w:cs="Times New Roman"/>
        </w:rPr>
        <w:t xml:space="preserve">a total of </w:t>
      </w:r>
      <w:r w:rsidR="008C173F" w:rsidRPr="008C173F">
        <w:rPr>
          <w:rFonts w:ascii="Cambria" w:hAnsi="Cambria" w:cs="Times New Roman"/>
        </w:rPr>
        <w:t>568</w:t>
      </w:r>
      <w:r w:rsidR="0067669D">
        <w:rPr>
          <w:rFonts w:ascii="Cambria" w:hAnsi="Cambria" w:cs="Times New Roman"/>
        </w:rPr>
        <w:t xml:space="preserve"> trademarks</w:t>
      </w:r>
      <w:r w:rsidR="00E769D9">
        <w:rPr>
          <w:rFonts w:ascii="Cambria" w:hAnsi="Cambria" w:cs="Times New Roman"/>
        </w:rPr>
        <w:t xml:space="preserve">, which </w:t>
      </w:r>
      <w:r w:rsidR="00E31FD2">
        <w:rPr>
          <w:rFonts w:ascii="Cambria" w:hAnsi="Cambria" w:cs="Times New Roman"/>
        </w:rPr>
        <w:t xml:space="preserve">as already mentioned </w:t>
      </w:r>
      <w:r w:rsidR="00E769D9">
        <w:rPr>
          <w:rFonts w:ascii="Cambria" w:hAnsi="Cambria" w:cs="Times New Roman"/>
        </w:rPr>
        <w:t>corresponded to</w:t>
      </w:r>
      <w:r w:rsidR="004F4DE4">
        <w:rPr>
          <w:rFonts w:ascii="Cambria" w:hAnsi="Cambria" w:cs="Times New Roman"/>
        </w:rPr>
        <w:t xml:space="preserve"> 30 percent of the</w:t>
      </w:r>
      <w:r w:rsidR="00150E05">
        <w:rPr>
          <w:rFonts w:ascii="Cambria" w:hAnsi="Cambria" w:cs="Times New Roman"/>
        </w:rPr>
        <w:t xml:space="preserve"> total</w:t>
      </w:r>
      <w:r w:rsidR="004F4DE4">
        <w:rPr>
          <w:rFonts w:ascii="Cambria" w:hAnsi="Cambria" w:cs="Times New Roman"/>
        </w:rPr>
        <w:t xml:space="preserve"> trademarks </w:t>
      </w:r>
      <w:r w:rsidR="00150E05">
        <w:rPr>
          <w:rFonts w:ascii="Cambria" w:hAnsi="Cambria" w:cs="Times New Roman"/>
        </w:rPr>
        <w:t xml:space="preserve">registered </w:t>
      </w:r>
      <w:r w:rsidR="004F4DE4">
        <w:rPr>
          <w:rFonts w:ascii="Cambria" w:hAnsi="Cambria" w:cs="Times New Roman"/>
        </w:rPr>
        <w:t>in textiles during the period 1875-1913</w:t>
      </w:r>
      <w:r w:rsidR="00E31FD2">
        <w:rPr>
          <w:rFonts w:ascii="Cambria" w:hAnsi="Cambria" w:cs="Times New Roman"/>
        </w:rPr>
        <w:t xml:space="preserve">, where the total number of registrants was </w:t>
      </w:r>
      <w:r w:rsidR="00150E05">
        <w:rPr>
          <w:rFonts w:ascii="Cambria" w:hAnsi="Cambria" w:cs="Times New Roman"/>
        </w:rPr>
        <w:t xml:space="preserve">792 </w:t>
      </w:r>
      <w:r w:rsidR="00E769D9">
        <w:rPr>
          <w:rFonts w:ascii="Cambria" w:hAnsi="Cambria" w:cs="Times New Roman"/>
        </w:rPr>
        <w:t xml:space="preserve">firms. </w:t>
      </w:r>
      <w:r w:rsidR="0067669D" w:rsidRPr="00520F24">
        <w:rPr>
          <w:rFonts w:ascii="Cambria" w:hAnsi="Cambria" w:cs="Times New Roman"/>
        </w:rPr>
        <w:t>Of these main registrants from Tab</w:t>
      </w:r>
      <w:r w:rsidR="0067669D">
        <w:rPr>
          <w:rFonts w:ascii="Cambria" w:hAnsi="Cambria" w:cs="Times New Roman"/>
        </w:rPr>
        <w:t xml:space="preserve">le </w:t>
      </w:r>
      <w:r>
        <w:rPr>
          <w:rFonts w:ascii="Cambria" w:hAnsi="Cambria" w:cs="Times New Roman"/>
        </w:rPr>
        <w:t>2</w:t>
      </w:r>
      <w:r w:rsidR="004F4DE4">
        <w:rPr>
          <w:rFonts w:ascii="Cambria" w:hAnsi="Cambria" w:cs="Times New Roman"/>
        </w:rPr>
        <w:t xml:space="preserve">, groups 1 to </w:t>
      </w:r>
      <w:r w:rsidR="00E769D9">
        <w:rPr>
          <w:rFonts w:ascii="Cambria" w:hAnsi="Cambria" w:cs="Times New Roman"/>
        </w:rPr>
        <w:t>3</w:t>
      </w:r>
      <w:r w:rsidR="004F4DE4">
        <w:rPr>
          <w:rFonts w:ascii="Cambria" w:hAnsi="Cambria" w:cs="Times New Roman"/>
        </w:rPr>
        <w:t xml:space="preserve">, </w:t>
      </w:r>
      <w:r w:rsidR="00E769D9">
        <w:rPr>
          <w:rFonts w:ascii="Cambria" w:hAnsi="Cambria" w:cs="Times New Roman"/>
        </w:rPr>
        <w:t>with</w:t>
      </w:r>
      <w:r w:rsidR="004F4DE4">
        <w:rPr>
          <w:rFonts w:ascii="Cambria" w:hAnsi="Cambria" w:cs="Times New Roman"/>
        </w:rPr>
        <w:t xml:space="preserve"> British control or management in some form </w:t>
      </w:r>
      <w:r w:rsidR="0067669D">
        <w:rPr>
          <w:rFonts w:ascii="Cambria" w:hAnsi="Cambria" w:cs="Times New Roman"/>
        </w:rPr>
        <w:t>(Brazilian Branches of British Multinational Firms; Brazilian F</w:t>
      </w:r>
      <w:r w:rsidR="0067669D" w:rsidRPr="00520F24">
        <w:rPr>
          <w:rFonts w:ascii="Cambria" w:hAnsi="Cambria" w:cs="Times New Roman"/>
        </w:rPr>
        <w:t xml:space="preserve">irms with Mixed British </w:t>
      </w:r>
      <w:r w:rsidR="00222169">
        <w:rPr>
          <w:rFonts w:ascii="Cambria" w:hAnsi="Cambria" w:cs="Times New Roman"/>
        </w:rPr>
        <w:t>and Brazilian Ownership and Control</w:t>
      </w:r>
      <w:r w:rsidR="0067669D" w:rsidRPr="00520F24">
        <w:rPr>
          <w:rFonts w:ascii="Cambria" w:hAnsi="Cambria" w:cs="Times New Roman"/>
        </w:rPr>
        <w:t>; and Brazilia</w:t>
      </w:r>
      <w:r>
        <w:rPr>
          <w:rFonts w:ascii="Cambria" w:hAnsi="Cambria" w:cs="Times New Roman"/>
        </w:rPr>
        <w:t>n Firms with Mixed Foreign (</w:t>
      </w:r>
      <w:r w:rsidR="0067669D">
        <w:rPr>
          <w:rFonts w:ascii="Cambria" w:hAnsi="Cambria" w:cs="Times New Roman"/>
        </w:rPr>
        <w:t>British and N</w:t>
      </w:r>
      <w:r w:rsidR="0067669D" w:rsidRPr="00520F24">
        <w:rPr>
          <w:rFonts w:ascii="Cambria" w:hAnsi="Cambria" w:cs="Times New Roman"/>
        </w:rPr>
        <w:t>on-British</w:t>
      </w:r>
      <w:r>
        <w:rPr>
          <w:rFonts w:ascii="Cambria" w:hAnsi="Cambria" w:cs="Times New Roman"/>
        </w:rPr>
        <w:t>)</w:t>
      </w:r>
      <w:r w:rsidR="0067669D" w:rsidRPr="00520F24">
        <w:rPr>
          <w:rFonts w:ascii="Cambria" w:hAnsi="Cambria" w:cs="Times New Roman"/>
        </w:rPr>
        <w:t xml:space="preserve">, and Brazilian </w:t>
      </w:r>
      <w:r>
        <w:rPr>
          <w:rFonts w:ascii="Cambria" w:hAnsi="Cambria" w:cs="Times New Roman"/>
        </w:rPr>
        <w:t>Ownership and Control of Management</w:t>
      </w:r>
      <w:r w:rsidR="0067669D" w:rsidRPr="00520F24">
        <w:rPr>
          <w:rFonts w:ascii="Cambria" w:hAnsi="Cambria" w:cs="Times New Roman"/>
        </w:rPr>
        <w:t xml:space="preserve">) correspond to </w:t>
      </w:r>
      <w:r w:rsidR="004F4DE4" w:rsidRPr="004F4DE4">
        <w:rPr>
          <w:rFonts w:ascii="Cambria" w:hAnsi="Cambria" w:cs="Times New Roman"/>
        </w:rPr>
        <w:t>90</w:t>
      </w:r>
      <w:r w:rsidR="0067669D" w:rsidRPr="009B78C1">
        <w:rPr>
          <w:rFonts w:ascii="Cambria" w:hAnsi="Cambria" w:cs="Times New Roman"/>
          <w:color w:val="FF0000"/>
        </w:rPr>
        <w:t xml:space="preserve"> </w:t>
      </w:r>
      <w:r w:rsidR="0067669D" w:rsidRPr="00520F24">
        <w:rPr>
          <w:rFonts w:ascii="Cambria" w:hAnsi="Cambria" w:cs="Times New Roman"/>
        </w:rPr>
        <w:t xml:space="preserve">percent of </w:t>
      </w:r>
      <w:r w:rsidR="0067669D">
        <w:rPr>
          <w:rFonts w:ascii="Cambria" w:hAnsi="Cambria" w:cs="Times New Roman"/>
        </w:rPr>
        <w:t xml:space="preserve">registrations </w:t>
      </w:r>
      <w:r w:rsidR="00E31FD2">
        <w:rPr>
          <w:rFonts w:ascii="Cambria" w:hAnsi="Cambria" w:cs="Times New Roman"/>
        </w:rPr>
        <w:t xml:space="preserve">within the sample, </w:t>
      </w:r>
      <w:r w:rsidR="0067669D">
        <w:rPr>
          <w:rFonts w:ascii="Cambria" w:hAnsi="Cambria" w:cs="Times New Roman"/>
        </w:rPr>
        <w:t xml:space="preserve">indicating that the British expatriate entrepreneurs were very involved in the management of firms which registered trademarks. </w:t>
      </w:r>
      <w:r w:rsidR="00E769D9">
        <w:rPr>
          <w:rFonts w:ascii="Cambria" w:hAnsi="Cambria" w:cs="Times New Roman"/>
        </w:rPr>
        <w:t>They transferred</w:t>
      </w:r>
      <w:r w:rsidR="00DE1303">
        <w:rPr>
          <w:rFonts w:ascii="Cambria" w:hAnsi="Cambria" w:cs="Times New Roman"/>
        </w:rPr>
        <w:t xml:space="preserve"> three main types of</w:t>
      </w:r>
      <w:r>
        <w:rPr>
          <w:rFonts w:ascii="Cambria" w:hAnsi="Cambria" w:cs="Times New Roman"/>
        </w:rPr>
        <w:t xml:space="preserve"> </w:t>
      </w:r>
      <w:r w:rsidR="0067669D" w:rsidRPr="00623061">
        <w:rPr>
          <w:rFonts w:ascii="Cambria" w:hAnsi="Cambria" w:cs="Times New Roman"/>
        </w:rPr>
        <w:t>knowledge: technological and marketing knowledge; managerial knowledge</w:t>
      </w:r>
      <w:proofErr w:type="gramStart"/>
      <w:r w:rsidR="0067669D" w:rsidRPr="00623061">
        <w:rPr>
          <w:rFonts w:ascii="Cambria" w:hAnsi="Cambria" w:cs="Times New Roman"/>
        </w:rPr>
        <w:t>;</w:t>
      </w:r>
      <w:proofErr w:type="gramEnd"/>
      <w:r w:rsidR="0067669D" w:rsidRPr="00623061">
        <w:rPr>
          <w:rFonts w:ascii="Cambria" w:hAnsi="Cambria" w:cs="Times New Roman"/>
        </w:rPr>
        <w:t xml:space="preserve"> a</w:t>
      </w:r>
      <w:r w:rsidR="009B78C1">
        <w:rPr>
          <w:rFonts w:ascii="Cambria" w:hAnsi="Cambria" w:cs="Times New Roman"/>
        </w:rPr>
        <w:t>nd entrepreneurial knowledge</w:t>
      </w:r>
      <w:r w:rsidR="0067669D" w:rsidRPr="00623061">
        <w:rPr>
          <w:rFonts w:ascii="Cambria" w:hAnsi="Cambria" w:cs="Times New Roman"/>
        </w:rPr>
        <w:t>.</w:t>
      </w:r>
      <w:r w:rsidR="0067669D">
        <w:rPr>
          <w:rFonts w:ascii="Cambria" w:hAnsi="Cambria" w:cs="Times New Roman"/>
        </w:rPr>
        <w:t xml:space="preserve"> </w:t>
      </w:r>
    </w:p>
    <w:p w14:paraId="5F49D525" w14:textId="171E34D9" w:rsidR="00904794" w:rsidRPr="00904794" w:rsidRDefault="0067669D" w:rsidP="002D54CA">
      <w:pPr>
        <w:spacing w:line="480" w:lineRule="auto"/>
        <w:jc w:val="both"/>
        <w:rPr>
          <w:rFonts w:ascii="Cambria" w:hAnsi="Cambria" w:cs="Arial"/>
          <w:color w:val="000000" w:themeColor="text1"/>
        </w:rPr>
      </w:pPr>
      <w:r>
        <w:rPr>
          <w:rFonts w:ascii="Cambria" w:hAnsi="Cambria" w:cs="Times New Roman"/>
        </w:rPr>
        <w:lastRenderedPageBreak/>
        <w:t xml:space="preserve">Firms such J. &amp; P. Coats, </w:t>
      </w:r>
      <w:r>
        <w:rPr>
          <w:rFonts w:ascii="Cambria" w:hAnsi="Cambria" w:cs="Arial"/>
          <w:color w:val="000000" w:themeColor="text1"/>
        </w:rPr>
        <w:t xml:space="preserve">were important in the development of the Brazilian textiles industry </w:t>
      </w:r>
      <w:r w:rsidR="009B78C1">
        <w:rPr>
          <w:rFonts w:ascii="Cambria" w:hAnsi="Cambria" w:cs="Arial"/>
          <w:color w:val="000000" w:themeColor="text1"/>
        </w:rPr>
        <w:t xml:space="preserve">transferring </w:t>
      </w:r>
      <w:r w:rsidR="00D46333">
        <w:rPr>
          <w:rFonts w:ascii="Cambria" w:hAnsi="Cambria" w:cs="Arial"/>
          <w:color w:val="000000" w:themeColor="text1"/>
        </w:rPr>
        <w:t xml:space="preserve">all these </w:t>
      </w:r>
      <w:r w:rsidR="009B78C1">
        <w:rPr>
          <w:rFonts w:ascii="Cambria" w:hAnsi="Cambria" w:cs="Arial"/>
          <w:color w:val="000000" w:themeColor="text1"/>
        </w:rPr>
        <w:t xml:space="preserve">different types of knowledge. </w:t>
      </w:r>
      <w:r>
        <w:rPr>
          <w:rFonts w:ascii="Cambria" w:hAnsi="Cambria" w:cs="Times New Roman"/>
        </w:rPr>
        <w:t>J. &amp; P. Coats was</w:t>
      </w:r>
      <w:r w:rsidR="00D46333">
        <w:rPr>
          <w:rFonts w:ascii="Cambria" w:hAnsi="Cambria" w:cs="Times New Roman"/>
        </w:rPr>
        <w:t xml:space="preserve"> then</w:t>
      </w:r>
      <w:r>
        <w:rPr>
          <w:rFonts w:ascii="Cambria" w:hAnsi="Cambria" w:cs="Times New Roman"/>
        </w:rPr>
        <w:t xml:space="preserve"> a leading </w:t>
      </w:r>
      <w:r w:rsidR="00D46333">
        <w:rPr>
          <w:rFonts w:ascii="Cambria" w:hAnsi="Cambria" w:cs="Times New Roman"/>
        </w:rPr>
        <w:t xml:space="preserve">multinational </w:t>
      </w:r>
      <w:r>
        <w:rPr>
          <w:rFonts w:ascii="Cambria" w:hAnsi="Cambria" w:cs="Times New Roman"/>
        </w:rPr>
        <w:t>company worldwide</w:t>
      </w:r>
      <w:r w:rsidR="00ED3227">
        <w:rPr>
          <w:rFonts w:ascii="Cambria" w:hAnsi="Cambria" w:cs="Times New Roman"/>
        </w:rPr>
        <w:t xml:space="preserve">, </w:t>
      </w:r>
      <w:r w:rsidR="00E87B16">
        <w:rPr>
          <w:rFonts w:ascii="Cambria" w:hAnsi="Cambria" w:cs="Times New Roman"/>
        </w:rPr>
        <w:t xml:space="preserve">using marketing techniques and </w:t>
      </w:r>
      <w:proofErr w:type="gramStart"/>
      <w:r w:rsidR="00E87B16">
        <w:rPr>
          <w:rFonts w:ascii="Cambria" w:hAnsi="Cambria" w:cs="Times New Roman"/>
        </w:rPr>
        <w:t>technologies which</w:t>
      </w:r>
      <w:proofErr w:type="gramEnd"/>
      <w:r w:rsidR="00E87B16">
        <w:rPr>
          <w:rFonts w:ascii="Cambria" w:hAnsi="Cambria" w:cs="Times New Roman"/>
        </w:rPr>
        <w:t xml:space="preserve"> were among the most </w:t>
      </w:r>
      <w:r w:rsidR="00ED3227">
        <w:rPr>
          <w:rFonts w:ascii="Cambria" w:hAnsi="Cambria" w:cs="Times New Roman"/>
        </w:rPr>
        <w:t xml:space="preserve">advanced in the world. </w:t>
      </w:r>
      <w:r w:rsidR="00E87B16">
        <w:rPr>
          <w:rFonts w:ascii="Cambria" w:hAnsi="Cambria" w:cs="Times New Roman"/>
        </w:rPr>
        <w:t>This multinational firm</w:t>
      </w:r>
      <w:r>
        <w:rPr>
          <w:rFonts w:ascii="Cambria" w:hAnsi="Cambria" w:cs="Times New Roman"/>
        </w:rPr>
        <w:t xml:space="preserve"> first entered Brazil via exports and the use of </w:t>
      </w:r>
      <w:r>
        <w:rPr>
          <w:rFonts w:ascii="Cambria" w:hAnsi="Cambria"/>
        </w:rPr>
        <w:t>external agents, Lidgerwood Manufacturing Company Ltd, and Adolf Spann and Co.</w:t>
      </w:r>
      <w:r>
        <w:rPr>
          <w:rFonts w:ascii="Cambria" w:hAnsi="Cambria" w:cs="Times New Roman"/>
        </w:rPr>
        <w:t xml:space="preserve"> </w:t>
      </w:r>
      <w:r w:rsidR="00ED3227">
        <w:rPr>
          <w:rFonts w:ascii="Cambria" w:hAnsi="Cambria" w:cs="Times New Roman"/>
        </w:rPr>
        <w:t>I</w:t>
      </w:r>
      <w:r>
        <w:rPr>
          <w:rFonts w:ascii="Cambria" w:hAnsi="Cambria" w:cs="Times New Roman"/>
        </w:rPr>
        <w:t xml:space="preserve">n 1907 it set up a plant in Brazil - </w:t>
      </w:r>
      <w:proofErr w:type="spellStart"/>
      <w:r w:rsidRPr="00F276A0">
        <w:rPr>
          <w:rFonts w:ascii="Cambria" w:hAnsi="Cambria"/>
          <w:i/>
        </w:rPr>
        <w:t>Companhia</w:t>
      </w:r>
      <w:proofErr w:type="spellEnd"/>
      <w:r w:rsidRPr="00F276A0">
        <w:rPr>
          <w:rFonts w:ascii="Cambria" w:hAnsi="Cambria"/>
          <w:i/>
        </w:rPr>
        <w:t xml:space="preserve"> </w:t>
      </w:r>
      <w:proofErr w:type="spellStart"/>
      <w:r>
        <w:rPr>
          <w:rFonts w:ascii="Cambria" w:hAnsi="Cambria"/>
          <w:i/>
        </w:rPr>
        <w:t>Brasileira</w:t>
      </w:r>
      <w:proofErr w:type="spellEnd"/>
      <w:r>
        <w:rPr>
          <w:rFonts w:ascii="Cambria" w:hAnsi="Cambria"/>
          <w:i/>
        </w:rPr>
        <w:t xml:space="preserve"> </w:t>
      </w:r>
      <w:r w:rsidRPr="00F276A0">
        <w:rPr>
          <w:rFonts w:ascii="Cambria" w:hAnsi="Cambria"/>
          <w:i/>
        </w:rPr>
        <w:t xml:space="preserve">de </w:t>
      </w:r>
      <w:proofErr w:type="spellStart"/>
      <w:r w:rsidRPr="00F276A0">
        <w:rPr>
          <w:rFonts w:ascii="Cambria" w:hAnsi="Cambria"/>
          <w:i/>
        </w:rPr>
        <w:t>Linhas</w:t>
      </w:r>
      <w:proofErr w:type="spellEnd"/>
      <w:r w:rsidRPr="00F276A0">
        <w:rPr>
          <w:rFonts w:ascii="Cambria" w:hAnsi="Cambria"/>
          <w:i/>
        </w:rPr>
        <w:t xml:space="preserve"> </w:t>
      </w:r>
      <w:proofErr w:type="spellStart"/>
      <w:r w:rsidRPr="00F276A0">
        <w:rPr>
          <w:rFonts w:ascii="Cambria" w:hAnsi="Cambria"/>
          <w:i/>
        </w:rPr>
        <w:t>para</w:t>
      </w:r>
      <w:proofErr w:type="spellEnd"/>
      <w:r w:rsidRPr="00F276A0">
        <w:rPr>
          <w:rFonts w:ascii="Cambria" w:hAnsi="Cambria"/>
          <w:i/>
        </w:rPr>
        <w:t xml:space="preserve"> </w:t>
      </w:r>
      <w:proofErr w:type="spellStart"/>
      <w:r w:rsidRPr="00F276A0">
        <w:rPr>
          <w:rFonts w:ascii="Cambria" w:hAnsi="Cambria"/>
          <w:i/>
        </w:rPr>
        <w:t>Coser</w:t>
      </w:r>
      <w:proofErr w:type="spellEnd"/>
      <w:r>
        <w:rPr>
          <w:rFonts w:ascii="Cambria" w:hAnsi="Cambria"/>
          <w:i/>
        </w:rPr>
        <w:t xml:space="preserve"> </w:t>
      </w:r>
      <w:r>
        <w:rPr>
          <w:rFonts w:ascii="Cambria" w:hAnsi="Cambria" w:cs="Times New Roman"/>
        </w:rPr>
        <w:t>(Brazilian Thread Co.)</w:t>
      </w:r>
      <w:r>
        <w:rPr>
          <w:rFonts w:ascii="Cambria" w:hAnsi="Cambria"/>
        </w:rPr>
        <w:t xml:space="preserve">, in the region of São Paulo, </w:t>
      </w:r>
      <w:r>
        <w:rPr>
          <w:rFonts w:ascii="Cambria" w:hAnsi="Cambria" w:cs="Times New Roman"/>
        </w:rPr>
        <w:t>as a way to overcome tariffs</w:t>
      </w:r>
      <w:r>
        <w:rPr>
          <w:rFonts w:ascii="Cambria" w:hAnsi="Cambria"/>
        </w:rPr>
        <w:t>.</w:t>
      </w:r>
      <w:r w:rsidRPr="00DF0B8B">
        <w:rPr>
          <w:rStyle w:val="EndnoteReference"/>
          <w:rFonts w:ascii="Cambria" w:hAnsi="Cambria" w:cs="Arial"/>
          <w:color w:val="000000" w:themeColor="text1"/>
        </w:rPr>
        <w:endnoteReference w:id="76"/>
      </w:r>
      <w:r w:rsidR="00ED3227">
        <w:rPr>
          <w:rFonts w:ascii="Cambria" w:hAnsi="Cambria"/>
        </w:rPr>
        <w:t xml:space="preserve"> </w:t>
      </w:r>
      <w:r w:rsidR="00E87B16">
        <w:rPr>
          <w:rFonts w:ascii="Cambria" w:hAnsi="Cambria" w:cs="Arial"/>
          <w:color w:val="000000" w:themeColor="text1"/>
        </w:rPr>
        <w:t xml:space="preserve">The </w:t>
      </w:r>
      <w:r w:rsidR="000461DE">
        <w:rPr>
          <w:rFonts w:ascii="Cambria" w:hAnsi="Cambria" w:cs="Times New Roman"/>
          <w:color w:val="0B0C0E"/>
        </w:rPr>
        <w:t xml:space="preserve">top management </w:t>
      </w:r>
      <w:proofErr w:type="gramStart"/>
      <w:r w:rsidR="000461DE">
        <w:rPr>
          <w:rFonts w:ascii="Cambria" w:hAnsi="Cambria" w:cs="Times New Roman"/>
          <w:color w:val="0B0C0E"/>
        </w:rPr>
        <w:t>were</w:t>
      </w:r>
      <w:proofErr w:type="gramEnd"/>
      <w:r w:rsidR="00ED3227">
        <w:rPr>
          <w:rFonts w:ascii="Cambria" w:hAnsi="Cambria" w:cs="Times New Roman"/>
          <w:color w:val="0B0C0E"/>
        </w:rPr>
        <w:t xml:space="preserve"> </w:t>
      </w:r>
      <w:r w:rsidR="00E87B16">
        <w:rPr>
          <w:rFonts w:ascii="Cambria" w:hAnsi="Cambria" w:cs="Times New Roman"/>
          <w:color w:val="0B0C0E"/>
        </w:rPr>
        <w:t xml:space="preserve">all </w:t>
      </w:r>
      <w:r w:rsidR="00ED3227">
        <w:rPr>
          <w:rFonts w:ascii="Cambria" w:hAnsi="Cambria" w:cs="Times New Roman"/>
          <w:color w:val="0B0C0E"/>
        </w:rPr>
        <w:t>British and t</w:t>
      </w:r>
      <w:r w:rsidRPr="00FF67D2">
        <w:rPr>
          <w:rFonts w:ascii="Cambria" w:hAnsi="Cambria" w:cs="Times New Roman"/>
          <w:color w:val="0B0C0E"/>
        </w:rPr>
        <w:t xml:space="preserve">hirty Scottish workers </w:t>
      </w:r>
      <w:r>
        <w:rPr>
          <w:rFonts w:ascii="Cambria" w:hAnsi="Cambria" w:cs="Times New Roman"/>
          <w:color w:val="0B0C0E"/>
        </w:rPr>
        <w:t xml:space="preserve">were </w:t>
      </w:r>
      <w:r w:rsidR="00E87B16">
        <w:rPr>
          <w:rFonts w:ascii="Cambria" w:hAnsi="Cambria" w:cs="Times New Roman"/>
          <w:color w:val="0B0C0E"/>
        </w:rPr>
        <w:t xml:space="preserve">first </w:t>
      </w:r>
      <w:r>
        <w:rPr>
          <w:rFonts w:ascii="Cambria" w:hAnsi="Cambria" w:cs="Times New Roman"/>
          <w:color w:val="0B0C0E"/>
        </w:rPr>
        <w:t>sent to Brazil</w:t>
      </w:r>
      <w:r w:rsidRPr="00FF67D2">
        <w:rPr>
          <w:rFonts w:ascii="Cambria" w:hAnsi="Cambria" w:cs="Times New Roman"/>
          <w:color w:val="0B0C0E"/>
        </w:rPr>
        <w:t xml:space="preserve"> to train </w:t>
      </w:r>
      <w:r>
        <w:rPr>
          <w:rFonts w:ascii="Cambria" w:hAnsi="Cambria" w:cs="Times New Roman"/>
          <w:color w:val="0B0C0E"/>
        </w:rPr>
        <w:t xml:space="preserve">the local </w:t>
      </w:r>
      <w:proofErr w:type="spellStart"/>
      <w:r>
        <w:rPr>
          <w:rFonts w:ascii="Cambria" w:hAnsi="Cambria" w:cs="Times New Roman"/>
          <w:color w:val="0B0C0E"/>
        </w:rPr>
        <w:t>labour</w:t>
      </w:r>
      <w:proofErr w:type="spellEnd"/>
      <w:r>
        <w:rPr>
          <w:rFonts w:ascii="Cambria" w:hAnsi="Cambria" w:cs="Times New Roman"/>
          <w:color w:val="0B0C0E"/>
        </w:rPr>
        <w:t xml:space="preserve"> force</w:t>
      </w:r>
      <w:r w:rsidRPr="00FF67D2">
        <w:rPr>
          <w:rFonts w:ascii="Cambria" w:hAnsi="Cambria" w:cs="Times New Roman"/>
          <w:color w:val="0B0C0E"/>
        </w:rPr>
        <w:t>.</w:t>
      </w:r>
      <w:r w:rsidRPr="002D0F76">
        <w:rPr>
          <w:rStyle w:val="EndnoteReference"/>
          <w:rFonts w:ascii="Cambria" w:hAnsi="Cambria"/>
          <w:color w:val="0B0C0E"/>
        </w:rPr>
        <w:t xml:space="preserve"> </w:t>
      </w:r>
      <w:r>
        <w:rPr>
          <w:rStyle w:val="EndnoteReference"/>
          <w:rFonts w:ascii="Cambria" w:hAnsi="Cambria"/>
          <w:color w:val="0B0C0E"/>
        </w:rPr>
        <w:endnoteReference w:id="77"/>
      </w:r>
      <w:r>
        <w:rPr>
          <w:rFonts w:ascii="Cambria" w:hAnsi="Cambria" w:cs="Times"/>
        </w:rPr>
        <w:t xml:space="preserve"> </w:t>
      </w:r>
      <w:r>
        <w:rPr>
          <w:rFonts w:ascii="Cambria" w:hAnsi="Cambria" w:cs="Helvetica"/>
        </w:rPr>
        <w:t xml:space="preserve">The company </w:t>
      </w:r>
      <w:r w:rsidRPr="004B6237">
        <w:rPr>
          <w:rFonts w:ascii="Cambria" w:hAnsi="Cambria" w:cs="Helvetica"/>
        </w:rPr>
        <w:t xml:space="preserve">had the principal mills in the district of </w:t>
      </w:r>
      <w:proofErr w:type="spellStart"/>
      <w:r w:rsidRPr="004B6237">
        <w:rPr>
          <w:rFonts w:ascii="Cambria" w:hAnsi="Cambria" w:cs="Helvetica"/>
        </w:rPr>
        <w:t>Ipiranga</w:t>
      </w:r>
      <w:proofErr w:type="spellEnd"/>
      <w:r>
        <w:rPr>
          <w:rFonts w:ascii="Cambria" w:hAnsi="Cambria" w:cs="Helvetica"/>
        </w:rPr>
        <w:t xml:space="preserve">, but its sales were </w:t>
      </w:r>
      <w:r w:rsidRPr="004B6237">
        <w:rPr>
          <w:rFonts w:ascii="Cambria" w:hAnsi="Cambria" w:cs="Helvetica"/>
        </w:rPr>
        <w:t>widespread all over the country.</w:t>
      </w:r>
      <w:r>
        <w:rPr>
          <w:rStyle w:val="EndnoteReference"/>
          <w:rFonts w:ascii="Cambria" w:hAnsi="Cambria" w:cs="Helvetica"/>
        </w:rPr>
        <w:endnoteReference w:id="78"/>
      </w:r>
      <w:r>
        <w:rPr>
          <w:rStyle w:val="EndnoteReference"/>
          <w:rFonts w:ascii="Cambria" w:hAnsi="Cambria" w:cs="Arial"/>
          <w:color w:val="000000" w:themeColor="text1"/>
        </w:rPr>
        <w:t xml:space="preserve"> </w:t>
      </w:r>
      <w:r w:rsidRPr="0059520C">
        <w:rPr>
          <w:rFonts w:cs="Helvetica"/>
        </w:rPr>
        <w:t>J. &amp; P Coats</w:t>
      </w:r>
      <w:r>
        <w:rPr>
          <w:rFonts w:cs="Helvetica"/>
        </w:rPr>
        <w:t xml:space="preserve"> was </w:t>
      </w:r>
      <w:r w:rsidR="00E87B16">
        <w:rPr>
          <w:rFonts w:cs="Helvetica"/>
        </w:rPr>
        <w:t xml:space="preserve">also </w:t>
      </w:r>
      <w:r>
        <w:rPr>
          <w:rFonts w:cs="Helvetica"/>
        </w:rPr>
        <w:t>a very aggressive</w:t>
      </w:r>
      <w:r w:rsidRPr="0059520C">
        <w:rPr>
          <w:rFonts w:cs="Helvetica"/>
        </w:rPr>
        <w:t xml:space="preserve"> </w:t>
      </w:r>
      <w:r w:rsidR="00E87B16">
        <w:rPr>
          <w:rFonts w:cs="Helvetica"/>
        </w:rPr>
        <w:t xml:space="preserve">marketer and </w:t>
      </w:r>
      <w:r>
        <w:rPr>
          <w:rFonts w:cs="Helvetica"/>
        </w:rPr>
        <w:t>advertiser</w:t>
      </w:r>
      <w:r w:rsidRPr="0059520C">
        <w:rPr>
          <w:rFonts w:cs="Helvetica"/>
        </w:rPr>
        <w:t>.</w:t>
      </w:r>
      <w:r w:rsidRPr="0059520C">
        <w:rPr>
          <w:rStyle w:val="EndnoteReference"/>
          <w:rFonts w:cs="Helvetica"/>
        </w:rPr>
        <w:endnoteReference w:id="79"/>
      </w:r>
      <w:r>
        <w:rPr>
          <w:rFonts w:cs="Helvetica"/>
        </w:rPr>
        <w:t xml:space="preserve"> As early as 1879, soon after J. &amp; P. products entered the Brazilian market through exports, the firm was advertising its brands in the press </w:t>
      </w:r>
      <w:r w:rsidR="00ED3227">
        <w:rPr>
          <w:rFonts w:cs="Helvetica"/>
        </w:rPr>
        <w:t xml:space="preserve">aggressively </w:t>
      </w:r>
      <w:r>
        <w:rPr>
          <w:rFonts w:cs="Helvetica"/>
        </w:rPr>
        <w:t xml:space="preserve">using sentences such as ‘Unquestionably the best quality thread among those produced in the Europe and the USA’. They also used direct comparative advertising mentioning competition </w:t>
      </w:r>
      <w:r w:rsidRPr="000D59DE">
        <w:rPr>
          <w:rFonts w:cs="Helvetica"/>
        </w:rPr>
        <w:t xml:space="preserve">‘Many people use the brand of thread </w:t>
      </w:r>
      <w:proofErr w:type="spellStart"/>
      <w:r w:rsidRPr="000D59DE">
        <w:rPr>
          <w:rFonts w:cs="Helvetica"/>
        </w:rPr>
        <w:t>Alexandre</w:t>
      </w:r>
      <w:proofErr w:type="spellEnd"/>
      <w:r w:rsidRPr="000D59DE">
        <w:rPr>
          <w:rFonts w:cs="Helvetica"/>
        </w:rPr>
        <w:t>, thinking that these have similar quality t</w:t>
      </w:r>
      <w:r w:rsidR="000461DE">
        <w:rPr>
          <w:rFonts w:cs="Helvetica"/>
        </w:rPr>
        <w:t>o Coats, but in reality these are</w:t>
      </w:r>
      <w:r w:rsidRPr="000D59DE">
        <w:rPr>
          <w:rFonts w:cs="Helvetica"/>
        </w:rPr>
        <w:t xml:space="preserve"> not as strong as Coats’. Other adverts include ‘Coats thread is the best in the world!!! Only sold in reputed shops’</w:t>
      </w:r>
      <w:proofErr w:type="gramStart"/>
      <w:r w:rsidRPr="000D59DE">
        <w:rPr>
          <w:rFonts w:cs="Helvetica"/>
        </w:rPr>
        <w:t>;</w:t>
      </w:r>
      <w:proofErr w:type="gramEnd"/>
      <w:r w:rsidRPr="000D59DE">
        <w:rPr>
          <w:rFonts w:cs="Helvetica"/>
        </w:rPr>
        <w:t xml:space="preserve"> ‘Coats thread the strongest and</w:t>
      </w:r>
      <w:r w:rsidRPr="00BA73DA">
        <w:rPr>
          <w:rFonts w:cs="Helvetica"/>
          <w:color w:val="FF0000"/>
        </w:rPr>
        <w:t xml:space="preserve"> </w:t>
      </w:r>
      <w:r w:rsidRPr="000D59DE">
        <w:rPr>
          <w:rFonts w:cs="Helvetica"/>
        </w:rPr>
        <w:t>cheapest’.</w:t>
      </w:r>
      <w:r w:rsidRPr="000D59DE">
        <w:rPr>
          <w:rStyle w:val="EndnoteReference"/>
          <w:rFonts w:cs="Helvetica"/>
        </w:rPr>
        <w:endnoteReference w:id="80"/>
      </w:r>
      <w:r w:rsidRPr="000D59DE">
        <w:rPr>
          <w:rFonts w:ascii="Cambria" w:hAnsi="Cambria" w:cs="Times New Roman"/>
        </w:rPr>
        <w:t xml:space="preserve"> </w:t>
      </w:r>
    </w:p>
    <w:p w14:paraId="6AAA0211" w14:textId="77777777" w:rsidR="00904794" w:rsidRDefault="00904794" w:rsidP="002D54CA">
      <w:pPr>
        <w:spacing w:line="480" w:lineRule="auto"/>
        <w:jc w:val="both"/>
        <w:rPr>
          <w:rFonts w:ascii="Cambria" w:hAnsi="Cambria" w:cs="Times New Roman"/>
        </w:rPr>
      </w:pPr>
    </w:p>
    <w:p w14:paraId="1ED0C99B" w14:textId="2E82CAC7" w:rsidR="0067669D" w:rsidRPr="00A168D7" w:rsidRDefault="00E87B16" w:rsidP="002D54CA">
      <w:pPr>
        <w:spacing w:line="480" w:lineRule="auto"/>
        <w:jc w:val="both"/>
        <w:rPr>
          <w:rFonts w:ascii="Cambria" w:hAnsi="Cambria" w:cs="Times New Roman"/>
        </w:rPr>
      </w:pPr>
      <w:r>
        <w:rPr>
          <w:rFonts w:ascii="Cambria" w:hAnsi="Cambria" w:cs="Times New Roman"/>
        </w:rPr>
        <w:t>A firm</w:t>
      </w:r>
      <w:r w:rsidR="00ED3227">
        <w:rPr>
          <w:rFonts w:ascii="Cambria" w:hAnsi="Cambria" w:cs="Times New Roman"/>
        </w:rPr>
        <w:t xml:space="preserve"> </w:t>
      </w:r>
      <w:r>
        <w:rPr>
          <w:rFonts w:ascii="Cambria" w:hAnsi="Cambria" w:cs="Times New Roman"/>
        </w:rPr>
        <w:t xml:space="preserve">registered as Brazilian but </w:t>
      </w:r>
      <w:r w:rsidR="00ED3227">
        <w:rPr>
          <w:rFonts w:ascii="Cambria" w:hAnsi="Cambria" w:cs="Times New Roman"/>
        </w:rPr>
        <w:t xml:space="preserve">founded by </w:t>
      </w:r>
      <w:r>
        <w:rPr>
          <w:rFonts w:ascii="Cambria" w:hAnsi="Cambria" w:cs="Times New Roman"/>
        </w:rPr>
        <w:t xml:space="preserve">British expatriate </w:t>
      </w:r>
      <w:r w:rsidR="00ED3227">
        <w:rPr>
          <w:rFonts w:ascii="Cambria" w:hAnsi="Cambria" w:cs="Times New Roman"/>
        </w:rPr>
        <w:t>entrepreneur</w:t>
      </w:r>
      <w:r>
        <w:rPr>
          <w:rFonts w:ascii="Cambria" w:hAnsi="Cambria" w:cs="Times New Roman"/>
        </w:rPr>
        <w:t>s, and which was very important in transferring</w:t>
      </w:r>
      <w:r w:rsidR="00F72024">
        <w:rPr>
          <w:rFonts w:ascii="Cambria" w:hAnsi="Cambria" w:cs="Times New Roman"/>
        </w:rPr>
        <w:t xml:space="preserve"> marketing knowledge, </w:t>
      </w:r>
      <w:r w:rsidR="00ED3227">
        <w:rPr>
          <w:rFonts w:ascii="Cambria" w:hAnsi="Cambria" w:cs="Times New Roman"/>
        </w:rPr>
        <w:t xml:space="preserve">technological </w:t>
      </w:r>
      <w:r w:rsidR="00F72024">
        <w:rPr>
          <w:rFonts w:ascii="Cambria" w:hAnsi="Cambria" w:cs="Times New Roman"/>
        </w:rPr>
        <w:t xml:space="preserve">knowledge </w:t>
      </w:r>
      <w:r w:rsidR="00ED3227">
        <w:rPr>
          <w:rFonts w:ascii="Cambria" w:hAnsi="Cambria" w:cs="Times New Roman"/>
        </w:rPr>
        <w:t>and entrepreneurial knowledge</w:t>
      </w:r>
      <w:r w:rsidR="00F72024">
        <w:rPr>
          <w:rFonts w:ascii="Cambria" w:hAnsi="Cambria" w:cs="Times New Roman"/>
        </w:rPr>
        <w:t xml:space="preserve"> was</w:t>
      </w:r>
      <w:r w:rsidR="00ED3227">
        <w:rPr>
          <w:rFonts w:ascii="Cambria" w:hAnsi="Cambria" w:cs="Times New Roman"/>
        </w:rPr>
        <w:t xml:space="preserve"> </w:t>
      </w:r>
      <w:r w:rsidR="0067669D">
        <w:rPr>
          <w:rFonts w:ascii="Cambria" w:hAnsi="Cambria" w:cs="Times New Roman"/>
        </w:rPr>
        <w:t xml:space="preserve">Smith &amp; </w:t>
      </w:r>
      <w:proofErr w:type="spellStart"/>
      <w:r w:rsidR="0067669D">
        <w:rPr>
          <w:rFonts w:ascii="Cambria" w:hAnsi="Cambria" w:cs="Times New Roman"/>
        </w:rPr>
        <w:t>Youle</w:t>
      </w:r>
      <w:proofErr w:type="spellEnd"/>
      <w:r w:rsidR="00F72024">
        <w:t xml:space="preserve">. </w:t>
      </w:r>
      <w:proofErr w:type="gramStart"/>
      <w:r w:rsidR="00F72024">
        <w:t xml:space="preserve">This firm </w:t>
      </w:r>
      <w:r w:rsidR="00ED3227">
        <w:t>was</w:t>
      </w:r>
      <w:r w:rsidR="0067669D">
        <w:t xml:space="preserve"> </w:t>
      </w:r>
      <w:r w:rsidR="0067669D">
        <w:lastRenderedPageBreak/>
        <w:t>established</w:t>
      </w:r>
      <w:r w:rsidR="0067669D" w:rsidRPr="000A51D5">
        <w:t xml:space="preserve"> in Brazil in 1880 by two </w:t>
      </w:r>
      <w:r w:rsidR="0067669D">
        <w:t>British expatriates who also acted as managers</w:t>
      </w:r>
      <w:proofErr w:type="gramEnd"/>
      <w:r w:rsidR="0067669D">
        <w:t xml:space="preserve">. </w:t>
      </w:r>
      <w:r w:rsidR="0067669D">
        <w:rPr>
          <w:rFonts w:ascii="Cambria" w:hAnsi="Cambria" w:cs="Times New Roman"/>
        </w:rPr>
        <w:t xml:space="preserve">These entrepreneurs had </w:t>
      </w:r>
      <w:r w:rsidR="00ED3227">
        <w:rPr>
          <w:rFonts w:ascii="Cambria" w:hAnsi="Cambria" w:cs="Times New Roman"/>
        </w:rPr>
        <w:t xml:space="preserve">strong </w:t>
      </w:r>
      <w:r w:rsidR="00690108">
        <w:rPr>
          <w:rFonts w:ascii="Cambria" w:hAnsi="Cambria" w:cs="Times New Roman"/>
        </w:rPr>
        <w:t xml:space="preserve">international </w:t>
      </w:r>
      <w:r w:rsidR="00ED3227">
        <w:rPr>
          <w:rFonts w:ascii="Cambria" w:hAnsi="Cambria" w:cs="Times New Roman"/>
        </w:rPr>
        <w:t xml:space="preserve">networks </w:t>
      </w:r>
      <w:r w:rsidR="00F72024">
        <w:rPr>
          <w:rFonts w:ascii="Cambria" w:hAnsi="Cambria" w:cs="Times New Roman"/>
        </w:rPr>
        <w:t xml:space="preserve">derived from their work as </w:t>
      </w:r>
      <w:r w:rsidR="00ED3227">
        <w:rPr>
          <w:rFonts w:ascii="Cambria" w:hAnsi="Cambria" w:cs="Times New Roman"/>
        </w:rPr>
        <w:t>agents for British trading companies.</w:t>
      </w:r>
      <w:r w:rsidR="0067669D" w:rsidRPr="00C07D5A">
        <w:rPr>
          <w:rStyle w:val="EndnoteReference"/>
          <w:rFonts w:ascii="Cambria" w:hAnsi="Cambria" w:cs="Times New Roman"/>
        </w:rPr>
        <w:endnoteReference w:id="81"/>
      </w:r>
      <w:r w:rsidR="0067669D">
        <w:rPr>
          <w:rFonts w:ascii="Cambria" w:hAnsi="Cambria" w:cs="Times New Roman"/>
        </w:rPr>
        <w:t xml:space="preserve"> </w:t>
      </w:r>
      <w:r w:rsidR="0067669D">
        <w:t>The</w:t>
      </w:r>
      <w:r w:rsidR="0067669D" w:rsidRPr="000A51D5">
        <w:t xml:space="preserve"> </w:t>
      </w:r>
      <w:r w:rsidR="0067669D">
        <w:t xml:space="preserve">firm </w:t>
      </w:r>
      <w:r w:rsidR="00ED3227">
        <w:t xml:space="preserve">imported textiles into </w:t>
      </w:r>
      <w:r w:rsidR="0067669D">
        <w:t xml:space="preserve">Brazil </w:t>
      </w:r>
      <w:r w:rsidR="0067669D" w:rsidRPr="000A51D5">
        <w:t>(wool, cotton and linen</w:t>
      </w:r>
      <w:r w:rsidR="0067669D">
        <w:t xml:space="preserve"> cloth), and also </w:t>
      </w:r>
      <w:r w:rsidR="00ED3227">
        <w:t xml:space="preserve">other goods and services including </w:t>
      </w:r>
      <w:r w:rsidR="0067669D">
        <w:t xml:space="preserve">iron, steel and copper, and </w:t>
      </w:r>
      <w:r w:rsidR="00ED3227">
        <w:t xml:space="preserve">insurance. </w:t>
      </w:r>
      <w:r w:rsidR="0067669D">
        <w:t xml:space="preserve">One of its shareholders Frederick </w:t>
      </w:r>
      <w:proofErr w:type="spellStart"/>
      <w:proofErr w:type="gramStart"/>
      <w:r w:rsidR="0067669D">
        <w:t>Youle</w:t>
      </w:r>
      <w:proofErr w:type="spellEnd"/>
      <w:r w:rsidR="0067669D">
        <w:t>,</w:t>
      </w:r>
      <w:proofErr w:type="gramEnd"/>
      <w:r w:rsidR="0067669D">
        <w:t xml:space="preserve"> became a manager of </w:t>
      </w:r>
      <w:proofErr w:type="spellStart"/>
      <w:r w:rsidR="0067669D">
        <w:t>Companhia</w:t>
      </w:r>
      <w:proofErr w:type="spellEnd"/>
      <w:r w:rsidR="0067669D">
        <w:t xml:space="preserve"> </w:t>
      </w:r>
      <w:proofErr w:type="spellStart"/>
      <w:r w:rsidR="0067669D">
        <w:t>Manufactora</w:t>
      </w:r>
      <w:proofErr w:type="spellEnd"/>
      <w:r w:rsidR="0067669D">
        <w:t xml:space="preserve"> </w:t>
      </w:r>
      <w:proofErr w:type="spellStart"/>
      <w:r w:rsidR="0067669D">
        <w:t>Fluminense</w:t>
      </w:r>
      <w:proofErr w:type="spellEnd"/>
      <w:r w:rsidR="0067669D">
        <w:t xml:space="preserve"> in 1891.</w:t>
      </w:r>
      <w:r w:rsidR="0067669D">
        <w:rPr>
          <w:rStyle w:val="EndnoteReference"/>
        </w:rPr>
        <w:endnoteReference w:id="82"/>
      </w:r>
      <w:r w:rsidR="0067669D">
        <w:t xml:space="preserve"> </w:t>
      </w:r>
      <w:proofErr w:type="spellStart"/>
      <w:r w:rsidR="00ED3227" w:rsidRPr="00802953">
        <w:rPr>
          <w:rFonts w:ascii="Cambria" w:hAnsi="Cambria" w:cs="Times New Roman"/>
        </w:rPr>
        <w:t>Companhia</w:t>
      </w:r>
      <w:proofErr w:type="spellEnd"/>
      <w:r w:rsidR="00ED3227" w:rsidRPr="00802953">
        <w:rPr>
          <w:rFonts w:ascii="Cambria" w:hAnsi="Cambria" w:cs="Times New Roman"/>
        </w:rPr>
        <w:t xml:space="preserve"> </w:t>
      </w:r>
      <w:proofErr w:type="spellStart"/>
      <w:r w:rsidR="00ED3227" w:rsidRPr="00802953">
        <w:rPr>
          <w:rFonts w:ascii="Cambria" w:hAnsi="Cambria" w:cs="Times New Roman"/>
        </w:rPr>
        <w:t>Petropolitana</w:t>
      </w:r>
      <w:proofErr w:type="spellEnd"/>
      <w:r w:rsidR="00A53743">
        <w:rPr>
          <w:rFonts w:ascii="Cambria" w:hAnsi="Cambria" w:cs="Times New Roman"/>
        </w:rPr>
        <w:t xml:space="preserve"> de </w:t>
      </w:r>
      <w:proofErr w:type="spellStart"/>
      <w:r w:rsidR="00A53743">
        <w:rPr>
          <w:rFonts w:ascii="Cambria" w:hAnsi="Cambria" w:cs="Times New Roman"/>
        </w:rPr>
        <w:t>Tecidos</w:t>
      </w:r>
      <w:proofErr w:type="spellEnd"/>
      <w:r w:rsidR="00A53743">
        <w:rPr>
          <w:rFonts w:ascii="Cambria" w:hAnsi="Cambria" w:cs="Times New Roman"/>
        </w:rPr>
        <w:t xml:space="preserve">, which is </w:t>
      </w:r>
      <w:r w:rsidR="00A53743">
        <w:t xml:space="preserve">an example of a Brazilian firm with mixed foreign (British and non-British) and Brazilian ownership and control, </w:t>
      </w:r>
      <w:r w:rsidR="00A53743">
        <w:rPr>
          <w:rFonts w:ascii="Cambria" w:hAnsi="Cambria" w:cs="Times New Roman"/>
        </w:rPr>
        <w:t xml:space="preserve">and which </w:t>
      </w:r>
      <w:r w:rsidR="00ED3227" w:rsidRPr="00802953">
        <w:rPr>
          <w:rFonts w:ascii="Cambria" w:hAnsi="Cambria" w:cs="Times New Roman"/>
        </w:rPr>
        <w:t xml:space="preserve">was founded </w:t>
      </w:r>
      <w:r w:rsidR="00ED3227">
        <w:rPr>
          <w:rFonts w:ascii="Cambria" w:hAnsi="Cambria" w:cs="Times New Roman"/>
        </w:rPr>
        <w:t xml:space="preserve">by a Cuban entrepreneur in 1873, </w:t>
      </w:r>
      <w:r w:rsidR="00ED3227" w:rsidRPr="00802953">
        <w:rPr>
          <w:rFonts w:ascii="Cambria" w:hAnsi="Cambria" w:cs="Times New Roman"/>
        </w:rPr>
        <w:t xml:space="preserve">employed 44 percent of foreign </w:t>
      </w:r>
      <w:proofErr w:type="spellStart"/>
      <w:r w:rsidR="00ED3227" w:rsidRPr="00802953">
        <w:rPr>
          <w:rFonts w:ascii="Cambria" w:hAnsi="Cambria" w:cs="Times New Roman"/>
        </w:rPr>
        <w:t>labour</w:t>
      </w:r>
      <w:proofErr w:type="spellEnd"/>
      <w:r w:rsidR="00ED3227" w:rsidRPr="00802953">
        <w:rPr>
          <w:rFonts w:ascii="Cambria" w:hAnsi="Cambria" w:cs="Times New Roman"/>
        </w:rPr>
        <w:t xml:space="preserve">, including three </w:t>
      </w:r>
      <w:r w:rsidR="00ED3227">
        <w:rPr>
          <w:rFonts w:ascii="Cambria" w:hAnsi="Cambria" w:cs="Times New Roman"/>
        </w:rPr>
        <w:t xml:space="preserve">British </w:t>
      </w:r>
      <w:r w:rsidR="00ED3227" w:rsidRPr="00802953">
        <w:rPr>
          <w:rFonts w:ascii="Cambria" w:hAnsi="Cambria" w:cs="Times New Roman"/>
        </w:rPr>
        <w:t>top managers</w:t>
      </w:r>
      <w:r w:rsidR="00A53743">
        <w:rPr>
          <w:rFonts w:ascii="Cambria" w:hAnsi="Cambria" w:cs="Times New Roman"/>
        </w:rPr>
        <w:t xml:space="preserve">. These had entrepreneurial, in particular administrative, knowledge, and technological </w:t>
      </w:r>
      <w:r w:rsidR="003E0B90">
        <w:rPr>
          <w:rFonts w:ascii="Cambria" w:hAnsi="Cambria" w:cs="Times New Roman"/>
        </w:rPr>
        <w:t>knowledge</w:t>
      </w:r>
      <w:r w:rsidR="00ED3227" w:rsidRPr="00802953">
        <w:rPr>
          <w:rFonts w:ascii="Cambria" w:hAnsi="Cambria" w:cs="Times New Roman"/>
        </w:rPr>
        <w:t>.</w:t>
      </w:r>
      <w:r w:rsidR="00ED3227" w:rsidRPr="00802953">
        <w:rPr>
          <w:rStyle w:val="EndnoteReference"/>
          <w:rFonts w:ascii="Cambria" w:hAnsi="Cambria"/>
        </w:rPr>
        <w:endnoteReference w:id="83"/>
      </w:r>
      <w:r w:rsidR="00ED3227">
        <w:rPr>
          <w:rFonts w:ascii="Cambria" w:hAnsi="Cambria" w:cs="Times New Roman"/>
        </w:rPr>
        <w:t xml:space="preserve"> </w:t>
      </w:r>
    </w:p>
    <w:p w14:paraId="3BFAB0F7" w14:textId="4BE46498" w:rsidR="0067669D" w:rsidRDefault="0067669D" w:rsidP="002D54CA">
      <w:pPr>
        <w:spacing w:line="480" w:lineRule="auto"/>
        <w:jc w:val="both"/>
      </w:pPr>
    </w:p>
    <w:p w14:paraId="5203CB8E" w14:textId="160FA005" w:rsidR="0067669D" w:rsidRDefault="0067669D" w:rsidP="002D54CA">
      <w:pPr>
        <w:spacing w:line="480" w:lineRule="auto"/>
        <w:jc w:val="both"/>
      </w:pPr>
      <w:r>
        <w:t>The oldest firms operating in the textiles industry tended to have a smaller number of shareholders, forming</w:t>
      </w:r>
      <w:r w:rsidR="000461DE">
        <w:t xml:space="preserve"> closed societies, usually </w:t>
      </w:r>
      <w:proofErr w:type="spellStart"/>
      <w:r w:rsidR="000461DE">
        <w:t>cent</w:t>
      </w:r>
      <w:r>
        <w:t>red</w:t>
      </w:r>
      <w:proofErr w:type="spellEnd"/>
      <w:r>
        <w:t xml:space="preserve"> </w:t>
      </w:r>
      <w:proofErr w:type="gramStart"/>
      <w:r>
        <w:t>around</w:t>
      </w:r>
      <w:proofErr w:type="gramEnd"/>
      <w:r>
        <w:t xml:space="preserve"> the founder of the firm and his relatives. An example </w:t>
      </w:r>
      <w:r w:rsidR="002D0B38">
        <w:t>is</w:t>
      </w:r>
      <w:r>
        <w:t xml:space="preserve"> </w:t>
      </w:r>
      <w:proofErr w:type="spellStart"/>
      <w:r>
        <w:t>Companhia</w:t>
      </w:r>
      <w:proofErr w:type="spellEnd"/>
      <w:r>
        <w:t xml:space="preserve"> </w:t>
      </w:r>
      <w:r w:rsidRPr="009041A9">
        <w:rPr>
          <w:rFonts w:ascii="Cambria" w:hAnsi="Cambria"/>
          <w:lang w:val="pt-BR"/>
        </w:rPr>
        <w:t xml:space="preserve">de Fiação e Tecidos </w:t>
      </w:r>
      <w:proofErr w:type="spellStart"/>
      <w:r>
        <w:t>Alian</w:t>
      </w:r>
      <w:r>
        <w:rPr>
          <w:rFonts w:ascii="Cambria" w:hAnsi="Cambria"/>
        </w:rPr>
        <w:t>ç</w:t>
      </w:r>
      <w:r>
        <w:t>a</w:t>
      </w:r>
      <w:proofErr w:type="spellEnd"/>
      <w:r>
        <w:t xml:space="preserve"> founded in 1880 with three shareholders, two of which were Portuguese and one British. It produced fine fabrics.</w:t>
      </w:r>
      <w:r>
        <w:rPr>
          <w:rStyle w:val="EndnoteReference"/>
        </w:rPr>
        <w:endnoteReference w:id="84"/>
      </w:r>
      <w:r>
        <w:t xml:space="preserve"> </w:t>
      </w:r>
      <w:r w:rsidR="00A53743">
        <w:t xml:space="preserve">In contrast, </w:t>
      </w:r>
      <w:proofErr w:type="spellStart"/>
      <w:r>
        <w:t>Companhia</w:t>
      </w:r>
      <w:proofErr w:type="spellEnd"/>
      <w:r>
        <w:t xml:space="preserve"> de </w:t>
      </w:r>
      <w:proofErr w:type="spellStart"/>
      <w:r>
        <w:t>Fia</w:t>
      </w:r>
      <w:r>
        <w:rPr>
          <w:rFonts w:ascii="Cambria" w:hAnsi="Cambria"/>
        </w:rPr>
        <w:t>çã</w:t>
      </w:r>
      <w:r>
        <w:t>o</w:t>
      </w:r>
      <w:proofErr w:type="spellEnd"/>
      <w:r>
        <w:t xml:space="preserve"> e </w:t>
      </w:r>
      <w:proofErr w:type="spellStart"/>
      <w:r>
        <w:t>Tecidos</w:t>
      </w:r>
      <w:proofErr w:type="spellEnd"/>
      <w:r>
        <w:t xml:space="preserve"> Corcovado established in </w:t>
      </w:r>
      <w:r w:rsidR="002F02F3">
        <w:t xml:space="preserve">1889 </w:t>
      </w:r>
      <w:r>
        <w:t xml:space="preserve">had 80 shareholders </w:t>
      </w:r>
      <w:r w:rsidR="00A53743">
        <w:t xml:space="preserve">originally </w:t>
      </w:r>
      <w:r w:rsidR="002F02F3">
        <w:t>from various countries, includi</w:t>
      </w:r>
      <w:r w:rsidR="00A53743">
        <w:t>ng Brazil, Britain and Portugal;</w:t>
      </w:r>
      <w:r w:rsidR="002F02F3">
        <w:t xml:space="preserve"> </w:t>
      </w:r>
      <w:r>
        <w:t xml:space="preserve">and </w:t>
      </w:r>
      <w:proofErr w:type="spellStart"/>
      <w:r>
        <w:t>Companhia</w:t>
      </w:r>
      <w:proofErr w:type="spellEnd"/>
      <w:r>
        <w:t xml:space="preserve"> S</w:t>
      </w:r>
      <w:r>
        <w:rPr>
          <w:rFonts w:ascii="Cambria" w:hAnsi="Cambria"/>
        </w:rPr>
        <w:t>ã</w:t>
      </w:r>
      <w:r>
        <w:t>o F</w:t>
      </w:r>
      <w:r>
        <w:rPr>
          <w:rFonts w:ascii="Cambria" w:hAnsi="Cambria"/>
        </w:rPr>
        <w:t>é</w:t>
      </w:r>
      <w:r>
        <w:t>lix established in 1891 had 40</w:t>
      </w:r>
      <w:r w:rsidR="002F02F3">
        <w:t xml:space="preserve"> shareholders</w:t>
      </w:r>
      <w:r>
        <w:t>.</w:t>
      </w:r>
      <w:r>
        <w:rPr>
          <w:rStyle w:val="EndnoteReference"/>
        </w:rPr>
        <w:endnoteReference w:id="85"/>
      </w:r>
    </w:p>
    <w:p w14:paraId="76A4EA03" w14:textId="77777777" w:rsidR="0067669D" w:rsidRDefault="0067669D" w:rsidP="002D54CA">
      <w:pPr>
        <w:spacing w:line="480" w:lineRule="auto"/>
        <w:jc w:val="both"/>
      </w:pPr>
    </w:p>
    <w:p w14:paraId="70B6306E" w14:textId="7AF2141E" w:rsidR="0067669D" w:rsidRDefault="0067669D" w:rsidP="002D54CA">
      <w:pPr>
        <w:spacing w:line="480" w:lineRule="auto"/>
        <w:jc w:val="both"/>
      </w:pPr>
      <w:r>
        <w:t xml:space="preserve">These leading </w:t>
      </w:r>
      <w:r w:rsidR="002F02F3">
        <w:t xml:space="preserve">registrants of </w:t>
      </w:r>
      <w:r>
        <w:t xml:space="preserve">textiles </w:t>
      </w:r>
      <w:r w:rsidR="002F02F3">
        <w:t xml:space="preserve">trademarks </w:t>
      </w:r>
      <w:r>
        <w:t>also had interl</w:t>
      </w:r>
      <w:r w:rsidR="002F02F3">
        <w:t>ocked</w:t>
      </w:r>
      <w:r>
        <w:t xml:space="preserve"> shareholdings and management.</w:t>
      </w:r>
      <w:r>
        <w:rPr>
          <w:color w:val="FF0000"/>
        </w:rPr>
        <w:t xml:space="preserve"> </w:t>
      </w:r>
      <w:r w:rsidR="00AA58AA">
        <w:t xml:space="preserve">Edward Ashworth &amp; Co. was a British merchant company from </w:t>
      </w:r>
      <w:r w:rsidR="00AA58AA">
        <w:lastRenderedPageBreak/>
        <w:t>Manchester who first exported to Brazil since 1840 through wholly owned distribution channels.</w:t>
      </w:r>
      <w:r w:rsidR="00AA58AA">
        <w:rPr>
          <w:rStyle w:val="EndnoteReference"/>
        </w:rPr>
        <w:endnoteReference w:id="86"/>
      </w:r>
      <w:r w:rsidR="00AA58AA">
        <w:t xml:space="preserve"> In 1891 the firm set up its first textiles manufacturing plant in S</w:t>
      </w:r>
      <w:r w:rsidR="00AA58AA">
        <w:rPr>
          <w:rFonts w:ascii="Cambria" w:hAnsi="Cambria"/>
        </w:rPr>
        <w:t>ã</w:t>
      </w:r>
      <w:r w:rsidR="00AA58AA">
        <w:t>o Paulo</w:t>
      </w:r>
      <w:r w:rsidR="00A53743">
        <w:t xml:space="preserve"> with British expatriate entrepreneurs. In 1907 a second plant was</w:t>
      </w:r>
      <w:r w:rsidR="00AA58AA">
        <w:t xml:space="preserve"> built, also in the region of S</w:t>
      </w:r>
      <w:r w:rsidR="00AA58AA">
        <w:rPr>
          <w:rFonts w:ascii="Cambria" w:hAnsi="Cambria"/>
        </w:rPr>
        <w:t>ã</w:t>
      </w:r>
      <w:r w:rsidR="00AA58AA">
        <w:t>o Paulo, for the production of cotton textiles, jute and shoes.</w:t>
      </w:r>
      <w:r w:rsidR="00AA58AA">
        <w:rPr>
          <w:rStyle w:val="EndnoteReference"/>
        </w:rPr>
        <w:endnoteReference w:id="87"/>
      </w:r>
      <w:r w:rsidR="00A53743">
        <w:t xml:space="preserve"> B</w:t>
      </w:r>
      <w:r w:rsidR="00AA58AA">
        <w:rPr>
          <w:rFonts w:ascii="Cambria" w:hAnsi="Cambria" w:cs="Times New Roman"/>
          <w:color w:val="0B0C0E"/>
        </w:rPr>
        <w:t xml:space="preserve">y the beginning of World War I, Edward Ashworth had expanded substantially, </w:t>
      </w:r>
      <w:r w:rsidR="00A53743">
        <w:rPr>
          <w:rFonts w:ascii="Cambria" w:hAnsi="Cambria" w:cs="Times New Roman"/>
          <w:color w:val="0B0C0E"/>
        </w:rPr>
        <w:t xml:space="preserve">having </w:t>
      </w:r>
      <w:r w:rsidR="00AA58AA">
        <w:rPr>
          <w:rFonts w:ascii="Cambria" w:hAnsi="Cambria" w:cs="Times New Roman"/>
          <w:color w:val="0B0C0E"/>
        </w:rPr>
        <w:t xml:space="preserve">invested in other Brazilian textiles firms such as </w:t>
      </w:r>
      <w:proofErr w:type="spellStart"/>
      <w:r w:rsidR="00AA58AA">
        <w:rPr>
          <w:rFonts w:ascii="Cambria" w:hAnsi="Cambria" w:cs="Times New Roman"/>
          <w:color w:val="0B0C0E"/>
        </w:rPr>
        <w:t>Companhia</w:t>
      </w:r>
      <w:proofErr w:type="spellEnd"/>
      <w:r w:rsidR="00AA58AA">
        <w:rPr>
          <w:rFonts w:ascii="Cambria" w:hAnsi="Cambria" w:cs="Times New Roman"/>
          <w:color w:val="0B0C0E"/>
        </w:rPr>
        <w:t xml:space="preserve"> Taubate Industrial.</w:t>
      </w:r>
      <w:r w:rsidR="00AA58AA">
        <w:rPr>
          <w:rStyle w:val="EndnoteReference"/>
          <w:rFonts w:ascii="Cambria" w:hAnsi="Cambria"/>
          <w:color w:val="0B0C0E"/>
        </w:rPr>
        <w:endnoteReference w:id="88"/>
      </w:r>
      <w:r w:rsidR="00AA58AA">
        <w:t xml:space="preserve"> Another example is </w:t>
      </w:r>
      <w:proofErr w:type="spellStart"/>
      <w:r>
        <w:t>Companhia</w:t>
      </w:r>
      <w:proofErr w:type="spellEnd"/>
      <w:r>
        <w:t xml:space="preserve"> </w:t>
      </w:r>
      <w:proofErr w:type="spellStart"/>
      <w:r>
        <w:t>Fluminense’s</w:t>
      </w:r>
      <w:proofErr w:type="spellEnd"/>
      <w:r>
        <w:t xml:space="preserve"> </w:t>
      </w:r>
      <w:proofErr w:type="spellStart"/>
      <w:r w:rsidRPr="000461DE">
        <w:t>Comendador</w:t>
      </w:r>
      <w:proofErr w:type="spellEnd"/>
      <w:r w:rsidRPr="000461DE">
        <w:t xml:space="preserve"> </w:t>
      </w:r>
      <w:proofErr w:type="spellStart"/>
      <w:r>
        <w:t>Soares</w:t>
      </w:r>
      <w:proofErr w:type="spellEnd"/>
      <w:r>
        <w:t xml:space="preserve">, a Brazilian merchant, who also owned a hardware shop, and had been member of Brazilian parliament in Minas </w:t>
      </w:r>
      <w:proofErr w:type="spellStart"/>
      <w:r>
        <w:t>Gerais</w:t>
      </w:r>
      <w:proofErr w:type="spellEnd"/>
      <w:r>
        <w:t xml:space="preserve"> and Director of </w:t>
      </w:r>
      <w:proofErr w:type="spellStart"/>
      <w:r>
        <w:t>Banco</w:t>
      </w:r>
      <w:proofErr w:type="spellEnd"/>
      <w:r>
        <w:t xml:space="preserve"> de </w:t>
      </w:r>
      <w:proofErr w:type="spellStart"/>
      <w:r>
        <w:t>Com</w:t>
      </w:r>
      <w:r>
        <w:rPr>
          <w:rFonts w:ascii="Cambria" w:hAnsi="Cambria"/>
        </w:rPr>
        <w:t>é</w:t>
      </w:r>
      <w:r w:rsidR="00904794">
        <w:t>rcio</w:t>
      </w:r>
      <w:proofErr w:type="spellEnd"/>
      <w:r w:rsidR="00904794">
        <w:t xml:space="preserve">, </w:t>
      </w:r>
      <w:r>
        <w:t xml:space="preserve">was the main shareholder of the firm, </w:t>
      </w:r>
      <w:r w:rsidR="00904794">
        <w:t xml:space="preserve">and </w:t>
      </w:r>
      <w:r w:rsidR="002F02F3">
        <w:t>was</w:t>
      </w:r>
      <w:r>
        <w:t xml:space="preserve"> also a shareholder of </w:t>
      </w:r>
      <w:proofErr w:type="spellStart"/>
      <w:r>
        <w:t>Companhia</w:t>
      </w:r>
      <w:proofErr w:type="spellEnd"/>
      <w:r>
        <w:t xml:space="preserve"> de </w:t>
      </w:r>
      <w:proofErr w:type="spellStart"/>
      <w:r>
        <w:t>Fia</w:t>
      </w:r>
      <w:r>
        <w:rPr>
          <w:rFonts w:ascii="Cambria" w:hAnsi="Cambria"/>
        </w:rPr>
        <w:t>çã</w:t>
      </w:r>
      <w:r>
        <w:t>o</w:t>
      </w:r>
      <w:proofErr w:type="spellEnd"/>
      <w:r>
        <w:t xml:space="preserve"> e </w:t>
      </w:r>
      <w:proofErr w:type="spellStart"/>
      <w:r>
        <w:t>Tecidos</w:t>
      </w:r>
      <w:proofErr w:type="spellEnd"/>
      <w:r>
        <w:t xml:space="preserve"> Pau Grande (later renamed </w:t>
      </w:r>
      <w:proofErr w:type="spellStart"/>
      <w:r>
        <w:t>Companhia</w:t>
      </w:r>
      <w:proofErr w:type="spellEnd"/>
      <w:r>
        <w:t xml:space="preserve"> </w:t>
      </w:r>
      <w:proofErr w:type="spellStart"/>
      <w:r>
        <w:t>Am</w:t>
      </w:r>
      <w:r>
        <w:rPr>
          <w:rFonts w:ascii="Cambria" w:hAnsi="Cambria"/>
        </w:rPr>
        <w:t>é</w:t>
      </w:r>
      <w:r>
        <w:t>rica</w:t>
      </w:r>
      <w:proofErr w:type="spellEnd"/>
      <w:r>
        <w:t xml:space="preserve"> </w:t>
      </w:r>
      <w:proofErr w:type="spellStart"/>
      <w:r>
        <w:t>Fabril</w:t>
      </w:r>
      <w:proofErr w:type="spellEnd"/>
      <w:r>
        <w:t>) until 1890.</w:t>
      </w:r>
      <w:r>
        <w:rPr>
          <w:rStyle w:val="EndnoteReference"/>
        </w:rPr>
        <w:endnoteReference w:id="89"/>
      </w:r>
      <w:r>
        <w:rPr>
          <w:color w:val="FF0000"/>
        </w:rPr>
        <w:t xml:space="preserve"> </w:t>
      </w:r>
      <w:r>
        <w:t xml:space="preserve">Henry Whittaker was a founding shareholder of </w:t>
      </w:r>
      <w:proofErr w:type="spellStart"/>
      <w:r>
        <w:t>Companhia</w:t>
      </w:r>
      <w:proofErr w:type="spellEnd"/>
      <w:r>
        <w:t xml:space="preserve"> de </w:t>
      </w:r>
      <w:proofErr w:type="spellStart"/>
      <w:r>
        <w:t>Fia</w:t>
      </w:r>
      <w:r>
        <w:rPr>
          <w:rFonts w:ascii="Cambria" w:hAnsi="Cambria"/>
        </w:rPr>
        <w:t>çã</w:t>
      </w:r>
      <w:r>
        <w:t>o</w:t>
      </w:r>
      <w:proofErr w:type="spellEnd"/>
      <w:r>
        <w:t xml:space="preserve"> e </w:t>
      </w:r>
      <w:proofErr w:type="spellStart"/>
      <w:r>
        <w:t>Tecidos</w:t>
      </w:r>
      <w:proofErr w:type="spellEnd"/>
      <w:r>
        <w:t xml:space="preserve"> </w:t>
      </w:r>
      <w:proofErr w:type="spellStart"/>
      <w:r>
        <w:t>Alian</w:t>
      </w:r>
      <w:r>
        <w:rPr>
          <w:rFonts w:ascii="Cambria" w:hAnsi="Cambria"/>
        </w:rPr>
        <w:t>ç</w:t>
      </w:r>
      <w:r>
        <w:t>a</w:t>
      </w:r>
      <w:proofErr w:type="spellEnd"/>
      <w:r>
        <w:t xml:space="preserve"> in 1880, jointly with Portuguese shareholders, Jos</w:t>
      </w:r>
      <w:r>
        <w:rPr>
          <w:rFonts w:ascii="Cambria" w:hAnsi="Cambria"/>
        </w:rPr>
        <w:t>é</w:t>
      </w:r>
      <w:r>
        <w:t xml:space="preserve"> Augusto </w:t>
      </w:r>
      <w:proofErr w:type="spellStart"/>
      <w:r>
        <w:t>Laranja</w:t>
      </w:r>
      <w:proofErr w:type="spellEnd"/>
      <w:r>
        <w:t xml:space="preserve"> and </w:t>
      </w:r>
      <w:proofErr w:type="spellStart"/>
      <w:r>
        <w:t>Joaquim</w:t>
      </w:r>
      <w:proofErr w:type="spellEnd"/>
      <w:r>
        <w:t xml:space="preserve"> C. de Oliveira e Silva. In 1885 he became a shareholder of </w:t>
      </w:r>
      <w:proofErr w:type="spellStart"/>
      <w:r>
        <w:t>Companhia</w:t>
      </w:r>
      <w:proofErr w:type="spellEnd"/>
      <w:r>
        <w:t xml:space="preserve"> Industrial </w:t>
      </w:r>
      <w:proofErr w:type="spellStart"/>
      <w:r>
        <w:t>Mineira</w:t>
      </w:r>
      <w:proofErr w:type="spellEnd"/>
      <w:r>
        <w:t xml:space="preserve">, an old established textiles company in the region of Minas </w:t>
      </w:r>
      <w:proofErr w:type="spellStart"/>
      <w:r>
        <w:t>Gerais</w:t>
      </w:r>
      <w:proofErr w:type="spellEnd"/>
      <w:r>
        <w:t xml:space="preserve">. Andrew Steele was also a shareholder of this company, apart from being a shareholder of </w:t>
      </w:r>
      <w:proofErr w:type="spellStart"/>
      <w:r>
        <w:t>Bandeira</w:t>
      </w:r>
      <w:proofErr w:type="spellEnd"/>
      <w:r>
        <w:t xml:space="preserve"> &amp; Steels Co. Cotton Spinners.</w:t>
      </w:r>
      <w:r>
        <w:rPr>
          <w:rStyle w:val="EndnoteReference"/>
        </w:rPr>
        <w:endnoteReference w:id="90"/>
      </w:r>
      <w:r>
        <w:t xml:space="preserve"> </w:t>
      </w:r>
    </w:p>
    <w:p w14:paraId="1332A2FF" w14:textId="37D07A89" w:rsidR="0067669D" w:rsidRDefault="00904794" w:rsidP="002D54CA">
      <w:pPr>
        <w:spacing w:before="100" w:beforeAutospacing="1" w:after="100" w:afterAutospacing="1" w:line="480" w:lineRule="auto"/>
        <w:jc w:val="both"/>
        <w:rPr>
          <w:rFonts w:ascii="Cambria" w:hAnsi="Cambria" w:cs="Times New Roman"/>
          <w:bCs/>
          <w:lang w:val="en-GB"/>
        </w:rPr>
      </w:pPr>
      <w:r>
        <w:rPr>
          <w:rFonts w:ascii="Cambria" w:hAnsi="Cambria" w:cs="Times New Roman"/>
          <w:bCs/>
          <w:lang w:val="en-GB"/>
        </w:rPr>
        <w:t>During</w:t>
      </w:r>
      <w:r w:rsidR="0067669D">
        <w:rPr>
          <w:rFonts w:ascii="Cambria" w:hAnsi="Cambria" w:cs="Times New Roman"/>
          <w:bCs/>
          <w:lang w:val="en-GB"/>
        </w:rPr>
        <w:t xml:space="preserve"> the period </w:t>
      </w:r>
      <w:r w:rsidR="002D0B38">
        <w:rPr>
          <w:rFonts w:ascii="Cambria" w:hAnsi="Cambria" w:cs="Times New Roman"/>
          <w:bCs/>
          <w:lang w:val="en-GB"/>
        </w:rPr>
        <w:t xml:space="preserve">between </w:t>
      </w:r>
      <w:r w:rsidR="0067669D">
        <w:rPr>
          <w:rFonts w:ascii="Cambria" w:hAnsi="Cambria" w:cs="Times New Roman"/>
          <w:bCs/>
          <w:lang w:val="en-GB"/>
        </w:rPr>
        <w:t>1878 and 1893</w:t>
      </w:r>
      <w:r w:rsidR="0067669D" w:rsidRPr="00DF26B2">
        <w:rPr>
          <w:rFonts w:ascii="Cambria" w:hAnsi="Cambria" w:cs="Times New Roman"/>
          <w:bCs/>
          <w:lang w:val="en-GB"/>
        </w:rPr>
        <w:t xml:space="preserve"> funds </w:t>
      </w:r>
      <w:r w:rsidR="00AA58AA">
        <w:rPr>
          <w:rFonts w:ascii="Cambria" w:hAnsi="Cambria" w:cs="Times New Roman"/>
          <w:bCs/>
          <w:lang w:val="en-GB"/>
        </w:rPr>
        <w:t xml:space="preserve">and knowledge </w:t>
      </w:r>
      <w:r w:rsidR="0067669D" w:rsidRPr="00DF26B2">
        <w:rPr>
          <w:rFonts w:ascii="Cambria" w:hAnsi="Cambria" w:cs="Times New Roman"/>
          <w:bCs/>
          <w:lang w:val="en-GB"/>
        </w:rPr>
        <w:t>accumulated in the textile import</w:t>
      </w:r>
      <w:r w:rsidR="0067669D">
        <w:rPr>
          <w:rFonts w:ascii="Cambria" w:hAnsi="Cambria" w:cs="Times New Roman"/>
          <w:bCs/>
          <w:lang w:val="en-GB"/>
        </w:rPr>
        <w:t>/export</w:t>
      </w:r>
      <w:r w:rsidR="0067669D" w:rsidRPr="00DF26B2">
        <w:rPr>
          <w:rFonts w:ascii="Cambria" w:hAnsi="Cambria" w:cs="Times New Roman"/>
          <w:bCs/>
          <w:lang w:val="en-GB"/>
        </w:rPr>
        <w:t xml:space="preserve"> trade </w:t>
      </w:r>
      <w:proofErr w:type="gramStart"/>
      <w:r w:rsidR="0067669D" w:rsidRPr="00DF26B2">
        <w:rPr>
          <w:rFonts w:ascii="Cambria" w:hAnsi="Cambria" w:cs="Times New Roman"/>
          <w:bCs/>
          <w:lang w:val="en-GB"/>
        </w:rPr>
        <w:t>were a major source</w:t>
      </w:r>
      <w:proofErr w:type="gramEnd"/>
      <w:r w:rsidR="0067669D" w:rsidRPr="00DF26B2">
        <w:rPr>
          <w:rFonts w:ascii="Cambria" w:hAnsi="Cambria" w:cs="Times New Roman"/>
          <w:bCs/>
          <w:lang w:val="en-GB"/>
        </w:rPr>
        <w:t xml:space="preserve"> of capital for the es</w:t>
      </w:r>
      <w:r w:rsidR="00A53743">
        <w:rPr>
          <w:rFonts w:ascii="Cambria" w:hAnsi="Cambria" w:cs="Times New Roman"/>
          <w:bCs/>
          <w:lang w:val="en-GB"/>
        </w:rPr>
        <w:t>tablishment of the early mills, in particular</w:t>
      </w:r>
      <w:r w:rsidR="0067669D">
        <w:rPr>
          <w:rFonts w:ascii="Cambria" w:hAnsi="Cambria" w:cs="Times New Roman"/>
          <w:bCs/>
          <w:lang w:val="en-GB"/>
        </w:rPr>
        <w:t xml:space="preserve"> </w:t>
      </w:r>
      <w:r w:rsidR="00A53743">
        <w:rPr>
          <w:rFonts w:ascii="Cambria" w:hAnsi="Cambria" w:cs="Times New Roman"/>
          <w:bCs/>
          <w:lang w:val="en-GB"/>
        </w:rPr>
        <w:t>i</w:t>
      </w:r>
      <w:r w:rsidR="00EA1D50">
        <w:rPr>
          <w:rFonts w:ascii="Cambria" w:hAnsi="Cambria" w:cs="Times New Roman"/>
          <w:bCs/>
          <w:lang w:val="en-GB"/>
        </w:rPr>
        <w:t xml:space="preserve">n </w:t>
      </w:r>
      <w:r w:rsidR="0067669D">
        <w:rPr>
          <w:rFonts w:ascii="Cambria" w:hAnsi="Cambria" w:cs="Times New Roman"/>
          <w:bCs/>
          <w:lang w:val="en-GB"/>
        </w:rPr>
        <w:t>Rio de Janeiro</w:t>
      </w:r>
      <w:r w:rsidR="00A53743">
        <w:rPr>
          <w:rFonts w:ascii="Cambria" w:hAnsi="Cambria" w:cs="Times New Roman"/>
          <w:bCs/>
          <w:lang w:val="en-GB"/>
        </w:rPr>
        <w:t>.  Here</w:t>
      </w:r>
      <w:r w:rsidR="0067669D">
        <w:rPr>
          <w:rFonts w:ascii="Cambria" w:hAnsi="Cambria" w:cs="Times New Roman"/>
          <w:bCs/>
          <w:lang w:val="en-GB"/>
        </w:rPr>
        <w:t xml:space="preserve"> </w:t>
      </w:r>
      <w:r w:rsidR="00A53743">
        <w:rPr>
          <w:rFonts w:ascii="Cambria" w:hAnsi="Cambria" w:cs="Times New Roman"/>
          <w:bCs/>
          <w:lang w:val="en-GB"/>
        </w:rPr>
        <w:t xml:space="preserve">these </w:t>
      </w:r>
      <w:r w:rsidR="0067669D">
        <w:rPr>
          <w:rFonts w:ascii="Cambria" w:hAnsi="Cambria" w:cs="Times New Roman"/>
          <w:bCs/>
          <w:lang w:val="en-GB"/>
        </w:rPr>
        <w:t xml:space="preserve">merchants corresponded to 47.4 </w:t>
      </w:r>
      <w:proofErr w:type="spellStart"/>
      <w:r w:rsidR="0067669D">
        <w:rPr>
          <w:rFonts w:ascii="Cambria" w:hAnsi="Cambria" w:cs="Times New Roman"/>
          <w:bCs/>
          <w:lang w:val="en-GB"/>
        </w:rPr>
        <w:t>percent</w:t>
      </w:r>
      <w:proofErr w:type="spellEnd"/>
      <w:r w:rsidR="0067669D">
        <w:rPr>
          <w:rFonts w:ascii="Cambria" w:hAnsi="Cambria" w:cs="Times New Roman"/>
          <w:bCs/>
          <w:lang w:val="en-GB"/>
        </w:rPr>
        <w:t xml:space="preserve"> of the shareholders </w:t>
      </w:r>
      <w:r w:rsidR="00EA1D50">
        <w:rPr>
          <w:rFonts w:ascii="Cambria" w:hAnsi="Cambria" w:cs="Times New Roman"/>
          <w:bCs/>
          <w:lang w:val="en-GB"/>
        </w:rPr>
        <w:t>of</w:t>
      </w:r>
      <w:r w:rsidR="0067669D">
        <w:rPr>
          <w:rFonts w:ascii="Cambria" w:hAnsi="Cambria" w:cs="Times New Roman"/>
          <w:bCs/>
          <w:lang w:val="en-GB"/>
        </w:rPr>
        <w:t xml:space="preserve"> textiles </w:t>
      </w:r>
      <w:r w:rsidR="00EA1D50">
        <w:rPr>
          <w:rFonts w:ascii="Cambria" w:hAnsi="Cambria" w:cs="Times New Roman"/>
          <w:bCs/>
          <w:lang w:val="en-GB"/>
        </w:rPr>
        <w:t>firms</w:t>
      </w:r>
      <w:r w:rsidR="0067669D">
        <w:rPr>
          <w:rFonts w:ascii="Cambria" w:hAnsi="Cambria" w:cs="Times New Roman"/>
          <w:bCs/>
          <w:lang w:val="en-GB"/>
        </w:rPr>
        <w:t>.</w:t>
      </w:r>
      <w:r w:rsidR="0067669D">
        <w:rPr>
          <w:rStyle w:val="EndnoteReference"/>
          <w:rFonts w:ascii="Cambria" w:hAnsi="Cambria" w:cs="Times New Roman"/>
          <w:bCs/>
          <w:lang w:val="en-GB"/>
        </w:rPr>
        <w:endnoteReference w:id="91"/>
      </w:r>
      <w:r w:rsidR="0067669D">
        <w:rPr>
          <w:rFonts w:ascii="Cambria" w:hAnsi="Cambria" w:cs="Times New Roman"/>
          <w:bCs/>
          <w:lang w:val="en-GB"/>
        </w:rPr>
        <w:t xml:space="preserve"> An illustration is the Import/ Export firm Santos, </w:t>
      </w:r>
      <w:proofErr w:type="spellStart"/>
      <w:r w:rsidR="0067669D">
        <w:rPr>
          <w:rFonts w:ascii="Cambria" w:hAnsi="Cambria" w:cs="Times New Roman"/>
          <w:bCs/>
          <w:lang w:val="en-GB"/>
        </w:rPr>
        <w:t>Peixoto</w:t>
      </w:r>
      <w:proofErr w:type="spellEnd"/>
      <w:r w:rsidR="0067669D">
        <w:rPr>
          <w:rFonts w:ascii="Cambria" w:hAnsi="Cambria" w:cs="Times New Roman"/>
          <w:bCs/>
          <w:lang w:val="en-GB"/>
        </w:rPr>
        <w:t xml:space="preserve"> &amp; </w:t>
      </w:r>
      <w:proofErr w:type="gramStart"/>
      <w:r w:rsidR="0067669D">
        <w:rPr>
          <w:rFonts w:ascii="Cambria" w:hAnsi="Cambria" w:cs="Times New Roman"/>
          <w:bCs/>
          <w:lang w:val="en-GB"/>
        </w:rPr>
        <w:t>Cia</w:t>
      </w:r>
      <w:proofErr w:type="gramEnd"/>
      <w:r w:rsidR="0067669D">
        <w:rPr>
          <w:rFonts w:ascii="Cambria" w:hAnsi="Cambria" w:cs="Times New Roman"/>
          <w:bCs/>
          <w:lang w:val="en-GB"/>
        </w:rPr>
        <w:t xml:space="preserve">. </w:t>
      </w:r>
      <w:proofErr w:type="gramStart"/>
      <w:r w:rsidR="0067669D">
        <w:rPr>
          <w:rFonts w:ascii="Cambria" w:hAnsi="Cambria" w:cs="Times New Roman"/>
          <w:bCs/>
          <w:lang w:val="en-GB"/>
        </w:rPr>
        <w:t>owned</w:t>
      </w:r>
      <w:proofErr w:type="gramEnd"/>
      <w:r w:rsidR="0067669D">
        <w:rPr>
          <w:rFonts w:ascii="Cambria" w:hAnsi="Cambria" w:cs="Times New Roman"/>
          <w:bCs/>
          <w:lang w:val="en-GB"/>
        </w:rPr>
        <w:t xml:space="preserve"> by three shareholders, one British (John </w:t>
      </w:r>
      <w:proofErr w:type="spellStart"/>
      <w:r w:rsidR="0067669D">
        <w:rPr>
          <w:rFonts w:ascii="Cambria" w:hAnsi="Cambria" w:cs="Times New Roman"/>
          <w:bCs/>
          <w:lang w:val="en-GB"/>
        </w:rPr>
        <w:t>Sherrigton</w:t>
      </w:r>
      <w:proofErr w:type="spellEnd"/>
      <w:r w:rsidR="0067669D">
        <w:rPr>
          <w:rFonts w:ascii="Cambria" w:hAnsi="Cambria" w:cs="Times New Roman"/>
          <w:bCs/>
          <w:lang w:val="en-GB"/>
        </w:rPr>
        <w:t xml:space="preserve">) and two Brazilian (Antonio </w:t>
      </w:r>
      <w:proofErr w:type="spellStart"/>
      <w:r w:rsidR="0067669D">
        <w:rPr>
          <w:rFonts w:ascii="Cambria" w:hAnsi="Cambria" w:cs="Times New Roman"/>
          <w:bCs/>
          <w:lang w:val="en-GB"/>
        </w:rPr>
        <w:t>Felício</w:t>
      </w:r>
      <w:proofErr w:type="spellEnd"/>
      <w:r w:rsidR="0067669D">
        <w:rPr>
          <w:rFonts w:ascii="Cambria" w:hAnsi="Cambria" w:cs="Times New Roman"/>
          <w:bCs/>
          <w:lang w:val="en-GB"/>
        </w:rPr>
        <w:t xml:space="preserve"> dos Santos and José Rodrigues </w:t>
      </w:r>
      <w:proofErr w:type="spellStart"/>
      <w:r w:rsidR="0067669D">
        <w:rPr>
          <w:rFonts w:ascii="Cambria" w:hAnsi="Cambria" w:cs="Times New Roman"/>
          <w:bCs/>
          <w:lang w:val="en-GB"/>
        </w:rPr>
        <w:lastRenderedPageBreak/>
        <w:t>Peixoto</w:t>
      </w:r>
      <w:proofErr w:type="spellEnd"/>
      <w:r w:rsidR="0067669D">
        <w:rPr>
          <w:rFonts w:ascii="Cambria" w:hAnsi="Cambria" w:cs="Times New Roman"/>
          <w:bCs/>
          <w:lang w:val="en-GB"/>
        </w:rPr>
        <w:t>)</w:t>
      </w:r>
      <w:r w:rsidR="00EA1D50">
        <w:rPr>
          <w:rFonts w:ascii="Cambria" w:hAnsi="Cambria" w:cs="Times New Roman"/>
          <w:bCs/>
          <w:lang w:val="en-GB"/>
        </w:rPr>
        <w:t xml:space="preserve">. These entrepreneurs were behind </w:t>
      </w:r>
      <w:r w:rsidR="0067669D">
        <w:rPr>
          <w:rFonts w:ascii="Cambria" w:hAnsi="Cambria" w:cs="Times New Roman"/>
          <w:bCs/>
          <w:lang w:val="en-GB"/>
        </w:rPr>
        <w:t xml:space="preserve">the establishment of </w:t>
      </w:r>
      <w:proofErr w:type="spellStart"/>
      <w:r w:rsidR="0067669D">
        <w:rPr>
          <w:rFonts w:ascii="Cambria" w:hAnsi="Cambria" w:cs="Times New Roman"/>
          <w:bCs/>
          <w:lang w:val="en-GB"/>
        </w:rPr>
        <w:t>Companhia</w:t>
      </w:r>
      <w:proofErr w:type="spellEnd"/>
      <w:r w:rsidR="0067669D">
        <w:rPr>
          <w:rFonts w:ascii="Cambria" w:hAnsi="Cambria" w:cs="Times New Roman"/>
          <w:bCs/>
          <w:lang w:val="en-GB"/>
        </w:rPr>
        <w:t xml:space="preserve"> de </w:t>
      </w:r>
      <w:proofErr w:type="spellStart"/>
      <w:r w:rsidR="0067669D">
        <w:rPr>
          <w:rFonts w:ascii="Cambria" w:hAnsi="Cambria" w:cs="Times New Roman"/>
          <w:bCs/>
          <w:lang w:val="en-GB"/>
        </w:rPr>
        <w:t>F</w:t>
      </w:r>
      <w:r w:rsidR="00E42AE0">
        <w:rPr>
          <w:rFonts w:ascii="Cambria" w:hAnsi="Cambria" w:cs="Times New Roman"/>
          <w:bCs/>
          <w:lang w:val="en-GB"/>
        </w:rPr>
        <w:t>iação</w:t>
      </w:r>
      <w:proofErr w:type="spellEnd"/>
      <w:r w:rsidR="00E42AE0">
        <w:rPr>
          <w:rFonts w:ascii="Cambria" w:hAnsi="Cambria" w:cs="Times New Roman"/>
          <w:bCs/>
          <w:lang w:val="en-GB"/>
        </w:rPr>
        <w:t xml:space="preserve"> and </w:t>
      </w:r>
      <w:proofErr w:type="spellStart"/>
      <w:r w:rsidR="00E42AE0">
        <w:rPr>
          <w:rFonts w:ascii="Cambria" w:hAnsi="Cambria" w:cs="Times New Roman"/>
          <w:bCs/>
          <w:lang w:val="en-GB"/>
        </w:rPr>
        <w:t>Tecelagem</w:t>
      </w:r>
      <w:proofErr w:type="spellEnd"/>
      <w:r w:rsidR="00E42AE0">
        <w:rPr>
          <w:rFonts w:ascii="Cambria" w:hAnsi="Cambria" w:cs="Times New Roman"/>
          <w:bCs/>
          <w:lang w:val="en-GB"/>
        </w:rPr>
        <w:t xml:space="preserve"> Pau Grande (</w:t>
      </w:r>
      <w:r w:rsidR="0067669D">
        <w:rPr>
          <w:rFonts w:ascii="Cambria" w:hAnsi="Cambria" w:cs="Times New Roman"/>
          <w:bCs/>
          <w:lang w:val="en-GB"/>
        </w:rPr>
        <w:t xml:space="preserve">later renamed </w:t>
      </w:r>
      <w:proofErr w:type="spellStart"/>
      <w:r w:rsidR="0067669D">
        <w:rPr>
          <w:rFonts w:ascii="Cambria" w:hAnsi="Cambria" w:cs="Times New Roman"/>
          <w:bCs/>
          <w:lang w:val="en-GB"/>
        </w:rPr>
        <w:t>Companhia</w:t>
      </w:r>
      <w:proofErr w:type="spellEnd"/>
      <w:r w:rsidR="0067669D">
        <w:rPr>
          <w:rFonts w:ascii="Cambria" w:hAnsi="Cambria" w:cs="Times New Roman"/>
          <w:bCs/>
          <w:lang w:val="en-GB"/>
        </w:rPr>
        <w:t xml:space="preserve"> </w:t>
      </w:r>
      <w:proofErr w:type="spellStart"/>
      <w:r w:rsidR="0067669D">
        <w:rPr>
          <w:rFonts w:ascii="Cambria" w:hAnsi="Cambria" w:cs="Times New Roman"/>
          <w:bCs/>
          <w:lang w:val="en-GB"/>
        </w:rPr>
        <w:t>América</w:t>
      </w:r>
      <w:proofErr w:type="spellEnd"/>
      <w:r w:rsidR="0067669D">
        <w:rPr>
          <w:rFonts w:ascii="Cambria" w:hAnsi="Cambria" w:cs="Times New Roman"/>
          <w:bCs/>
          <w:lang w:val="en-GB"/>
        </w:rPr>
        <w:t xml:space="preserve"> </w:t>
      </w:r>
      <w:proofErr w:type="spellStart"/>
      <w:r w:rsidR="0067669D">
        <w:rPr>
          <w:rFonts w:ascii="Cambria" w:hAnsi="Cambria" w:cs="Times New Roman"/>
          <w:bCs/>
          <w:lang w:val="en-GB"/>
        </w:rPr>
        <w:t>Fabril</w:t>
      </w:r>
      <w:proofErr w:type="spellEnd"/>
      <w:r w:rsidR="00E42AE0">
        <w:rPr>
          <w:rFonts w:ascii="Cambria" w:hAnsi="Cambria" w:cs="Times New Roman"/>
          <w:bCs/>
          <w:lang w:val="en-GB"/>
        </w:rPr>
        <w:t>)</w:t>
      </w:r>
      <w:r w:rsidR="0067669D">
        <w:rPr>
          <w:rFonts w:ascii="Cambria" w:hAnsi="Cambria" w:cs="Times New Roman"/>
          <w:bCs/>
          <w:lang w:val="en-GB"/>
        </w:rPr>
        <w:t>.</w:t>
      </w:r>
      <w:r w:rsidR="0067669D">
        <w:rPr>
          <w:rStyle w:val="EndnoteReference"/>
          <w:rFonts w:ascii="Cambria" w:hAnsi="Cambria" w:cs="Times New Roman"/>
          <w:bCs/>
          <w:lang w:val="en-GB"/>
        </w:rPr>
        <w:endnoteReference w:id="92"/>
      </w:r>
      <w:r w:rsidR="00EA1D50">
        <w:rPr>
          <w:rFonts w:ascii="Cambria" w:hAnsi="Cambria" w:cs="Times New Roman"/>
          <w:bCs/>
          <w:lang w:val="en-GB"/>
        </w:rPr>
        <w:t xml:space="preserve"> </w:t>
      </w:r>
    </w:p>
    <w:p w14:paraId="2FB276B8" w14:textId="00244774" w:rsidR="0067669D" w:rsidRPr="00104E38" w:rsidRDefault="0067669D" w:rsidP="002D54CA">
      <w:pPr>
        <w:spacing w:before="100" w:beforeAutospacing="1" w:after="100" w:afterAutospacing="1" w:line="480" w:lineRule="auto"/>
        <w:jc w:val="both"/>
        <w:rPr>
          <w:rFonts w:ascii="Cambria" w:hAnsi="Cambria" w:cs="Times New Roman"/>
          <w:color w:val="FF0000"/>
          <w:lang w:val="en-GB"/>
        </w:rPr>
      </w:pPr>
      <w:r w:rsidRPr="00DF26B2">
        <w:rPr>
          <w:rFonts w:ascii="Cambria" w:hAnsi="Cambria" w:cs="Times New Roman"/>
          <w:bCs/>
          <w:lang w:val="en-GB"/>
        </w:rPr>
        <w:t xml:space="preserve">Banks, and specifically foreign banks </w:t>
      </w:r>
      <w:r w:rsidR="00EA1D50">
        <w:rPr>
          <w:rFonts w:ascii="Cambria" w:hAnsi="Cambria" w:cs="Times New Roman"/>
          <w:bCs/>
          <w:lang w:val="en-GB"/>
        </w:rPr>
        <w:t xml:space="preserve">operating in the Brazil to support international </w:t>
      </w:r>
      <w:r w:rsidRPr="00DF26B2">
        <w:rPr>
          <w:rFonts w:ascii="Cambria" w:hAnsi="Cambria" w:cs="Times New Roman"/>
          <w:bCs/>
          <w:lang w:val="en-GB"/>
        </w:rPr>
        <w:t xml:space="preserve">external trade, </w:t>
      </w:r>
      <w:r w:rsidR="00EA1D50">
        <w:rPr>
          <w:rFonts w:ascii="Cambria" w:hAnsi="Cambria" w:cs="Times New Roman"/>
          <w:bCs/>
          <w:lang w:val="en-GB"/>
        </w:rPr>
        <w:t>often</w:t>
      </w:r>
      <w:r w:rsidRPr="00DF26B2">
        <w:rPr>
          <w:rFonts w:ascii="Cambria" w:hAnsi="Cambria" w:cs="Times New Roman"/>
          <w:bCs/>
          <w:lang w:val="en-GB"/>
        </w:rPr>
        <w:t xml:space="preserve"> took an active </w:t>
      </w:r>
      <w:r w:rsidR="00EA1D50">
        <w:rPr>
          <w:rFonts w:ascii="Cambria" w:hAnsi="Cambria" w:cs="Times New Roman"/>
          <w:bCs/>
          <w:lang w:val="en-GB"/>
        </w:rPr>
        <w:t xml:space="preserve">role </w:t>
      </w:r>
      <w:r w:rsidRPr="00DF26B2">
        <w:rPr>
          <w:rFonts w:ascii="Cambria" w:hAnsi="Cambria" w:cs="Times New Roman"/>
          <w:bCs/>
          <w:lang w:val="en-GB"/>
        </w:rPr>
        <w:t xml:space="preserve">in the financing of </w:t>
      </w:r>
      <w:r w:rsidR="00EA1D50">
        <w:rPr>
          <w:rFonts w:ascii="Cambria" w:hAnsi="Cambria" w:cs="Times New Roman"/>
          <w:bCs/>
          <w:lang w:val="en-GB"/>
        </w:rPr>
        <w:t>textiles firms</w:t>
      </w:r>
      <w:r w:rsidR="00E42AE0">
        <w:rPr>
          <w:rFonts w:ascii="Cambria" w:hAnsi="Cambria" w:cs="Times New Roman"/>
          <w:bCs/>
          <w:lang w:val="en-GB"/>
        </w:rPr>
        <w:t xml:space="preserve"> </w:t>
      </w:r>
      <w:r w:rsidR="00BF116F">
        <w:rPr>
          <w:rFonts w:ascii="Cambria" w:hAnsi="Cambria" w:cs="Times New Roman"/>
          <w:bCs/>
          <w:lang w:val="en-GB"/>
        </w:rPr>
        <w:t>and they usually nominated</w:t>
      </w:r>
      <w:r w:rsidR="00E42AE0">
        <w:rPr>
          <w:rFonts w:ascii="Cambria" w:hAnsi="Cambria" w:cs="Times New Roman"/>
          <w:bCs/>
          <w:lang w:val="en-GB"/>
        </w:rPr>
        <w:t xml:space="preserve"> some of </w:t>
      </w:r>
      <w:r w:rsidR="00BF116F">
        <w:rPr>
          <w:rFonts w:ascii="Cambria" w:hAnsi="Cambria" w:cs="Times New Roman"/>
          <w:bCs/>
          <w:lang w:val="en-GB"/>
        </w:rPr>
        <w:t xml:space="preserve">their </w:t>
      </w:r>
      <w:r w:rsidR="00E42AE0">
        <w:rPr>
          <w:rFonts w:ascii="Cambria" w:hAnsi="Cambria" w:cs="Times New Roman"/>
          <w:bCs/>
          <w:lang w:val="en-GB"/>
        </w:rPr>
        <w:t xml:space="preserve">own managers </w:t>
      </w:r>
      <w:r w:rsidR="00E42AE0">
        <w:rPr>
          <w:rFonts w:ascii="Cambria" w:hAnsi="Cambria" w:cs="Times New Roman"/>
          <w:lang w:val="en-GB"/>
        </w:rPr>
        <w:t>for the executive boards of firms</w:t>
      </w:r>
      <w:r w:rsidRPr="00DF26B2">
        <w:rPr>
          <w:rFonts w:ascii="Cambria" w:hAnsi="Cambria" w:cs="Times New Roman"/>
          <w:bCs/>
          <w:lang w:val="en-GB"/>
        </w:rPr>
        <w:t>.</w:t>
      </w:r>
      <w:r w:rsidRPr="00DF26B2">
        <w:rPr>
          <w:rStyle w:val="EndnoteReference"/>
          <w:rFonts w:ascii="Cambria" w:hAnsi="Cambria" w:cs="Times New Roman"/>
          <w:bCs/>
          <w:lang w:val="en-GB"/>
        </w:rPr>
        <w:endnoteReference w:id="93"/>
      </w:r>
      <w:r w:rsidRPr="00DF26B2">
        <w:rPr>
          <w:rFonts w:ascii="Cambria" w:hAnsi="Cambria" w:cs="Times New Roman"/>
          <w:lang w:val="en-GB"/>
        </w:rPr>
        <w:t xml:space="preserve"> </w:t>
      </w:r>
      <w:r w:rsidR="00EA1D50">
        <w:rPr>
          <w:rFonts w:ascii="Cambria" w:hAnsi="Cambria" w:cs="Times New Roman"/>
          <w:lang w:val="en-GB"/>
        </w:rPr>
        <w:t xml:space="preserve">For example, </w:t>
      </w:r>
      <w:proofErr w:type="spellStart"/>
      <w:r w:rsidRPr="00DF26B2">
        <w:t>Banco</w:t>
      </w:r>
      <w:proofErr w:type="spellEnd"/>
      <w:r w:rsidRPr="00DF26B2">
        <w:t xml:space="preserve"> </w:t>
      </w:r>
      <w:proofErr w:type="spellStart"/>
      <w:r w:rsidRPr="00DF26B2">
        <w:t>Comercial</w:t>
      </w:r>
      <w:proofErr w:type="spellEnd"/>
      <w:r w:rsidRPr="00DF26B2">
        <w:t xml:space="preserve"> do Rio de Janeiro </w:t>
      </w:r>
      <w:r w:rsidR="00EA1D50">
        <w:t xml:space="preserve">owned </w:t>
      </w:r>
      <w:r w:rsidRPr="00DF26B2">
        <w:t>17 percent of</w:t>
      </w:r>
      <w:r>
        <w:t xml:space="preserve"> the shares of </w:t>
      </w:r>
      <w:proofErr w:type="spellStart"/>
      <w:r>
        <w:t>Empresa</w:t>
      </w:r>
      <w:proofErr w:type="spellEnd"/>
      <w:r>
        <w:t xml:space="preserve"> </w:t>
      </w:r>
      <w:proofErr w:type="spellStart"/>
      <w:r>
        <w:t>Confian</w:t>
      </w:r>
      <w:r>
        <w:rPr>
          <w:rFonts w:ascii="Cambria" w:hAnsi="Cambria"/>
        </w:rPr>
        <w:t>ç</w:t>
      </w:r>
      <w:r w:rsidRPr="00DF26B2">
        <w:t>a</w:t>
      </w:r>
      <w:proofErr w:type="spellEnd"/>
      <w:r w:rsidRPr="00DF26B2">
        <w:t xml:space="preserve"> Industrial; </w:t>
      </w:r>
      <w:proofErr w:type="spellStart"/>
      <w:r w:rsidRPr="00DF26B2">
        <w:t>Banco</w:t>
      </w:r>
      <w:proofErr w:type="spellEnd"/>
      <w:r w:rsidRPr="00DF26B2">
        <w:t xml:space="preserve"> </w:t>
      </w:r>
      <w:proofErr w:type="spellStart"/>
      <w:r w:rsidRPr="00DF26B2">
        <w:t>Internacional</w:t>
      </w:r>
      <w:proofErr w:type="spellEnd"/>
      <w:r w:rsidRPr="00DF26B2">
        <w:t xml:space="preserve"> (later renamed </w:t>
      </w:r>
      <w:proofErr w:type="spellStart"/>
      <w:r w:rsidRPr="00DF26B2">
        <w:t>Banco</w:t>
      </w:r>
      <w:proofErr w:type="spellEnd"/>
      <w:r w:rsidRPr="00DF26B2">
        <w:t xml:space="preserve"> </w:t>
      </w:r>
      <w:proofErr w:type="spellStart"/>
      <w:r w:rsidRPr="00DF26B2">
        <w:t>Nacional</w:t>
      </w:r>
      <w:proofErr w:type="spellEnd"/>
      <w:r w:rsidRPr="00DF26B2">
        <w:t xml:space="preserve"> do </w:t>
      </w:r>
      <w:proofErr w:type="spellStart"/>
      <w:r w:rsidRPr="00DF26B2">
        <w:t>Brasil</w:t>
      </w:r>
      <w:proofErr w:type="spellEnd"/>
      <w:r w:rsidRPr="00DF26B2">
        <w:t xml:space="preserve">) provided 26 percent of the capital of Progresso Industrial. The presence of </w:t>
      </w:r>
      <w:proofErr w:type="spellStart"/>
      <w:r w:rsidRPr="009041A9">
        <w:t>Banco</w:t>
      </w:r>
      <w:proofErr w:type="spellEnd"/>
      <w:r w:rsidRPr="009041A9">
        <w:t xml:space="preserve"> </w:t>
      </w:r>
      <w:proofErr w:type="spellStart"/>
      <w:r w:rsidRPr="009041A9">
        <w:t>Comercial</w:t>
      </w:r>
      <w:proofErr w:type="spellEnd"/>
      <w:r w:rsidRPr="00DF26B2">
        <w:t xml:space="preserve"> as a major shareholder of </w:t>
      </w:r>
      <w:proofErr w:type="spellStart"/>
      <w:r w:rsidRPr="00DF26B2">
        <w:t>Companhia</w:t>
      </w:r>
      <w:proofErr w:type="spellEnd"/>
      <w:r w:rsidRPr="00DF26B2">
        <w:t xml:space="preserve"> </w:t>
      </w:r>
      <w:proofErr w:type="spellStart"/>
      <w:r w:rsidRPr="00DF26B2">
        <w:t>Confian</w:t>
      </w:r>
      <w:r w:rsidRPr="00DF26B2">
        <w:rPr>
          <w:rFonts w:ascii="Cambria" w:hAnsi="Cambria"/>
        </w:rPr>
        <w:t>ç</w:t>
      </w:r>
      <w:r w:rsidRPr="00DF26B2">
        <w:t>a</w:t>
      </w:r>
      <w:proofErr w:type="spellEnd"/>
      <w:r w:rsidRPr="00DF26B2">
        <w:t xml:space="preserve"> Industrial involved the participation of two bank managers, </w:t>
      </w:r>
      <w:proofErr w:type="spellStart"/>
      <w:r w:rsidRPr="00DF26B2">
        <w:t>Conde</w:t>
      </w:r>
      <w:proofErr w:type="spellEnd"/>
      <w:r w:rsidRPr="00DF26B2">
        <w:t xml:space="preserve"> S</w:t>
      </w:r>
      <w:r w:rsidRPr="00DF26B2">
        <w:rPr>
          <w:rFonts w:ascii="Cambria" w:hAnsi="Cambria"/>
        </w:rPr>
        <w:t>ã</w:t>
      </w:r>
      <w:r w:rsidRPr="00DF26B2">
        <w:t xml:space="preserve">o Salvador de </w:t>
      </w:r>
      <w:proofErr w:type="spellStart"/>
      <w:r w:rsidRPr="00DF26B2">
        <w:t>Matosinhos</w:t>
      </w:r>
      <w:proofErr w:type="spellEnd"/>
      <w:r w:rsidRPr="00DF26B2">
        <w:t>, one of the main merchants in Rio de Janeiro</w:t>
      </w:r>
      <w:r w:rsidR="00EA1D50">
        <w:t xml:space="preserve">, </w:t>
      </w:r>
      <w:r w:rsidRPr="00DF26B2">
        <w:t xml:space="preserve">and Salgado </w:t>
      </w:r>
      <w:proofErr w:type="spellStart"/>
      <w:r w:rsidRPr="00DF26B2">
        <w:t>Zenha</w:t>
      </w:r>
      <w:proofErr w:type="spellEnd"/>
      <w:r w:rsidRPr="00DF26B2">
        <w:t xml:space="preserve">, also shareholder of </w:t>
      </w:r>
      <w:proofErr w:type="gramStart"/>
      <w:r w:rsidRPr="00DF26B2">
        <w:t>a</w:t>
      </w:r>
      <w:proofErr w:type="gramEnd"/>
      <w:r w:rsidRPr="00DF26B2">
        <w:t xml:space="preserve"> import/export business </w:t>
      </w:r>
      <w:proofErr w:type="spellStart"/>
      <w:r w:rsidRPr="00DF26B2">
        <w:t>Zenha</w:t>
      </w:r>
      <w:proofErr w:type="spellEnd"/>
      <w:r w:rsidRPr="00DF26B2">
        <w:t xml:space="preserve"> &amp; </w:t>
      </w:r>
      <w:proofErr w:type="spellStart"/>
      <w:r w:rsidRPr="00DF26B2">
        <w:t>Silveira</w:t>
      </w:r>
      <w:proofErr w:type="spellEnd"/>
      <w:r w:rsidRPr="00DF26B2">
        <w:t>.</w:t>
      </w:r>
      <w:r>
        <w:t xml:space="preserve"> During the 1880s, the d</w:t>
      </w:r>
      <w:r w:rsidRPr="00DF26B2">
        <w:t xml:space="preserve">irector of the English Bank of Rio de Janeiro was also on the board of directors of </w:t>
      </w:r>
      <w:proofErr w:type="spellStart"/>
      <w:r w:rsidRPr="00DF26B2">
        <w:t>Companhia</w:t>
      </w:r>
      <w:proofErr w:type="spellEnd"/>
      <w:r w:rsidRPr="00DF26B2">
        <w:t xml:space="preserve"> de</w:t>
      </w:r>
      <w:r>
        <w:t xml:space="preserve"> </w:t>
      </w:r>
      <w:proofErr w:type="spellStart"/>
      <w:r>
        <w:t>Fia</w:t>
      </w:r>
      <w:r>
        <w:rPr>
          <w:rFonts w:ascii="Cambria" w:hAnsi="Cambria"/>
        </w:rPr>
        <w:t>çã</w:t>
      </w:r>
      <w:r>
        <w:t>o</w:t>
      </w:r>
      <w:proofErr w:type="spellEnd"/>
      <w:r>
        <w:t xml:space="preserve"> e </w:t>
      </w:r>
      <w:proofErr w:type="spellStart"/>
      <w:r>
        <w:t>Tecelagem</w:t>
      </w:r>
      <w:proofErr w:type="spellEnd"/>
      <w:r>
        <w:t xml:space="preserve"> </w:t>
      </w:r>
      <w:r w:rsidRPr="00E35E7B">
        <w:t>Carioca.</w:t>
      </w:r>
      <w:r w:rsidRPr="00E35E7B">
        <w:rPr>
          <w:rStyle w:val="EndnoteReference"/>
        </w:rPr>
        <w:t xml:space="preserve"> </w:t>
      </w:r>
      <w:r w:rsidRPr="00E35E7B">
        <w:rPr>
          <w:rStyle w:val="EndnoteReference"/>
        </w:rPr>
        <w:endnoteReference w:id="94"/>
      </w:r>
      <w:r>
        <w:t xml:space="preserve"> </w:t>
      </w:r>
    </w:p>
    <w:p w14:paraId="32BF9F6D" w14:textId="65E2FA56" w:rsidR="0067669D" w:rsidRDefault="00EA1D50" w:rsidP="002D54CA">
      <w:pPr>
        <w:spacing w:line="480" w:lineRule="auto"/>
        <w:jc w:val="both"/>
      </w:pPr>
      <w:proofErr w:type="gramStart"/>
      <w:r>
        <w:t>The</w:t>
      </w:r>
      <w:r w:rsidR="0067669D">
        <w:t xml:space="preserve"> types of trademarks registrations in textiles </w:t>
      </w:r>
      <w:r>
        <w:t xml:space="preserve">show a clear pattern </w:t>
      </w:r>
      <w:r w:rsidR="0067669D">
        <w:t xml:space="preserve">over time </w:t>
      </w:r>
      <w:r>
        <w:t xml:space="preserve">from more </w:t>
      </w:r>
      <w:r w:rsidR="0067669D">
        <w:t xml:space="preserve">importer/broker/distributor/retailer </w:t>
      </w:r>
      <w:r>
        <w:t>trademarks to more</w:t>
      </w:r>
      <w:r w:rsidR="0067669D">
        <w:t xml:space="preserve"> manufacturing</w:t>
      </w:r>
      <w:r>
        <w:t xml:space="preserve"> trademarks</w:t>
      </w:r>
      <w:r w:rsidR="0067669D">
        <w:t>.</w:t>
      </w:r>
      <w:proofErr w:type="gramEnd"/>
      <w:r w:rsidR="0067669D">
        <w:t xml:space="preserve"> Table </w:t>
      </w:r>
      <w:r w:rsidR="00FD4C4F">
        <w:t>3</w:t>
      </w:r>
      <w:r w:rsidR="0067669D">
        <w:t xml:space="preserve"> illustrates the evolution of textile registrations for these two types of registrants using two different benchmark periods </w:t>
      </w:r>
      <w:r w:rsidR="0067669D" w:rsidRPr="00966E49">
        <w:t>1</w:t>
      </w:r>
      <w:r w:rsidR="00966E49" w:rsidRPr="00966E49">
        <w:t>875-188</w:t>
      </w:r>
      <w:r w:rsidR="0067669D" w:rsidRPr="00966E49">
        <w:t>9 and 1</w:t>
      </w:r>
      <w:r w:rsidR="00966E49" w:rsidRPr="00966E49">
        <w:t>88</w:t>
      </w:r>
      <w:r w:rsidR="0067669D" w:rsidRPr="00966E49">
        <w:t>9-1904. Importers, brokers, distributors and retailers of</w:t>
      </w:r>
      <w:r w:rsidR="0067669D">
        <w:t xml:space="preserve"> trademarks are intermediaries between the producer and the consumer, and in the present case, register trademarks. Manufacturing t</w:t>
      </w:r>
      <w:r w:rsidR="006B7AEB">
        <w:t xml:space="preserve">rademarks are those where </w:t>
      </w:r>
      <w:r w:rsidR="0067669D">
        <w:t xml:space="preserve">the brand and the </w:t>
      </w:r>
      <w:r w:rsidR="0067669D">
        <w:lastRenderedPageBreak/>
        <w:t>intellectual property associated with it belongs to the prod</w:t>
      </w:r>
      <w:r w:rsidR="00E42AE0">
        <w:t>ucing firms which also register the trademarks</w:t>
      </w:r>
      <w:r w:rsidR="0067669D">
        <w:t xml:space="preserve">. </w:t>
      </w:r>
    </w:p>
    <w:p w14:paraId="7C53E5D8" w14:textId="77777777" w:rsidR="0067669D" w:rsidRDefault="0067669D" w:rsidP="002D54CA">
      <w:pPr>
        <w:spacing w:line="480" w:lineRule="auto"/>
      </w:pPr>
    </w:p>
    <w:p w14:paraId="2B2C8921" w14:textId="3F1C07A0" w:rsidR="0067669D" w:rsidRDefault="0067669D" w:rsidP="00FD4C4F">
      <w:pPr>
        <w:keepNext/>
        <w:keepLines/>
        <w:spacing w:after="120"/>
        <w:jc w:val="center"/>
        <w:rPr>
          <w:b/>
          <w:sz w:val="20"/>
          <w:szCs w:val="20"/>
        </w:rPr>
      </w:pPr>
      <w:r>
        <w:rPr>
          <w:b/>
          <w:sz w:val="20"/>
          <w:szCs w:val="20"/>
        </w:rPr>
        <w:t xml:space="preserve">Table </w:t>
      </w:r>
      <w:r w:rsidR="00FD4C4F">
        <w:rPr>
          <w:b/>
          <w:sz w:val="20"/>
          <w:szCs w:val="20"/>
        </w:rPr>
        <w:t>3</w:t>
      </w:r>
      <w:r>
        <w:rPr>
          <w:b/>
          <w:sz w:val="20"/>
          <w:szCs w:val="20"/>
        </w:rPr>
        <w:t xml:space="preserve"> - Types of T</w:t>
      </w:r>
      <w:r w:rsidRPr="00400070">
        <w:rPr>
          <w:b/>
          <w:sz w:val="20"/>
          <w:szCs w:val="20"/>
        </w:rPr>
        <w:t>exti</w:t>
      </w:r>
      <w:r>
        <w:rPr>
          <w:b/>
          <w:sz w:val="20"/>
          <w:szCs w:val="20"/>
        </w:rPr>
        <w:t>les R</w:t>
      </w:r>
      <w:r w:rsidRPr="00400070">
        <w:rPr>
          <w:b/>
          <w:sz w:val="20"/>
          <w:szCs w:val="20"/>
        </w:rPr>
        <w:t>egistra</w:t>
      </w:r>
      <w:r w:rsidR="00EA1D50">
        <w:rPr>
          <w:b/>
          <w:sz w:val="20"/>
          <w:szCs w:val="20"/>
        </w:rPr>
        <w:t>n</w:t>
      </w:r>
      <w:r w:rsidRPr="00400070">
        <w:rPr>
          <w:b/>
          <w:sz w:val="20"/>
          <w:szCs w:val="20"/>
        </w:rPr>
        <w:t>t</w:t>
      </w:r>
      <w:r w:rsidR="00EA1D50">
        <w:rPr>
          <w:b/>
          <w:sz w:val="20"/>
          <w:szCs w:val="20"/>
        </w:rPr>
        <w:t>s</w:t>
      </w:r>
      <w:r>
        <w:rPr>
          <w:b/>
          <w:sz w:val="20"/>
          <w:szCs w:val="20"/>
        </w:rPr>
        <w:t xml:space="preserve">: </w:t>
      </w:r>
    </w:p>
    <w:p w14:paraId="39A59A16" w14:textId="315D6CD4" w:rsidR="0067669D" w:rsidRPr="00400070" w:rsidRDefault="0067669D" w:rsidP="00FD4C4F">
      <w:pPr>
        <w:keepNext/>
        <w:keepLines/>
        <w:spacing w:after="120"/>
        <w:jc w:val="center"/>
        <w:rPr>
          <w:b/>
          <w:sz w:val="20"/>
          <w:szCs w:val="20"/>
        </w:rPr>
      </w:pPr>
      <w:r>
        <w:rPr>
          <w:b/>
          <w:sz w:val="20"/>
          <w:szCs w:val="20"/>
        </w:rPr>
        <w:t>Import</w:t>
      </w:r>
      <w:r w:rsidR="00EA1D50">
        <w:rPr>
          <w:b/>
          <w:sz w:val="20"/>
          <w:szCs w:val="20"/>
        </w:rPr>
        <w:t>er</w:t>
      </w:r>
      <w:r>
        <w:rPr>
          <w:b/>
          <w:sz w:val="20"/>
          <w:szCs w:val="20"/>
        </w:rPr>
        <w:t>/Broker/Distributor/ Retailer vs. Manufacturer</w:t>
      </w:r>
    </w:p>
    <w:tbl>
      <w:tblPr>
        <w:tblStyle w:val="TableGrid"/>
        <w:tblW w:w="8647" w:type="dxa"/>
        <w:tblInd w:w="108" w:type="dxa"/>
        <w:tblLayout w:type="fixed"/>
        <w:tblLook w:val="04A0" w:firstRow="1" w:lastRow="0" w:firstColumn="1" w:lastColumn="0" w:noHBand="0" w:noVBand="1"/>
      </w:tblPr>
      <w:tblGrid>
        <w:gridCol w:w="4962"/>
        <w:gridCol w:w="1275"/>
        <w:gridCol w:w="1276"/>
        <w:gridCol w:w="1134"/>
      </w:tblGrid>
      <w:tr w:rsidR="00BF46A6" w:rsidRPr="007B2EA8" w14:paraId="45876F23" w14:textId="77777777" w:rsidTr="00BF46A6">
        <w:tc>
          <w:tcPr>
            <w:tcW w:w="4962" w:type="dxa"/>
          </w:tcPr>
          <w:p w14:paraId="21151955" w14:textId="31B09D10" w:rsidR="00EE1091" w:rsidRPr="00400070" w:rsidRDefault="00EE1091" w:rsidP="00FD4C4F">
            <w:pPr>
              <w:keepNext/>
              <w:keepLines/>
              <w:ind w:left="34" w:hanging="34"/>
              <w:rPr>
                <w:b/>
                <w:sz w:val="20"/>
                <w:szCs w:val="20"/>
              </w:rPr>
            </w:pPr>
            <w:r w:rsidRPr="00355425">
              <w:rPr>
                <w:b/>
                <w:sz w:val="20"/>
                <w:szCs w:val="20"/>
              </w:rPr>
              <w:t>Type of Trademark</w:t>
            </w:r>
          </w:p>
        </w:tc>
        <w:tc>
          <w:tcPr>
            <w:tcW w:w="1275" w:type="dxa"/>
          </w:tcPr>
          <w:p w14:paraId="7067C9EC" w14:textId="60E34066" w:rsidR="00EE1091" w:rsidRPr="00400070" w:rsidRDefault="00966E49" w:rsidP="00FD4C4F">
            <w:pPr>
              <w:keepNext/>
              <w:keepLines/>
              <w:ind w:right="-4"/>
              <w:jc w:val="center"/>
              <w:rPr>
                <w:b/>
                <w:sz w:val="20"/>
                <w:szCs w:val="20"/>
              </w:rPr>
            </w:pPr>
            <w:r>
              <w:rPr>
                <w:b/>
                <w:sz w:val="20"/>
                <w:szCs w:val="20"/>
              </w:rPr>
              <w:t>1875-188</w:t>
            </w:r>
            <w:r w:rsidR="00EE1091" w:rsidRPr="00355425">
              <w:rPr>
                <w:b/>
                <w:sz w:val="20"/>
                <w:szCs w:val="20"/>
              </w:rPr>
              <w:t>9</w:t>
            </w:r>
          </w:p>
        </w:tc>
        <w:tc>
          <w:tcPr>
            <w:tcW w:w="1276" w:type="dxa"/>
          </w:tcPr>
          <w:p w14:paraId="58BA5ED0" w14:textId="3B2EF0B5" w:rsidR="00EE1091" w:rsidRPr="00400070" w:rsidRDefault="00EE1091" w:rsidP="00966E49">
            <w:pPr>
              <w:keepNext/>
              <w:keepLines/>
              <w:jc w:val="center"/>
              <w:rPr>
                <w:b/>
                <w:sz w:val="20"/>
                <w:szCs w:val="20"/>
              </w:rPr>
            </w:pPr>
            <w:r w:rsidRPr="00355425">
              <w:rPr>
                <w:b/>
                <w:sz w:val="20"/>
                <w:szCs w:val="20"/>
              </w:rPr>
              <w:t>1</w:t>
            </w:r>
            <w:r w:rsidR="00966E49">
              <w:rPr>
                <w:b/>
                <w:sz w:val="20"/>
                <w:szCs w:val="20"/>
              </w:rPr>
              <w:t>889</w:t>
            </w:r>
            <w:r w:rsidRPr="00355425">
              <w:rPr>
                <w:b/>
                <w:sz w:val="20"/>
                <w:szCs w:val="20"/>
              </w:rPr>
              <w:t>-1904</w:t>
            </w:r>
          </w:p>
        </w:tc>
        <w:tc>
          <w:tcPr>
            <w:tcW w:w="1134" w:type="dxa"/>
          </w:tcPr>
          <w:p w14:paraId="6B26AB53" w14:textId="0E1CAA07" w:rsidR="00EE1091" w:rsidRPr="00400070" w:rsidRDefault="00EE1091" w:rsidP="00FD4C4F">
            <w:pPr>
              <w:keepNext/>
              <w:keepLines/>
              <w:jc w:val="center"/>
              <w:rPr>
                <w:b/>
                <w:sz w:val="20"/>
                <w:szCs w:val="20"/>
              </w:rPr>
            </w:pPr>
            <w:r w:rsidRPr="00355425">
              <w:rPr>
                <w:b/>
                <w:sz w:val="20"/>
                <w:szCs w:val="20"/>
              </w:rPr>
              <w:t>Total</w:t>
            </w:r>
          </w:p>
        </w:tc>
      </w:tr>
      <w:tr w:rsidR="00BF46A6" w:rsidRPr="007B2EA8" w14:paraId="224C767D" w14:textId="77777777" w:rsidTr="00BF46A6">
        <w:tc>
          <w:tcPr>
            <w:tcW w:w="4962" w:type="dxa"/>
          </w:tcPr>
          <w:p w14:paraId="77BF6AF4" w14:textId="1BEAE4F5" w:rsidR="00EE1091" w:rsidRPr="007B2EA8" w:rsidRDefault="00EE1091" w:rsidP="00EE1091">
            <w:pPr>
              <w:keepNext/>
              <w:keepLines/>
              <w:rPr>
                <w:sz w:val="20"/>
                <w:szCs w:val="20"/>
              </w:rPr>
            </w:pPr>
            <w:r w:rsidRPr="00355425">
              <w:rPr>
                <w:sz w:val="20"/>
                <w:szCs w:val="20"/>
              </w:rPr>
              <w:t xml:space="preserve">   Import</w:t>
            </w:r>
            <w:r>
              <w:rPr>
                <w:sz w:val="20"/>
                <w:szCs w:val="20"/>
              </w:rPr>
              <w:t>er/ Broker / Distributor</w:t>
            </w:r>
            <w:r w:rsidRPr="00355425">
              <w:rPr>
                <w:sz w:val="20"/>
                <w:szCs w:val="20"/>
              </w:rPr>
              <w:t xml:space="preserve"> / </w:t>
            </w:r>
            <w:r>
              <w:rPr>
                <w:sz w:val="20"/>
                <w:szCs w:val="20"/>
              </w:rPr>
              <w:t>Retailer</w:t>
            </w:r>
          </w:p>
        </w:tc>
        <w:tc>
          <w:tcPr>
            <w:tcW w:w="1275" w:type="dxa"/>
          </w:tcPr>
          <w:p w14:paraId="40468664" w14:textId="77777777" w:rsidR="00EE1091" w:rsidRPr="007B2EA8" w:rsidRDefault="00EE1091" w:rsidP="00FD4C4F">
            <w:pPr>
              <w:keepNext/>
              <w:keepLines/>
              <w:ind w:right="22"/>
              <w:jc w:val="right"/>
              <w:rPr>
                <w:sz w:val="20"/>
                <w:szCs w:val="20"/>
              </w:rPr>
            </w:pPr>
          </w:p>
        </w:tc>
        <w:tc>
          <w:tcPr>
            <w:tcW w:w="1276" w:type="dxa"/>
          </w:tcPr>
          <w:p w14:paraId="6C9E837E" w14:textId="77777777" w:rsidR="00EE1091" w:rsidRPr="007B2EA8" w:rsidRDefault="00EE1091" w:rsidP="00FD4C4F">
            <w:pPr>
              <w:keepNext/>
              <w:keepLines/>
              <w:jc w:val="right"/>
              <w:rPr>
                <w:sz w:val="20"/>
                <w:szCs w:val="20"/>
              </w:rPr>
            </w:pPr>
          </w:p>
        </w:tc>
        <w:tc>
          <w:tcPr>
            <w:tcW w:w="1134" w:type="dxa"/>
          </w:tcPr>
          <w:p w14:paraId="387958B2" w14:textId="77777777" w:rsidR="00EE1091" w:rsidRPr="007B2EA8" w:rsidRDefault="00EE1091" w:rsidP="00FD4C4F">
            <w:pPr>
              <w:keepNext/>
              <w:keepLines/>
              <w:rPr>
                <w:sz w:val="20"/>
                <w:szCs w:val="20"/>
              </w:rPr>
            </w:pPr>
          </w:p>
        </w:tc>
      </w:tr>
      <w:tr w:rsidR="00BF46A6" w:rsidRPr="007B2EA8" w14:paraId="4F331637" w14:textId="77777777" w:rsidTr="00BF46A6">
        <w:tc>
          <w:tcPr>
            <w:tcW w:w="4962" w:type="dxa"/>
          </w:tcPr>
          <w:p w14:paraId="6A6A5A5F" w14:textId="39A42975" w:rsidR="00EE1091" w:rsidRDefault="00EE1091" w:rsidP="00FD4C4F">
            <w:pPr>
              <w:keepNext/>
              <w:keepLines/>
              <w:rPr>
                <w:sz w:val="20"/>
                <w:szCs w:val="20"/>
              </w:rPr>
            </w:pPr>
            <w:r w:rsidRPr="00355425">
              <w:rPr>
                <w:sz w:val="20"/>
                <w:szCs w:val="20"/>
              </w:rPr>
              <w:t xml:space="preserve">         Britain</w:t>
            </w:r>
          </w:p>
        </w:tc>
        <w:tc>
          <w:tcPr>
            <w:tcW w:w="1275" w:type="dxa"/>
          </w:tcPr>
          <w:p w14:paraId="33EDF66D" w14:textId="7646E4EA" w:rsidR="00EE1091" w:rsidRPr="007B2EA8" w:rsidRDefault="00966E49" w:rsidP="00BF46A6">
            <w:pPr>
              <w:keepNext/>
              <w:keepLines/>
              <w:tabs>
                <w:tab w:val="left" w:pos="782"/>
                <w:tab w:val="left" w:pos="829"/>
              </w:tabs>
              <w:ind w:right="187"/>
              <w:jc w:val="right"/>
              <w:rPr>
                <w:sz w:val="20"/>
                <w:szCs w:val="20"/>
              </w:rPr>
            </w:pPr>
            <w:r>
              <w:rPr>
                <w:sz w:val="20"/>
                <w:szCs w:val="20"/>
              </w:rPr>
              <w:t>63</w:t>
            </w:r>
          </w:p>
        </w:tc>
        <w:tc>
          <w:tcPr>
            <w:tcW w:w="1276" w:type="dxa"/>
          </w:tcPr>
          <w:p w14:paraId="4B137888" w14:textId="098CD496" w:rsidR="00EE1091" w:rsidRPr="007B2EA8" w:rsidRDefault="00966E49" w:rsidP="00BF46A6">
            <w:pPr>
              <w:keepNext/>
              <w:keepLines/>
              <w:ind w:right="240"/>
              <w:jc w:val="right"/>
              <w:rPr>
                <w:sz w:val="20"/>
                <w:szCs w:val="20"/>
              </w:rPr>
            </w:pPr>
            <w:r>
              <w:rPr>
                <w:sz w:val="20"/>
                <w:szCs w:val="20"/>
              </w:rPr>
              <w:t>43</w:t>
            </w:r>
          </w:p>
        </w:tc>
        <w:tc>
          <w:tcPr>
            <w:tcW w:w="1134" w:type="dxa"/>
          </w:tcPr>
          <w:p w14:paraId="3F6CE251" w14:textId="54576E2C" w:rsidR="00EE1091" w:rsidRPr="007B2EA8" w:rsidRDefault="00966E49" w:rsidP="00FD4C4F">
            <w:pPr>
              <w:keepNext/>
              <w:keepLines/>
              <w:ind w:right="220"/>
              <w:jc w:val="right"/>
              <w:rPr>
                <w:sz w:val="20"/>
                <w:szCs w:val="20"/>
              </w:rPr>
            </w:pPr>
            <w:r>
              <w:rPr>
                <w:sz w:val="20"/>
                <w:szCs w:val="20"/>
              </w:rPr>
              <w:t>106</w:t>
            </w:r>
          </w:p>
        </w:tc>
      </w:tr>
      <w:tr w:rsidR="00BF46A6" w:rsidRPr="007B2EA8" w14:paraId="6BA14835" w14:textId="77777777" w:rsidTr="00BF46A6">
        <w:tc>
          <w:tcPr>
            <w:tcW w:w="4962" w:type="dxa"/>
          </w:tcPr>
          <w:p w14:paraId="75E81F2F" w14:textId="2D544BF0" w:rsidR="00EE1091" w:rsidRDefault="00EE1091" w:rsidP="00FD4C4F">
            <w:pPr>
              <w:keepNext/>
              <w:keepLines/>
              <w:rPr>
                <w:sz w:val="20"/>
                <w:szCs w:val="20"/>
              </w:rPr>
            </w:pPr>
            <w:r w:rsidRPr="00355425">
              <w:rPr>
                <w:sz w:val="20"/>
                <w:szCs w:val="20"/>
              </w:rPr>
              <w:t xml:space="preserve">         Brazil</w:t>
            </w:r>
          </w:p>
        </w:tc>
        <w:tc>
          <w:tcPr>
            <w:tcW w:w="1275" w:type="dxa"/>
          </w:tcPr>
          <w:p w14:paraId="7B396D29" w14:textId="15D09E6A" w:rsidR="00EE1091" w:rsidRPr="007B2EA8" w:rsidRDefault="00966E49" w:rsidP="00BF46A6">
            <w:pPr>
              <w:keepNext/>
              <w:keepLines/>
              <w:tabs>
                <w:tab w:val="left" w:pos="782"/>
                <w:tab w:val="left" w:pos="829"/>
              </w:tabs>
              <w:ind w:right="187"/>
              <w:jc w:val="right"/>
              <w:rPr>
                <w:sz w:val="20"/>
                <w:szCs w:val="20"/>
              </w:rPr>
            </w:pPr>
            <w:r>
              <w:rPr>
                <w:sz w:val="20"/>
                <w:szCs w:val="20"/>
              </w:rPr>
              <w:t>5</w:t>
            </w:r>
            <w:r w:rsidR="00BF46A6">
              <w:rPr>
                <w:sz w:val="20"/>
                <w:szCs w:val="20"/>
              </w:rPr>
              <w:t>7</w:t>
            </w:r>
          </w:p>
        </w:tc>
        <w:tc>
          <w:tcPr>
            <w:tcW w:w="1276" w:type="dxa"/>
          </w:tcPr>
          <w:p w14:paraId="651DC1EB" w14:textId="774EE0AF" w:rsidR="00EE1091" w:rsidRPr="007B2EA8" w:rsidRDefault="00966E49" w:rsidP="00BF46A6">
            <w:pPr>
              <w:keepNext/>
              <w:keepLines/>
              <w:ind w:right="240"/>
              <w:jc w:val="right"/>
              <w:rPr>
                <w:sz w:val="20"/>
                <w:szCs w:val="20"/>
              </w:rPr>
            </w:pPr>
            <w:r>
              <w:rPr>
                <w:sz w:val="20"/>
                <w:szCs w:val="20"/>
              </w:rPr>
              <w:t>131</w:t>
            </w:r>
          </w:p>
        </w:tc>
        <w:tc>
          <w:tcPr>
            <w:tcW w:w="1134" w:type="dxa"/>
          </w:tcPr>
          <w:p w14:paraId="793B1BAA" w14:textId="29121E96" w:rsidR="00EE1091" w:rsidRPr="007B2EA8" w:rsidRDefault="00966E49" w:rsidP="00FD4C4F">
            <w:pPr>
              <w:keepNext/>
              <w:keepLines/>
              <w:ind w:right="220"/>
              <w:jc w:val="right"/>
              <w:rPr>
                <w:sz w:val="20"/>
                <w:szCs w:val="20"/>
              </w:rPr>
            </w:pPr>
            <w:r>
              <w:rPr>
                <w:sz w:val="20"/>
                <w:szCs w:val="20"/>
              </w:rPr>
              <w:t>18</w:t>
            </w:r>
            <w:r w:rsidR="00BF46A6">
              <w:rPr>
                <w:sz w:val="20"/>
                <w:szCs w:val="20"/>
              </w:rPr>
              <w:t>8</w:t>
            </w:r>
          </w:p>
        </w:tc>
      </w:tr>
      <w:tr w:rsidR="00BF46A6" w:rsidRPr="007B2EA8" w14:paraId="298D556B" w14:textId="77777777" w:rsidTr="00BF46A6">
        <w:tc>
          <w:tcPr>
            <w:tcW w:w="4962" w:type="dxa"/>
          </w:tcPr>
          <w:p w14:paraId="255C1869" w14:textId="358F9F93" w:rsidR="00EE1091" w:rsidRDefault="00EE1091" w:rsidP="00FD4C4F">
            <w:pPr>
              <w:keepNext/>
              <w:keepLines/>
              <w:rPr>
                <w:sz w:val="20"/>
                <w:szCs w:val="20"/>
              </w:rPr>
            </w:pPr>
            <w:r w:rsidRPr="00355425">
              <w:rPr>
                <w:sz w:val="20"/>
                <w:szCs w:val="20"/>
              </w:rPr>
              <w:t xml:space="preserve">         Other foreign</w:t>
            </w:r>
          </w:p>
        </w:tc>
        <w:tc>
          <w:tcPr>
            <w:tcW w:w="1275" w:type="dxa"/>
          </w:tcPr>
          <w:p w14:paraId="69640023" w14:textId="3CC28616" w:rsidR="00EE1091" w:rsidRPr="007B2EA8" w:rsidRDefault="00BF46A6" w:rsidP="00BF46A6">
            <w:pPr>
              <w:keepNext/>
              <w:keepLines/>
              <w:tabs>
                <w:tab w:val="left" w:pos="782"/>
                <w:tab w:val="left" w:pos="829"/>
              </w:tabs>
              <w:ind w:right="187"/>
              <w:jc w:val="right"/>
              <w:rPr>
                <w:sz w:val="20"/>
                <w:szCs w:val="20"/>
              </w:rPr>
            </w:pPr>
            <w:r>
              <w:rPr>
                <w:sz w:val="20"/>
                <w:szCs w:val="20"/>
              </w:rPr>
              <w:t>7</w:t>
            </w:r>
          </w:p>
        </w:tc>
        <w:tc>
          <w:tcPr>
            <w:tcW w:w="1276" w:type="dxa"/>
          </w:tcPr>
          <w:p w14:paraId="3C6629F0" w14:textId="04BF4313" w:rsidR="00EE1091" w:rsidRPr="007B2EA8" w:rsidRDefault="00966E49" w:rsidP="00BF46A6">
            <w:pPr>
              <w:keepNext/>
              <w:keepLines/>
              <w:ind w:right="240"/>
              <w:jc w:val="right"/>
              <w:rPr>
                <w:sz w:val="20"/>
                <w:szCs w:val="20"/>
              </w:rPr>
            </w:pPr>
            <w:r>
              <w:rPr>
                <w:sz w:val="20"/>
                <w:szCs w:val="20"/>
              </w:rPr>
              <w:t>3</w:t>
            </w:r>
            <w:r w:rsidR="00BF46A6">
              <w:rPr>
                <w:sz w:val="20"/>
                <w:szCs w:val="20"/>
              </w:rPr>
              <w:t>2</w:t>
            </w:r>
          </w:p>
        </w:tc>
        <w:tc>
          <w:tcPr>
            <w:tcW w:w="1134" w:type="dxa"/>
          </w:tcPr>
          <w:p w14:paraId="29E0A100" w14:textId="33FDC0A0" w:rsidR="00EE1091" w:rsidRPr="007B2EA8" w:rsidRDefault="00EE1091" w:rsidP="00FD4C4F">
            <w:pPr>
              <w:keepNext/>
              <w:keepLines/>
              <w:ind w:right="220"/>
              <w:jc w:val="right"/>
              <w:rPr>
                <w:sz w:val="20"/>
                <w:szCs w:val="20"/>
              </w:rPr>
            </w:pPr>
            <w:r>
              <w:rPr>
                <w:sz w:val="20"/>
                <w:szCs w:val="20"/>
              </w:rPr>
              <w:t>3</w:t>
            </w:r>
            <w:r w:rsidR="00BF46A6">
              <w:rPr>
                <w:sz w:val="20"/>
                <w:szCs w:val="20"/>
              </w:rPr>
              <w:t>9</w:t>
            </w:r>
          </w:p>
        </w:tc>
      </w:tr>
      <w:tr w:rsidR="00BF46A6" w:rsidRPr="007B2EA8" w14:paraId="28AAD081" w14:textId="77777777" w:rsidTr="00BF46A6">
        <w:tc>
          <w:tcPr>
            <w:tcW w:w="4962" w:type="dxa"/>
          </w:tcPr>
          <w:p w14:paraId="2E12AA3C" w14:textId="09A4F1B9" w:rsidR="00EE1091" w:rsidRDefault="00EE1091" w:rsidP="00FD4C4F">
            <w:pPr>
              <w:keepNext/>
              <w:keepLines/>
              <w:jc w:val="right"/>
              <w:rPr>
                <w:sz w:val="20"/>
                <w:szCs w:val="20"/>
              </w:rPr>
            </w:pPr>
            <w:r w:rsidRPr="00355425">
              <w:rPr>
                <w:sz w:val="20"/>
                <w:szCs w:val="20"/>
              </w:rPr>
              <w:t>Sub-Total</w:t>
            </w:r>
          </w:p>
        </w:tc>
        <w:tc>
          <w:tcPr>
            <w:tcW w:w="1275" w:type="dxa"/>
          </w:tcPr>
          <w:p w14:paraId="7A52F1F2" w14:textId="20F7E6A4" w:rsidR="00EE1091" w:rsidRPr="007B2EA8" w:rsidRDefault="00966E49" w:rsidP="00BF46A6">
            <w:pPr>
              <w:keepNext/>
              <w:keepLines/>
              <w:tabs>
                <w:tab w:val="left" w:pos="782"/>
                <w:tab w:val="left" w:pos="829"/>
              </w:tabs>
              <w:ind w:right="187"/>
              <w:jc w:val="right"/>
              <w:rPr>
                <w:sz w:val="20"/>
                <w:szCs w:val="20"/>
              </w:rPr>
            </w:pPr>
            <w:r>
              <w:rPr>
                <w:sz w:val="20"/>
                <w:szCs w:val="20"/>
              </w:rPr>
              <w:t>12</w:t>
            </w:r>
            <w:r w:rsidR="00BF46A6">
              <w:rPr>
                <w:sz w:val="20"/>
                <w:szCs w:val="20"/>
              </w:rPr>
              <w:t>7</w:t>
            </w:r>
          </w:p>
        </w:tc>
        <w:tc>
          <w:tcPr>
            <w:tcW w:w="1276" w:type="dxa"/>
          </w:tcPr>
          <w:p w14:paraId="5B18B937" w14:textId="025E82B6" w:rsidR="00EE1091" w:rsidRPr="007B2EA8" w:rsidRDefault="00966E49" w:rsidP="00BF46A6">
            <w:pPr>
              <w:keepNext/>
              <w:keepLines/>
              <w:ind w:right="240"/>
              <w:jc w:val="right"/>
              <w:rPr>
                <w:sz w:val="20"/>
                <w:szCs w:val="20"/>
              </w:rPr>
            </w:pPr>
            <w:r>
              <w:rPr>
                <w:sz w:val="20"/>
                <w:szCs w:val="20"/>
              </w:rPr>
              <w:t>20</w:t>
            </w:r>
            <w:r w:rsidR="00BF46A6">
              <w:rPr>
                <w:sz w:val="20"/>
                <w:szCs w:val="20"/>
              </w:rPr>
              <w:t>6</w:t>
            </w:r>
          </w:p>
        </w:tc>
        <w:tc>
          <w:tcPr>
            <w:tcW w:w="1134" w:type="dxa"/>
          </w:tcPr>
          <w:p w14:paraId="6057F04E" w14:textId="55BE14F9" w:rsidR="00EE1091" w:rsidRPr="007B2EA8" w:rsidRDefault="00966E49" w:rsidP="00FD4C4F">
            <w:pPr>
              <w:keepNext/>
              <w:keepLines/>
              <w:ind w:right="220"/>
              <w:jc w:val="right"/>
              <w:rPr>
                <w:sz w:val="20"/>
                <w:szCs w:val="20"/>
              </w:rPr>
            </w:pPr>
            <w:r>
              <w:rPr>
                <w:sz w:val="20"/>
                <w:szCs w:val="20"/>
              </w:rPr>
              <w:t>33</w:t>
            </w:r>
            <w:r w:rsidR="00BF46A6">
              <w:rPr>
                <w:sz w:val="20"/>
                <w:szCs w:val="20"/>
              </w:rPr>
              <w:t>3</w:t>
            </w:r>
          </w:p>
        </w:tc>
      </w:tr>
      <w:tr w:rsidR="00BF46A6" w:rsidRPr="007B2EA8" w14:paraId="11BD4197" w14:textId="77777777" w:rsidTr="00BF46A6">
        <w:tc>
          <w:tcPr>
            <w:tcW w:w="4962" w:type="dxa"/>
          </w:tcPr>
          <w:p w14:paraId="3C0DBB7B" w14:textId="45F9E6B6" w:rsidR="00EE1091" w:rsidRPr="007B2EA8" w:rsidRDefault="00EE1091" w:rsidP="00FD4C4F">
            <w:pPr>
              <w:keepNext/>
              <w:keepLines/>
              <w:rPr>
                <w:sz w:val="20"/>
                <w:szCs w:val="20"/>
              </w:rPr>
            </w:pPr>
            <w:r w:rsidRPr="00355425">
              <w:rPr>
                <w:sz w:val="20"/>
                <w:szCs w:val="20"/>
              </w:rPr>
              <w:t xml:space="preserve">   Manufacture</w:t>
            </w:r>
            <w:r w:rsidR="00966E49">
              <w:rPr>
                <w:sz w:val="20"/>
                <w:szCs w:val="20"/>
              </w:rPr>
              <w:t>r</w:t>
            </w:r>
          </w:p>
        </w:tc>
        <w:tc>
          <w:tcPr>
            <w:tcW w:w="1275" w:type="dxa"/>
          </w:tcPr>
          <w:p w14:paraId="68E262E7" w14:textId="77777777" w:rsidR="00EE1091" w:rsidRPr="007B2EA8" w:rsidRDefault="00EE1091" w:rsidP="00BF46A6">
            <w:pPr>
              <w:keepNext/>
              <w:keepLines/>
              <w:tabs>
                <w:tab w:val="left" w:pos="782"/>
                <w:tab w:val="left" w:pos="829"/>
              </w:tabs>
              <w:ind w:right="187"/>
              <w:jc w:val="right"/>
              <w:rPr>
                <w:sz w:val="20"/>
                <w:szCs w:val="20"/>
              </w:rPr>
            </w:pPr>
          </w:p>
        </w:tc>
        <w:tc>
          <w:tcPr>
            <w:tcW w:w="1276" w:type="dxa"/>
          </w:tcPr>
          <w:p w14:paraId="4FF91C8C" w14:textId="77777777" w:rsidR="00EE1091" w:rsidRPr="007B2EA8" w:rsidRDefault="00EE1091" w:rsidP="00BF46A6">
            <w:pPr>
              <w:keepNext/>
              <w:keepLines/>
              <w:ind w:right="240"/>
              <w:jc w:val="right"/>
              <w:rPr>
                <w:sz w:val="20"/>
                <w:szCs w:val="20"/>
              </w:rPr>
            </w:pPr>
          </w:p>
        </w:tc>
        <w:tc>
          <w:tcPr>
            <w:tcW w:w="1134" w:type="dxa"/>
          </w:tcPr>
          <w:p w14:paraId="13D94874" w14:textId="77777777" w:rsidR="00EE1091" w:rsidRPr="007B2EA8" w:rsidRDefault="00EE1091" w:rsidP="00FD4C4F">
            <w:pPr>
              <w:keepNext/>
              <w:keepLines/>
              <w:ind w:right="220"/>
              <w:jc w:val="right"/>
              <w:rPr>
                <w:sz w:val="20"/>
                <w:szCs w:val="20"/>
              </w:rPr>
            </w:pPr>
          </w:p>
        </w:tc>
      </w:tr>
      <w:tr w:rsidR="00BF46A6" w:rsidRPr="007B2EA8" w14:paraId="5BBBAA29" w14:textId="77777777" w:rsidTr="00BF46A6">
        <w:tc>
          <w:tcPr>
            <w:tcW w:w="4962" w:type="dxa"/>
          </w:tcPr>
          <w:p w14:paraId="248A0138" w14:textId="1B9F1BC4" w:rsidR="00EE1091" w:rsidRDefault="00EE1091" w:rsidP="00FD4C4F">
            <w:pPr>
              <w:keepNext/>
              <w:keepLines/>
              <w:rPr>
                <w:sz w:val="20"/>
                <w:szCs w:val="20"/>
              </w:rPr>
            </w:pPr>
            <w:r w:rsidRPr="00355425">
              <w:rPr>
                <w:sz w:val="20"/>
                <w:szCs w:val="20"/>
              </w:rPr>
              <w:t xml:space="preserve">         Britain</w:t>
            </w:r>
          </w:p>
        </w:tc>
        <w:tc>
          <w:tcPr>
            <w:tcW w:w="1275" w:type="dxa"/>
          </w:tcPr>
          <w:p w14:paraId="67097A6E" w14:textId="751B3AEE" w:rsidR="00EE1091" w:rsidRPr="007B2EA8" w:rsidRDefault="00966E49" w:rsidP="00BF46A6">
            <w:pPr>
              <w:keepNext/>
              <w:keepLines/>
              <w:tabs>
                <w:tab w:val="left" w:pos="782"/>
                <w:tab w:val="left" w:pos="829"/>
              </w:tabs>
              <w:ind w:right="187"/>
              <w:jc w:val="right"/>
              <w:rPr>
                <w:sz w:val="20"/>
                <w:szCs w:val="20"/>
              </w:rPr>
            </w:pPr>
            <w:r>
              <w:rPr>
                <w:sz w:val="20"/>
                <w:szCs w:val="20"/>
              </w:rPr>
              <w:t xml:space="preserve">           14</w:t>
            </w:r>
          </w:p>
        </w:tc>
        <w:tc>
          <w:tcPr>
            <w:tcW w:w="1276" w:type="dxa"/>
          </w:tcPr>
          <w:p w14:paraId="71AAC53E" w14:textId="451BC8DE" w:rsidR="00EE1091" w:rsidRPr="007B2EA8" w:rsidRDefault="00966E49" w:rsidP="00BF46A6">
            <w:pPr>
              <w:keepNext/>
              <w:keepLines/>
              <w:ind w:right="240"/>
              <w:jc w:val="right"/>
              <w:rPr>
                <w:sz w:val="20"/>
                <w:szCs w:val="20"/>
              </w:rPr>
            </w:pPr>
            <w:r>
              <w:rPr>
                <w:sz w:val="20"/>
                <w:szCs w:val="20"/>
              </w:rPr>
              <w:t>57</w:t>
            </w:r>
          </w:p>
        </w:tc>
        <w:tc>
          <w:tcPr>
            <w:tcW w:w="1134" w:type="dxa"/>
          </w:tcPr>
          <w:p w14:paraId="0FC034F1" w14:textId="15D38FFC" w:rsidR="00EE1091" w:rsidRPr="007B2EA8" w:rsidRDefault="00966E49" w:rsidP="00FD4C4F">
            <w:pPr>
              <w:keepNext/>
              <w:keepLines/>
              <w:ind w:right="220"/>
              <w:jc w:val="right"/>
              <w:rPr>
                <w:sz w:val="20"/>
                <w:szCs w:val="20"/>
              </w:rPr>
            </w:pPr>
            <w:r>
              <w:rPr>
                <w:sz w:val="20"/>
                <w:szCs w:val="20"/>
              </w:rPr>
              <w:t>71</w:t>
            </w:r>
          </w:p>
        </w:tc>
      </w:tr>
      <w:tr w:rsidR="00BF46A6" w:rsidRPr="007B2EA8" w14:paraId="485F1210" w14:textId="77777777" w:rsidTr="00BF46A6">
        <w:tc>
          <w:tcPr>
            <w:tcW w:w="4962" w:type="dxa"/>
          </w:tcPr>
          <w:p w14:paraId="497BD1F8" w14:textId="1DAA711F" w:rsidR="00EE1091" w:rsidRDefault="00EE1091" w:rsidP="00FD4C4F">
            <w:pPr>
              <w:keepNext/>
              <w:keepLines/>
              <w:rPr>
                <w:sz w:val="20"/>
                <w:szCs w:val="20"/>
              </w:rPr>
            </w:pPr>
            <w:r w:rsidRPr="00355425">
              <w:rPr>
                <w:sz w:val="20"/>
                <w:szCs w:val="20"/>
              </w:rPr>
              <w:t xml:space="preserve">         Brazil</w:t>
            </w:r>
          </w:p>
        </w:tc>
        <w:tc>
          <w:tcPr>
            <w:tcW w:w="1275" w:type="dxa"/>
          </w:tcPr>
          <w:p w14:paraId="70D0CF55" w14:textId="7035E1C4" w:rsidR="00EE1091" w:rsidRPr="007B2EA8" w:rsidRDefault="00966E49" w:rsidP="00BF46A6">
            <w:pPr>
              <w:keepNext/>
              <w:keepLines/>
              <w:tabs>
                <w:tab w:val="left" w:pos="782"/>
                <w:tab w:val="left" w:pos="829"/>
              </w:tabs>
              <w:ind w:right="187"/>
              <w:jc w:val="right"/>
              <w:rPr>
                <w:sz w:val="20"/>
                <w:szCs w:val="20"/>
              </w:rPr>
            </w:pPr>
            <w:r>
              <w:rPr>
                <w:sz w:val="20"/>
                <w:szCs w:val="20"/>
              </w:rPr>
              <w:t xml:space="preserve">           48</w:t>
            </w:r>
          </w:p>
        </w:tc>
        <w:tc>
          <w:tcPr>
            <w:tcW w:w="1276" w:type="dxa"/>
          </w:tcPr>
          <w:p w14:paraId="15AEEDE9" w14:textId="4E112146" w:rsidR="00EE1091" w:rsidRPr="007B2EA8" w:rsidRDefault="00966E49" w:rsidP="00BF46A6">
            <w:pPr>
              <w:keepNext/>
              <w:keepLines/>
              <w:ind w:right="240"/>
              <w:jc w:val="right"/>
              <w:rPr>
                <w:sz w:val="20"/>
                <w:szCs w:val="20"/>
              </w:rPr>
            </w:pPr>
            <w:r>
              <w:rPr>
                <w:sz w:val="20"/>
                <w:szCs w:val="20"/>
              </w:rPr>
              <w:t>169</w:t>
            </w:r>
          </w:p>
        </w:tc>
        <w:tc>
          <w:tcPr>
            <w:tcW w:w="1134" w:type="dxa"/>
          </w:tcPr>
          <w:p w14:paraId="0E254F47" w14:textId="190D4C5D" w:rsidR="00EE1091" w:rsidRPr="007B2EA8" w:rsidRDefault="00966E49" w:rsidP="00FD4C4F">
            <w:pPr>
              <w:keepNext/>
              <w:keepLines/>
              <w:ind w:right="220"/>
              <w:jc w:val="right"/>
              <w:rPr>
                <w:sz w:val="20"/>
                <w:szCs w:val="20"/>
              </w:rPr>
            </w:pPr>
            <w:r>
              <w:rPr>
                <w:sz w:val="20"/>
                <w:szCs w:val="20"/>
              </w:rPr>
              <w:t>217</w:t>
            </w:r>
          </w:p>
        </w:tc>
      </w:tr>
      <w:tr w:rsidR="00BF46A6" w:rsidRPr="007B2EA8" w14:paraId="4049BE51" w14:textId="77777777" w:rsidTr="00BF46A6">
        <w:tc>
          <w:tcPr>
            <w:tcW w:w="4962" w:type="dxa"/>
          </w:tcPr>
          <w:p w14:paraId="0244BD4B" w14:textId="6A32D78B" w:rsidR="00EE1091" w:rsidRDefault="00EE1091" w:rsidP="00FD4C4F">
            <w:pPr>
              <w:keepNext/>
              <w:keepLines/>
              <w:rPr>
                <w:sz w:val="20"/>
                <w:szCs w:val="20"/>
              </w:rPr>
            </w:pPr>
            <w:r w:rsidRPr="00355425">
              <w:rPr>
                <w:sz w:val="20"/>
                <w:szCs w:val="20"/>
              </w:rPr>
              <w:t xml:space="preserve">         Other foreign</w:t>
            </w:r>
          </w:p>
        </w:tc>
        <w:tc>
          <w:tcPr>
            <w:tcW w:w="1275" w:type="dxa"/>
          </w:tcPr>
          <w:p w14:paraId="09EDEC0B" w14:textId="35A510C9" w:rsidR="00EE1091" w:rsidRPr="007B2EA8" w:rsidRDefault="00BF46A6" w:rsidP="00BF46A6">
            <w:pPr>
              <w:keepNext/>
              <w:keepLines/>
              <w:tabs>
                <w:tab w:val="left" w:pos="782"/>
                <w:tab w:val="left" w:pos="829"/>
              </w:tabs>
              <w:ind w:right="187"/>
              <w:jc w:val="right"/>
              <w:rPr>
                <w:sz w:val="20"/>
                <w:szCs w:val="20"/>
              </w:rPr>
            </w:pPr>
            <w:r>
              <w:rPr>
                <w:sz w:val="20"/>
                <w:szCs w:val="20"/>
              </w:rPr>
              <w:t>9</w:t>
            </w:r>
          </w:p>
        </w:tc>
        <w:tc>
          <w:tcPr>
            <w:tcW w:w="1276" w:type="dxa"/>
          </w:tcPr>
          <w:p w14:paraId="0785096A" w14:textId="41582358" w:rsidR="00EE1091" w:rsidRPr="007B2EA8" w:rsidRDefault="00966E49" w:rsidP="00BF46A6">
            <w:pPr>
              <w:keepNext/>
              <w:keepLines/>
              <w:ind w:right="240"/>
              <w:jc w:val="right"/>
              <w:rPr>
                <w:sz w:val="20"/>
                <w:szCs w:val="20"/>
              </w:rPr>
            </w:pPr>
            <w:r>
              <w:rPr>
                <w:sz w:val="20"/>
                <w:szCs w:val="20"/>
              </w:rPr>
              <w:t>57</w:t>
            </w:r>
          </w:p>
        </w:tc>
        <w:tc>
          <w:tcPr>
            <w:tcW w:w="1134" w:type="dxa"/>
          </w:tcPr>
          <w:p w14:paraId="062B257C" w14:textId="472004CA" w:rsidR="00EE1091" w:rsidRPr="007B2EA8" w:rsidRDefault="00966E49" w:rsidP="00FD4C4F">
            <w:pPr>
              <w:keepNext/>
              <w:keepLines/>
              <w:ind w:right="220"/>
              <w:jc w:val="right"/>
              <w:rPr>
                <w:sz w:val="20"/>
                <w:szCs w:val="20"/>
              </w:rPr>
            </w:pPr>
            <w:r>
              <w:rPr>
                <w:sz w:val="20"/>
                <w:szCs w:val="20"/>
              </w:rPr>
              <w:t>6</w:t>
            </w:r>
            <w:r w:rsidR="00624D80">
              <w:rPr>
                <w:sz w:val="20"/>
                <w:szCs w:val="20"/>
              </w:rPr>
              <w:t>6</w:t>
            </w:r>
          </w:p>
        </w:tc>
      </w:tr>
      <w:tr w:rsidR="00BF46A6" w:rsidRPr="007B2EA8" w14:paraId="5D2DBA37" w14:textId="77777777" w:rsidTr="00BF46A6">
        <w:tc>
          <w:tcPr>
            <w:tcW w:w="4962" w:type="dxa"/>
          </w:tcPr>
          <w:p w14:paraId="68171313" w14:textId="44DC3CB2" w:rsidR="00EE1091" w:rsidRDefault="00EE1091" w:rsidP="00FD4C4F">
            <w:pPr>
              <w:keepNext/>
              <w:keepLines/>
              <w:jc w:val="right"/>
              <w:rPr>
                <w:sz w:val="20"/>
                <w:szCs w:val="20"/>
              </w:rPr>
            </w:pPr>
            <w:r w:rsidRPr="00355425">
              <w:rPr>
                <w:sz w:val="20"/>
                <w:szCs w:val="20"/>
              </w:rPr>
              <w:t>Sub-Total</w:t>
            </w:r>
          </w:p>
        </w:tc>
        <w:tc>
          <w:tcPr>
            <w:tcW w:w="1275" w:type="dxa"/>
          </w:tcPr>
          <w:p w14:paraId="35149832" w14:textId="16E76C31" w:rsidR="00EE1091" w:rsidRPr="007B2EA8" w:rsidRDefault="00966E49" w:rsidP="00BF46A6">
            <w:pPr>
              <w:keepNext/>
              <w:keepLines/>
              <w:tabs>
                <w:tab w:val="left" w:pos="782"/>
                <w:tab w:val="left" w:pos="829"/>
              </w:tabs>
              <w:ind w:right="187"/>
              <w:jc w:val="right"/>
              <w:rPr>
                <w:sz w:val="20"/>
                <w:szCs w:val="20"/>
              </w:rPr>
            </w:pPr>
            <w:r>
              <w:rPr>
                <w:sz w:val="20"/>
                <w:szCs w:val="20"/>
              </w:rPr>
              <w:t>7</w:t>
            </w:r>
            <w:r w:rsidR="00BF46A6">
              <w:rPr>
                <w:sz w:val="20"/>
                <w:szCs w:val="20"/>
              </w:rPr>
              <w:t>1</w:t>
            </w:r>
          </w:p>
        </w:tc>
        <w:tc>
          <w:tcPr>
            <w:tcW w:w="1276" w:type="dxa"/>
          </w:tcPr>
          <w:p w14:paraId="721F86B6" w14:textId="4428B22C" w:rsidR="00EE1091" w:rsidRPr="007B2EA8" w:rsidRDefault="00966E49" w:rsidP="00BF46A6">
            <w:pPr>
              <w:keepNext/>
              <w:keepLines/>
              <w:ind w:right="240"/>
              <w:jc w:val="right"/>
              <w:rPr>
                <w:sz w:val="20"/>
                <w:szCs w:val="20"/>
              </w:rPr>
            </w:pPr>
            <w:r>
              <w:rPr>
                <w:sz w:val="20"/>
                <w:szCs w:val="20"/>
              </w:rPr>
              <w:t>283</w:t>
            </w:r>
          </w:p>
        </w:tc>
        <w:tc>
          <w:tcPr>
            <w:tcW w:w="1134" w:type="dxa"/>
          </w:tcPr>
          <w:p w14:paraId="4991105E" w14:textId="59790BF8" w:rsidR="00EE1091" w:rsidRPr="007B2EA8" w:rsidRDefault="00966E49" w:rsidP="00FD4C4F">
            <w:pPr>
              <w:keepNext/>
              <w:keepLines/>
              <w:ind w:right="220"/>
              <w:jc w:val="right"/>
              <w:rPr>
                <w:sz w:val="20"/>
                <w:szCs w:val="20"/>
              </w:rPr>
            </w:pPr>
            <w:r>
              <w:rPr>
                <w:sz w:val="20"/>
                <w:szCs w:val="20"/>
              </w:rPr>
              <w:t>35</w:t>
            </w:r>
            <w:r w:rsidR="00624D80">
              <w:rPr>
                <w:sz w:val="20"/>
                <w:szCs w:val="20"/>
              </w:rPr>
              <w:t>4</w:t>
            </w:r>
          </w:p>
        </w:tc>
      </w:tr>
      <w:tr w:rsidR="00BF46A6" w:rsidRPr="007B2EA8" w14:paraId="4A016008" w14:textId="77777777" w:rsidTr="00BF46A6">
        <w:tc>
          <w:tcPr>
            <w:tcW w:w="4962" w:type="dxa"/>
          </w:tcPr>
          <w:p w14:paraId="7A2289D5" w14:textId="20F3C4D7" w:rsidR="00EE1091" w:rsidRDefault="00EE1091" w:rsidP="00FD4C4F">
            <w:pPr>
              <w:keepNext/>
              <w:keepLines/>
              <w:rPr>
                <w:sz w:val="20"/>
                <w:szCs w:val="20"/>
              </w:rPr>
            </w:pPr>
            <w:r w:rsidRPr="00355425">
              <w:rPr>
                <w:sz w:val="20"/>
                <w:szCs w:val="20"/>
              </w:rPr>
              <w:t xml:space="preserve">  Total</w:t>
            </w:r>
          </w:p>
        </w:tc>
        <w:tc>
          <w:tcPr>
            <w:tcW w:w="1275" w:type="dxa"/>
          </w:tcPr>
          <w:p w14:paraId="1A0EBC46" w14:textId="596AD2AF" w:rsidR="00EE1091" w:rsidRDefault="00966E49" w:rsidP="00BF46A6">
            <w:pPr>
              <w:keepNext/>
              <w:keepLines/>
              <w:tabs>
                <w:tab w:val="left" w:pos="782"/>
                <w:tab w:val="left" w:pos="829"/>
              </w:tabs>
              <w:ind w:right="187"/>
              <w:jc w:val="right"/>
              <w:rPr>
                <w:sz w:val="20"/>
                <w:szCs w:val="20"/>
              </w:rPr>
            </w:pPr>
            <w:r>
              <w:rPr>
                <w:sz w:val="20"/>
                <w:szCs w:val="20"/>
              </w:rPr>
              <w:t>19</w:t>
            </w:r>
            <w:r w:rsidR="00BF46A6">
              <w:rPr>
                <w:sz w:val="20"/>
                <w:szCs w:val="20"/>
              </w:rPr>
              <w:t>8</w:t>
            </w:r>
          </w:p>
        </w:tc>
        <w:tc>
          <w:tcPr>
            <w:tcW w:w="1276" w:type="dxa"/>
          </w:tcPr>
          <w:p w14:paraId="425981B3" w14:textId="04CFFFC5" w:rsidR="00EE1091" w:rsidRDefault="00966E49" w:rsidP="00BF46A6">
            <w:pPr>
              <w:keepNext/>
              <w:keepLines/>
              <w:ind w:right="240"/>
              <w:jc w:val="right"/>
              <w:rPr>
                <w:sz w:val="20"/>
                <w:szCs w:val="20"/>
              </w:rPr>
            </w:pPr>
            <w:r>
              <w:rPr>
                <w:sz w:val="20"/>
                <w:szCs w:val="20"/>
              </w:rPr>
              <w:t>48</w:t>
            </w:r>
            <w:r w:rsidR="00BF46A6">
              <w:rPr>
                <w:sz w:val="20"/>
                <w:szCs w:val="20"/>
              </w:rPr>
              <w:t>9</w:t>
            </w:r>
          </w:p>
        </w:tc>
        <w:tc>
          <w:tcPr>
            <w:tcW w:w="1134" w:type="dxa"/>
          </w:tcPr>
          <w:p w14:paraId="7ED199AC" w14:textId="3E18586A" w:rsidR="00EE1091" w:rsidRDefault="00966E49" w:rsidP="00FD4C4F">
            <w:pPr>
              <w:keepNext/>
              <w:keepLines/>
              <w:ind w:right="220"/>
              <w:jc w:val="right"/>
              <w:rPr>
                <w:sz w:val="20"/>
                <w:szCs w:val="20"/>
              </w:rPr>
            </w:pPr>
            <w:r>
              <w:rPr>
                <w:sz w:val="20"/>
                <w:szCs w:val="20"/>
              </w:rPr>
              <w:t>68</w:t>
            </w:r>
            <w:r w:rsidR="00624D80">
              <w:rPr>
                <w:sz w:val="20"/>
                <w:szCs w:val="20"/>
              </w:rPr>
              <w:t>7</w:t>
            </w:r>
          </w:p>
        </w:tc>
      </w:tr>
    </w:tbl>
    <w:p w14:paraId="491339F0" w14:textId="49A3C0FC" w:rsidR="0067669D" w:rsidRPr="00612E0B" w:rsidRDefault="0067669D" w:rsidP="00BF46A6">
      <w:pPr>
        <w:jc w:val="both"/>
        <w:rPr>
          <w:sz w:val="20"/>
          <w:szCs w:val="20"/>
        </w:rPr>
      </w:pPr>
      <w:r w:rsidRPr="00612E0B">
        <w:rPr>
          <w:sz w:val="20"/>
          <w:szCs w:val="20"/>
        </w:rPr>
        <w:t>Source: Based on Trademark registration dat</w:t>
      </w:r>
      <w:r>
        <w:rPr>
          <w:sz w:val="20"/>
          <w:szCs w:val="20"/>
        </w:rPr>
        <w:t xml:space="preserve">a from IC3 </w:t>
      </w:r>
      <w:proofErr w:type="spellStart"/>
      <w:r>
        <w:rPr>
          <w:sz w:val="20"/>
          <w:szCs w:val="20"/>
        </w:rPr>
        <w:t>Arquivo</w:t>
      </w:r>
      <w:proofErr w:type="spellEnd"/>
      <w:r>
        <w:rPr>
          <w:sz w:val="20"/>
          <w:szCs w:val="20"/>
        </w:rPr>
        <w:t xml:space="preserve"> </w:t>
      </w:r>
      <w:proofErr w:type="spellStart"/>
      <w:r>
        <w:rPr>
          <w:sz w:val="20"/>
          <w:szCs w:val="20"/>
        </w:rPr>
        <w:t>Nacional</w:t>
      </w:r>
      <w:proofErr w:type="spellEnd"/>
      <w:proofErr w:type="gramStart"/>
      <w:r>
        <w:rPr>
          <w:sz w:val="20"/>
          <w:szCs w:val="20"/>
        </w:rPr>
        <w:t>;</w:t>
      </w:r>
      <w:proofErr w:type="gramEnd"/>
      <w:r>
        <w:rPr>
          <w:sz w:val="20"/>
          <w:szCs w:val="20"/>
        </w:rPr>
        <w:t xml:space="preserve"> </w:t>
      </w:r>
      <w:proofErr w:type="spellStart"/>
      <w:r>
        <w:rPr>
          <w:i/>
          <w:sz w:val="20"/>
          <w:szCs w:val="20"/>
        </w:rPr>
        <w:t>Di</w:t>
      </w:r>
      <w:r>
        <w:rPr>
          <w:rFonts w:ascii="Cambria" w:hAnsi="Cambria"/>
          <w:i/>
          <w:sz w:val="20"/>
          <w:szCs w:val="20"/>
        </w:rPr>
        <w:t>á</w:t>
      </w:r>
      <w:r w:rsidRPr="00612E0B">
        <w:rPr>
          <w:i/>
          <w:sz w:val="20"/>
          <w:szCs w:val="20"/>
        </w:rPr>
        <w:t>rio</w:t>
      </w:r>
      <w:proofErr w:type="spellEnd"/>
      <w:r w:rsidRPr="00612E0B">
        <w:rPr>
          <w:i/>
          <w:sz w:val="20"/>
          <w:szCs w:val="20"/>
        </w:rPr>
        <w:t xml:space="preserve"> Official</w:t>
      </w:r>
      <w:r w:rsidRPr="00612E0B">
        <w:rPr>
          <w:sz w:val="20"/>
          <w:szCs w:val="20"/>
        </w:rPr>
        <w:t xml:space="preserve"> (various years).</w:t>
      </w:r>
    </w:p>
    <w:p w14:paraId="01A283EF" w14:textId="77777777" w:rsidR="0067669D" w:rsidRDefault="0067669D" w:rsidP="002D54CA">
      <w:pPr>
        <w:spacing w:line="480" w:lineRule="auto"/>
        <w:jc w:val="both"/>
      </w:pPr>
    </w:p>
    <w:p w14:paraId="7A97E94D" w14:textId="162EC752" w:rsidR="0067669D" w:rsidRDefault="00966E49" w:rsidP="00E42AE0">
      <w:pPr>
        <w:widowControl w:val="0"/>
        <w:autoSpaceDE w:val="0"/>
        <w:autoSpaceDN w:val="0"/>
        <w:adjustRightInd w:val="0"/>
        <w:spacing w:line="480" w:lineRule="auto"/>
        <w:jc w:val="both"/>
        <w:rPr>
          <w:rFonts w:ascii="Cambria" w:hAnsi="Cambria" w:cs="Helvetica"/>
        </w:rPr>
      </w:pPr>
      <w:r>
        <w:t>In the period 1875</w:t>
      </w:r>
      <w:r w:rsidR="00E76C6B">
        <w:t>-188</w:t>
      </w:r>
      <w:r w:rsidR="0067669D">
        <w:t xml:space="preserve">9 there were fewer registrants of trademarks and the percentage of registrations by importers, brokers, distributors and retailers was </w:t>
      </w:r>
      <w:r w:rsidRPr="00966E49">
        <w:t>64</w:t>
      </w:r>
      <w:r w:rsidR="0067669D">
        <w:t xml:space="preserve"> percent. </w:t>
      </w:r>
      <w:r w:rsidR="0067669D" w:rsidRPr="00E96003">
        <w:rPr>
          <w:rFonts w:ascii="Cambria" w:hAnsi="Cambria" w:cs="Helvetica"/>
        </w:rPr>
        <w:t xml:space="preserve">The larger Brazilian </w:t>
      </w:r>
      <w:r w:rsidR="0067669D">
        <w:rPr>
          <w:rFonts w:ascii="Cambria" w:hAnsi="Cambria" w:cs="Helvetica"/>
        </w:rPr>
        <w:t>textile-importing firms had</w:t>
      </w:r>
      <w:r w:rsidR="0067669D" w:rsidRPr="00E96003">
        <w:rPr>
          <w:rFonts w:ascii="Cambria" w:hAnsi="Cambria" w:cs="Helvetica"/>
        </w:rPr>
        <w:t xml:space="preserve"> permanent buying connections in European cities, especially Paris and Manchester, and the buyers </w:t>
      </w:r>
      <w:r w:rsidR="0067669D">
        <w:rPr>
          <w:rFonts w:ascii="Cambria" w:hAnsi="Cambria" w:cs="Helvetica"/>
        </w:rPr>
        <w:t>often visited</w:t>
      </w:r>
      <w:r w:rsidR="0067669D" w:rsidRPr="00E96003">
        <w:rPr>
          <w:rFonts w:ascii="Cambria" w:hAnsi="Cambria" w:cs="Helvetica"/>
        </w:rPr>
        <w:t xml:space="preserve"> those m</w:t>
      </w:r>
      <w:r w:rsidR="0067669D">
        <w:rPr>
          <w:rFonts w:ascii="Cambria" w:hAnsi="Cambria" w:cs="Helvetica"/>
        </w:rPr>
        <w:t xml:space="preserve">arkets. </w:t>
      </w:r>
      <w:proofErr w:type="gramStart"/>
      <w:r w:rsidR="00E42AE0">
        <w:rPr>
          <w:rFonts w:ascii="Cambria" w:hAnsi="Cambria" w:cs="Helvetica"/>
        </w:rPr>
        <w:t xml:space="preserve">Purchase orders </w:t>
      </w:r>
      <w:r w:rsidR="0067669D">
        <w:rPr>
          <w:rFonts w:ascii="Cambria" w:hAnsi="Cambria" w:cs="Helvetica"/>
        </w:rPr>
        <w:t>were</w:t>
      </w:r>
      <w:r w:rsidR="0067669D" w:rsidRPr="00E96003">
        <w:rPr>
          <w:rFonts w:ascii="Cambria" w:hAnsi="Cambria" w:cs="Helvetica"/>
        </w:rPr>
        <w:t xml:space="preserve"> </w:t>
      </w:r>
      <w:r w:rsidR="00E42AE0">
        <w:rPr>
          <w:rFonts w:ascii="Cambria" w:hAnsi="Cambria" w:cs="Helvetica"/>
        </w:rPr>
        <w:t>placed</w:t>
      </w:r>
      <w:r w:rsidR="0067669D" w:rsidRPr="00E96003">
        <w:rPr>
          <w:rFonts w:ascii="Cambria" w:hAnsi="Cambria" w:cs="Helvetica"/>
        </w:rPr>
        <w:t xml:space="preserve"> by correspondence </w:t>
      </w:r>
      <w:r w:rsidR="00E42AE0">
        <w:rPr>
          <w:rFonts w:ascii="Cambria" w:hAnsi="Cambria" w:cs="Helvetica"/>
        </w:rPr>
        <w:t xml:space="preserve">or by </w:t>
      </w:r>
      <w:r w:rsidR="0067669D" w:rsidRPr="00E96003">
        <w:rPr>
          <w:rFonts w:ascii="Cambria" w:hAnsi="Cambria" w:cs="Helvetica"/>
        </w:rPr>
        <w:t>resident agents and travelers</w:t>
      </w:r>
      <w:r w:rsidR="00E42AE0">
        <w:rPr>
          <w:rFonts w:ascii="Cambria" w:hAnsi="Cambria" w:cs="Helvetica"/>
        </w:rPr>
        <w:t xml:space="preserve"> visiting the markets</w:t>
      </w:r>
      <w:proofErr w:type="gramEnd"/>
      <w:r w:rsidR="0067669D" w:rsidRPr="00E96003">
        <w:rPr>
          <w:rFonts w:ascii="Cambria" w:hAnsi="Cambria" w:cs="Helvetica"/>
        </w:rPr>
        <w:t>. The advantage of offering goods personally i</w:t>
      </w:r>
      <w:r w:rsidR="0067669D">
        <w:rPr>
          <w:rFonts w:ascii="Cambria" w:hAnsi="Cambria" w:cs="Helvetica"/>
        </w:rPr>
        <w:t>nstead of by means of letters was</w:t>
      </w:r>
      <w:r w:rsidR="0067669D" w:rsidRPr="00E96003">
        <w:rPr>
          <w:rFonts w:ascii="Cambria" w:hAnsi="Cambria" w:cs="Helvetica"/>
        </w:rPr>
        <w:t xml:space="preserve"> greater in Brazil than in other countries </w:t>
      </w:r>
      <w:r w:rsidR="0067669D">
        <w:rPr>
          <w:rFonts w:ascii="Cambria" w:hAnsi="Cambria" w:cs="Helvetica"/>
        </w:rPr>
        <w:t>as the domestic manufacture did</w:t>
      </w:r>
      <w:r w:rsidR="0067669D" w:rsidRPr="00E96003">
        <w:rPr>
          <w:rFonts w:ascii="Cambria" w:hAnsi="Cambria" w:cs="Helvetica"/>
        </w:rPr>
        <w:t xml:space="preserve"> not supply the bulk of the textiles consumed. For </w:t>
      </w:r>
      <w:r w:rsidR="0067669D">
        <w:rPr>
          <w:rFonts w:ascii="Cambria" w:hAnsi="Cambria" w:cs="Helvetica"/>
        </w:rPr>
        <w:t>these reasons, it was</w:t>
      </w:r>
      <w:r w:rsidR="0067669D" w:rsidRPr="00E96003">
        <w:rPr>
          <w:rFonts w:ascii="Cambria" w:hAnsi="Cambria" w:cs="Helvetica"/>
        </w:rPr>
        <w:t xml:space="preserve"> extremely important </w:t>
      </w:r>
      <w:r w:rsidR="0067669D">
        <w:rPr>
          <w:rFonts w:ascii="Cambria" w:hAnsi="Cambria" w:cs="Helvetica"/>
        </w:rPr>
        <w:t>for</w:t>
      </w:r>
      <w:r w:rsidR="0067669D" w:rsidRPr="00E96003">
        <w:rPr>
          <w:rFonts w:ascii="Cambria" w:hAnsi="Cambria" w:cs="Helvetica"/>
        </w:rPr>
        <w:t xml:space="preserve"> the resident agent or traveler </w:t>
      </w:r>
      <w:r w:rsidR="0067669D">
        <w:rPr>
          <w:rFonts w:ascii="Cambria" w:hAnsi="Cambria" w:cs="Helvetica"/>
        </w:rPr>
        <w:t xml:space="preserve">to </w:t>
      </w:r>
      <w:r w:rsidR="00E42AE0">
        <w:rPr>
          <w:rFonts w:ascii="Cambria" w:hAnsi="Cambria" w:cs="Helvetica"/>
        </w:rPr>
        <w:t xml:space="preserve">have knowledge about the textiles business, </w:t>
      </w:r>
      <w:r w:rsidR="0067669D" w:rsidRPr="00E96003">
        <w:rPr>
          <w:rFonts w:ascii="Cambria" w:hAnsi="Cambria" w:cs="Helvetica"/>
        </w:rPr>
        <w:t xml:space="preserve">instead of simply </w:t>
      </w:r>
      <w:r w:rsidR="00E42AE0">
        <w:rPr>
          <w:rFonts w:ascii="Cambria" w:hAnsi="Cambria" w:cs="Helvetica"/>
        </w:rPr>
        <w:t xml:space="preserve">being a </w:t>
      </w:r>
      <w:r w:rsidR="0067669D" w:rsidRPr="00E96003">
        <w:rPr>
          <w:rFonts w:ascii="Cambria" w:hAnsi="Cambria" w:cs="Helvetica"/>
        </w:rPr>
        <w:t xml:space="preserve">good </w:t>
      </w:r>
      <w:r w:rsidR="00E42AE0">
        <w:rPr>
          <w:rFonts w:ascii="Cambria" w:hAnsi="Cambria" w:cs="Helvetica"/>
        </w:rPr>
        <w:t xml:space="preserve">sales </w:t>
      </w:r>
      <w:r w:rsidR="0067669D" w:rsidRPr="00E96003">
        <w:rPr>
          <w:rFonts w:ascii="Cambria" w:hAnsi="Cambria" w:cs="Helvetica"/>
        </w:rPr>
        <w:t xml:space="preserve">representative or salesman. </w:t>
      </w:r>
      <w:r w:rsidR="0067669D">
        <w:rPr>
          <w:rFonts w:ascii="Cambria" w:hAnsi="Cambria" w:cs="Helvetica"/>
        </w:rPr>
        <w:t>Often i</w:t>
      </w:r>
      <w:r w:rsidR="0067669D" w:rsidRPr="00E96003">
        <w:rPr>
          <w:rFonts w:ascii="Cambria" w:hAnsi="Cambria" w:cs="Helvetica"/>
        </w:rPr>
        <w:t xml:space="preserve">mported textiles had brands. However, importers in </w:t>
      </w:r>
      <w:proofErr w:type="gramStart"/>
      <w:r w:rsidR="0067669D" w:rsidRPr="00E96003">
        <w:rPr>
          <w:rFonts w:ascii="Cambria" w:hAnsi="Cambria" w:cs="Helvetica"/>
        </w:rPr>
        <w:t>Brazil,</w:t>
      </w:r>
      <w:proofErr w:type="gramEnd"/>
      <w:r w:rsidR="0067669D" w:rsidRPr="00E96003">
        <w:rPr>
          <w:rFonts w:ascii="Cambria" w:hAnsi="Cambria" w:cs="Helvetica"/>
        </w:rPr>
        <w:t xml:space="preserve"> preferred to have goods put up under their own </w:t>
      </w:r>
      <w:r w:rsidR="0067669D" w:rsidRPr="00E96003">
        <w:rPr>
          <w:rFonts w:ascii="Cambria" w:hAnsi="Cambria" w:cs="Helvetica"/>
        </w:rPr>
        <w:lastRenderedPageBreak/>
        <w:t xml:space="preserve">private brands, this being obviously advantageous to them in </w:t>
      </w:r>
      <w:r w:rsidR="00E42AE0">
        <w:rPr>
          <w:rFonts w:ascii="Cambria" w:hAnsi="Cambria" w:cs="Helvetica"/>
        </w:rPr>
        <w:t xml:space="preserve">establishing reputation and in competing </w:t>
      </w:r>
      <w:r w:rsidR="0067669D">
        <w:rPr>
          <w:rFonts w:ascii="Cambria" w:hAnsi="Cambria" w:cs="Helvetica"/>
        </w:rPr>
        <w:t>with other importers. W</w:t>
      </w:r>
      <w:r w:rsidR="0067669D" w:rsidRPr="00E96003">
        <w:rPr>
          <w:rFonts w:ascii="Cambria" w:hAnsi="Cambria" w:cs="Helvetica"/>
        </w:rPr>
        <w:t xml:space="preserve">hen goods were difficult to obtain merchants bought goods with </w:t>
      </w:r>
      <w:r w:rsidR="0067669D">
        <w:rPr>
          <w:rFonts w:ascii="Cambria" w:hAnsi="Cambria" w:cs="Helvetica"/>
        </w:rPr>
        <w:t xml:space="preserve">established </w:t>
      </w:r>
      <w:r w:rsidR="0067669D" w:rsidRPr="00E96003">
        <w:rPr>
          <w:rFonts w:ascii="Cambria" w:hAnsi="Cambria" w:cs="Helvetica"/>
        </w:rPr>
        <w:t>brands</w:t>
      </w:r>
      <w:r w:rsidR="0067669D">
        <w:rPr>
          <w:rFonts w:ascii="Cambria" w:hAnsi="Cambria" w:cs="Helvetica"/>
        </w:rPr>
        <w:t>. In such cases it was the manufacturer’s responsibility to advertise the goods to the manufacturer who desired</w:t>
      </w:r>
      <w:r w:rsidR="0067669D" w:rsidRPr="00E96003">
        <w:rPr>
          <w:rFonts w:ascii="Cambria" w:hAnsi="Cambria" w:cs="Helvetica"/>
        </w:rPr>
        <w:t xml:space="preserve"> to have his brands </w:t>
      </w:r>
      <w:r w:rsidR="0067669D">
        <w:rPr>
          <w:rFonts w:ascii="Cambria" w:hAnsi="Cambria" w:cs="Helvetica"/>
        </w:rPr>
        <w:t>purchased</w:t>
      </w:r>
      <w:r w:rsidR="0067669D" w:rsidRPr="00E96003">
        <w:rPr>
          <w:rFonts w:ascii="Cambria" w:hAnsi="Cambria" w:cs="Helvetica"/>
        </w:rPr>
        <w:t xml:space="preserve"> </w:t>
      </w:r>
      <w:r w:rsidR="0067669D">
        <w:rPr>
          <w:rFonts w:ascii="Cambria" w:hAnsi="Cambria" w:cs="Helvetica"/>
        </w:rPr>
        <w:t>by</w:t>
      </w:r>
      <w:r w:rsidR="0067669D" w:rsidRPr="00E96003">
        <w:rPr>
          <w:rFonts w:ascii="Cambria" w:hAnsi="Cambria" w:cs="Helvetica"/>
        </w:rPr>
        <w:t xml:space="preserve"> the </w:t>
      </w:r>
      <w:r w:rsidR="0067669D">
        <w:rPr>
          <w:rFonts w:ascii="Cambria" w:hAnsi="Cambria" w:cs="Helvetica"/>
        </w:rPr>
        <w:t xml:space="preserve">Brazilian </w:t>
      </w:r>
      <w:r w:rsidR="0067669D" w:rsidRPr="00E96003">
        <w:rPr>
          <w:rFonts w:ascii="Cambria" w:hAnsi="Cambria" w:cs="Helvetica"/>
        </w:rPr>
        <w:t>consumer.</w:t>
      </w:r>
      <w:r w:rsidR="0067669D" w:rsidRPr="00E96003">
        <w:rPr>
          <w:rStyle w:val="EndnoteReference"/>
          <w:rFonts w:ascii="Cambria" w:hAnsi="Cambria" w:cs="Helvetica"/>
        </w:rPr>
        <w:endnoteReference w:id="95"/>
      </w:r>
    </w:p>
    <w:p w14:paraId="55B38F4E" w14:textId="77777777" w:rsidR="0067669D" w:rsidRDefault="0067669D" w:rsidP="002D54CA">
      <w:pPr>
        <w:widowControl w:val="0"/>
        <w:autoSpaceDE w:val="0"/>
        <w:autoSpaceDN w:val="0"/>
        <w:adjustRightInd w:val="0"/>
        <w:spacing w:line="480" w:lineRule="auto"/>
        <w:jc w:val="both"/>
        <w:rPr>
          <w:rFonts w:ascii="Cambria" w:hAnsi="Cambria" w:cs="Helvetica"/>
        </w:rPr>
      </w:pPr>
    </w:p>
    <w:p w14:paraId="52AC0FD6" w14:textId="7CD7A5D4" w:rsidR="0067669D" w:rsidRPr="003C72E2" w:rsidRDefault="0067669D" w:rsidP="002D54CA">
      <w:pPr>
        <w:widowControl w:val="0"/>
        <w:autoSpaceDE w:val="0"/>
        <w:autoSpaceDN w:val="0"/>
        <w:adjustRightInd w:val="0"/>
        <w:spacing w:line="480" w:lineRule="auto"/>
        <w:jc w:val="both"/>
      </w:pPr>
      <w:r>
        <w:t>Over time the number of registrations by importers, brokers, distributo</w:t>
      </w:r>
      <w:r w:rsidR="00966E49">
        <w:t>rs and retailers decreased, corresponding to 42</w:t>
      </w:r>
      <w:r>
        <w:t xml:space="preserve"> percent</w:t>
      </w:r>
      <w:r w:rsidR="00966E49">
        <w:t xml:space="preserve"> during the period</w:t>
      </w:r>
      <w:r w:rsidR="00E76C6B">
        <w:t xml:space="preserve"> 188</w:t>
      </w:r>
      <w:r w:rsidR="00966E49">
        <w:t>9-1904</w:t>
      </w:r>
      <w:r>
        <w:t xml:space="preserve">. This was associated with the </w:t>
      </w:r>
      <w:r w:rsidR="000461DE">
        <w:t xml:space="preserve">fact that many new domestic firms were </w:t>
      </w:r>
      <w:proofErr w:type="gramStart"/>
      <w:r w:rsidR="000461DE">
        <w:t>founded which</w:t>
      </w:r>
      <w:proofErr w:type="gramEnd"/>
      <w:r w:rsidR="000461DE">
        <w:t xml:space="preserve"> produced own brands, which were able to compete </w:t>
      </w:r>
      <w:r>
        <w:t xml:space="preserve">with British imported goods sold in Brazil. Additionally, the main </w:t>
      </w:r>
      <w:r w:rsidR="00F65E12">
        <w:t xml:space="preserve">country </w:t>
      </w:r>
      <w:r w:rsidR="000461DE">
        <w:t xml:space="preserve">of </w:t>
      </w:r>
      <w:r>
        <w:t xml:space="preserve">origin of the merchants registering trademarks relating to </w:t>
      </w:r>
      <w:r w:rsidR="00F65E12">
        <w:t xml:space="preserve">1875-1889 (by </w:t>
      </w:r>
      <w:r>
        <w:t>importers, brokers, distributors and retailers</w:t>
      </w:r>
      <w:r w:rsidR="00F65E12">
        <w:t>)</w:t>
      </w:r>
      <w:r>
        <w:t xml:space="preserve"> was Britain. </w:t>
      </w:r>
      <w:r w:rsidR="00F65E12">
        <w:t>In contrast,</w:t>
      </w:r>
      <w:r>
        <w:t xml:space="preserve"> during the period 1</w:t>
      </w:r>
      <w:r w:rsidR="00F65E12">
        <w:t>889</w:t>
      </w:r>
      <w:r>
        <w:t>-1904 most registrations of trademarks were by manufacturers, these tended to be</w:t>
      </w:r>
      <w:r w:rsidR="000461DE">
        <w:t xml:space="preserve"> owned by </w:t>
      </w:r>
      <w:r>
        <w:t xml:space="preserve">Brazilian firms with British </w:t>
      </w:r>
      <w:r w:rsidR="00F65E12">
        <w:t xml:space="preserve">and other foreign </w:t>
      </w:r>
      <w:r w:rsidR="000461DE">
        <w:t xml:space="preserve">governance, and which were </w:t>
      </w:r>
      <w:r>
        <w:t xml:space="preserve">totally or partially managed and owned by British expatriate entrepreneurs. </w:t>
      </w:r>
    </w:p>
    <w:p w14:paraId="5CD66E3F" w14:textId="77777777" w:rsidR="0067669D" w:rsidRPr="00E96003" w:rsidRDefault="0067669D" w:rsidP="002D54CA">
      <w:pPr>
        <w:spacing w:line="480" w:lineRule="auto"/>
      </w:pPr>
    </w:p>
    <w:p w14:paraId="0E70C94C" w14:textId="77777777" w:rsidR="0067669D" w:rsidRDefault="0067669D" w:rsidP="002D54CA">
      <w:pPr>
        <w:spacing w:line="480" w:lineRule="auto"/>
        <w:rPr>
          <w:b/>
        </w:rPr>
      </w:pPr>
      <w:r>
        <w:rPr>
          <w:b/>
        </w:rPr>
        <w:t xml:space="preserve">5. </w:t>
      </w:r>
      <w:r w:rsidRPr="005F6EEF">
        <w:rPr>
          <w:b/>
        </w:rPr>
        <w:t>Conclusion</w:t>
      </w:r>
    </w:p>
    <w:p w14:paraId="615E8F4B" w14:textId="77777777" w:rsidR="0067669D" w:rsidRDefault="0067669D" w:rsidP="002D54CA">
      <w:pPr>
        <w:pStyle w:val="ListParagraph"/>
        <w:spacing w:line="480" w:lineRule="auto"/>
        <w:ind w:left="0"/>
        <w:jc w:val="both"/>
        <w:rPr>
          <w:rFonts w:ascii="Cambria" w:hAnsi="Cambria"/>
        </w:rPr>
      </w:pPr>
    </w:p>
    <w:p w14:paraId="5ACBEF6A" w14:textId="015AE161" w:rsidR="008C67E2" w:rsidRPr="002162A3" w:rsidRDefault="00051869" w:rsidP="008C67E2">
      <w:pPr>
        <w:pStyle w:val="ListParagraph"/>
        <w:spacing w:line="480" w:lineRule="auto"/>
        <w:ind w:left="0"/>
        <w:jc w:val="both"/>
        <w:rPr>
          <w:rFonts w:ascii="Cambria" w:hAnsi="Cambria"/>
        </w:rPr>
      </w:pPr>
      <w:r>
        <w:rPr>
          <w:rFonts w:ascii="Cambria" w:hAnsi="Cambria"/>
        </w:rPr>
        <w:t xml:space="preserve">As highlighted by Mira Wilkins, in the late nineteenth century there was a </w:t>
      </w:r>
      <w:r w:rsidR="00CE516D">
        <w:rPr>
          <w:rFonts w:ascii="Cambria" w:hAnsi="Cambria"/>
        </w:rPr>
        <w:t xml:space="preserve">very </w:t>
      </w:r>
      <w:r>
        <w:rPr>
          <w:rFonts w:ascii="Cambria" w:hAnsi="Cambria"/>
        </w:rPr>
        <w:t>significant amount of British foreign investm</w:t>
      </w:r>
      <w:r w:rsidR="00CE516D">
        <w:rPr>
          <w:rFonts w:ascii="Cambria" w:hAnsi="Cambria"/>
        </w:rPr>
        <w:t>ent carried out around the world</w:t>
      </w:r>
      <w:r>
        <w:rPr>
          <w:rFonts w:ascii="Cambria" w:hAnsi="Cambria"/>
        </w:rPr>
        <w:t>, but its quantitative significance still remains understated and not clear.</w:t>
      </w:r>
      <w:r>
        <w:rPr>
          <w:rStyle w:val="EndnoteReference"/>
          <w:rFonts w:ascii="Cambria" w:hAnsi="Cambria"/>
        </w:rPr>
        <w:endnoteReference w:id="96"/>
      </w:r>
      <w:r>
        <w:rPr>
          <w:rFonts w:ascii="Cambria" w:hAnsi="Cambria"/>
        </w:rPr>
        <w:t xml:space="preserve"> </w:t>
      </w:r>
      <w:r w:rsidR="0067669D">
        <w:rPr>
          <w:rFonts w:ascii="Cambria" w:hAnsi="Cambria"/>
        </w:rPr>
        <w:t xml:space="preserve">This study </w:t>
      </w:r>
      <w:r>
        <w:rPr>
          <w:rFonts w:ascii="Cambria" w:hAnsi="Cambria"/>
        </w:rPr>
        <w:t xml:space="preserve">contributes to that discussion by </w:t>
      </w:r>
      <w:r w:rsidR="00AA4167">
        <w:rPr>
          <w:rFonts w:ascii="Cambria" w:hAnsi="Cambria"/>
        </w:rPr>
        <w:t xml:space="preserve">showing that a substantial amount of </w:t>
      </w:r>
      <w:proofErr w:type="spellStart"/>
      <w:r w:rsidR="00AA4167">
        <w:rPr>
          <w:rFonts w:ascii="Cambria" w:hAnsi="Cambria"/>
        </w:rPr>
        <w:t>forign</w:t>
      </w:r>
      <w:proofErr w:type="spellEnd"/>
      <w:r w:rsidR="00AA4167">
        <w:rPr>
          <w:rFonts w:ascii="Cambria" w:hAnsi="Cambria"/>
        </w:rPr>
        <w:t xml:space="preserve"> </w:t>
      </w:r>
      <w:r w:rsidR="00AA4167">
        <w:rPr>
          <w:rFonts w:ascii="Cambria" w:hAnsi="Cambria"/>
        </w:rPr>
        <w:lastRenderedPageBreak/>
        <w:t>investment was ‘disguised’ as local investment and carried out</w:t>
      </w:r>
      <w:r w:rsidR="0067669D">
        <w:rPr>
          <w:rFonts w:ascii="Cambria" w:hAnsi="Cambria"/>
        </w:rPr>
        <w:t xml:space="preserve"> British expatriate entrepreneur</w:t>
      </w:r>
      <w:r w:rsidR="00AA4167">
        <w:rPr>
          <w:rFonts w:ascii="Cambria" w:hAnsi="Cambria"/>
        </w:rPr>
        <w:t>s</w:t>
      </w:r>
      <w:r>
        <w:rPr>
          <w:rFonts w:ascii="Cambria" w:hAnsi="Cambria"/>
        </w:rPr>
        <w:t xml:space="preserve">. </w:t>
      </w:r>
      <w:r w:rsidR="000461DE">
        <w:rPr>
          <w:rFonts w:ascii="Cambria" w:hAnsi="Cambria"/>
        </w:rPr>
        <w:t xml:space="preserve">They </w:t>
      </w:r>
      <w:r w:rsidR="008C67E2">
        <w:rPr>
          <w:rFonts w:ascii="Cambria" w:hAnsi="Cambria"/>
        </w:rPr>
        <w:t>transfer</w:t>
      </w:r>
      <w:r w:rsidR="000461DE">
        <w:rPr>
          <w:rFonts w:ascii="Cambria" w:hAnsi="Cambria"/>
        </w:rPr>
        <w:t xml:space="preserve">red </w:t>
      </w:r>
      <w:proofErr w:type="gramStart"/>
      <w:r w:rsidR="000461DE">
        <w:rPr>
          <w:rFonts w:ascii="Cambria" w:hAnsi="Cambria"/>
        </w:rPr>
        <w:t>knowledge which</w:t>
      </w:r>
      <w:r w:rsidR="008C67E2">
        <w:rPr>
          <w:rFonts w:ascii="Cambria" w:hAnsi="Cambria"/>
        </w:rPr>
        <w:t xml:space="preserve"> was</w:t>
      </w:r>
      <w:r w:rsidR="00686E0F">
        <w:rPr>
          <w:rFonts w:ascii="Cambria" w:hAnsi="Cambria"/>
        </w:rPr>
        <w:t xml:space="preserve"> facilitated through a range of </w:t>
      </w:r>
      <w:r w:rsidR="008C67E2">
        <w:rPr>
          <w:rFonts w:ascii="Cambria" w:hAnsi="Cambria"/>
        </w:rPr>
        <w:t>institutional</w:t>
      </w:r>
      <w:proofErr w:type="gramEnd"/>
      <w:r w:rsidR="008C67E2">
        <w:rPr>
          <w:rFonts w:ascii="Cambria" w:hAnsi="Cambria"/>
        </w:rPr>
        <w:t xml:space="preserve"> and governance arrangements </w:t>
      </w:r>
      <w:r w:rsidR="000461DE">
        <w:rPr>
          <w:rFonts w:ascii="Cambria" w:hAnsi="Cambria"/>
        </w:rPr>
        <w:t>that</w:t>
      </w:r>
      <w:r w:rsidR="008C67E2">
        <w:rPr>
          <w:rFonts w:ascii="Cambria" w:hAnsi="Cambria"/>
        </w:rPr>
        <w:t xml:space="preserve"> pre-date </w:t>
      </w:r>
      <w:proofErr w:type="spellStart"/>
      <w:r w:rsidR="008C67E2">
        <w:rPr>
          <w:rFonts w:ascii="Cambria" w:hAnsi="Cambria"/>
        </w:rPr>
        <w:t>Chandlerian</w:t>
      </w:r>
      <w:proofErr w:type="spellEnd"/>
      <w:r w:rsidR="008C67E2">
        <w:rPr>
          <w:rFonts w:ascii="Cambria" w:hAnsi="Cambria"/>
        </w:rPr>
        <w:t xml:space="preserve"> big business.</w:t>
      </w:r>
      <w:r w:rsidR="008C67E2">
        <w:rPr>
          <w:rStyle w:val="EndnoteReference"/>
          <w:rFonts w:ascii="Cambria" w:hAnsi="Cambria"/>
        </w:rPr>
        <w:endnoteReference w:id="97"/>
      </w:r>
      <w:r w:rsidR="008C67E2">
        <w:rPr>
          <w:rFonts w:ascii="Cambria" w:hAnsi="Cambria"/>
        </w:rPr>
        <w:t xml:space="preserve"> </w:t>
      </w:r>
      <w:r>
        <w:rPr>
          <w:rFonts w:ascii="Cambria" w:hAnsi="Cambria"/>
        </w:rPr>
        <w:t xml:space="preserve">They </w:t>
      </w:r>
      <w:r w:rsidR="003723CC">
        <w:rPr>
          <w:rFonts w:ascii="Cambria" w:hAnsi="Cambria"/>
        </w:rPr>
        <w:t>were key trade</w:t>
      </w:r>
      <w:r w:rsidR="008C67E2">
        <w:rPr>
          <w:rFonts w:ascii="Cambria" w:hAnsi="Cambria"/>
        </w:rPr>
        <w:t>r</w:t>
      </w:r>
      <w:r w:rsidR="003723CC">
        <w:rPr>
          <w:rFonts w:ascii="Cambria" w:hAnsi="Cambria"/>
        </w:rPr>
        <w:t xml:space="preserve">s and investors in developing countries, using a multitude of organizational </w:t>
      </w:r>
      <w:proofErr w:type="gramStart"/>
      <w:r w:rsidR="003723CC">
        <w:rPr>
          <w:rFonts w:ascii="Cambria" w:hAnsi="Cambria"/>
        </w:rPr>
        <w:t>forms which</w:t>
      </w:r>
      <w:proofErr w:type="gramEnd"/>
      <w:r w:rsidR="003723CC">
        <w:rPr>
          <w:rFonts w:ascii="Cambria" w:hAnsi="Cambria"/>
        </w:rPr>
        <w:t xml:space="preserve"> ranged from arms lengths relations, to inward foreign direct investment</w:t>
      </w:r>
      <w:r w:rsidR="00CE516D">
        <w:rPr>
          <w:rFonts w:ascii="Cambria" w:hAnsi="Cambria"/>
        </w:rPr>
        <w:t>, and also the establishment of domestic businesses</w:t>
      </w:r>
      <w:r w:rsidR="003723CC">
        <w:rPr>
          <w:rFonts w:ascii="Cambria" w:hAnsi="Cambria"/>
        </w:rPr>
        <w:t xml:space="preserve">. </w:t>
      </w:r>
      <w:r w:rsidR="00CE516D">
        <w:rPr>
          <w:rFonts w:ascii="Cambria" w:hAnsi="Cambria"/>
        </w:rPr>
        <w:t>These businesses registered as local by expatriate entrepreneurs</w:t>
      </w:r>
      <w:r w:rsidR="003723CC">
        <w:rPr>
          <w:rFonts w:ascii="Cambria" w:hAnsi="Cambria"/>
        </w:rPr>
        <w:t xml:space="preserve"> </w:t>
      </w:r>
      <w:r w:rsidR="00CE516D">
        <w:rPr>
          <w:rFonts w:ascii="Cambria" w:hAnsi="Cambria"/>
        </w:rPr>
        <w:t xml:space="preserve">are an illustration of foreign </w:t>
      </w:r>
      <w:proofErr w:type="gramStart"/>
      <w:r w:rsidR="00CE516D">
        <w:rPr>
          <w:rFonts w:ascii="Cambria" w:hAnsi="Cambria"/>
        </w:rPr>
        <w:t>investment which</w:t>
      </w:r>
      <w:proofErr w:type="gramEnd"/>
      <w:r w:rsidR="00CE516D">
        <w:rPr>
          <w:rFonts w:ascii="Cambria" w:hAnsi="Cambria"/>
        </w:rPr>
        <w:t xml:space="preserve"> is</w:t>
      </w:r>
      <w:r w:rsidR="003723CC">
        <w:rPr>
          <w:rFonts w:ascii="Cambria" w:hAnsi="Cambria"/>
        </w:rPr>
        <w:t xml:space="preserve"> not accounted for </w:t>
      </w:r>
      <w:r w:rsidR="008C67E2">
        <w:rPr>
          <w:rFonts w:ascii="Cambria" w:hAnsi="Cambria"/>
        </w:rPr>
        <w:t>by</w:t>
      </w:r>
      <w:r w:rsidR="003723CC">
        <w:rPr>
          <w:rFonts w:ascii="Cambria" w:hAnsi="Cambria"/>
        </w:rPr>
        <w:t xml:space="preserve"> any statistics of foreign direct investment</w:t>
      </w:r>
      <w:r w:rsidR="00CE516D">
        <w:rPr>
          <w:rFonts w:ascii="Cambria" w:hAnsi="Cambria"/>
        </w:rPr>
        <w:t xml:space="preserve"> or trade.  E</w:t>
      </w:r>
      <w:r w:rsidR="003723CC">
        <w:rPr>
          <w:rFonts w:ascii="Cambria" w:hAnsi="Cambria"/>
        </w:rPr>
        <w:t>xpatriate entrepreneurs</w:t>
      </w:r>
      <w:r>
        <w:rPr>
          <w:rFonts w:ascii="Cambria" w:hAnsi="Cambria"/>
        </w:rPr>
        <w:t xml:space="preserve"> were </w:t>
      </w:r>
      <w:r w:rsidR="003723CC">
        <w:rPr>
          <w:rFonts w:ascii="Cambria" w:hAnsi="Cambria"/>
        </w:rPr>
        <w:t xml:space="preserve">key agents </w:t>
      </w:r>
      <w:r>
        <w:rPr>
          <w:rFonts w:ascii="Cambria" w:hAnsi="Cambria"/>
        </w:rPr>
        <w:t xml:space="preserve">in </w:t>
      </w:r>
      <w:r w:rsidR="003723CC">
        <w:rPr>
          <w:rFonts w:ascii="Cambria" w:hAnsi="Cambria"/>
        </w:rPr>
        <w:t xml:space="preserve">processes of </w:t>
      </w:r>
      <w:r w:rsidR="0067669D">
        <w:rPr>
          <w:rFonts w:ascii="Cambria" w:hAnsi="Cambria"/>
        </w:rPr>
        <w:t xml:space="preserve">transfer of </w:t>
      </w:r>
      <w:r>
        <w:rPr>
          <w:rFonts w:ascii="Cambria" w:hAnsi="Cambria"/>
        </w:rPr>
        <w:t xml:space="preserve">marketing </w:t>
      </w:r>
      <w:r w:rsidR="0067669D">
        <w:rPr>
          <w:rFonts w:ascii="Cambria" w:hAnsi="Cambria"/>
        </w:rPr>
        <w:t>knowledge</w:t>
      </w:r>
      <w:r>
        <w:rPr>
          <w:rFonts w:ascii="Cambria" w:hAnsi="Cambria"/>
        </w:rPr>
        <w:t xml:space="preserve">, and also </w:t>
      </w:r>
      <w:r w:rsidR="0067669D">
        <w:rPr>
          <w:rFonts w:ascii="Cambria" w:hAnsi="Cambria"/>
        </w:rPr>
        <w:t>technological</w:t>
      </w:r>
      <w:r w:rsidR="00FC5F6B">
        <w:rPr>
          <w:rFonts w:ascii="Cambria" w:hAnsi="Cambria"/>
        </w:rPr>
        <w:t>,</w:t>
      </w:r>
      <w:r w:rsidR="0067669D">
        <w:rPr>
          <w:rFonts w:ascii="Cambria" w:hAnsi="Cambria"/>
        </w:rPr>
        <w:t xml:space="preserve"> </w:t>
      </w:r>
      <w:r>
        <w:rPr>
          <w:rFonts w:ascii="Cambria" w:hAnsi="Cambria"/>
        </w:rPr>
        <w:t>managerial, and entrepreneurial knowledge</w:t>
      </w:r>
      <w:r w:rsidR="003723CC">
        <w:rPr>
          <w:rFonts w:ascii="Cambria" w:hAnsi="Cambria"/>
        </w:rPr>
        <w:t xml:space="preserve">. They had an important contribution in the </w:t>
      </w:r>
      <w:r w:rsidR="0067669D">
        <w:rPr>
          <w:rFonts w:ascii="Cambria" w:hAnsi="Cambria"/>
        </w:rPr>
        <w:t>establishment of</w:t>
      </w:r>
      <w:r w:rsidR="003723CC">
        <w:rPr>
          <w:rFonts w:ascii="Cambria" w:hAnsi="Cambria"/>
        </w:rPr>
        <w:t xml:space="preserve"> new industries such as the </w:t>
      </w:r>
      <w:r>
        <w:rPr>
          <w:rFonts w:ascii="Cambria" w:hAnsi="Cambria"/>
        </w:rPr>
        <w:t xml:space="preserve">textiles </w:t>
      </w:r>
      <w:r w:rsidR="0067669D">
        <w:rPr>
          <w:rFonts w:ascii="Cambria" w:hAnsi="Cambria"/>
        </w:rPr>
        <w:t>industry in Brazil</w:t>
      </w:r>
      <w:r w:rsidR="00CE516D">
        <w:rPr>
          <w:rFonts w:ascii="Cambria" w:hAnsi="Cambria"/>
        </w:rPr>
        <w:t>,</w:t>
      </w:r>
      <w:r w:rsidR="00215D8D">
        <w:rPr>
          <w:rFonts w:ascii="Cambria" w:hAnsi="Cambria"/>
        </w:rPr>
        <w:t xml:space="preserve"> and also to influencing economic development</w:t>
      </w:r>
      <w:r w:rsidR="003723CC">
        <w:rPr>
          <w:rFonts w:ascii="Cambria" w:hAnsi="Cambria"/>
        </w:rPr>
        <w:t>. British expatriate entrepreneurs tended to take roles as shareholders, as top managers, or as both. A substantial part of the capital used to fund those businesses came from b</w:t>
      </w:r>
      <w:r w:rsidR="00215D8D">
        <w:rPr>
          <w:rFonts w:ascii="Cambria" w:hAnsi="Cambria"/>
        </w:rPr>
        <w:t xml:space="preserve">anks some of which were British; and they relied substantially on their international social networks to procure machinery, and other materials, and also to sell their finished products abroad. </w:t>
      </w:r>
      <w:r w:rsidR="00CE516D">
        <w:rPr>
          <w:rFonts w:ascii="Cambria" w:hAnsi="Cambria"/>
        </w:rPr>
        <w:t>Expatriate entrepreneurs and managers</w:t>
      </w:r>
      <w:r w:rsidR="0067669D">
        <w:rPr>
          <w:rFonts w:ascii="Cambria" w:hAnsi="Cambria"/>
        </w:rPr>
        <w:t xml:space="preserve"> made crucial contributions in shaping marketing </w:t>
      </w:r>
      <w:r w:rsidR="003A0818">
        <w:rPr>
          <w:rFonts w:ascii="Cambria" w:hAnsi="Cambria"/>
        </w:rPr>
        <w:t xml:space="preserve">strategies and practices </w:t>
      </w:r>
      <w:r w:rsidR="0067669D">
        <w:rPr>
          <w:rFonts w:ascii="Cambria" w:hAnsi="Cambria"/>
        </w:rPr>
        <w:t xml:space="preserve">in the industry, particularly through the use of more direct distribution methods, </w:t>
      </w:r>
      <w:r w:rsidR="00CE516D">
        <w:rPr>
          <w:rFonts w:ascii="Cambria" w:hAnsi="Cambria"/>
        </w:rPr>
        <w:t xml:space="preserve">innovative and often aggressive </w:t>
      </w:r>
      <w:r w:rsidR="0067669D">
        <w:rPr>
          <w:rFonts w:ascii="Cambria" w:hAnsi="Cambria"/>
        </w:rPr>
        <w:t xml:space="preserve">marketing techniques, and the creation of brands and protection of its intellectual property. </w:t>
      </w:r>
      <w:r w:rsidR="008C67E2">
        <w:rPr>
          <w:rFonts w:ascii="Cambria" w:hAnsi="Cambria"/>
        </w:rPr>
        <w:t xml:space="preserve">British expatriate entrepreneurs further helped increase the absorptive capability associated with knowledge transfer by investing in related industries, such as </w:t>
      </w:r>
      <w:r w:rsidR="008C67E2">
        <w:rPr>
          <w:rFonts w:ascii="Cambria" w:hAnsi="Cambria"/>
        </w:rPr>
        <w:lastRenderedPageBreak/>
        <w:t xml:space="preserve">utilities, transport, and banking, by investing in education and training of the workforce, and by helping to create industrial associations for entrepreneurs to network. </w:t>
      </w:r>
    </w:p>
    <w:p w14:paraId="2FB9AC23" w14:textId="5385AE93" w:rsidR="0067669D" w:rsidRDefault="0067669D" w:rsidP="002D54CA">
      <w:pPr>
        <w:pStyle w:val="ListParagraph"/>
        <w:spacing w:line="480" w:lineRule="auto"/>
        <w:ind w:left="0"/>
        <w:jc w:val="both"/>
        <w:rPr>
          <w:rFonts w:ascii="Cambria" w:hAnsi="Cambria"/>
        </w:rPr>
      </w:pPr>
    </w:p>
    <w:p w14:paraId="0A4F1852" w14:textId="3CEC4BF3" w:rsidR="008C67E2" w:rsidRDefault="00CE516D" w:rsidP="008C67E2">
      <w:pPr>
        <w:pStyle w:val="ListParagraph"/>
        <w:spacing w:line="480" w:lineRule="auto"/>
        <w:ind w:left="0"/>
        <w:jc w:val="both"/>
        <w:rPr>
          <w:rFonts w:ascii="Cambria" w:hAnsi="Cambria"/>
        </w:rPr>
      </w:pPr>
      <w:r>
        <w:rPr>
          <w:rFonts w:ascii="Cambria" w:hAnsi="Cambria"/>
        </w:rPr>
        <w:t>This study also contributes</w:t>
      </w:r>
      <w:r w:rsidR="008C67E2">
        <w:rPr>
          <w:rFonts w:ascii="Cambria" w:hAnsi="Cambria"/>
        </w:rPr>
        <w:t xml:space="preserve"> to the </w:t>
      </w:r>
      <w:proofErr w:type="gramStart"/>
      <w:r w:rsidR="008C67E2">
        <w:rPr>
          <w:rFonts w:ascii="Cambria" w:hAnsi="Cambria"/>
        </w:rPr>
        <w:t>literature which</w:t>
      </w:r>
      <w:proofErr w:type="gramEnd"/>
      <w:r w:rsidR="008C67E2">
        <w:rPr>
          <w:rFonts w:ascii="Cambria" w:hAnsi="Cambria"/>
        </w:rPr>
        <w:t xml:space="preserve"> </w:t>
      </w:r>
      <w:r>
        <w:rPr>
          <w:rFonts w:ascii="Cambria" w:hAnsi="Cambria"/>
        </w:rPr>
        <w:t xml:space="preserve">aims to show that </w:t>
      </w:r>
      <w:r w:rsidR="008C67E2">
        <w:rPr>
          <w:rFonts w:ascii="Cambria" w:hAnsi="Cambria"/>
        </w:rPr>
        <w:t xml:space="preserve">trademark data </w:t>
      </w:r>
      <w:r>
        <w:rPr>
          <w:rFonts w:ascii="Cambria" w:hAnsi="Cambria"/>
        </w:rPr>
        <w:t xml:space="preserve">can be crucial </w:t>
      </w:r>
      <w:r w:rsidR="008C67E2">
        <w:rPr>
          <w:rFonts w:ascii="Cambria" w:hAnsi="Cambria"/>
        </w:rPr>
        <w:t xml:space="preserve">to </w:t>
      </w:r>
      <w:r>
        <w:rPr>
          <w:rFonts w:ascii="Cambria" w:hAnsi="Cambria"/>
        </w:rPr>
        <w:t xml:space="preserve">provide new insights and explanations </w:t>
      </w:r>
      <w:r w:rsidR="002930BE">
        <w:rPr>
          <w:rFonts w:ascii="Cambria" w:hAnsi="Cambria"/>
        </w:rPr>
        <w:t>on different</w:t>
      </w:r>
      <w:r>
        <w:rPr>
          <w:rFonts w:ascii="Cambria" w:hAnsi="Cambria"/>
        </w:rPr>
        <w:t xml:space="preserve"> </w:t>
      </w:r>
      <w:r w:rsidR="008C67E2">
        <w:rPr>
          <w:rFonts w:ascii="Cambria" w:hAnsi="Cambria"/>
        </w:rPr>
        <w:t xml:space="preserve">economic phenomena. </w:t>
      </w:r>
      <w:r w:rsidR="002930BE">
        <w:rPr>
          <w:rFonts w:ascii="Cambria" w:hAnsi="Cambria"/>
        </w:rPr>
        <w:t>The o</w:t>
      </w:r>
      <w:r w:rsidR="008C67E2">
        <w:rPr>
          <w:rFonts w:ascii="Cambria" w:hAnsi="Cambria"/>
        </w:rPr>
        <w:t xml:space="preserve">riginal trademark data collected for the first time on Brazil </w:t>
      </w:r>
      <w:r w:rsidR="002930BE">
        <w:rPr>
          <w:rFonts w:ascii="Cambria" w:hAnsi="Cambria"/>
        </w:rPr>
        <w:t>confirms</w:t>
      </w:r>
      <w:r w:rsidR="008C67E2">
        <w:rPr>
          <w:rFonts w:ascii="Cambria" w:hAnsi="Cambria"/>
        </w:rPr>
        <w:t xml:space="preserve"> when new industries such as te</w:t>
      </w:r>
      <w:r w:rsidR="002930BE">
        <w:rPr>
          <w:rFonts w:ascii="Cambria" w:hAnsi="Cambria"/>
        </w:rPr>
        <w:t>xtiles emerged, and complements</w:t>
      </w:r>
      <w:r w:rsidR="008C67E2">
        <w:rPr>
          <w:rFonts w:ascii="Cambria" w:hAnsi="Cambria"/>
        </w:rPr>
        <w:t xml:space="preserve"> </w:t>
      </w:r>
      <w:r w:rsidR="002930BE">
        <w:rPr>
          <w:rFonts w:ascii="Cambria" w:hAnsi="Cambria"/>
        </w:rPr>
        <w:t>existing literature on the subject by highlighting that a significant part of British investment in Brazil during the period 1875-1914 is in fact disguised as domestic investment. British expatriate entrepreneurs were present in the establishment of the oldest and most active registrants of trademarks in Brazil, but most of the companies they established were registered as domestic. The knowledge they transferred to the country in various forms had a much more significant impact</w:t>
      </w:r>
      <w:r w:rsidR="003A0818">
        <w:rPr>
          <w:rFonts w:ascii="Cambria" w:hAnsi="Cambria"/>
        </w:rPr>
        <w:t xml:space="preserve"> on </w:t>
      </w:r>
      <w:r w:rsidR="008C67E2">
        <w:rPr>
          <w:rFonts w:ascii="Cambria" w:hAnsi="Cambria"/>
        </w:rPr>
        <w:t xml:space="preserve">the </w:t>
      </w:r>
      <w:r w:rsidR="00FC5F6B">
        <w:rPr>
          <w:rFonts w:ascii="Cambria" w:hAnsi="Cambria"/>
        </w:rPr>
        <w:t>cou</w:t>
      </w:r>
      <w:r w:rsidR="002930BE">
        <w:rPr>
          <w:rFonts w:ascii="Cambria" w:hAnsi="Cambria"/>
        </w:rPr>
        <w:t>ntry</w:t>
      </w:r>
      <w:r w:rsidR="00FC5F6B">
        <w:rPr>
          <w:rFonts w:ascii="Cambria" w:hAnsi="Cambria"/>
        </w:rPr>
        <w:t>’</w:t>
      </w:r>
      <w:r w:rsidR="002930BE">
        <w:rPr>
          <w:rFonts w:ascii="Cambria" w:hAnsi="Cambria"/>
        </w:rPr>
        <w:t>s</w:t>
      </w:r>
      <w:r w:rsidR="00FC5F6B">
        <w:rPr>
          <w:rFonts w:ascii="Cambria" w:hAnsi="Cambria"/>
        </w:rPr>
        <w:t xml:space="preserve"> </w:t>
      </w:r>
      <w:r w:rsidR="0067669D">
        <w:rPr>
          <w:rFonts w:ascii="Cambria" w:hAnsi="Cambria"/>
        </w:rPr>
        <w:t>industriali</w:t>
      </w:r>
      <w:r w:rsidR="00FC5F6B">
        <w:rPr>
          <w:rFonts w:ascii="Cambria" w:hAnsi="Cambria"/>
        </w:rPr>
        <w:t>zation and economic development</w:t>
      </w:r>
      <w:r w:rsidR="002930BE">
        <w:rPr>
          <w:rFonts w:ascii="Cambria" w:hAnsi="Cambria"/>
        </w:rPr>
        <w:t xml:space="preserve"> than usually considered by conventional</w:t>
      </w:r>
      <w:r w:rsidR="008C67E2">
        <w:rPr>
          <w:rFonts w:ascii="Cambria" w:hAnsi="Cambria"/>
        </w:rPr>
        <w:t xml:space="preserve"> explanations of </w:t>
      </w:r>
      <w:r w:rsidR="004724BD">
        <w:rPr>
          <w:rFonts w:ascii="Cambria" w:hAnsi="Cambria"/>
        </w:rPr>
        <w:t xml:space="preserve">British </w:t>
      </w:r>
      <w:r w:rsidR="008C67E2">
        <w:rPr>
          <w:rFonts w:ascii="Cambria" w:hAnsi="Cambria"/>
        </w:rPr>
        <w:t xml:space="preserve">investment </w:t>
      </w:r>
      <w:r w:rsidR="002930BE">
        <w:rPr>
          <w:rFonts w:ascii="Cambria" w:hAnsi="Cambria"/>
        </w:rPr>
        <w:t xml:space="preserve">in Brazil </w:t>
      </w:r>
      <w:r w:rsidR="004724BD">
        <w:rPr>
          <w:rFonts w:ascii="Cambria" w:hAnsi="Cambria"/>
        </w:rPr>
        <w:t>during the second industrial revolution</w:t>
      </w:r>
      <w:r w:rsidR="0067669D">
        <w:rPr>
          <w:rFonts w:ascii="Cambria" w:hAnsi="Cambria"/>
        </w:rPr>
        <w:t xml:space="preserve">. </w:t>
      </w:r>
    </w:p>
    <w:p w14:paraId="4E719DE3" w14:textId="77777777" w:rsidR="00CD039C" w:rsidRDefault="00CD039C" w:rsidP="002D54CA">
      <w:pPr>
        <w:spacing w:line="480" w:lineRule="auto"/>
        <w:rPr>
          <w:b/>
        </w:rPr>
      </w:pPr>
    </w:p>
    <w:p w14:paraId="23174B39" w14:textId="77777777" w:rsidR="00677F6C" w:rsidRPr="00CB4949" w:rsidRDefault="00677F6C" w:rsidP="00677F6C">
      <w:pPr>
        <w:keepNext/>
        <w:keepLines/>
        <w:spacing w:line="480" w:lineRule="auto"/>
        <w:jc w:val="both"/>
        <w:rPr>
          <w:rFonts w:cs="Helvetica"/>
          <w:b/>
        </w:rPr>
      </w:pPr>
      <w:r>
        <w:rPr>
          <w:rFonts w:cs="Helvetica"/>
          <w:b/>
        </w:rPr>
        <w:t>Ackno</w:t>
      </w:r>
      <w:r w:rsidRPr="002D54CA">
        <w:rPr>
          <w:rFonts w:cs="Helvetica"/>
          <w:b/>
        </w:rPr>
        <w:t>w</w:t>
      </w:r>
      <w:r>
        <w:rPr>
          <w:rFonts w:cs="Helvetica"/>
          <w:b/>
        </w:rPr>
        <w:t>l</w:t>
      </w:r>
      <w:r w:rsidRPr="002D54CA">
        <w:rPr>
          <w:rFonts w:cs="Helvetica"/>
          <w:b/>
        </w:rPr>
        <w:t>edgments</w:t>
      </w:r>
    </w:p>
    <w:p w14:paraId="4FAD862C" w14:textId="77777777" w:rsidR="00677F6C" w:rsidRDefault="00677F6C" w:rsidP="00677F6C">
      <w:pPr>
        <w:pStyle w:val="FootnoteText"/>
        <w:spacing w:line="480" w:lineRule="auto"/>
        <w:jc w:val="both"/>
        <w:rPr>
          <w:rFonts w:ascii="Cambria" w:hAnsi="Cambria"/>
          <w:sz w:val="22"/>
          <w:szCs w:val="22"/>
          <w:lang w:val="en-US"/>
        </w:rPr>
      </w:pPr>
      <w:r w:rsidRPr="008E3FF8">
        <w:rPr>
          <w:rFonts w:ascii="Cambria" w:hAnsi="Cambria"/>
          <w:sz w:val="22"/>
          <w:szCs w:val="22"/>
          <w:lang w:val="en-US"/>
        </w:rPr>
        <w:t xml:space="preserve">This project benefited from </w:t>
      </w:r>
      <w:r>
        <w:rPr>
          <w:rFonts w:ascii="Cambria" w:hAnsi="Cambria"/>
          <w:sz w:val="22"/>
          <w:szCs w:val="22"/>
          <w:lang w:val="en-US"/>
        </w:rPr>
        <w:t xml:space="preserve">the </w:t>
      </w:r>
      <w:r w:rsidRPr="008E3FF8">
        <w:rPr>
          <w:rFonts w:ascii="Cambria" w:hAnsi="Cambria"/>
          <w:sz w:val="22"/>
          <w:szCs w:val="22"/>
          <w:lang w:val="en-US"/>
        </w:rPr>
        <w:t xml:space="preserve">financial support of </w:t>
      </w:r>
      <w:r>
        <w:rPr>
          <w:rFonts w:ascii="Cambria" w:hAnsi="Cambria"/>
          <w:sz w:val="22"/>
          <w:szCs w:val="22"/>
          <w:lang w:val="en-US"/>
        </w:rPr>
        <w:t xml:space="preserve">the </w:t>
      </w:r>
      <w:r w:rsidRPr="008E3FF8">
        <w:rPr>
          <w:rFonts w:ascii="Cambria" w:hAnsi="Cambria"/>
          <w:sz w:val="22"/>
          <w:szCs w:val="22"/>
          <w:lang w:val="en-US"/>
        </w:rPr>
        <w:t xml:space="preserve">British Academy (Research Grant BM130264). </w:t>
      </w:r>
      <w:r>
        <w:rPr>
          <w:rFonts w:ascii="Cambria" w:hAnsi="Cambria"/>
          <w:sz w:val="22"/>
          <w:szCs w:val="22"/>
          <w:lang w:val="en-US"/>
        </w:rPr>
        <w:t>The trademark information about Britain, France and the United States was collected as part of a Economic and Social Research Council project grant held by Teresa da Silva Lopes (Research Grant</w:t>
      </w:r>
      <w:r w:rsidRPr="008E3FF8">
        <w:rPr>
          <w:rFonts w:ascii="Cambria" w:hAnsi="Cambria"/>
          <w:sz w:val="22"/>
          <w:szCs w:val="22"/>
          <w:lang w:val="en-US"/>
        </w:rPr>
        <w:t xml:space="preserve"> </w:t>
      </w:r>
      <w:r>
        <w:rPr>
          <w:rFonts w:ascii="Cambria" w:hAnsi="Cambria"/>
          <w:sz w:val="22"/>
          <w:szCs w:val="22"/>
          <w:lang w:val="en-US"/>
        </w:rPr>
        <w:t>RES-062-23-0193</w:t>
      </w:r>
      <w:r w:rsidRPr="008E3FF8">
        <w:rPr>
          <w:rFonts w:ascii="Cambria" w:hAnsi="Cambria"/>
          <w:sz w:val="22"/>
          <w:szCs w:val="22"/>
          <w:lang w:val="en-US"/>
        </w:rPr>
        <w:t xml:space="preserve">). </w:t>
      </w:r>
      <w:proofErr w:type="spellStart"/>
      <w:r w:rsidRPr="008E3FF8">
        <w:rPr>
          <w:rFonts w:ascii="Cambria" w:hAnsi="Cambria"/>
          <w:sz w:val="22"/>
          <w:szCs w:val="22"/>
          <w:lang w:val="en-US"/>
        </w:rPr>
        <w:t>Bruna</w:t>
      </w:r>
      <w:proofErr w:type="spellEnd"/>
      <w:r w:rsidRPr="008E3FF8">
        <w:rPr>
          <w:rFonts w:ascii="Cambria" w:hAnsi="Cambria"/>
          <w:sz w:val="22"/>
          <w:szCs w:val="22"/>
          <w:lang w:val="en-US"/>
        </w:rPr>
        <w:t xml:space="preserve"> </w:t>
      </w:r>
      <w:proofErr w:type="spellStart"/>
      <w:r w:rsidRPr="008E3FF8">
        <w:rPr>
          <w:rFonts w:ascii="Cambria" w:hAnsi="Cambria"/>
          <w:sz w:val="22"/>
          <w:szCs w:val="22"/>
          <w:lang w:val="en-US"/>
        </w:rPr>
        <w:t>Dourado</w:t>
      </w:r>
      <w:proofErr w:type="spellEnd"/>
      <w:r>
        <w:rPr>
          <w:rFonts w:ascii="Cambria" w:hAnsi="Cambria"/>
          <w:sz w:val="22"/>
          <w:szCs w:val="22"/>
          <w:lang w:val="en-US"/>
        </w:rPr>
        <w:t xml:space="preserve"> provided invaluable </w:t>
      </w:r>
      <w:r>
        <w:rPr>
          <w:rFonts w:ascii="Cambria" w:hAnsi="Cambria"/>
          <w:sz w:val="22"/>
          <w:szCs w:val="22"/>
          <w:lang w:val="en-US"/>
        </w:rPr>
        <w:lastRenderedPageBreak/>
        <w:t>research assistance in the fieldwork undertaken for this research</w:t>
      </w:r>
      <w:r w:rsidRPr="008E3FF8">
        <w:rPr>
          <w:rFonts w:ascii="Cambria" w:hAnsi="Cambria"/>
          <w:sz w:val="22"/>
          <w:szCs w:val="22"/>
          <w:lang w:val="en-US"/>
        </w:rPr>
        <w:t xml:space="preserve">. </w:t>
      </w:r>
      <w:r>
        <w:rPr>
          <w:rFonts w:ascii="Cambria" w:hAnsi="Cambria"/>
          <w:sz w:val="22"/>
          <w:szCs w:val="22"/>
          <w:lang w:val="en-US"/>
        </w:rPr>
        <w:t xml:space="preserve">Elizabeth Santos Souza and also Beatriz </w:t>
      </w:r>
      <w:proofErr w:type="spellStart"/>
      <w:r>
        <w:rPr>
          <w:rFonts w:ascii="Cambria" w:hAnsi="Cambria"/>
          <w:sz w:val="22"/>
          <w:szCs w:val="22"/>
          <w:lang w:val="en-US"/>
        </w:rPr>
        <w:t>Lanna</w:t>
      </w:r>
      <w:proofErr w:type="spellEnd"/>
      <w:r>
        <w:rPr>
          <w:rFonts w:ascii="Cambria" w:hAnsi="Cambria"/>
          <w:sz w:val="22"/>
          <w:szCs w:val="22"/>
          <w:lang w:val="en-US"/>
        </w:rPr>
        <w:t xml:space="preserve"> and Amanda </w:t>
      </w:r>
      <w:proofErr w:type="spellStart"/>
      <w:r>
        <w:rPr>
          <w:rFonts w:ascii="Cambria" w:hAnsi="Cambria"/>
          <w:sz w:val="22"/>
          <w:szCs w:val="22"/>
          <w:lang w:val="en-US"/>
        </w:rPr>
        <w:t>Marinho</w:t>
      </w:r>
      <w:proofErr w:type="spellEnd"/>
      <w:r>
        <w:rPr>
          <w:rFonts w:ascii="Cambria" w:hAnsi="Cambria"/>
          <w:sz w:val="22"/>
          <w:szCs w:val="22"/>
          <w:lang w:val="en-US"/>
        </w:rPr>
        <w:t xml:space="preserve"> contributed to the development of the trademark database. We would like to thank three anonymous referees for very helpful comments to earlier versions of this article. </w:t>
      </w:r>
    </w:p>
    <w:p w14:paraId="4F01363A" w14:textId="77777777" w:rsidR="00677F6C" w:rsidRDefault="00677F6C" w:rsidP="00677F6C">
      <w:pPr>
        <w:pStyle w:val="FootnoteText"/>
        <w:spacing w:line="480" w:lineRule="auto"/>
        <w:jc w:val="both"/>
        <w:rPr>
          <w:rFonts w:cs="Helvetica"/>
          <w:b/>
          <w:sz w:val="24"/>
        </w:rPr>
      </w:pPr>
    </w:p>
    <w:p w14:paraId="7C8A2CA7" w14:textId="77777777" w:rsidR="00677F6C" w:rsidRDefault="00677F6C" w:rsidP="00677F6C">
      <w:pPr>
        <w:pStyle w:val="FootnoteText"/>
        <w:spacing w:line="480" w:lineRule="auto"/>
        <w:jc w:val="both"/>
        <w:rPr>
          <w:rFonts w:cs="Helvetica"/>
          <w:b/>
          <w:sz w:val="24"/>
        </w:rPr>
      </w:pPr>
      <w:proofErr w:type="spellStart"/>
      <w:r w:rsidRPr="00CB4949">
        <w:rPr>
          <w:rFonts w:cs="Helvetica"/>
          <w:b/>
          <w:sz w:val="24"/>
        </w:rPr>
        <w:t>Disclosure</w:t>
      </w:r>
      <w:proofErr w:type="spellEnd"/>
      <w:r w:rsidRPr="00CB4949">
        <w:rPr>
          <w:rFonts w:cs="Helvetica"/>
          <w:b/>
          <w:sz w:val="24"/>
        </w:rPr>
        <w:t xml:space="preserve"> </w:t>
      </w:r>
      <w:proofErr w:type="spellStart"/>
      <w:r w:rsidRPr="00CB4949">
        <w:rPr>
          <w:rFonts w:cs="Helvetica"/>
          <w:b/>
          <w:sz w:val="24"/>
        </w:rPr>
        <w:t>statement</w:t>
      </w:r>
      <w:proofErr w:type="spellEnd"/>
    </w:p>
    <w:p w14:paraId="5BDFFDD9" w14:textId="77777777" w:rsidR="00677F6C" w:rsidRDefault="00677F6C" w:rsidP="00677F6C">
      <w:pPr>
        <w:pStyle w:val="FootnoteText"/>
        <w:spacing w:line="480" w:lineRule="auto"/>
        <w:jc w:val="both"/>
        <w:rPr>
          <w:rFonts w:cs="Helvetica"/>
          <w:sz w:val="22"/>
          <w:szCs w:val="22"/>
        </w:rPr>
      </w:pPr>
      <w:r w:rsidRPr="00CB4949">
        <w:rPr>
          <w:rFonts w:cs="Helvetica"/>
          <w:sz w:val="22"/>
          <w:szCs w:val="22"/>
        </w:rPr>
        <w:t xml:space="preserve">No </w:t>
      </w:r>
      <w:proofErr w:type="spellStart"/>
      <w:r w:rsidRPr="00CB4949">
        <w:rPr>
          <w:rFonts w:cs="Helvetica"/>
          <w:sz w:val="22"/>
          <w:szCs w:val="22"/>
        </w:rPr>
        <w:t>potential</w:t>
      </w:r>
      <w:proofErr w:type="spellEnd"/>
      <w:r w:rsidRPr="00CB4949">
        <w:rPr>
          <w:rFonts w:cs="Helvetica"/>
          <w:sz w:val="22"/>
          <w:szCs w:val="22"/>
        </w:rPr>
        <w:t xml:space="preserve"> </w:t>
      </w:r>
      <w:proofErr w:type="spellStart"/>
      <w:r w:rsidRPr="00CB4949">
        <w:rPr>
          <w:rFonts w:cs="Helvetica"/>
          <w:sz w:val="22"/>
          <w:szCs w:val="22"/>
        </w:rPr>
        <w:t>conflict</w:t>
      </w:r>
      <w:proofErr w:type="spellEnd"/>
      <w:r w:rsidRPr="00CB4949">
        <w:rPr>
          <w:rFonts w:cs="Helvetica"/>
          <w:sz w:val="22"/>
          <w:szCs w:val="22"/>
        </w:rPr>
        <w:t xml:space="preserve"> </w:t>
      </w:r>
      <w:proofErr w:type="spellStart"/>
      <w:r w:rsidRPr="00CB4949">
        <w:rPr>
          <w:rFonts w:cs="Helvetica"/>
          <w:sz w:val="22"/>
          <w:szCs w:val="22"/>
        </w:rPr>
        <w:t>of</w:t>
      </w:r>
      <w:proofErr w:type="spellEnd"/>
      <w:r w:rsidRPr="00CB4949">
        <w:rPr>
          <w:rFonts w:cs="Helvetica"/>
          <w:sz w:val="22"/>
          <w:szCs w:val="22"/>
        </w:rPr>
        <w:t xml:space="preserve"> </w:t>
      </w:r>
      <w:proofErr w:type="spellStart"/>
      <w:r w:rsidRPr="00CB4949">
        <w:rPr>
          <w:rFonts w:cs="Helvetica"/>
          <w:sz w:val="22"/>
          <w:szCs w:val="22"/>
        </w:rPr>
        <w:t>interest</w:t>
      </w:r>
      <w:proofErr w:type="spellEnd"/>
      <w:r w:rsidRPr="00CB4949">
        <w:rPr>
          <w:rFonts w:cs="Helvetica"/>
          <w:sz w:val="22"/>
          <w:szCs w:val="22"/>
        </w:rPr>
        <w:t xml:space="preserve"> </w:t>
      </w:r>
      <w:proofErr w:type="spellStart"/>
      <w:r w:rsidRPr="00CB4949">
        <w:rPr>
          <w:rFonts w:cs="Helvetica"/>
          <w:sz w:val="22"/>
          <w:szCs w:val="22"/>
        </w:rPr>
        <w:t>was</w:t>
      </w:r>
      <w:proofErr w:type="spellEnd"/>
      <w:r w:rsidRPr="00CB4949">
        <w:rPr>
          <w:rFonts w:cs="Helvetica"/>
          <w:sz w:val="22"/>
          <w:szCs w:val="22"/>
        </w:rPr>
        <w:t xml:space="preserve"> </w:t>
      </w:r>
      <w:proofErr w:type="spellStart"/>
      <w:r w:rsidRPr="00CB4949">
        <w:rPr>
          <w:rFonts w:cs="Helvetica"/>
          <w:sz w:val="22"/>
          <w:szCs w:val="22"/>
        </w:rPr>
        <w:t>reported</w:t>
      </w:r>
      <w:proofErr w:type="spellEnd"/>
      <w:r w:rsidRPr="00CB4949">
        <w:rPr>
          <w:rFonts w:cs="Helvetica"/>
          <w:sz w:val="22"/>
          <w:szCs w:val="22"/>
        </w:rPr>
        <w:t xml:space="preserve"> </w:t>
      </w:r>
      <w:proofErr w:type="spellStart"/>
      <w:r w:rsidRPr="00CB4949">
        <w:rPr>
          <w:rFonts w:cs="Helvetica"/>
          <w:sz w:val="22"/>
          <w:szCs w:val="22"/>
        </w:rPr>
        <w:t>by</w:t>
      </w:r>
      <w:proofErr w:type="spellEnd"/>
      <w:r w:rsidRPr="00CB4949">
        <w:rPr>
          <w:rFonts w:cs="Helvetica"/>
          <w:sz w:val="22"/>
          <w:szCs w:val="22"/>
        </w:rPr>
        <w:t xml:space="preserve"> </w:t>
      </w:r>
      <w:proofErr w:type="spellStart"/>
      <w:r w:rsidRPr="00CB4949">
        <w:rPr>
          <w:rFonts w:cs="Helvetica"/>
          <w:sz w:val="22"/>
          <w:szCs w:val="22"/>
        </w:rPr>
        <w:t>the</w:t>
      </w:r>
      <w:proofErr w:type="spellEnd"/>
      <w:r w:rsidRPr="00CB4949">
        <w:rPr>
          <w:rFonts w:cs="Helvetica"/>
          <w:sz w:val="22"/>
          <w:szCs w:val="22"/>
        </w:rPr>
        <w:t xml:space="preserve"> </w:t>
      </w:r>
      <w:proofErr w:type="spellStart"/>
      <w:r w:rsidRPr="00CB4949">
        <w:rPr>
          <w:rFonts w:cs="Helvetica"/>
          <w:sz w:val="22"/>
          <w:szCs w:val="22"/>
        </w:rPr>
        <w:t>authors</w:t>
      </w:r>
      <w:proofErr w:type="spellEnd"/>
      <w:r w:rsidRPr="00CB4949">
        <w:rPr>
          <w:rFonts w:cs="Helvetica"/>
          <w:sz w:val="22"/>
          <w:szCs w:val="22"/>
        </w:rPr>
        <w:t>.</w:t>
      </w:r>
    </w:p>
    <w:p w14:paraId="3B1A5F59" w14:textId="77777777" w:rsidR="00677F6C" w:rsidRPr="00CB4949" w:rsidRDefault="00677F6C" w:rsidP="00677F6C">
      <w:pPr>
        <w:pStyle w:val="FootnoteText"/>
        <w:spacing w:line="480" w:lineRule="auto"/>
        <w:jc w:val="both"/>
        <w:rPr>
          <w:rFonts w:cs="Helvetica"/>
          <w:sz w:val="22"/>
          <w:szCs w:val="22"/>
        </w:rPr>
      </w:pPr>
    </w:p>
    <w:p w14:paraId="7DC8BA49" w14:textId="77777777" w:rsidR="00677F6C" w:rsidRPr="00CB4949" w:rsidRDefault="00677F6C" w:rsidP="00677F6C">
      <w:pPr>
        <w:pStyle w:val="FootnoteText"/>
        <w:spacing w:line="480" w:lineRule="auto"/>
        <w:jc w:val="both"/>
        <w:rPr>
          <w:rFonts w:ascii="Cambria" w:hAnsi="Cambria" w:cs="Helvetica"/>
          <w:b/>
          <w:sz w:val="22"/>
          <w:szCs w:val="22"/>
        </w:rPr>
      </w:pPr>
      <w:r w:rsidRPr="00CB4949">
        <w:rPr>
          <w:rFonts w:ascii="Cambria" w:hAnsi="Cambria" w:cs="Helvetica"/>
          <w:b/>
          <w:sz w:val="22"/>
          <w:szCs w:val="22"/>
        </w:rPr>
        <w:t xml:space="preserve">Notes </w:t>
      </w:r>
      <w:proofErr w:type="spellStart"/>
      <w:r w:rsidRPr="00CB4949">
        <w:rPr>
          <w:rFonts w:ascii="Cambria" w:hAnsi="Cambria" w:cs="Helvetica"/>
          <w:b/>
          <w:sz w:val="22"/>
          <w:szCs w:val="22"/>
        </w:rPr>
        <w:t>on</w:t>
      </w:r>
      <w:proofErr w:type="spellEnd"/>
      <w:r w:rsidRPr="00CB4949">
        <w:rPr>
          <w:rFonts w:ascii="Cambria" w:hAnsi="Cambria" w:cs="Helvetica"/>
          <w:b/>
          <w:sz w:val="22"/>
          <w:szCs w:val="22"/>
        </w:rPr>
        <w:t xml:space="preserve"> </w:t>
      </w:r>
      <w:proofErr w:type="spellStart"/>
      <w:r w:rsidRPr="00CB4949">
        <w:rPr>
          <w:rFonts w:ascii="Cambria" w:hAnsi="Cambria" w:cs="Helvetica"/>
          <w:b/>
          <w:sz w:val="22"/>
          <w:szCs w:val="22"/>
        </w:rPr>
        <w:t>Contributors</w:t>
      </w:r>
      <w:proofErr w:type="spellEnd"/>
    </w:p>
    <w:p w14:paraId="189F845F" w14:textId="77777777" w:rsidR="00677F6C" w:rsidRPr="00CB4949" w:rsidRDefault="00677F6C" w:rsidP="00677F6C">
      <w:pPr>
        <w:pStyle w:val="FootnoteText"/>
        <w:spacing w:line="480" w:lineRule="auto"/>
        <w:jc w:val="both"/>
        <w:rPr>
          <w:rFonts w:ascii="Cambria" w:hAnsi="Cambria" w:cs="Helvetica"/>
          <w:sz w:val="22"/>
          <w:szCs w:val="22"/>
        </w:rPr>
      </w:pPr>
      <w:r w:rsidRPr="00CB4949">
        <w:rPr>
          <w:rFonts w:ascii="Cambria" w:hAnsi="Cambria" w:cs="Helvetica"/>
          <w:b/>
          <w:sz w:val="22"/>
          <w:szCs w:val="22"/>
        </w:rPr>
        <w:t>Teresa da Silva Lopes</w:t>
      </w:r>
      <w:r w:rsidRPr="00CB4949">
        <w:rPr>
          <w:rFonts w:ascii="Cambria" w:hAnsi="Cambria" w:cs="Helvetica"/>
          <w:sz w:val="22"/>
          <w:szCs w:val="22"/>
        </w:rPr>
        <w:t xml:space="preserve"> </w:t>
      </w:r>
      <w:proofErr w:type="spellStart"/>
      <w:r w:rsidRPr="00CB4949">
        <w:rPr>
          <w:rFonts w:ascii="Cambria" w:hAnsi="Cambria" w:cs="Helvetica"/>
          <w:sz w:val="22"/>
          <w:szCs w:val="22"/>
        </w:rPr>
        <w:t>is</w:t>
      </w:r>
      <w:proofErr w:type="spellEnd"/>
      <w:r w:rsidRPr="00CB4949">
        <w:rPr>
          <w:rFonts w:ascii="Cambria" w:hAnsi="Cambria" w:cs="Helvetica"/>
          <w:sz w:val="22"/>
          <w:szCs w:val="22"/>
        </w:rPr>
        <w:t xml:space="preserve"> Professor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International</w:t>
      </w:r>
      <w:proofErr w:type="spellEnd"/>
      <w:r w:rsidRPr="00CB4949">
        <w:rPr>
          <w:rFonts w:ascii="Cambria" w:hAnsi="Cambria" w:cs="Helvetica"/>
          <w:sz w:val="22"/>
          <w:szCs w:val="22"/>
        </w:rPr>
        <w:t xml:space="preserve"> Business </w:t>
      </w:r>
      <w:proofErr w:type="spellStart"/>
      <w:r w:rsidRPr="00CB4949">
        <w:rPr>
          <w:rFonts w:ascii="Cambria" w:hAnsi="Cambria" w:cs="Helvetica"/>
          <w:sz w:val="22"/>
          <w:szCs w:val="22"/>
        </w:rPr>
        <w:t>and</w:t>
      </w:r>
      <w:proofErr w:type="spellEnd"/>
      <w:r w:rsidRPr="00CB4949">
        <w:rPr>
          <w:rFonts w:ascii="Cambria" w:hAnsi="Cambria" w:cs="Helvetica"/>
          <w:sz w:val="22"/>
          <w:szCs w:val="22"/>
        </w:rPr>
        <w:t xml:space="preserve"> Business </w:t>
      </w:r>
      <w:proofErr w:type="spellStart"/>
      <w:r w:rsidRPr="00CB4949">
        <w:rPr>
          <w:rFonts w:ascii="Cambria" w:hAnsi="Cambria" w:cs="Helvetica"/>
          <w:sz w:val="22"/>
          <w:szCs w:val="22"/>
        </w:rPr>
        <w:t>History</w:t>
      </w:r>
      <w:proofErr w:type="spellEnd"/>
      <w:r w:rsidRPr="00CB4949">
        <w:rPr>
          <w:rFonts w:ascii="Cambria" w:hAnsi="Cambria" w:cs="Helvetica"/>
          <w:sz w:val="22"/>
          <w:szCs w:val="22"/>
        </w:rPr>
        <w:t xml:space="preserve"> , </w:t>
      </w:r>
      <w:proofErr w:type="spellStart"/>
      <w:r w:rsidRPr="00CB4949">
        <w:rPr>
          <w:rFonts w:ascii="Cambria" w:hAnsi="Cambria" w:cs="Helvetica"/>
          <w:sz w:val="22"/>
          <w:szCs w:val="22"/>
        </w:rPr>
        <w:t>and</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Director</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Centre for </w:t>
      </w:r>
      <w:proofErr w:type="spellStart"/>
      <w:r w:rsidRPr="00CB4949">
        <w:rPr>
          <w:rFonts w:ascii="Cambria" w:hAnsi="Cambria" w:cs="Helvetica"/>
          <w:sz w:val="22"/>
          <w:szCs w:val="22"/>
        </w:rPr>
        <w:t>Evolution</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Global Business </w:t>
      </w:r>
      <w:proofErr w:type="spellStart"/>
      <w:r w:rsidRPr="00CB4949">
        <w:rPr>
          <w:rFonts w:ascii="Cambria" w:hAnsi="Cambria" w:cs="Helvetica"/>
          <w:sz w:val="22"/>
          <w:szCs w:val="22"/>
        </w:rPr>
        <w:t>and</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Institutions</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at</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University</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York in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United </w:t>
      </w:r>
      <w:proofErr w:type="spellStart"/>
      <w:r w:rsidRPr="00CB4949">
        <w:rPr>
          <w:rFonts w:ascii="Cambria" w:hAnsi="Cambria" w:cs="Helvetica"/>
          <w:sz w:val="22"/>
          <w:szCs w:val="22"/>
        </w:rPr>
        <w:t>Kingdom</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She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is</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also</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President</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Association</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Business </w:t>
      </w:r>
      <w:proofErr w:type="spellStart"/>
      <w:r w:rsidRPr="00CB4949">
        <w:rPr>
          <w:rFonts w:ascii="Cambria" w:hAnsi="Cambria" w:cs="Helvetica"/>
          <w:sz w:val="22"/>
          <w:szCs w:val="22"/>
        </w:rPr>
        <w:t>Historians</w:t>
      </w:r>
      <w:proofErr w:type="spellEnd"/>
      <w:r w:rsidRPr="00CB4949">
        <w:rPr>
          <w:rFonts w:ascii="Cambria" w:hAnsi="Cambria" w:cs="Helvetica"/>
          <w:sz w:val="22"/>
          <w:szCs w:val="22"/>
        </w:rPr>
        <w:t xml:space="preserve"> (ABH). </w:t>
      </w:r>
      <w:proofErr w:type="spellStart"/>
      <w:r w:rsidRPr="00CB4949">
        <w:rPr>
          <w:rFonts w:ascii="Cambria" w:hAnsi="Cambria" w:cs="Helvetica"/>
          <w:sz w:val="22"/>
          <w:szCs w:val="22"/>
        </w:rPr>
        <w:t>Her</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interests</w:t>
      </w:r>
      <w:proofErr w:type="spellEnd"/>
      <w:r w:rsidRPr="00CB4949">
        <w:rPr>
          <w:rFonts w:ascii="Cambria" w:hAnsi="Cambria" w:cs="Helvetica"/>
          <w:sz w:val="22"/>
          <w:szCs w:val="22"/>
        </w:rPr>
        <w:t xml:space="preserve"> include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history</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global business </w:t>
      </w:r>
      <w:proofErr w:type="spellStart"/>
      <w:r w:rsidRPr="00CB4949">
        <w:rPr>
          <w:rFonts w:ascii="Cambria" w:hAnsi="Cambria" w:cs="Helvetica"/>
          <w:sz w:val="22"/>
          <w:szCs w:val="22"/>
        </w:rPr>
        <w:t>and</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impact</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trademarks</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on</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explaining</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economic</w:t>
      </w:r>
      <w:proofErr w:type="spellEnd"/>
      <w:r w:rsidRPr="00CB4949">
        <w:rPr>
          <w:rFonts w:ascii="Cambria" w:hAnsi="Cambria" w:cs="Helvetica"/>
          <w:sz w:val="22"/>
          <w:szCs w:val="22"/>
        </w:rPr>
        <w:t xml:space="preserve"> </w:t>
      </w:r>
      <w:proofErr w:type="spellStart"/>
      <w:r>
        <w:rPr>
          <w:rFonts w:ascii="Cambria" w:hAnsi="Cambria" w:cs="Helvetica"/>
          <w:sz w:val="22"/>
          <w:szCs w:val="22"/>
        </w:rPr>
        <w:t>development</w:t>
      </w:r>
      <w:proofErr w:type="spellEnd"/>
      <w:r w:rsidRPr="00CB4949">
        <w:rPr>
          <w:rFonts w:ascii="Cambria" w:hAnsi="Cambria" w:cs="Helvetica"/>
          <w:sz w:val="22"/>
          <w:szCs w:val="22"/>
        </w:rPr>
        <w:t xml:space="preserve">. </w:t>
      </w:r>
    </w:p>
    <w:p w14:paraId="3AA6021C" w14:textId="77777777" w:rsidR="00677F6C" w:rsidRDefault="00677F6C" w:rsidP="00677F6C">
      <w:pPr>
        <w:widowControl w:val="0"/>
        <w:autoSpaceDE w:val="0"/>
        <w:autoSpaceDN w:val="0"/>
        <w:adjustRightInd w:val="0"/>
        <w:spacing w:line="480" w:lineRule="auto"/>
        <w:jc w:val="both"/>
        <w:rPr>
          <w:rFonts w:ascii="Cambria" w:hAnsi="Cambria" w:cs="Helvetica"/>
          <w:b/>
          <w:sz w:val="22"/>
          <w:szCs w:val="22"/>
        </w:rPr>
      </w:pPr>
    </w:p>
    <w:p w14:paraId="0DABBE99" w14:textId="77777777" w:rsidR="00677F6C" w:rsidRPr="00E50180" w:rsidRDefault="00677F6C" w:rsidP="00677F6C">
      <w:pPr>
        <w:widowControl w:val="0"/>
        <w:autoSpaceDE w:val="0"/>
        <w:autoSpaceDN w:val="0"/>
        <w:adjustRightInd w:val="0"/>
        <w:spacing w:line="480" w:lineRule="auto"/>
        <w:jc w:val="both"/>
        <w:rPr>
          <w:rFonts w:ascii="Cambria" w:hAnsi="Cambria" w:cs="Helvetica"/>
          <w:sz w:val="22"/>
          <w:szCs w:val="22"/>
        </w:rPr>
      </w:pPr>
      <w:r w:rsidRPr="00015E7F">
        <w:rPr>
          <w:rFonts w:ascii="Cambria" w:hAnsi="Cambria" w:cs="Helvetica"/>
          <w:b/>
          <w:sz w:val="22"/>
          <w:szCs w:val="22"/>
        </w:rPr>
        <w:t xml:space="preserve">Carlos Gabriel </w:t>
      </w:r>
      <w:proofErr w:type="spellStart"/>
      <w:r w:rsidRPr="00015E7F">
        <w:rPr>
          <w:rFonts w:ascii="Cambria" w:hAnsi="Cambria" w:cs="Helvetica"/>
          <w:b/>
          <w:sz w:val="22"/>
          <w:szCs w:val="22"/>
        </w:rPr>
        <w:t>Guimarães</w:t>
      </w:r>
      <w:proofErr w:type="spellEnd"/>
      <w:r w:rsidRPr="00015E7F">
        <w:rPr>
          <w:rFonts w:ascii="Cambria" w:hAnsi="Cambria" w:cs="Helvetica"/>
          <w:b/>
          <w:sz w:val="22"/>
          <w:szCs w:val="22"/>
        </w:rPr>
        <w:t xml:space="preserve"> </w:t>
      </w:r>
      <w:r w:rsidRPr="00015E7F">
        <w:rPr>
          <w:rFonts w:ascii="Cambria" w:hAnsi="Cambria" w:cs="Helvetica"/>
          <w:sz w:val="22"/>
          <w:szCs w:val="22"/>
        </w:rPr>
        <w:t xml:space="preserve">is Professor of Economic History at </w:t>
      </w:r>
      <w:proofErr w:type="spellStart"/>
      <w:r w:rsidRPr="00015E7F">
        <w:rPr>
          <w:rFonts w:ascii="Cambria" w:hAnsi="Cambria" w:cs="Times"/>
          <w:color w:val="161616"/>
          <w:sz w:val="22"/>
          <w:szCs w:val="22"/>
        </w:rPr>
        <w:t>Universidade</w:t>
      </w:r>
      <w:proofErr w:type="spellEnd"/>
      <w:r w:rsidRPr="00015E7F">
        <w:rPr>
          <w:rFonts w:ascii="Cambria" w:hAnsi="Cambria" w:cs="Times"/>
          <w:color w:val="161616"/>
          <w:sz w:val="22"/>
          <w:szCs w:val="22"/>
        </w:rPr>
        <w:t xml:space="preserve"> Federal </w:t>
      </w:r>
      <w:proofErr w:type="spellStart"/>
      <w:r w:rsidRPr="00015E7F">
        <w:rPr>
          <w:rFonts w:ascii="Cambria" w:hAnsi="Cambria" w:cs="Times"/>
          <w:color w:val="161616"/>
          <w:sz w:val="22"/>
          <w:szCs w:val="22"/>
        </w:rPr>
        <w:t>Fluminense</w:t>
      </w:r>
      <w:proofErr w:type="spellEnd"/>
      <w:r w:rsidRPr="00015E7F">
        <w:rPr>
          <w:rFonts w:ascii="Cambria" w:hAnsi="Cambria" w:cs="Times"/>
          <w:color w:val="161616"/>
          <w:sz w:val="22"/>
          <w:szCs w:val="22"/>
        </w:rPr>
        <w:t xml:space="preserve"> in Niteroi/Rio de Janeiro</w:t>
      </w:r>
      <w:r w:rsidRPr="00015E7F">
        <w:rPr>
          <w:rFonts w:ascii="Cambria" w:hAnsi="Cambria" w:cs="Helvetica"/>
          <w:sz w:val="22"/>
          <w:szCs w:val="22"/>
        </w:rPr>
        <w:t>, and former president of the Brazilian Association of Researchers in Economic History (ABPHE). His interests include banking and</w:t>
      </w:r>
      <w:r w:rsidRPr="00E50180">
        <w:rPr>
          <w:rFonts w:ascii="Cambria" w:hAnsi="Cambria" w:cs="Helvetica"/>
          <w:sz w:val="22"/>
          <w:szCs w:val="22"/>
        </w:rPr>
        <w:t xml:space="preserve"> financial history and the impact of foreign investment in Brazil.</w:t>
      </w:r>
    </w:p>
    <w:p w14:paraId="10BB9F91" w14:textId="77777777" w:rsidR="00677F6C" w:rsidRPr="00E50180" w:rsidRDefault="00677F6C" w:rsidP="00677F6C">
      <w:pPr>
        <w:pStyle w:val="FootnoteText"/>
        <w:spacing w:line="480" w:lineRule="auto"/>
        <w:jc w:val="both"/>
        <w:rPr>
          <w:rFonts w:ascii="Cambria" w:hAnsi="Cambria" w:cs="Helvetica"/>
          <w:b/>
          <w:sz w:val="22"/>
          <w:szCs w:val="22"/>
        </w:rPr>
      </w:pPr>
    </w:p>
    <w:p w14:paraId="08E5490F" w14:textId="77777777" w:rsidR="00677F6C" w:rsidRPr="00015E7F" w:rsidRDefault="00677F6C" w:rsidP="00677F6C">
      <w:pPr>
        <w:pStyle w:val="FootnoteText"/>
        <w:spacing w:line="480" w:lineRule="auto"/>
        <w:jc w:val="both"/>
        <w:rPr>
          <w:rFonts w:ascii="Cambria" w:hAnsi="Cambria"/>
          <w:sz w:val="22"/>
          <w:szCs w:val="22"/>
          <w:lang w:val="en-US"/>
        </w:rPr>
      </w:pPr>
      <w:r w:rsidRPr="00CB4949">
        <w:rPr>
          <w:rFonts w:ascii="Cambria" w:hAnsi="Cambria" w:cs="Helvetica"/>
          <w:b/>
          <w:sz w:val="22"/>
          <w:szCs w:val="22"/>
        </w:rPr>
        <w:t xml:space="preserve">Alexandre </w:t>
      </w:r>
      <w:proofErr w:type="spellStart"/>
      <w:r w:rsidRPr="00CB4949">
        <w:rPr>
          <w:rFonts w:ascii="Cambria" w:hAnsi="Cambria" w:cs="Helvetica"/>
          <w:b/>
          <w:sz w:val="22"/>
          <w:szCs w:val="22"/>
        </w:rPr>
        <w:t>Saes</w:t>
      </w:r>
      <w:proofErr w:type="spellEnd"/>
      <w:r w:rsidRPr="00CB4949">
        <w:rPr>
          <w:rFonts w:ascii="Cambria" w:hAnsi="Cambria" w:cs="Helvetica"/>
          <w:b/>
          <w:sz w:val="22"/>
          <w:szCs w:val="22"/>
        </w:rPr>
        <w:t xml:space="preserve"> </w:t>
      </w:r>
      <w:proofErr w:type="spellStart"/>
      <w:r w:rsidRPr="00CB4949">
        <w:rPr>
          <w:rFonts w:ascii="Cambria" w:hAnsi="Cambria" w:cs="Helvetica"/>
          <w:sz w:val="22"/>
          <w:szCs w:val="22"/>
        </w:rPr>
        <w:t>is</w:t>
      </w:r>
      <w:proofErr w:type="spellEnd"/>
      <w:r w:rsidRPr="00CB4949">
        <w:rPr>
          <w:rFonts w:ascii="Cambria" w:hAnsi="Cambria" w:cs="Helvetica"/>
          <w:sz w:val="22"/>
          <w:szCs w:val="22"/>
        </w:rPr>
        <w:t xml:space="preserve"> Professor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Economic</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History</w:t>
      </w:r>
      <w:proofErr w:type="spellEnd"/>
      <w:r w:rsidRPr="00CB4949">
        <w:rPr>
          <w:rFonts w:ascii="Cambria" w:hAnsi="Cambria" w:cs="Helvetica"/>
          <w:sz w:val="22"/>
          <w:szCs w:val="22"/>
        </w:rPr>
        <w:t xml:space="preserve"> in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Department</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Economics</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at</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University</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São Paulo in </w:t>
      </w:r>
      <w:proofErr w:type="spellStart"/>
      <w:r w:rsidRPr="00CB4949">
        <w:rPr>
          <w:rFonts w:ascii="Cambria" w:hAnsi="Cambria" w:cs="Helvetica"/>
          <w:sz w:val="22"/>
          <w:szCs w:val="22"/>
        </w:rPr>
        <w:t>Brazil</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and</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President</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the</w:t>
      </w:r>
      <w:proofErr w:type="spellEnd"/>
      <w:r w:rsidRPr="00CB4949">
        <w:rPr>
          <w:rFonts w:ascii="Cambria" w:hAnsi="Cambria" w:cs="Helvetica"/>
          <w:sz w:val="22"/>
          <w:szCs w:val="22"/>
        </w:rPr>
        <w:t xml:space="preserve"> Brazilian </w:t>
      </w:r>
      <w:proofErr w:type="spellStart"/>
      <w:r w:rsidRPr="00CB4949">
        <w:rPr>
          <w:rFonts w:ascii="Cambria" w:hAnsi="Cambria" w:cs="Helvetica"/>
          <w:sz w:val="22"/>
          <w:szCs w:val="22"/>
        </w:rPr>
        <w:t>Association</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of</w:t>
      </w:r>
      <w:proofErr w:type="spellEnd"/>
      <w:r w:rsidRPr="00CB4949">
        <w:rPr>
          <w:rFonts w:ascii="Cambria" w:hAnsi="Cambria" w:cs="Helvetica"/>
          <w:sz w:val="22"/>
          <w:szCs w:val="22"/>
        </w:rPr>
        <w:t xml:space="preserve"> </w:t>
      </w:r>
      <w:proofErr w:type="spellStart"/>
      <w:r w:rsidRPr="00CB4949">
        <w:rPr>
          <w:rFonts w:ascii="Cambria" w:hAnsi="Cambria" w:cs="Helvetica"/>
          <w:sz w:val="22"/>
          <w:szCs w:val="22"/>
        </w:rPr>
        <w:t>Economic</w:t>
      </w:r>
      <w:proofErr w:type="spellEnd"/>
      <w:r w:rsidRPr="00080A7A">
        <w:rPr>
          <w:rFonts w:ascii="Cambria" w:hAnsi="Cambria" w:cs="Helvetica"/>
          <w:sz w:val="22"/>
          <w:szCs w:val="22"/>
        </w:rPr>
        <w:t xml:space="preserve"> </w:t>
      </w:r>
      <w:proofErr w:type="spellStart"/>
      <w:r w:rsidRPr="00015E7F">
        <w:rPr>
          <w:rFonts w:ascii="Cambria" w:hAnsi="Cambria" w:cs="Helvetica"/>
          <w:sz w:val="22"/>
          <w:szCs w:val="22"/>
        </w:rPr>
        <w:t>History</w:t>
      </w:r>
      <w:proofErr w:type="spellEnd"/>
      <w:r w:rsidRPr="00015E7F">
        <w:rPr>
          <w:rFonts w:ascii="Cambria" w:hAnsi="Cambria" w:cs="Helvetica"/>
          <w:sz w:val="22"/>
          <w:szCs w:val="22"/>
        </w:rPr>
        <w:t xml:space="preserve"> (ABPHE). His </w:t>
      </w:r>
      <w:proofErr w:type="spellStart"/>
      <w:r w:rsidRPr="00015E7F">
        <w:rPr>
          <w:rFonts w:ascii="Cambria" w:hAnsi="Cambria" w:cs="Helvetica"/>
          <w:sz w:val="22"/>
          <w:szCs w:val="22"/>
        </w:rPr>
        <w:t>interests</w:t>
      </w:r>
      <w:proofErr w:type="spellEnd"/>
      <w:r w:rsidRPr="00015E7F">
        <w:rPr>
          <w:rFonts w:ascii="Cambria" w:hAnsi="Cambria" w:cs="Helvetica"/>
          <w:sz w:val="22"/>
          <w:szCs w:val="22"/>
        </w:rPr>
        <w:t xml:space="preserve"> include </w:t>
      </w:r>
      <w:proofErr w:type="spellStart"/>
      <w:r w:rsidRPr="00015E7F">
        <w:rPr>
          <w:rFonts w:ascii="Cambria" w:hAnsi="Cambria" w:cs="Helvetica"/>
          <w:sz w:val="22"/>
          <w:szCs w:val="22"/>
        </w:rPr>
        <w:t>the</w:t>
      </w:r>
      <w:proofErr w:type="spellEnd"/>
      <w:r w:rsidRPr="00015E7F">
        <w:rPr>
          <w:rFonts w:ascii="Cambria" w:hAnsi="Cambria" w:cs="Helvetica"/>
          <w:sz w:val="22"/>
          <w:szCs w:val="22"/>
        </w:rPr>
        <w:t xml:space="preserve"> </w:t>
      </w:r>
      <w:proofErr w:type="spellStart"/>
      <w:r w:rsidRPr="00015E7F">
        <w:rPr>
          <w:rFonts w:ascii="Cambria" w:hAnsi="Cambria" w:cs="Helvetica"/>
          <w:sz w:val="22"/>
          <w:szCs w:val="22"/>
        </w:rPr>
        <w:t>history</w:t>
      </w:r>
      <w:proofErr w:type="spellEnd"/>
      <w:r w:rsidRPr="00015E7F">
        <w:rPr>
          <w:rFonts w:ascii="Cambria" w:hAnsi="Cambria" w:cs="Helvetica"/>
          <w:sz w:val="22"/>
          <w:szCs w:val="22"/>
        </w:rPr>
        <w:t xml:space="preserve"> </w:t>
      </w:r>
      <w:proofErr w:type="spellStart"/>
      <w:r w:rsidRPr="00015E7F">
        <w:rPr>
          <w:rFonts w:ascii="Cambria" w:hAnsi="Cambria" w:cs="Helvetica"/>
          <w:sz w:val="22"/>
          <w:szCs w:val="22"/>
        </w:rPr>
        <w:t>of</w:t>
      </w:r>
      <w:proofErr w:type="spellEnd"/>
      <w:r w:rsidRPr="00015E7F">
        <w:rPr>
          <w:rFonts w:ascii="Cambria" w:hAnsi="Cambria" w:cs="Helvetica"/>
          <w:sz w:val="22"/>
          <w:szCs w:val="22"/>
        </w:rPr>
        <w:t xml:space="preserve"> </w:t>
      </w:r>
      <w:proofErr w:type="spellStart"/>
      <w:r w:rsidRPr="00015E7F">
        <w:rPr>
          <w:rFonts w:ascii="Cambria" w:hAnsi="Cambria" w:cs="Helvetica"/>
          <w:sz w:val="22"/>
          <w:szCs w:val="22"/>
        </w:rPr>
        <w:t>electric</w:t>
      </w:r>
      <w:proofErr w:type="spellEnd"/>
      <w:r w:rsidRPr="00015E7F">
        <w:rPr>
          <w:rFonts w:ascii="Cambria" w:hAnsi="Cambria" w:cs="Helvetica"/>
          <w:sz w:val="22"/>
          <w:szCs w:val="22"/>
        </w:rPr>
        <w:t xml:space="preserve"> </w:t>
      </w:r>
      <w:proofErr w:type="spellStart"/>
      <w:r w:rsidRPr="00015E7F">
        <w:rPr>
          <w:rFonts w:ascii="Cambria" w:hAnsi="Cambria" w:cs="Helvetica"/>
          <w:sz w:val="22"/>
          <w:szCs w:val="22"/>
        </w:rPr>
        <w:t>power</w:t>
      </w:r>
      <w:proofErr w:type="spellEnd"/>
      <w:r w:rsidRPr="00015E7F">
        <w:rPr>
          <w:rFonts w:ascii="Cambria" w:hAnsi="Cambria" w:cs="Helvetica"/>
          <w:sz w:val="22"/>
          <w:szCs w:val="22"/>
        </w:rPr>
        <w:t xml:space="preserve"> in </w:t>
      </w:r>
      <w:proofErr w:type="spellStart"/>
      <w:r w:rsidRPr="00015E7F">
        <w:rPr>
          <w:rFonts w:ascii="Cambria" w:hAnsi="Cambria" w:cs="Helvetica"/>
          <w:sz w:val="22"/>
          <w:szCs w:val="22"/>
        </w:rPr>
        <w:t>Brazil</w:t>
      </w:r>
      <w:proofErr w:type="spellEnd"/>
      <w:r w:rsidRPr="00015E7F">
        <w:rPr>
          <w:rFonts w:ascii="Cambria" w:hAnsi="Cambria" w:cs="Helvetica"/>
          <w:sz w:val="22"/>
          <w:szCs w:val="22"/>
        </w:rPr>
        <w:t>. </w:t>
      </w:r>
    </w:p>
    <w:p w14:paraId="5F306D95" w14:textId="77777777" w:rsidR="00677F6C" w:rsidRPr="00015E7F" w:rsidRDefault="00677F6C" w:rsidP="00677F6C">
      <w:pPr>
        <w:keepNext/>
        <w:keepLines/>
        <w:spacing w:line="480" w:lineRule="auto"/>
        <w:jc w:val="both"/>
        <w:rPr>
          <w:rFonts w:ascii="Cambria" w:hAnsi="Cambria" w:cs="Helvetica"/>
          <w:b/>
          <w:sz w:val="22"/>
          <w:szCs w:val="22"/>
        </w:rPr>
      </w:pPr>
      <w:proofErr w:type="spellStart"/>
      <w:r w:rsidRPr="00015E7F">
        <w:rPr>
          <w:rFonts w:ascii="Cambria" w:hAnsi="Cambria" w:cs="Helvetica"/>
          <w:b/>
          <w:sz w:val="22"/>
          <w:szCs w:val="22"/>
        </w:rPr>
        <w:lastRenderedPageBreak/>
        <w:t>Luiz</w:t>
      </w:r>
      <w:proofErr w:type="spellEnd"/>
      <w:r w:rsidRPr="00015E7F">
        <w:rPr>
          <w:rFonts w:ascii="Cambria" w:hAnsi="Cambria" w:cs="Helvetica"/>
          <w:b/>
          <w:sz w:val="22"/>
          <w:szCs w:val="22"/>
        </w:rPr>
        <w:t xml:space="preserve"> Fernando </w:t>
      </w:r>
      <w:proofErr w:type="spellStart"/>
      <w:r w:rsidRPr="00015E7F">
        <w:rPr>
          <w:rFonts w:ascii="Cambria" w:hAnsi="Cambria" w:cs="Helvetica"/>
          <w:b/>
          <w:sz w:val="22"/>
          <w:szCs w:val="22"/>
        </w:rPr>
        <w:t>Saraiva</w:t>
      </w:r>
      <w:proofErr w:type="spellEnd"/>
      <w:r w:rsidRPr="00015E7F">
        <w:rPr>
          <w:rFonts w:ascii="Cambria" w:hAnsi="Cambria" w:cs="Helvetica"/>
          <w:b/>
          <w:sz w:val="22"/>
          <w:szCs w:val="22"/>
        </w:rPr>
        <w:t xml:space="preserve"> </w:t>
      </w:r>
      <w:r w:rsidRPr="00015E7F">
        <w:rPr>
          <w:rFonts w:ascii="Cambria" w:hAnsi="Cambria" w:cs="Times"/>
          <w:color w:val="161616"/>
          <w:sz w:val="22"/>
          <w:szCs w:val="22"/>
        </w:rPr>
        <w:t xml:space="preserve">Luis Fernando </w:t>
      </w:r>
      <w:proofErr w:type="spellStart"/>
      <w:r w:rsidRPr="00015E7F">
        <w:rPr>
          <w:rFonts w:ascii="Cambria" w:hAnsi="Cambria" w:cs="Times"/>
          <w:color w:val="161616"/>
          <w:sz w:val="22"/>
          <w:szCs w:val="22"/>
        </w:rPr>
        <w:t>Saraiva</w:t>
      </w:r>
      <w:proofErr w:type="spellEnd"/>
      <w:r w:rsidRPr="00015E7F">
        <w:rPr>
          <w:rFonts w:ascii="Cambria" w:hAnsi="Cambria" w:cs="Times"/>
          <w:color w:val="161616"/>
          <w:sz w:val="22"/>
          <w:szCs w:val="22"/>
        </w:rPr>
        <w:t xml:space="preserve"> is a Professor of Economic History at </w:t>
      </w:r>
      <w:proofErr w:type="spellStart"/>
      <w:r w:rsidRPr="00015E7F">
        <w:rPr>
          <w:rFonts w:ascii="Cambria" w:hAnsi="Cambria" w:cs="Times"/>
          <w:color w:val="161616"/>
          <w:sz w:val="22"/>
          <w:szCs w:val="22"/>
        </w:rPr>
        <w:t>Universidade</w:t>
      </w:r>
      <w:proofErr w:type="spellEnd"/>
      <w:r w:rsidRPr="00015E7F">
        <w:rPr>
          <w:rFonts w:ascii="Cambria" w:hAnsi="Cambria" w:cs="Times"/>
          <w:color w:val="161616"/>
          <w:sz w:val="22"/>
          <w:szCs w:val="22"/>
        </w:rPr>
        <w:t xml:space="preserve"> Federal </w:t>
      </w:r>
      <w:proofErr w:type="spellStart"/>
      <w:r w:rsidRPr="00015E7F">
        <w:rPr>
          <w:rFonts w:ascii="Cambria" w:hAnsi="Cambria" w:cs="Times"/>
          <w:color w:val="161616"/>
          <w:sz w:val="22"/>
          <w:szCs w:val="22"/>
        </w:rPr>
        <w:t>Fluminense</w:t>
      </w:r>
      <w:proofErr w:type="spellEnd"/>
      <w:r w:rsidRPr="00015E7F">
        <w:rPr>
          <w:rFonts w:ascii="Cambria" w:hAnsi="Cambria" w:cs="Times"/>
          <w:color w:val="161616"/>
          <w:sz w:val="22"/>
          <w:szCs w:val="22"/>
        </w:rPr>
        <w:t xml:space="preserve"> and Director of the Research Centre POLIS in Niteroi/Rio de Janeiro. His research interests include this history of intellectual property rights.</w:t>
      </w:r>
    </w:p>
    <w:p w14:paraId="5FE8E29D" w14:textId="77777777" w:rsidR="00677F6C" w:rsidRDefault="00677F6C" w:rsidP="00677F6C"/>
    <w:p w14:paraId="3D0C5787" w14:textId="77777777" w:rsidR="00C03B91" w:rsidRDefault="00C03B91" w:rsidP="002D54CA">
      <w:pPr>
        <w:spacing w:line="480" w:lineRule="auto"/>
        <w:rPr>
          <w:rFonts w:ascii="Cambria" w:hAnsi="Cambria"/>
          <w:b/>
          <w:sz w:val="18"/>
          <w:szCs w:val="18"/>
        </w:rPr>
      </w:pPr>
      <w:bookmarkStart w:id="0" w:name="_GoBack"/>
      <w:bookmarkEnd w:id="0"/>
      <w:r>
        <w:rPr>
          <w:rFonts w:ascii="Cambria" w:hAnsi="Cambria"/>
          <w:b/>
          <w:sz w:val="18"/>
          <w:szCs w:val="18"/>
        </w:rPr>
        <w:br w:type="page"/>
      </w:r>
    </w:p>
    <w:p w14:paraId="2B70ADCA" w14:textId="77777777" w:rsidR="00654CA0" w:rsidRPr="002416DC" w:rsidRDefault="00654CA0" w:rsidP="002D54CA">
      <w:pPr>
        <w:spacing w:line="480" w:lineRule="auto"/>
        <w:jc w:val="both"/>
        <w:rPr>
          <w:sz w:val="18"/>
          <w:szCs w:val="18"/>
        </w:rPr>
      </w:pPr>
    </w:p>
    <w:sectPr w:rsidR="00654CA0" w:rsidRPr="002416DC" w:rsidSect="004D77BD">
      <w:footerReference w:type="even" r:id="rId11"/>
      <w:footerReference w:type="default" r:id="rId12"/>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77A1" w14:textId="77777777" w:rsidR="00BF46A6" w:rsidRDefault="00BF46A6" w:rsidP="0083562B">
      <w:r>
        <w:separator/>
      </w:r>
    </w:p>
  </w:endnote>
  <w:endnote w:type="continuationSeparator" w:id="0">
    <w:p w14:paraId="797DC760" w14:textId="77777777" w:rsidR="00BF46A6" w:rsidRDefault="00BF46A6" w:rsidP="0083562B">
      <w:r>
        <w:continuationSeparator/>
      </w:r>
    </w:p>
  </w:endnote>
  <w:endnote w:id="1">
    <w:p w14:paraId="5ADC22A5" w14:textId="78DD67CD" w:rsidR="00BF46A6" w:rsidRPr="00560DC4" w:rsidRDefault="00BF46A6" w:rsidP="00560DC4">
      <w:pPr>
        <w:pStyle w:val="EndnoteText"/>
        <w:spacing w:line="480" w:lineRule="auto"/>
        <w:jc w:val="both"/>
        <w:rPr>
          <w:rFonts w:ascii="Cambria" w:hAnsi="Cambria"/>
          <w:sz w:val="22"/>
          <w:szCs w:val="22"/>
        </w:rPr>
      </w:pPr>
      <w:r w:rsidRPr="00560DC4">
        <w:rPr>
          <w:rStyle w:val="EndnoteReference"/>
          <w:rFonts w:ascii="Cambria" w:hAnsi="Cambria"/>
          <w:sz w:val="22"/>
          <w:szCs w:val="22"/>
        </w:rPr>
        <w:endnoteRef/>
      </w:r>
      <w:r w:rsidRPr="00560DC4">
        <w:rPr>
          <w:rFonts w:ascii="Cambria" w:hAnsi="Cambria"/>
          <w:sz w:val="22"/>
          <w:szCs w:val="22"/>
        </w:rPr>
        <w:t xml:space="preserve"> While this is the first </w:t>
      </w:r>
      <w:proofErr w:type="gramStart"/>
      <w:r w:rsidRPr="00560DC4">
        <w:rPr>
          <w:rFonts w:ascii="Cambria" w:hAnsi="Cambria"/>
          <w:sz w:val="22"/>
          <w:szCs w:val="22"/>
        </w:rPr>
        <w:t>study which</w:t>
      </w:r>
      <w:proofErr w:type="gramEnd"/>
      <w:r w:rsidRPr="00560DC4">
        <w:rPr>
          <w:rFonts w:ascii="Cambria" w:hAnsi="Cambria"/>
          <w:sz w:val="22"/>
          <w:szCs w:val="22"/>
        </w:rPr>
        <w:t xml:space="preserve"> draws on trademark data </w:t>
      </w:r>
      <w:r>
        <w:rPr>
          <w:rFonts w:ascii="Cambria" w:hAnsi="Cambria"/>
          <w:sz w:val="22"/>
          <w:szCs w:val="22"/>
        </w:rPr>
        <w:t xml:space="preserve">from Brazil, there is an emerging group </w:t>
      </w:r>
      <w:r w:rsidRPr="00560DC4">
        <w:rPr>
          <w:rFonts w:ascii="Cambria" w:hAnsi="Cambria"/>
          <w:sz w:val="22"/>
          <w:szCs w:val="22"/>
        </w:rPr>
        <w:t>of scholars in Latin America using historical trademark</w:t>
      </w:r>
      <w:r>
        <w:rPr>
          <w:rFonts w:ascii="Cambria" w:hAnsi="Cambria"/>
          <w:sz w:val="22"/>
          <w:szCs w:val="22"/>
        </w:rPr>
        <w:t xml:space="preserve"> data to</w:t>
      </w:r>
      <w:r w:rsidRPr="00560DC4">
        <w:rPr>
          <w:rFonts w:ascii="Cambria" w:hAnsi="Cambria"/>
          <w:sz w:val="22"/>
          <w:szCs w:val="22"/>
        </w:rPr>
        <w:t xml:space="preserve"> explain different economic, political and social phenomena. See </w:t>
      </w:r>
      <w:r>
        <w:rPr>
          <w:rFonts w:ascii="Cambria" w:hAnsi="Cambria"/>
          <w:sz w:val="22"/>
          <w:szCs w:val="22"/>
        </w:rPr>
        <w:t xml:space="preserve">for instance </w:t>
      </w:r>
      <w:proofErr w:type="spellStart"/>
      <w:r w:rsidRPr="00560DC4">
        <w:rPr>
          <w:rFonts w:ascii="Cambria" w:hAnsi="Cambria"/>
          <w:sz w:val="22"/>
          <w:szCs w:val="22"/>
        </w:rPr>
        <w:t>Lluch</w:t>
      </w:r>
      <w:proofErr w:type="spellEnd"/>
      <w:r w:rsidRPr="00560DC4">
        <w:rPr>
          <w:rFonts w:ascii="Cambria" w:hAnsi="Cambria"/>
          <w:sz w:val="22"/>
          <w:szCs w:val="22"/>
        </w:rPr>
        <w:t>, “</w:t>
      </w:r>
      <w:proofErr w:type="spellStart"/>
      <w:r w:rsidRPr="00560DC4">
        <w:rPr>
          <w:rFonts w:ascii="Cambria" w:hAnsi="Cambria"/>
          <w:sz w:val="22"/>
          <w:szCs w:val="22"/>
        </w:rPr>
        <w:t>Marca</w:t>
      </w:r>
      <w:proofErr w:type="spellEnd"/>
      <w:r w:rsidRPr="00560DC4">
        <w:rPr>
          <w:rFonts w:ascii="Cambria" w:hAnsi="Cambria"/>
          <w:sz w:val="22"/>
          <w:szCs w:val="22"/>
        </w:rPr>
        <w:t xml:space="preserve"> </w:t>
      </w:r>
      <w:proofErr w:type="spellStart"/>
      <w:r w:rsidRPr="00560DC4">
        <w:rPr>
          <w:rFonts w:ascii="Cambria" w:hAnsi="Cambria"/>
          <w:sz w:val="22"/>
          <w:szCs w:val="22"/>
        </w:rPr>
        <w:t>Registrada</w:t>
      </w:r>
      <w:proofErr w:type="spellEnd"/>
      <w:r w:rsidRPr="00560DC4">
        <w:rPr>
          <w:rFonts w:ascii="Cambria" w:hAnsi="Cambria"/>
          <w:sz w:val="22"/>
          <w:szCs w:val="22"/>
        </w:rPr>
        <w:t xml:space="preserve">: </w:t>
      </w:r>
      <w:proofErr w:type="spellStart"/>
      <w:r w:rsidRPr="00560DC4">
        <w:rPr>
          <w:rFonts w:ascii="Cambria" w:hAnsi="Cambria"/>
          <w:sz w:val="22"/>
          <w:szCs w:val="22"/>
        </w:rPr>
        <w:t>Reflexiones</w:t>
      </w:r>
      <w:proofErr w:type="spellEnd"/>
      <w:r w:rsidRPr="00560DC4">
        <w:rPr>
          <w:rFonts w:ascii="Cambria" w:hAnsi="Cambria"/>
          <w:sz w:val="22"/>
          <w:szCs w:val="22"/>
        </w:rPr>
        <w:t xml:space="preserve"> </w:t>
      </w:r>
      <w:proofErr w:type="spellStart"/>
      <w:r w:rsidRPr="00560DC4">
        <w:rPr>
          <w:rFonts w:ascii="Cambria" w:hAnsi="Cambria"/>
          <w:sz w:val="22"/>
          <w:szCs w:val="22"/>
        </w:rPr>
        <w:t>sobre</w:t>
      </w:r>
      <w:proofErr w:type="spellEnd"/>
      <w:r w:rsidRPr="00560DC4">
        <w:rPr>
          <w:rFonts w:ascii="Cambria" w:hAnsi="Cambria"/>
          <w:sz w:val="22"/>
          <w:szCs w:val="22"/>
        </w:rPr>
        <w:t xml:space="preserve"> el </w:t>
      </w:r>
      <w:proofErr w:type="spellStart"/>
      <w:r w:rsidRPr="00560DC4">
        <w:rPr>
          <w:rFonts w:ascii="Cambria" w:hAnsi="Cambria"/>
          <w:sz w:val="22"/>
          <w:szCs w:val="22"/>
        </w:rPr>
        <w:t>Uso</w:t>
      </w:r>
      <w:proofErr w:type="spellEnd"/>
      <w:r w:rsidRPr="00560DC4">
        <w:rPr>
          <w:rFonts w:ascii="Cambria" w:hAnsi="Cambria"/>
          <w:sz w:val="22"/>
          <w:szCs w:val="22"/>
        </w:rPr>
        <w:t xml:space="preserve"> de </w:t>
      </w:r>
      <w:proofErr w:type="spellStart"/>
      <w:r w:rsidRPr="00560DC4">
        <w:rPr>
          <w:rFonts w:ascii="Cambria" w:hAnsi="Cambria"/>
          <w:sz w:val="22"/>
          <w:szCs w:val="22"/>
        </w:rPr>
        <w:t>las</w:t>
      </w:r>
      <w:proofErr w:type="spellEnd"/>
      <w:r w:rsidRPr="00560DC4">
        <w:rPr>
          <w:rFonts w:ascii="Cambria" w:hAnsi="Cambria"/>
          <w:sz w:val="22"/>
          <w:szCs w:val="22"/>
        </w:rPr>
        <w:t xml:space="preserve"> </w:t>
      </w:r>
      <w:proofErr w:type="spellStart"/>
      <w:r w:rsidRPr="00560DC4">
        <w:rPr>
          <w:rFonts w:ascii="Cambria" w:hAnsi="Cambria"/>
          <w:sz w:val="22"/>
          <w:szCs w:val="22"/>
        </w:rPr>
        <w:t>Marcas</w:t>
      </w:r>
      <w:proofErr w:type="spellEnd"/>
      <w:r w:rsidRPr="00560DC4">
        <w:rPr>
          <w:rFonts w:ascii="Cambria" w:hAnsi="Cambria"/>
          <w:sz w:val="22"/>
          <w:szCs w:val="22"/>
        </w:rPr>
        <w:t>”</w:t>
      </w:r>
      <w:proofErr w:type="gramStart"/>
      <w:r w:rsidRPr="00560DC4">
        <w:rPr>
          <w:rFonts w:ascii="Cambria" w:hAnsi="Cambria"/>
          <w:sz w:val="22"/>
          <w:szCs w:val="22"/>
        </w:rPr>
        <w:t>;</w:t>
      </w:r>
      <w:proofErr w:type="gramEnd"/>
      <w:r w:rsidRPr="00560DC4">
        <w:rPr>
          <w:rFonts w:ascii="Cambria" w:hAnsi="Cambria"/>
          <w:sz w:val="22"/>
          <w:szCs w:val="22"/>
        </w:rPr>
        <w:t xml:space="preserve"> Escobar, “</w:t>
      </w:r>
      <w:r>
        <w:rPr>
          <w:rFonts w:ascii="Cambria" w:hAnsi="Cambria"/>
          <w:sz w:val="22"/>
          <w:szCs w:val="22"/>
        </w:rPr>
        <w:t>Female Entrepreneurship</w:t>
      </w:r>
      <w:r w:rsidRPr="00560DC4">
        <w:rPr>
          <w:rFonts w:ascii="Cambria" w:hAnsi="Cambria"/>
          <w:sz w:val="22"/>
          <w:szCs w:val="22"/>
        </w:rPr>
        <w:t>”</w:t>
      </w:r>
      <w:r>
        <w:rPr>
          <w:rFonts w:ascii="Cambria" w:hAnsi="Cambria"/>
          <w:sz w:val="22"/>
          <w:szCs w:val="22"/>
        </w:rPr>
        <w:t>.</w:t>
      </w:r>
    </w:p>
  </w:endnote>
  <w:endnote w:id="2">
    <w:p w14:paraId="0EBDD208" w14:textId="06630E91" w:rsidR="00BF46A6" w:rsidRPr="00F513B9" w:rsidRDefault="00BF46A6" w:rsidP="003114F6">
      <w:pPr>
        <w:pStyle w:val="EndnoteText"/>
        <w:spacing w:line="480" w:lineRule="auto"/>
        <w:jc w:val="both"/>
        <w:rPr>
          <w:rFonts w:ascii="Cambria" w:hAnsi="Cambria"/>
          <w:sz w:val="22"/>
          <w:szCs w:val="22"/>
        </w:rPr>
      </w:pPr>
      <w:r w:rsidRPr="00F513B9">
        <w:rPr>
          <w:rStyle w:val="EndnoteReference"/>
          <w:rFonts w:ascii="Cambria" w:hAnsi="Cambria"/>
          <w:sz w:val="22"/>
          <w:szCs w:val="22"/>
        </w:rPr>
        <w:endnoteRef/>
      </w:r>
      <w:r w:rsidRPr="00F513B9">
        <w:rPr>
          <w:rFonts w:ascii="Cambria" w:hAnsi="Cambria"/>
          <w:sz w:val="22"/>
          <w:szCs w:val="22"/>
        </w:rPr>
        <w:t xml:space="preserve"> </w:t>
      </w:r>
      <w:r>
        <w:rPr>
          <w:rFonts w:ascii="Cambria" w:hAnsi="Cambria"/>
          <w:sz w:val="22"/>
          <w:szCs w:val="22"/>
        </w:rPr>
        <w:t xml:space="preserve">In 1907 the Brazilian textiles industry (including cotton, jute, wool, silk and linen) employed 34.2 percent of the total </w:t>
      </w:r>
      <w:proofErr w:type="spellStart"/>
      <w:r>
        <w:rPr>
          <w:rFonts w:ascii="Cambria" w:hAnsi="Cambria"/>
          <w:sz w:val="22"/>
          <w:szCs w:val="22"/>
        </w:rPr>
        <w:t>labour</w:t>
      </w:r>
      <w:proofErr w:type="spellEnd"/>
      <w:r>
        <w:rPr>
          <w:rFonts w:ascii="Cambria" w:hAnsi="Cambria"/>
          <w:sz w:val="22"/>
          <w:szCs w:val="22"/>
        </w:rPr>
        <w:t xml:space="preserve"> force in the country working in manufacturing, used 40.2 percent of the machinery, and 40.4 percent of the total capital employed in manufacturing. Throughout the twentieth century the contribution of the textiles industry to GDP was overall quite significant within manufacturing, but decreased over time. </w:t>
      </w:r>
      <w:proofErr w:type="spellStart"/>
      <w:r>
        <w:rPr>
          <w:rFonts w:ascii="Cambria" w:hAnsi="Cambria"/>
          <w:sz w:val="22"/>
          <w:szCs w:val="22"/>
        </w:rPr>
        <w:t>Suzigan</w:t>
      </w:r>
      <w:proofErr w:type="spellEnd"/>
      <w:r>
        <w:rPr>
          <w:rFonts w:ascii="Cambria" w:hAnsi="Cambria"/>
          <w:sz w:val="22"/>
          <w:szCs w:val="22"/>
        </w:rPr>
        <w:t xml:space="preserve">, </w:t>
      </w:r>
      <w:proofErr w:type="spellStart"/>
      <w:r>
        <w:rPr>
          <w:rFonts w:ascii="Cambria" w:hAnsi="Cambria"/>
          <w:i/>
          <w:sz w:val="22"/>
          <w:szCs w:val="22"/>
        </w:rPr>
        <w:t>Indú</w:t>
      </w:r>
      <w:r w:rsidRPr="00F513B9">
        <w:rPr>
          <w:rFonts w:ascii="Cambria" w:hAnsi="Cambria"/>
          <w:i/>
          <w:sz w:val="22"/>
          <w:szCs w:val="22"/>
        </w:rPr>
        <w:t>stria</w:t>
      </w:r>
      <w:proofErr w:type="spellEnd"/>
      <w:r>
        <w:rPr>
          <w:rFonts w:ascii="Cambria" w:hAnsi="Cambria"/>
          <w:i/>
          <w:sz w:val="22"/>
          <w:szCs w:val="22"/>
        </w:rPr>
        <w:t xml:space="preserve">, </w:t>
      </w:r>
      <w:r>
        <w:rPr>
          <w:rFonts w:ascii="Cambria" w:hAnsi="Cambria"/>
          <w:sz w:val="22"/>
          <w:szCs w:val="22"/>
        </w:rPr>
        <w:t xml:space="preserve">129; </w:t>
      </w:r>
      <w:proofErr w:type="spellStart"/>
      <w:r w:rsidRPr="00F513B9">
        <w:rPr>
          <w:rFonts w:ascii="Cambria" w:hAnsi="Cambria"/>
          <w:sz w:val="22"/>
          <w:szCs w:val="22"/>
        </w:rPr>
        <w:t>Versiani</w:t>
      </w:r>
      <w:proofErr w:type="spellEnd"/>
      <w:r w:rsidRPr="00F513B9">
        <w:rPr>
          <w:rFonts w:ascii="Cambria" w:hAnsi="Cambria"/>
          <w:sz w:val="22"/>
          <w:szCs w:val="22"/>
        </w:rPr>
        <w:t xml:space="preserve"> e </w:t>
      </w:r>
      <w:proofErr w:type="spellStart"/>
      <w:r w:rsidRPr="00F513B9">
        <w:rPr>
          <w:rFonts w:ascii="Cambria" w:hAnsi="Cambria"/>
          <w:sz w:val="22"/>
          <w:szCs w:val="22"/>
        </w:rPr>
        <w:t>Suzigan</w:t>
      </w:r>
      <w:proofErr w:type="spellEnd"/>
      <w:r w:rsidRPr="00F513B9">
        <w:rPr>
          <w:rFonts w:ascii="Cambria" w:hAnsi="Cambria"/>
          <w:sz w:val="22"/>
          <w:szCs w:val="22"/>
        </w:rPr>
        <w:t xml:space="preserve">, </w:t>
      </w:r>
      <w:r>
        <w:rPr>
          <w:rFonts w:ascii="Cambria" w:hAnsi="Cambria"/>
          <w:i/>
          <w:sz w:val="22"/>
          <w:szCs w:val="22"/>
        </w:rPr>
        <w:t xml:space="preserve">O </w:t>
      </w:r>
      <w:proofErr w:type="spellStart"/>
      <w:r>
        <w:rPr>
          <w:rFonts w:ascii="Cambria" w:hAnsi="Cambria"/>
          <w:i/>
          <w:sz w:val="22"/>
          <w:szCs w:val="22"/>
        </w:rPr>
        <w:t>Processo</w:t>
      </w:r>
      <w:proofErr w:type="spellEnd"/>
      <w:r>
        <w:rPr>
          <w:rFonts w:ascii="Cambria" w:hAnsi="Cambria"/>
          <w:i/>
          <w:sz w:val="22"/>
          <w:szCs w:val="22"/>
        </w:rPr>
        <w:t xml:space="preserve"> </w:t>
      </w:r>
      <w:proofErr w:type="spellStart"/>
      <w:r>
        <w:rPr>
          <w:rFonts w:ascii="Cambria" w:hAnsi="Cambria"/>
          <w:i/>
          <w:sz w:val="22"/>
          <w:szCs w:val="22"/>
        </w:rPr>
        <w:t>Brasileiro</w:t>
      </w:r>
      <w:proofErr w:type="spellEnd"/>
      <w:r w:rsidRPr="00FF0162">
        <w:rPr>
          <w:rFonts w:ascii="Cambria" w:hAnsi="Cambria"/>
          <w:sz w:val="22"/>
          <w:szCs w:val="22"/>
        </w:rPr>
        <w:t>:</w:t>
      </w:r>
      <w:r>
        <w:rPr>
          <w:rFonts w:ascii="Cambria" w:hAnsi="Cambria"/>
          <w:sz w:val="22"/>
          <w:szCs w:val="22"/>
        </w:rPr>
        <w:t xml:space="preserve"> “</w:t>
      </w:r>
      <w:proofErr w:type="spellStart"/>
      <w:r w:rsidRPr="00F513B9">
        <w:rPr>
          <w:rFonts w:ascii="Cambria" w:hAnsi="Cambria"/>
          <w:sz w:val="22"/>
          <w:szCs w:val="22"/>
        </w:rPr>
        <w:t>Tabela</w:t>
      </w:r>
      <w:proofErr w:type="spellEnd"/>
      <w:r w:rsidRPr="00F513B9">
        <w:rPr>
          <w:rFonts w:ascii="Cambria" w:hAnsi="Cambria"/>
          <w:sz w:val="22"/>
          <w:szCs w:val="22"/>
        </w:rPr>
        <w:t xml:space="preserve"> 3 – </w:t>
      </w:r>
      <w:proofErr w:type="spellStart"/>
      <w:r>
        <w:rPr>
          <w:rFonts w:ascii="Cambria" w:hAnsi="Cambria"/>
          <w:sz w:val="22"/>
          <w:szCs w:val="22"/>
        </w:rPr>
        <w:t>Participaçã</w:t>
      </w:r>
      <w:r w:rsidRPr="00F513B9">
        <w:rPr>
          <w:rFonts w:ascii="Cambria" w:hAnsi="Cambria"/>
          <w:sz w:val="22"/>
          <w:szCs w:val="22"/>
        </w:rPr>
        <w:t>o</w:t>
      </w:r>
      <w:proofErr w:type="spellEnd"/>
      <w:r w:rsidRPr="00F513B9">
        <w:rPr>
          <w:rFonts w:ascii="Cambria" w:hAnsi="Cambria"/>
          <w:sz w:val="22"/>
          <w:szCs w:val="22"/>
        </w:rPr>
        <w:t xml:space="preserve"> </w:t>
      </w:r>
      <w:r>
        <w:rPr>
          <w:rFonts w:ascii="Cambria" w:hAnsi="Cambria"/>
          <w:sz w:val="22"/>
          <w:szCs w:val="22"/>
        </w:rPr>
        <w:t xml:space="preserve">Relative dos </w:t>
      </w:r>
      <w:proofErr w:type="spellStart"/>
      <w:r>
        <w:rPr>
          <w:rFonts w:ascii="Cambria" w:hAnsi="Cambria"/>
          <w:sz w:val="22"/>
          <w:szCs w:val="22"/>
        </w:rPr>
        <w:t>Géneros</w:t>
      </w:r>
      <w:proofErr w:type="spellEnd"/>
      <w:r>
        <w:rPr>
          <w:rFonts w:ascii="Cambria" w:hAnsi="Cambria"/>
          <w:sz w:val="22"/>
          <w:szCs w:val="22"/>
        </w:rPr>
        <w:t xml:space="preserve"> da </w:t>
      </w:r>
      <w:proofErr w:type="spellStart"/>
      <w:r>
        <w:rPr>
          <w:rFonts w:ascii="Cambria" w:hAnsi="Cambria"/>
          <w:sz w:val="22"/>
          <w:szCs w:val="22"/>
        </w:rPr>
        <w:t>Indú</w:t>
      </w:r>
      <w:r w:rsidRPr="00F513B9">
        <w:rPr>
          <w:rFonts w:ascii="Cambria" w:hAnsi="Cambria"/>
          <w:sz w:val="22"/>
          <w:szCs w:val="22"/>
        </w:rPr>
        <w:t>stria</w:t>
      </w:r>
      <w:proofErr w:type="spellEnd"/>
      <w:r w:rsidRPr="00F513B9">
        <w:rPr>
          <w:rFonts w:ascii="Cambria" w:hAnsi="Cambria"/>
          <w:sz w:val="22"/>
          <w:szCs w:val="22"/>
        </w:rPr>
        <w:t xml:space="preserve"> de </w:t>
      </w:r>
      <w:proofErr w:type="spellStart"/>
      <w:r>
        <w:rPr>
          <w:rFonts w:ascii="Cambria" w:hAnsi="Cambria"/>
          <w:sz w:val="22"/>
          <w:szCs w:val="22"/>
        </w:rPr>
        <w:t>Transformaçã</w:t>
      </w:r>
      <w:r w:rsidRPr="00F513B9">
        <w:rPr>
          <w:rFonts w:ascii="Cambria" w:hAnsi="Cambria"/>
          <w:sz w:val="22"/>
          <w:szCs w:val="22"/>
        </w:rPr>
        <w:t>o</w:t>
      </w:r>
      <w:proofErr w:type="spellEnd"/>
      <w:r w:rsidRPr="00F513B9">
        <w:rPr>
          <w:rFonts w:ascii="Cambria" w:hAnsi="Cambria"/>
          <w:sz w:val="22"/>
          <w:szCs w:val="22"/>
        </w:rPr>
        <w:t xml:space="preserve"> no Valor </w:t>
      </w:r>
      <w:r>
        <w:rPr>
          <w:rFonts w:ascii="Cambria" w:hAnsi="Cambria"/>
          <w:sz w:val="22"/>
          <w:szCs w:val="22"/>
        </w:rPr>
        <w:t xml:space="preserve">da </w:t>
      </w:r>
      <w:proofErr w:type="spellStart"/>
      <w:r>
        <w:rPr>
          <w:rFonts w:ascii="Cambria" w:hAnsi="Cambria"/>
          <w:sz w:val="22"/>
          <w:szCs w:val="22"/>
        </w:rPr>
        <w:t>Transformação</w:t>
      </w:r>
      <w:proofErr w:type="spellEnd"/>
      <w:r>
        <w:rPr>
          <w:rFonts w:ascii="Cambria" w:hAnsi="Cambria"/>
          <w:sz w:val="22"/>
          <w:szCs w:val="22"/>
        </w:rPr>
        <w:t xml:space="preserve"> Industrial, 1919-1980”</w:t>
      </w:r>
      <w:r w:rsidRPr="00F513B9">
        <w:rPr>
          <w:rFonts w:ascii="Cambria" w:hAnsi="Cambria"/>
          <w:sz w:val="22"/>
          <w:szCs w:val="22"/>
        </w:rPr>
        <w:t>, 31.</w:t>
      </w:r>
    </w:p>
  </w:endnote>
  <w:endnote w:id="3">
    <w:p w14:paraId="204D5473" w14:textId="5CB34033" w:rsidR="00BF46A6" w:rsidRPr="00DE1303" w:rsidRDefault="00BF46A6" w:rsidP="003114F6">
      <w:pPr>
        <w:pStyle w:val="EndnoteText"/>
        <w:spacing w:line="480" w:lineRule="auto"/>
        <w:jc w:val="both"/>
        <w:rPr>
          <w:rFonts w:ascii="Cambria" w:hAnsi="Cambria"/>
          <w:sz w:val="22"/>
          <w:szCs w:val="22"/>
        </w:rPr>
      </w:pPr>
      <w:r w:rsidRPr="00DE1303">
        <w:rPr>
          <w:rStyle w:val="EndnoteReference"/>
          <w:rFonts w:ascii="Cambria" w:hAnsi="Cambria"/>
          <w:sz w:val="22"/>
          <w:szCs w:val="22"/>
        </w:rPr>
        <w:endnoteRef/>
      </w:r>
      <w:r w:rsidRPr="00DE1303">
        <w:rPr>
          <w:rFonts w:ascii="Cambria" w:hAnsi="Cambria"/>
          <w:sz w:val="22"/>
          <w:szCs w:val="22"/>
        </w:rPr>
        <w:t xml:space="preserve"> </w:t>
      </w:r>
      <w:r w:rsidRPr="00DE1303">
        <w:rPr>
          <w:rFonts w:ascii="Cambria" w:hAnsi="Cambria"/>
          <w:sz w:val="22"/>
          <w:szCs w:val="22"/>
          <w:lang w:val="en-GB"/>
        </w:rPr>
        <w:t>Knowledge can be tacit and sticky or explicit and smooth</w:t>
      </w:r>
      <w:r>
        <w:rPr>
          <w:rFonts w:ascii="Cambria" w:hAnsi="Cambria"/>
          <w:sz w:val="22"/>
          <w:szCs w:val="22"/>
        </w:rPr>
        <w:t xml:space="preserve">. For the purposes of this paper they are analysed jointly. </w:t>
      </w:r>
      <w:proofErr w:type="spellStart"/>
      <w:r>
        <w:rPr>
          <w:rFonts w:ascii="Cambria" w:hAnsi="Cambria"/>
          <w:sz w:val="22"/>
          <w:szCs w:val="22"/>
        </w:rPr>
        <w:t>Teece</w:t>
      </w:r>
      <w:proofErr w:type="spellEnd"/>
      <w:r>
        <w:rPr>
          <w:rFonts w:ascii="Cambria" w:hAnsi="Cambria"/>
          <w:sz w:val="22"/>
          <w:szCs w:val="22"/>
        </w:rPr>
        <w:t>.</w:t>
      </w:r>
      <w:r w:rsidRPr="00DE1303">
        <w:rPr>
          <w:rFonts w:ascii="Cambria" w:hAnsi="Cambria"/>
          <w:sz w:val="22"/>
          <w:szCs w:val="22"/>
        </w:rPr>
        <w:t xml:space="preserve"> </w:t>
      </w:r>
      <w:proofErr w:type="gramStart"/>
      <w:r w:rsidRPr="00DE1303">
        <w:rPr>
          <w:rFonts w:ascii="Cambria" w:hAnsi="Cambria"/>
          <w:sz w:val="22"/>
          <w:szCs w:val="22"/>
        </w:rPr>
        <w:t xml:space="preserve">“The Market for Know-How”, 81-86; </w:t>
      </w:r>
      <w:r w:rsidRPr="00DE1303">
        <w:rPr>
          <w:rFonts w:ascii="Cambria" w:hAnsi="Cambria"/>
          <w:i/>
          <w:sz w:val="22"/>
          <w:szCs w:val="22"/>
        </w:rPr>
        <w:t>ibid</w:t>
      </w:r>
      <w:r w:rsidRPr="00DE1303">
        <w:rPr>
          <w:rFonts w:ascii="Cambria" w:hAnsi="Cambria"/>
          <w:sz w:val="22"/>
          <w:szCs w:val="22"/>
        </w:rPr>
        <w:t>, “Capturing Value”, 55-79</w:t>
      </w:r>
      <w:r w:rsidRPr="00DE1303">
        <w:rPr>
          <w:rFonts w:ascii="Cambria" w:hAnsi="Cambria"/>
          <w:sz w:val="22"/>
          <w:szCs w:val="22"/>
          <w:lang w:val="en-GB"/>
        </w:rPr>
        <w:t xml:space="preserve">; </w:t>
      </w:r>
      <w:proofErr w:type="spellStart"/>
      <w:r>
        <w:rPr>
          <w:rFonts w:ascii="Cambria" w:hAnsi="Cambria" w:cs="Times New Roman"/>
          <w:sz w:val="22"/>
          <w:szCs w:val="22"/>
        </w:rPr>
        <w:t>Nonaka</w:t>
      </w:r>
      <w:proofErr w:type="spellEnd"/>
      <w:r>
        <w:rPr>
          <w:rFonts w:ascii="Cambria" w:hAnsi="Cambria" w:cs="Times New Roman"/>
          <w:sz w:val="22"/>
          <w:szCs w:val="22"/>
        </w:rPr>
        <w:t xml:space="preserve"> and Takeuchi.</w:t>
      </w:r>
      <w:proofErr w:type="gramEnd"/>
      <w:r w:rsidRPr="00DE1303">
        <w:rPr>
          <w:rFonts w:ascii="Cambria" w:hAnsi="Cambria" w:cs="Times New Roman"/>
          <w:sz w:val="22"/>
          <w:szCs w:val="22"/>
        </w:rPr>
        <w:t xml:space="preserve"> </w:t>
      </w:r>
      <w:r>
        <w:rPr>
          <w:rFonts w:ascii="Cambria" w:hAnsi="Cambria" w:cs="Times New Roman"/>
          <w:i/>
          <w:sz w:val="22"/>
          <w:szCs w:val="22"/>
        </w:rPr>
        <w:t>The Knowledge-Creating</w:t>
      </w:r>
      <w:r w:rsidRPr="00DE1303">
        <w:rPr>
          <w:rFonts w:ascii="Cambria" w:hAnsi="Cambria" w:cs="Times New Roman"/>
          <w:i/>
          <w:sz w:val="22"/>
          <w:szCs w:val="22"/>
        </w:rPr>
        <w:t>.</w:t>
      </w:r>
    </w:p>
  </w:endnote>
  <w:endnote w:id="4">
    <w:p w14:paraId="45C9EE10" w14:textId="77777777" w:rsidR="00BF46A6" w:rsidRPr="004170B5" w:rsidRDefault="00BF46A6" w:rsidP="00D1566F">
      <w:pPr>
        <w:pStyle w:val="EndnoteText"/>
        <w:spacing w:line="480" w:lineRule="auto"/>
        <w:jc w:val="both"/>
        <w:rPr>
          <w:rFonts w:ascii="Cambria" w:hAnsi="Cambria"/>
          <w:color w:val="000000" w:themeColor="text1"/>
          <w:sz w:val="22"/>
          <w:szCs w:val="22"/>
        </w:rPr>
      </w:pPr>
      <w:r w:rsidRPr="004170B5">
        <w:rPr>
          <w:rStyle w:val="EndnoteReference"/>
          <w:rFonts w:ascii="Cambria" w:hAnsi="Cambria"/>
          <w:color w:val="000000" w:themeColor="text1"/>
          <w:sz w:val="22"/>
          <w:szCs w:val="22"/>
        </w:rPr>
        <w:endnoteRef/>
      </w:r>
      <w:r w:rsidRPr="004170B5">
        <w:rPr>
          <w:rFonts w:ascii="Cambria" w:hAnsi="Cambria"/>
          <w:color w:val="000000" w:themeColor="text1"/>
          <w:sz w:val="22"/>
          <w:szCs w:val="22"/>
        </w:rPr>
        <w:t xml:space="preserve"> </w:t>
      </w:r>
      <w:proofErr w:type="gramStart"/>
      <w:r w:rsidRPr="004170B5">
        <w:rPr>
          <w:rFonts w:ascii="Cambria" w:hAnsi="Cambria" w:cs="Arial"/>
          <w:color w:val="000000" w:themeColor="text1"/>
          <w:sz w:val="22"/>
          <w:szCs w:val="22"/>
        </w:rPr>
        <w:t xml:space="preserve">Lev, </w:t>
      </w:r>
      <w:r>
        <w:rPr>
          <w:rFonts w:ascii="Cambria" w:hAnsi="Cambria" w:cs="Arial"/>
          <w:i/>
          <w:color w:val="000000" w:themeColor="text1"/>
          <w:sz w:val="22"/>
          <w:szCs w:val="22"/>
        </w:rPr>
        <w:t xml:space="preserve">Intangibles, </w:t>
      </w:r>
      <w:r w:rsidRPr="004170B5">
        <w:rPr>
          <w:rFonts w:ascii="Cambria" w:hAnsi="Cambria" w:cs="Arial"/>
          <w:color w:val="000000" w:themeColor="text1"/>
          <w:sz w:val="22"/>
          <w:szCs w:val="22"/>
        </w:rPr>
        <w:t>5-7.</w:t>
      </w:r>
      <w:proofErr w:type="gramEnd"/>
    </w:p>
  </w:endnote>
  <w:endnote w:id="5">
    <w:p w14:paraId="7B60C544" w14:textId="7D7C8A71" w:rsidR="00BF46A6" w:rsidRPr="00BC55E9" w:rsidRDefault="00BF46A6" w:rsidP="00D1566F">
      <w:pPr>
        <w:pStyle w:val="EndnoteText"/>
        <w:spacing w:line="480" w:lineRule="auto"/>
        <w:rPr>
          <w:sz w:val="22"/>
          <w:szCs w:val="22"/>
        </w:rPr>
      </w:pPr>
      <w:r w:rsidRPr="00BC55E9">
        <w:rPr>
          <w:rStyle w:val="EndnoteReference"/>
          <w:sz w:val="22"/>
          <w:szCs w:val="22"/>
        </w:rPr>
        <w:endnoteRef/>
      </w:r>
      <w:r w:rsidRPr="00BC55E9">
        <w:rPr>
          <w:sz w:val="22"/>
          <w:szCs w:val="22"/>
        </w:rPr>
        <w:t xml:space="preserve"> </w:t>
      </w:r>
      <w:proofErr w:type="gramStart"/>
      <w:r w:rsidRPr="00BC55E9">
        <w:rPr>
          <w:sz w:val="22"/>
          <w:szCs w:val="22"/>
        </w:rPr>
        <w:t xml:space="preserve">Lopes, </w:t>
      </w:r>
      <w:r w:rsidRPr="00BC55E9">
        <w:rPr>
          <w:i/>
          <w:sz w:val="22"/>
          <w:szCs w:val="22"/>
        </w:rPr>
        <w:t>Global Brands</w:t>
      </w:r>
      <w:r w:rsidRPr="00BC55E9">
        <w:rPr>
          <w:sz w:val="22"/>
          <w:szCs w:val="22"/>
        </w:rPr>
        <w:t>.</w:t>
      </w:r>
      <w:proofErr w:type="gramEnd"/>
    </w:p>
  </w:endnote>
  <w:endnote w:id="6">
    <w:p w14:paraId="47C36782" w14:textId="77777777" w:rsidR="00BF46A6" w:rsidRPr="004170B5" w:rsidRDefault="00BF46A6" w:rsidP="00D1566F">
      <w:pPr>
        <w:pStyle w:val="EndnoteText"/>
        <w:spacing w:line="480" w:lineRule="auto"/>
        <w:jc w:val="both"/>
        <w:rPr>
          <w:rFonts w:ascii="Cambria" w:hAnsi="Cambria"/>
          <w:sz w:val="22"/>
          <w:szCs w:val="22"/>
        </w:rPr>
      </w:pPr>
      <w:r w:rsidRPr="004170B5">
        <w:rPr>
          <w:rStyle w:val="EndnoteReference"/>
          <w:rFonts w:ascii="Cambria" w:hAnsi="Cambria"/>
          <w:sz w:val="22"/>
          <w:szCs w:val="22"/>
        </w:rPr>
        <w:endnoteRef/>
      </w:r>
      <w:r>
        <w:rPr>
          <w:rFonts w:ascii="Cambria" w:hAnsi="Cambria"/>
          <w:sz w:val="22"/>
          <w:szCs w:val="22"/>
        </w:rPr>
        <w:t xml:space="preserve"> </w:t>
      </w:r>
      <w:proofErr w:type="spellStart"/>
      <w:r>
        <w:rPr>
          <w:rFonts w:ascii="Cambria" w:hAnsi="Cambria"/>
          <w:sz w:val="22"/>
          <w:szCs w:val="22"/>
        </w:rPr>
        <w:t>Wilkesmann</w:t>
      </w:r>
      <w:proofErr w:type="spellEnd"/>
      <w:r w:rsidRPr="00D542F6">
        <w:rPr>
          <w:rFonts w:ascii="Cambria" w:hAnsi="Cambria"/>
          <w:sz w:val="22"/>
          <w:szCs w:val="22"/>
        </w:rPr>
        <w:t xml:space="preserve"> and </w:t>
      </w:r>
      <w:proofErr w:type="spellStart"/>
      <w:r>
        <w:rPr>
          <w:rFonts w:ascii="Cambria" w:hAnsi="Cambria"/>
          <w:sz w:val="22"/>
          <w:szCs w:val="22"/>
        </w:rPr>
        <w:t>Wilkesmann</w:t>
      </w:r>
      <w:proofErr w:type="spellEnd"/>
      <w:r>
        <w:rPr>
          <w:rFonts w:ascii="Cambria" w:hAnsi="Cambria"/>
          <w:sz w:val="22"/>
          <w:szCs w:val="22"/>
        </w:rPr>
        <w:t>, “</w:t>
      </w:r>
      <w:r w:rsidRPr="00D542F6">
        <w:rPr>
          <w:rFonts w:ascii="Cambria" w:hAnsi="Cambria"/>
          <w:sz w:val="22"/>
          <w:szCs w:val="22"/>
        </w:rPr>
        <w:t>Cultural Characteristics</w:t>
      </w:r>
      <w:r>
        <w:rPr>
          <w:rFonts w:ascii="Cambria" w:hAnsi="Cambria"/>
          <w:sz w:val="22"/>
          <w:szCs w:val="22"/>
        </w:rPr>
        <w:t>”.</w:t>
      </w:r>
    </w:p>
  </w:endnote>
  <w:endnote w:id="7">
    <w:p w14:paraId="77A5EEB5" w14:textId="27C89BE8" w:rsidR="00BF46A6" w:rsidRPr="00D542F6" w:rsidRDefault="00BF46A6" w:rsidP="003114F6">
      <w:pPr>
        <w:pStyle w:val="EndnoteText"/>
        <w:spacing w:line="480" w:lineRule="auto"/>
        <w:jc w:val="both"/>
        <w:rPr>
          <w:rFonts w:ascii="Cambria" w:hAnsi="Cambria"/>
          <w:sz w:val="22"/>
          <w:szCs w:val="22"/>
        </w:rPr>
      </w:pPr>
      <w:r w:rsidRPr="004170B5">
        <w:rPr>
          <w:rStyle w:val="EndnoteReference"/>
          <w:rFonts w:ascii="Cambria" w:hAnsi="Cambria"/>
          <w:sz w:val="22"/>
          <w:szCs w:val="22"/>
        </w:rPr>
        <w:endnoteRef/>
      </w:r>
      <w:r w:rsidRPr="00D542F6">
        <w:rPr>
          <w:rFonts w:ascii="Cambria" w:hAnsi="Cambria"/>
          <w:sz w:val="22"/>
          <w:szCs w:val="22"/>
        </w:rPr>
        <w:t xml:space="preserve"> </w:t>
      </w:r>
      <w:proofErr w:type="gramStart"/>
      <w:r>
        <w:rPr>
          <w:rFonts w:ascii="Cambria" w:hAnsi="Cambria"/>
          <w:sz w:val="22"/>
          <w:szCs w:val="22"/>
        </w:rPr>
        <w:t xml:space="preserve">Lopes and </w:t>
      </w:r>
      <w:proofErr w:type="spellStart"/>
      <w:r>
        <w:rPr>
          <w:rFonts w:ascii="Cambria" w:hAnsi="Cambria"/>
          <w:sz w:val="22"/>
          <w:szCs w:val="22"/>
        </w:rPr>
        <w:t>Casson</w:t>
      </w:r>
      <w:proofErr w:type="spellEnd"/>
      <w:r>
        <w:rPr>
          <w:rFonts w:ascii="Cambria" w:hAnsi="Cambria"/>
          <w:sz w:val="22"/>
          <w:szCs w:val="22"/>
        </w:rPr>
        <w:t>, “Entrepreneurship and the Development”.</w:t>
      </w:r>
      <w:proofErr w:type="gramEnd"/>
    </w:p>
  </w:endnote>
  <w:endnote w:id="8">
    <w:p w14:paraId="2B376220" w14:textId="412594BD" w:rsidR="00BF46A6" w:rsidRPr="004D2F8A" w:rsidRDefault="00BF46A6" w:rsidP="004D2F8A">
      <w:pPr>
        <w:pStyle w:val="EndnoteText"/>
        <w:spacing w:line="480" w:lineRule="auto"/>
        <w:rPr>
          <w:rFonts w:ascii="Cambria" w:hAnsi="Cambria"/>
          <w:sz w:val="22"/>
          <w:szCs w:val="22"/>
        </w:rPr>
      </w:pPr>
      <w:r w:rsidRPr="004D2F8A">
        <w:rPr>
          <w:rStyle w:val="EndnoteReference"/>
          <w:rFonts w:ascii="Cambria" w:hAnsi="Cambria"/>
          <w:sz w:val="22"/>
          <w:szCs w:val="22"/>
        </w:rPr>
        <w:endnoteRef/>
      </w:r>
      <w:r w:rsidRPr="004D2F8A">
        <w:rPr>
          <w:rFonts w:ascii="Cambria" w:hAnsi="Cambria"/>
          <w:sz w:val="22"/>
          <w:szCs w:val="22"/>
        </w:rPr>
        <w:t xml:space="preserve"> See for example </w:t>
      </w:r>
      <w:proofErr w:type="spellStart"/>
      <w:r w:rsidRPr="004D2F8A">
        <w:rPr>
          <w:rFonts w:ascii="Cambria" w:hAnsi="Cambria"/>
          <w:sz w:val="22"/>
          <w:szCs w:val="22"/>
        </w:rPr>
        <w:t>Eakin</w:t>
      </w:r>
      <w:proofErr w:type="spellEnd"/>
      <w:r w:rsidRPr="004D2F8A">
        <w:rPr>
          <w:rFonts w:ascii="Cambria" w:hAnsi="Cambria"/>
          <w:sz w:val="22"/>
          <w:szCs w:val="22"/>
        </w:rPr>
        <w:t>, “British Imperialism and British Enterprise in Brazil”.</w:t>
      </w:r>
    </w:p>
  </w:endnote>
  <w:endnote w:id="9">
    <w:p w14:paraId="0EF5F85B" w14:textId="000606A3" w:rsidR="00BF46A6" w:rsidRPr="00697531" w:rsidRDefault="00BF46A6" w:rsidP="00FF0162">
      <w:pPr>
        <w:spacing w:line="480" w:lineRule="auto"/>
        <w:jc w:val="both"/>
        <w:rPr>
          <w:rFonts w:ascii="Cambria" w:hAnsi="Cambria"/>
          <w:sz w:val="22"/>
          <w:szCs w:val="22"/>
        </w:rPr>
      </w:pPr>
      <w:r w:rsidRPr="00697531">
        <w:rPr>
          <w:rStyle w:val="EndnoteReference"/>
          <w:rFonts w:ascii="Cambria" w:hAnsi="Cambria"/>
          <w:sz w:val="22"/>
          <w:szCs w:val="22"/>
        </w:rPr>
        <w:endnoteRef/>
      </w:r>
      <w:r w:rsidRPr="00697531">
        <w:rPr>
          <w:rFonts w:ascii="Cambria" w:hAnsi="Cambria"/>
          <w:sz w:val="22"/>
          <w:szCs w:val="22"/>
        </w:rPr>
        <w:t xml:space="preserve"> </w:t>
      </w:r>
      <w:proofErr w:type="spellStart"/>
      <w:r>
        <w:rPr>
          <w:rFonts w:ascii="Cambria" w:hAnsi="Cambria"/>
          <w:sz w:val="22"/>
          <w:szCs w:val="22"/>
        </w:rPr>
        <w:t>Casson</w:t>
      </w:r>
      <w:proofErr w:type="spellEnd"/>
      <w:r>
        <w:rPr>
          <w:rFonts w:ascii="Cambria" w:hAnsi="Cambria"/>
          <w:sz w:val="22"/>
          <w:szCs w:val="22"/>
        </w:rPr>
        <w:t xml:space="preserve">, </w:t>
      </w:r>
      <w:r w:rsidRPr="00697531">
        <w:rPr>
          <w:rFonts w:ascii="Cambria" w:hAnsi="Cambria"/>
          <w:i/>
          <w:sz w:val="22"/>
          <w:szCs w:val="22"/>
        </w:rPr>
        <w:t>Enterprise and Competitiveness</w:t>
      </w:r>
      <w:r>
        <w:rPr>
          <w:rFonts w:ascii="Cambria" w:hAnsi="Cambria"/>
          <w:sz w:val="22"/>
          <w:szCs w:val="22"/>
        </w:rPr>
        <w:t>,</w:t>
      </w:r>
      <w:r w:rsidRPr="00697531">
        <w:rPr>
          <w:rFonts w:ascii="Cambria" w:hAnsi="Cambria"/>
          <w:sz w:val="22"/>
          <w:szCs w:val="22"/>
        </w:rPr>
        <w:t xml:space="preserve"> 80.</w:t>
      </w:r>
      <w:r>
        <w:rPr>
          <w:rFonts w:ascii="Cambria" w:hAnsi="Cambria"/>
          <w:sz w:val="22"/>
          <w:szCs w:val="22"/>
        </w:rPr>
        <w:t xml:space="preserve"> </w:t>
      </w:r>
      <w:r w:rsidRPr="00B41319">
        <w:rPr>
          <w:rFonts w:ascii="Cambria" w:hAnsi="Cambria"/>
          <w:sz w:val="22"/>
          <w:szCs w:val="22"/>
        </w:rPr>
        <w:t>A social background devoid of extreme political, racial or religious intolerance is considered to encourage flexible thinking</w:t>
      </w:r>
      <w:r w:rsidRPr="00697531">
        <w:rPr>
          <w:rFonts w:ascii="Cambria" w:hAnsi="Cambria"/>
        </w:rPr>
        <w:t>.</w:t>
      </w:r>
    </w:p>
  </w:endnote>
  <w:endnote w:id="10">
    <w:p w14:paraId="1C01873C" w14:textId="1A029776" w:rsidR="00BF46A6" w:rsidRPr="00BC55E9" w:rsidRDefault="00BF46A6" w:rsidP="00BC55E9">
      <w:pPr>
        <w:spacing w:line="480" w:lineRule="auto"/>
        <w:jc w:val="both"/>
        <w:rPr>
          <w:rFonts w:ascii="Cambria" w:hAnsi="Cambria" w:cs="Times"/>
          <w:sz w:val="22"/>
          <w:szCs w:val="22"/>
        </w:rPr>
      </w:pPr>
      <w:r w:rsidRPr="00BC55E9">
        <w:rPr>
          <w:rStyle w:val="EndnoteReference"/>
          <w:rFonts w:ascii="Cambria" w:hAnsi="Cambria"/>
          <w:sz w:val="22"/>
          <w:szCs w:val="22"/>
        </w:rPr>
        <w:endnoteRef/>
      </w:r>
      <w:r w:rsidRPr="00BC55E9">
        <w:rPr>
          <w:rFonts w:ascii="Cambria" w:hAnsi="Cambria"/>
          <w:sz w:val="22"/>
          <w:szCs w:val="22"/>
        </w:rPr>
        <w:t xml:space="preserve"> </w:t>
      </w:r>
      <w:r w:rsidRPr="00BC55E9">
        <w:rPr>
          <w:rFonts w:ascii="Cambria" w:hAnsi="Cambria"/>
          <w:sz w:val="22"/>
          <w:szCs w:val="22"/>
          <w:lang w:val="en-GB"/>
        </w:rPr>
        <w:t>When there is no related knowledge within the organisation, absorption of new knowledge transferred can only take place if the sender (</w:t>
      </w:r>
      <w:proofErr w:type="spellStart"/>
      <w:r w:rsidRPr="00BC55E9">
        <w:rPr>
          <w:rFonts w:ascii="Cambria" w:hAnsi="Cambria"/>
          <w:sz w:val="22"/>
          <w:szCs w:val="22"/>
          <w:lang w:val="en-GB"/>
        </w:rPr>
        <w:t>eg</w:t>
      </w:r>
      <w:proofErr w:type="spellEnd"/>
      <w:r w:rsidRPr="00BC55E9">
        <w:rPr>
          <w:rFonts w:ascii="Cambria" w:hAnsi="Cambria"/>
          <w:sz w:val="22"/>
          <w:szCs w:val="22"/>
          <w:lang w:val="en-GB"/>
        </w:rPr>
        <w:t xml:space="preserve">. in this case the expatriate entrepreneur) stays in the organization long enough to give time for knowledge to be transferred successfully through training and also through social interaction. </w:t>
      </w:r>
      <w:proofErr w:type="spellStart"/>
      <w:proofErr w:type="gramStart"/>
      <w:r w:rsidRPr="00BC55E9">
        <w:rPr>
          <w:rFonts w:ascii="Cambria" w:hAnsi="Cambria" w:cs="Arial"/>
          <w:sz w:val="22"/>
          <w:szCs w:val="22"/>
        </w:rPr>
        <w:t>Kedia</w:t>
      </w:r>
      <w:proofErr w:type="spellEnd"/>
      <w:r w:rsidRPr="00BC55E9">
        <w:rPr>
          <w:rFonts w:ascii="Cambria" w:hAnsi="Cambria" w:cs="Arial"/>
          <w:sz w:val="22"/>
          <w:szCs w:val="22"/>
        </w:rPr>
        <w:t xml:space="preserve">, and </w:t>
      </w:r>
      <w:proofErr w:type="spellStart"/>
      <w:r w:rsidRPr="00BC55E9">
        <w:rPr>
          <w:rFonts w:ascii="Cambria" w:hAnsi="Cambria" w:cs="Arial"/>
          <w:sz w:val="22"/>
          <w:szCs w:val="22"/>
        </w:rPr>
        <w:t>Bhagat</w:t>
      </w:r>
      <w:proofErr w:type="spellEnd"/>
      <w:r w:rsidRPr="00BC55E9">
        <w:rPr>
          <w:rFonts w:ascii="Cambria" w:hAnsi="Cambria" w:cs="Arial"/>
          <w:sz w:val="22"/>
          <w:szCs w:val="22"/>
        </w:rPr>
        <w:t xml:space="preserve">, “Cultural Constraints”; </w:t>
      </w:r>
      <w:proofErr w:type="spellStart"/>
      <w:r w:rsidRPr="00BC55E9">
        <w:rPr>
          <w:rFonts w:ascii="Cambria" w:hAnsi="Cambria"/>
          <w:sz w:val="22"/>
          <w:szCs w:val="22"/>
        </w:rPr>
        <w:t>Minbaeva</w:t>
      </w:r>
      <w:proofErr w:type="spellEnd"/>
      <w:r w:rsidRPr="00BC55E9">
        <w:rPr>
          <w:rFonts w:ascii="Cambria" w:hAnsi="Cambria"/>
          <w:sz w:val="22"/>
          <w:szCs w:val="22"/>
        </w:rPr>
        <w:t>, “Knowledge Transfer”.</w:t>
      </w:r>
      <w:proofErr w:type="gramEnd"/>
    </w:p>
  </w:endnote>
  <w:endnote w:id="11">
    <w:p w14:paraId="0E8113F8" w14:textId="1EB704FE" w:rsidR="00BF46A6" w:rsidRPr="00841414" w:rsidRDefault="00BF46A6" w:rsidP="00B41319">
      <w:pPr>
        <w:pStyle w:val="EndnoteText"/>
        <w:spacing w:line="480" w:lineRule="auto"/>
        <w:jc w:val="both"/>
        <w:rPr>
          <w:rFonts w:ascii="Cambria" w:hAnsi="Cambria"/>
          <w:sz w:val="22"/>
          <w:szCs w:val="22"/>
        </w:rPr>
      </w:pPr>
      <w:r w:rsidRPr="00841414">
        <w:rPr>
          <w:rStyle w:val="EndnoteReference"/>
          <w:rFonts w:ascii="Cambria" w:hAnsi="Cambria"/>
          <w:sz w:val="22"/>
          <w:szCs w:val="22"/>
        </w:rPr>
        <w:endnoteRef/>
      </w:r>
      <w:r w:rsidRPr="00841414">
        <w:rPr>
          <w:rFonts w:ascii="Cambria" w:hAnsi="Cambria"/>
          <w:sz w:val="22"/>
          <w:szCs w:val="22"/>
        </w:rPr>
        <w:t xml:space="preserve"> </w:t>
      </w:r>
      <w:r>
        <w:rPr>
          <w:rFonts w:ascii="Cambria" w:hAnsi="Cambria"/>
          <w:sz w:val="22"/>
          <w:szCs w:val="22"/>
        </w:rPr>
        <w:t xml:space="preserve">See for example Cantwell, </w:t>
      </w:r>
      <w:r w:rsidRPr="009B08F6">
        <w:rPr>
          <w:i/>
          <w:sz w:val="22"/>
          <w:szCs w:val="22"/>
        </w:rPr>
        <w:t>Technological Innovation and Multinational</w:t>
      </w:r>
      <w:r>
        <w:rPr>
          <w:i/>
          <w:sz w:val="22"/>
          <w:szCs w:val="22"/>
        </w:rPr>
        <w:t xml:space="preserve">; </w:t>
      </w:r>
      <w:r w:rsidRPr="00396983">
        <w:rPr>
          <w:sz w:val="22"/>
          <w:szCs w:val="22"/>
        </w:rPr>
        <w:t>idem; “The Globalization of Technology”</w:t>
      </w:r>
      <w:r w:rsidRPr="00396983">
        <w:rPr>
          <w:rFonts w:ascii="Cambria" w:hAnsi="Cambria"/>
          <w:sz w:val="22"/>
          <w:szCs w:val="22"/>
        </w:rPr>
        <w:t>;</w:t>
      </w:r>
      <w:r>
        <w:rPr>
          <w:rFonts w:ascii="Cambria" w:hAnsi="Cambria"/>
          <w:sz w:val="22"/>
          <w:szCs w:val="22"/>
        </w:rPr>
        <w:t xml:space="preserve"> Almeida “Knowledge Sourcing”; Jaffe </w:t>
      </w:r>
      <w:r w:rsidRPr="009B08F6">
        <w:rPr>
          <w:rFonts w:ascii="Cambria" w:hAnsi="Cambria"/>
          <w:i/>
          <w:sz w:val="22"/>
          <w:szCs w:val="22"/>
        </w:rPr>
        <w:t>et a</w:t>
      </w:r>
      <w:r>
        <w:rPr>
          <w:rFonts w:ascii="Cambria" w:hAnsi="Cambria"/>
          <w:sz w:val="22"/>
          <w:szCs w:val="22"/>
        </w:rPr>
        <w:t xml:space="preserve">l, “Geographic </w:t>
      </w:r>
      <w:proofErr w:type="spellStart"/>
      <w:r>
        <w:rPr>
          <w:rFonts w:ascii="Cambria" w:hAnsi="Cambria"/>
          <w:sz w:val="22"/>
          <w:szCs w:val="22"/>
        </w:rPr>
        <w:t>Localisation</w:t>
      </w:r>
      <w:proofErr w:type="spellEnd"/>
      <w:r>
        <w:rPr>
          <w:rFonts w:ascii="Cambria" w:hAnsi="Cambria"/>
          <w:sz w:val="22"/>
          <w:szCs w:val="22"/>
        </w:rPr>
        <w:t xml:space="preserve">”; Almeida and </w:t>
      </w:r>
      <w:proofErr w:type="spellStart"/>
      <w:r>
        <w:rPr>
          <w:rFonts w:ascii="Cambria" w:hAnsi="Cambria"/>
          <w:sz w:val="22"/>
          <w:szCs w:val="22"/>
        </w:rPr>
        <w:t>Kogut</w:t>
      </w:r>
      <w:proofErr w:type="spellEnd"/>
      <w:r>
        <w:rPr>
          <w:rFonts w:ascii="Cambria" w:hAnsi="Cambria"/>
          <w:sz w:val="22"/>
          <w:szCs w:val="22"/>
        </w:rPr>
        <w:t xml:space="preserve">, “The Exploration of Technological”; </w:t>
      </w:r>
      <w:proofErr w:type="spellStart"/>
      <w:r>
        <w:rPr>
          <w:rFonts w:ascii="Cambria" w:hAnsi="Cambria"/>
          <w:sz w:val="22"/>
          <w:szCs w:val="22"/>
        </w:rPr>
        <w:t>Phene</w:t>
      </w:r>
      <w:proofErr w:type="spellEnd"/>
      <w:r>
        <w:rPr>
          <w:rFonts w:ascii="Cambria" w:hAnsi="Cambria"/>
          <w:sz w:val="22"/>
          <w:szCs w:val="22"/>
        </w:rPr>
        <w:t xml:space="preserve">, </w:t>
      </w:r>
      <w:proofErr w:type="spellStart"/>
      <w:r>
        <w:rPr>
          <w:rFonts w:ascii="Cambria" w:hAnsi="Cambria"/>
          <w:sz w:val="22"/>
          <w:szCs w:val="22"/>
        </w:rPr>
        <w:t>Madhok</w:t>
      </w:r>
      <w:proofErr w:type="spellEnd"/>
      <w:r>
        <w:rPr>
          <w:rFonts w:ascii="Cambria" w:hAnsi="Cambria"/>
          <w:sz w:val="22"/>
          <w:szCs w:val="22"/>
        </w:rPr>
        <w:t xml:space="preserve"> and Liu, “</w:t>
      </w:r>
      <w:r w:rsidRPr="00D542F6">
        <w:rPr>
          <w:rFonts w:ascii="Cambria" w:hAnsi="Cambria"/>
          <w:sz w:val="22"/>
          <w:szCs w:val="22"/>
        </w:rPr>
        <w:t>Knowledge Transfer</w:t>
      </w:r>
      <w:r>
        <w:rPr>
          <w:rFonts w:ascii="Cambria" w:hAnsi="Cambria"/>
          <w:sz w:val="22"/>
          <w:szCs w:val="22"/>
        </w:rPr>
        <w:t>”</w:t>
      </w:r>
      <w:r>
        <w:rPr>
          <w:rFonts w:ascii="Cambria" w:hAnsi="Cambria"/>
          <w:sz w:val="22"/>
          <w:szCs w:val="22"/>
          <w:lang w:val="en-GB"/>
        </w:rPr>
        <w:t>; Tsai, “</w:t>
      </w:r>
      <w:r w:rsidRPr="00D6424E">
        <w:rPr>
          <w:rFonts w:ascii="Cambria" w:hAnsi="Cambria"/>
          <w:sz w:val="22"/>
          <w:szCs w:val="22"/>
          <w:lang w:val="en-GB"/>
        </w:rPr>
        <w:t>Kn</w:t>
      </w:r>
      <w:r>
        <w:rPr>
          <w:rFonts w:ascii="Cambria" w:hAnsi="Cambria"/>
          <w:sz w:val="22"/>
          <w:szCs w:val="22"/>
          <w:lang w:val="en-GB"/>
        </w:rPr>
        <w:t>owledge Transfer”.</w:t>
      </w:r>
    </w:p>
  </w:endnote>
  <w:endnote w:id="12">
    <w:p w14:paraId="108CABF5" w14:textId="6B6CEC57" w:rsidR="00BF46A6" w:rsidRPr="00CE3754" w:rsidRDefault="00BF46A6" w:rsidP="004D2F8A">
      <w:pPr>
        <w:pStyle w:val="EndnoteText"/>
        <w:spacing w:line="480" w:lineRule="auto"/>
        <w:rPr>
          <w:rFonts w:ascii="Cambria" w:hAnsi="Cambria"/>
          <w:sz w:val="22"/>
          <w:szCs w:val="22"/>
        </w:rPr>
      </w:pPr>
      <w:r w:rsidRPr="00CE3754">
        <w:rPr>
          <w:rStyle w:val="EndnoteReference"/>
          <w:rFonts w:ascii="Cambria" w:hAnsi="Cambria"/>
          <w:sz w:val="22"/>
          <w:szCs w:val="22"/>
        </w:rPr>
        <w:endnoteRef/>
      </w:r>
      <w:r w:rsidRPr="00CE3754">
        <w:rPr>
          <w:rFonts w:ascii="Cambria" w:hAnsi="Cambria"/>
          <w:sz w:val="22"/>
          <w:szCs w:val="22"/>
        </w:rPr>
        <w:t xml:space="preserve"> </w:t>
      </w:r>
      <w:proofErr w:type="gramStart"/>
      <w:r w:rsidRPr="00CE3754">
        <w:rPr>
          <w:rFonts w:ascii="Cambria" w:hAnsi="Cambria"/>
          <w:sz w:val="22"/>
          <w:szCs w:val="22"/>
        </w:rPr>
        <w:t xml:space="preserve">Lopes, </w:t>
      </w:r>
      <w:r w:rsidRPr="00CE3754">
        <w:rPr>
          <w:rFonts w:ascii="Cambria" w:hAnsi="Cambria"/>
          <w:i/>
          <w:sz w:val="22"/>
          <w:szCs w:val="22"/>
        </w:rPr>
        <w:t>Global Brands</w:t>
      </w:r>
      <w:r w:rsidRPr="00CE3754">
        <w:rPr>
          <w:rFonts w:ascii="Cambria" w:hAnsi="Cambria"/>
          <w:sz w:val="22"/>
          <w:szCs w:val="22"/>
        </w:rPr>
        <w:t xml:space="preserve">; Lopes and </w:t>
      </w:r>
      <w:proofErr w:type="spellStart"/>
      <w:r w:rsidRPr="00CE3754">
        <w:rPr>
          <w:rFonts w:ascii="Cambria" w:hAnsi="Cambria"/>
          <w:sz w:val="22"/>
          <w:szCs w:val="22"/>
        </w:rPr>
        <w:t>Guimarães</w:t>
      </w:r>
      <w:proofErr w:type="spellEnd"/>
      <w:r w:rsidRPr="00CE3754">
        <w:rPr>
          <w:rFonts w:ascii="Cambria" w:hAnsi="Cambria"/>
          <w:sz w:val="22"/>
          <w:szCs w:val="22"/>
        </w:rPr>
        <w:t>,</w:t>
      </w:r>
      <w:r w:rsidRPr="00CE3754">
        <w:rPr>
          <w:rFonts w:ascii="Cambria" w:hAnsi="Cambria" w:cs="Verdana"/>
          <w:sz w:val="22"/>
          <w:szCs w:val="22"/>
        </w:rPr>
        <w:t xml:space="preserve"> “Trademarks and British Dominance”</w:t>
      </w:r>
      <w:r>
        <w:rPr>
          <w:rFonts w:ascii="Cambria" w:hAnsi="Cambria" w:cs="Verdana"/>
          <w:sz w:val="22"/>
          <w:szCs w:val="22"/>
        </w:rPr>
        <w:t>.</w:t>
      </w:r>
      <w:proofErr w:type="gramEnd"/>
    </w:p>
  </w:endnote>
  <w:endnote w:id="13">
    <w:p w14:paraId="284FF753" w14:textId="0D141FAD" w:rsidR="00BF46A6" w:rsidRPr="00CE3754" w:rsidRDefault="00BF46A6" w:rsidP="00396983">
      <w:pPr>
        <w:pStyle w:val="EndnoteText"/>
        <w:spacing w:line="480" w:lineRule="auto"/>
        <w:jc w:val="both"/>
        <w:rPr>
          <w:rFonts w:ascii="Cambria" w:hAnsi="Cambria"/>
          <w:sz w:val="22"/>
          <w:szCs w:val="22"/>
        </w:rPr>
      </w:pPr>
      <w:r w:rsidRPr="00CE3754">
        <w:rPr>
          <w:rStyle w:val="EndnoteReference"/>
          <w:rFonts w:ascii="Cambria" w:hAnsi="Cambria"/>
          <w:sz w:val="22"/>
          <w:szCs w:val="22"/>
        </w:rPr>
        <w:endnoteRef/>
      </w:r>
      <w:r w:rsidRPr="00CE3754">
        <w:rPr>
          <w:rFonts w:ascii="Cambria" w:hAnsi="Cambria"/>
          <w:sz w:val="22"/>
          <w:szCs w:val="22"/>
        </w:rPr>
        <w:t xml:space="preserve"> </w:t>
      </w:r>
      <w:r w:rsidRPr="003114F6">
        <w:rPr>
          <w:rFonts w:ascii="Cambria" w:hAnsi="Cambria" w:cs="Helvetica"/>
          <w:sz w:val="22"/>
          <w:szCs w:val="22"/>
        </w:rPr>
        <w:t>While brands can be beneficial to businesses, consumer</w:t>
      </w:r>
      <w:r>
        <w:rPr>
          <w:rFonts w:ascii="Cambria" w:hAnsi="Cambria" w:cs="Helvetica"/>
          <w:sz w:val="22"/>
          <w:szCs w:val="22"/>
        </w:rPr>
        <w:t>s and society in general</w:t>
      </w:r>
      <w:r w:rsidRPr="003114F6">
        <w:rPr>
          <w:rFonts w:ascii="Cambria" w:hAnsi="Cambria" w:cs="Helvetica"/>
          <w:sz w:val="22"/>
          <w:szCs w:val="22"/>
        </w:rPr>
        <w:t xml:space="preserve"> by</w:t>
      </w:r>
      <w:r>
        <w:rPr>
          <w:rFonts w:ascii="Cambria" w:hAnsi="Cambria" w:cs="Helvetica"/>
          <w:sz w:val="22"/>
          <w:szCs w:val="22"/>
        </w:rPr>
        <w:t>,</w:t>
      </w:r>
      <w:r w:rsidRPr="003114F6">
        <w:rPr>
          <w:rFonts w:ascii="Cambria" w:hAnsi="Cambria" w:cs="Helvetica"/>
          <w:sz w:val="22"/>
          <w:szCs w:val="22"/>
        </w:rPr>
        <w:t xml:space="preserve"> for example, protecting the manufacturer from imitation</w:t>
      </w:r>
      <w:r>
        <w:rPr>
          <w:rFonts w:ascii="Cambria" w:hAnsi="Cambria" w:cs="Helvetica"/>
          <w:sz w:val="22"/>
          <w:szCs w:val="22"/>
        </w:rPr>
        <w:t xml:space="preserve"> through the registration of trademarks</w:t>
      </w:r>
      <w:r w:rsidRPr="003114F6">
        <w:rPr>
          <w:rFonts w:ascii="Cambria" w:hAnsi="Cambria" w:cs="Helvetica"/>
          <w:sz w:val="22"/>
          <w:szCs w:val="22"/>
        </w:rPr>
        <w:t xml:space="preserve"> and helping consum</w:t>
      </w:r>
      <w:r>
        <w:rPr>
          <w:rFonts w:ascii="Cambria" w:hAnsi="Cambria" w:cs="Helvetica"/>
          <w:sz w:val="22"/>
          <w:szCs w:val="22"/>
        </w:rPr>
        <w:t>ers to simplify decision taking,</w:t>
      </w:r>
      <w:r w:rsidRPr="003114F6">
        <w:rPr>
          <w:rFonts w:ascii="Cambria" w:hAnsi="Cambria" w:cs="Helvetica"/>
          <w:sz w:val="22"/>
          <w:szCs w:val="22"/>
        </w:rPr>
        <w:t xml:space="preserve"> they can also contribute to block innovation, creating barriers to entry, and </w:t>
      </w:r>
      <w:r>
        <w:rPr>
          <w:rFonts w:ascii="Cambria" w:hAnsi="Cambria" w:cs="Helvetica"/>
          <w:sz w:val="22"/>
          <w:szCs w:val="22"/>
        </w:rPr>
        <w:t xml:space="preserve">can also </w:t>
      </w:r>
      <w:r w:rsidRPr="003114F6">
        <w:rPr>
          <w:rFonts w:ascii="Cambria" w:hAnsi="Cambria" w:cs="Helvetica"/>
          <w:sz w:val="22"/>
          <w:szCs w:val="22"/>
        </w:rPr>
        <w:t xml:space="preserve">manipulate </w:t>
      </w:r>
      <w:proofErr w:type="gramStart"/>
      <w:r w:rsidRPr="003114F6">
        <w:rPr>
          <w:rFonts w:ascii="Cambria" w:hAnsi="Cambria" w:cs="Helvetica"/>
          <w:sz w:val="22"/>
          <w:szCs w:val="22"/>
        </w:rPr>
        <w:t>consumers</w:t>
      </w:r>
      <w:proofErr w:type="gramEnd"/>
      <w:r w:rsidRPr="003114F6">
        <w:rPr>
          <w:rFonts w:ascii="Cambria" w:hAnsi="Cambria" w:cs="Helvetica"/>
          <w:sz w:val="22"/>
          <w:szCs w:val="22"/>
        </w:rPr>
        <w:t xml:space="preserve"> minds and be wasteful.</w:t>
      </w:r>
      <w:r>
        <w:rPr>
          <w:rFonts w:ascii="Cambria" w:hAnsi="Cambria" w:cs="Helvetica"/>
        </w:rPr>
        <w:t xml:space="preserve"> </w:t>
      </w:r>
      <w:r w:rsidRPr="00CE3754">
        <w:rPr>
          <w:rFonts w:ascii="Cambria" w:hAnsi="Cambria"/>
          <w:sz w:val="22"/>
          <w:szCs w:val="22"/>
        </w:rPr>
        <w:t>Lopes, “Brands and the Evolution”.</w:t>
      </w:r>
    </w:p>
  </w:endnote>
  <w:endnote w:id="14">
    <w:p w14:paraId="3A5A5EA8" w14:textId="29C2C332" w:rsidR="00BF46A6" w:rsidRPr="00F93AF8" w:rsidRDefault="00BF46A6" w:rsidP="00F93AF8">
      <w:pPr>
        <w:pStyle w:val="EndnoteText"/>
        <w:spacing w:line="480" w:lineRule="auto"/>
        <w:jc w:val="both"/>
        <w:rPr>
          <w:rFonts w:ascii="Cambria" w:hAnsi="Cambria"/>
          <w:sz w:val="22"/>
          <w:szCs w:val="22"/>
        </w:rPr>
      </w:pPr>
      <w:r w:rsidRPr="00F93AF8">
        <w:rPr>
          <w:rStyle w:val="EndnoteReference"/>
          <w:rFonts w:ascii="Cambria" w:hAnsi="Cambria"/>
          <w:sz w:val="22"/>
          <w:szCs w:val="22"/>
        </w:rPr>
        <w:endnoteRef/>
      </w:r>
      <w:r w:rsidRPr="00F93AF8">
        <w:rPr>
          <w:rFonts w:ascii="Cambria" w:hAnsi="Cambria"/>
          <w:sz w:val="22"/>
          <w:szCs w:val="22"/>
        </w:rPr>
        <w:t xml:space="preserve"> First Trademark law for these countries was passed in the following years: Argentina – 1876; Bolivia – 1893; Colombia – 1890; Costa Rica – 1896; Cuba – 1884; Mexico – 1884; Peru – 1892; Portugal – 1883; Uruguay – 1877; and Venezuela -1877. </w:t>
      </w:r>
      <w:proofErr w:type="spellStart"/>
      <w:r>
        <w:rPr>
          <w:rFonts w:ascii="Cambria" w:hAnsi="Cambria"/>
          <w:sz w:val="22"/>
          <w:szCs w:val="22"/>
        </w:rPr>
        <w:t>Mathur</w:t>
      </w:r>
      <w:proofErr w:type="spellEnd"/>
      <w:r>
        <w:rPr>
          <w:rFonts w:ascii="Cambria" w:hAnsi="Cambria"/>
          <w:sz w:val="22"/>
          <w:szCs w:val="22"/>
        </w:rPr>
        <w:t xml:space="preserve"> and Patel, </w:t>
      </w:r>
      <w:r w:rsidRPr="00F93AF8">
        <w:rPr>
          <w:rFonts w:ascii="Cambria" w:hAnsi="Cambria"/>
          <w:i/>
          <w:sz w:val="22"/>
          <w:szCs w:val="22"/>
        </w:rPr>
        <w:t>World Development</w:t>
      </w:r>
      <w:r w:rsidRPr="00F93AF8">
        <w:rPr>
          <w:rFonts w:ascii="Cambria" w:hAnsi="Cambria"/>
          <w:sz w:val="22"/>
          <w:szCs w:val="22"/>
        </w:rPr>
        <w:t>: Annex 3.</w:t>
      </w:r>
    </w:p>
  </w:endnote>
  <w:endnote w:id="15">
    <w:p w14:paraId="4229B4FA" w14:textId="33481689" w:rsidR="00BF46A6" w:rsidRPr="00B4670B" w:rsidRDefault="00BF46A6" w:rsidP="00B4670B">
      <w:pPr>
        <w:pStyle w:val="EndnoteText"/>
        <w:spacing w:line="480" w:lineRule="auto"/>
        <w:rPr>
          <w:rFonts w:ascii="Cambria" w:hAnsi="Cambria"/>
          <w:sz w:val="22"/>
          <w:szCs w:val="22"/>
        </w:rPr>
      </w:pPr>
      <w:r w:rsidRPr="00B4670B">
        <w:rPr>
          <w:rStyle w:val="EndnoteReference"/>
          <w:rFonts w:ascii="Cambria" w:hAnsi="Cambria"/>
          <w:sz w:val="22"/>
          <w:szCs w:val="22"/>
        </w:rPr>
        <w:endnoteRef/>
      </w:r>
      <w:r w:rsidRPr="00B4670B">
        <w:rPr>
          <w:rFonts w:ascii="Cambria" w:hAnsi="Cambria"/>
          <w:sz w:val="22"/>
          <w:szCs w:val="22"/>
        </w:rPr>
        <w:t xml:space="preserve"> </w:t>
      </w:r>
      <w:proofErr w:type="spellStart"/>
      <w:proofErr w:type="gramStart"/>
      <w:r w:rsidRPr="00B4670B">
        <w:rPr>
          <w:rFonts w:ascii="Cambria" w:hAnsi="Cambria"/>
          <w:sz w:val="22"/>
          <w:szCs w:val="22"/>
        </w:rPr>
        <w:t>Decreto</w:t>
      </w:r>
      <w:proofErr w:type="spellEnd"/>
      <w:r w:rsidRPr="00B4670B">
        <w:rPr>
          <w:rFonts w:ascii="Cambria" w:hAnsi="Cambria"/>
          <w:sz w:val="22"/>
          <w:szCs w:val="22"/>
        </w:rPr>
        <w:t xml:space="preserve"> Lei, no. 16,264 (19 December 1923).</w:t>
      </w:r>
      <w:proofErr w:type="gramEnd"/>
    </w:p>
  </w:endnote>
  <w:endnote w:id="16">
    <w:p w14:paraId="25474C1D" w14:textId="77C11418" w:rsidR="00BF46A6" w:rsidRPr="00EC4126" w:rsidRDefault="00BF46A6" w:rsidP="00EC4126">
      <w:pPr>
        <w:spacing w:line="480" w:lineRule="auto"/>
        <w:jc w:val="both"/>
        <w:rPr>
          <w:rFonts w:ascii="Cambria" w:hAnsi="Cambria"/>
          <w:b/>
          <w:sz w:val="22"/>
          <w:szCs w:val="22"/>
        </w:rPr>
      </w:pPr>
      <w:r w:rsidRPr="00EC4126">
        <w:rPr>
          <w:rStyle w:val="EndnoteReference"/>
          <w:rFonts w:ascii="Cambria" w:hAnsi="Cambria"/>
          <w:sz w:val="22"/>
          <w:szCs w:val="22"/>
        </w:rPr>
        <w:endnoteRef/>
      </w:r>
      <w:r w:rsidRPr="00EC4126">
        <w:rPr>
          <w:rFonts w:ascii="Cambria" w:hAnsi="Cambria"/>
          <w:sz w:val="22"/>
          <w:szCs w:val="22"/>
        </w:rPr>
        <w:t xml:space="preserve"> Textiles marks appear registered in several </w:t>
      </w:r>
      <w:proofErr w:type="gramStart"/>
      <w:r w:rsidRPr="00EC4126">
        <w:rPr>
          <w:rFonts w:ascii="Cambria" w:hAnsi="Cambria"/>
          <w:sz w:val="22"/>
          <w:szCs w:val="22"/>
        </w:rPr>
        <w:t>classes</w:t>
      </w:r>
      <w:proofErr w:type="gramEnd"/>
      <w:r w:rsidRPr="00EC4126">
        <w:rPr>
          <w:rFonts w:ascii="Cambria" w:hAnsi="Cambria"/>
          <w:sz w:val="22"/>
          <w:szCs w:val="22"/>
        </w:rPr>
        <w:t xml:space="preserve"> as this was a key industry in Britain’s economy at the time, being a key component of British International trade.</w:t>
      </w:r>
      <w:r>
        <w:t xml:space="preserve">  </w:t>
      </w:r>
      <w:r w:rsidRPr="00EC4126">
        <w:rPr>
          <w:rFonts w:ascii="Cambria" w:hAnsi="Cambria"/>
          <w:sz w:val="22"/>
          <w:szCs w:val="22"/>
        </w:rPr>
        <w:t>Out of the 50 classes, textiles and related products appear registered in 15 (class 23 to class</w:t>
      </w:r>
      <w:r>
        <w:rPr>
          <w:rFonts w:ascii="Cambria" w:hAnsi="Cambria"/>
          <w:sz w:val="22"/>
          <w:szCs w:val="22"/>
        </w:rPr>
        <w:t xml:space="preserve"> 36, and class 38), and include</w:t>
      </w:r>
      <w:r w:rsidRPr="00EC4126">
        <w:rPr>
          <w:rFonts w:ascii="Cambria" w:hAnsi="Cambria"/>
          <w:sz w:val="22"/>
          <w:szCs w:val="22"/>
        </w:rPr>
        <w:t xml:space="preserve"> products such as cotton, linen, jute, silk and wool. Lopes and </w:t>
      </w:r>
      <w:proofErr w:type="spellStart"/>
      <w:r w:rsidRPr="00EC4126">
        <w:rPr>
          <w:rFonts w:ascii="Cambria" w:hAnsi="Cambria"/>
          <w:sz w:val="22"/>
          <w:szCs w:val="22"/>
        </w:rPr>
        <w:t>Guimarães</w:t>
      </w:r>
      <w:proofErr w:type="spellEnd"/>
      <w:r w:rsidRPr="00EC4126">
        <w:rPr>
          <w:rFonts w:ascii="Cambria" w:hAnsi="Cambria"/>
          <w:sz w:val="22"/>
          <w:szCs w:val="22"/>
        </w:rPr>
        <w:t>,</w:t>
      </w:r>
      <w:r w:rsidRPr="00EC4126">
        <w:rPr>
          <w:rFonts w:ascii="Cambria" w:hAnsi="Cambria" w:cs="Verdana"/>
          <w:color w:val="161616"/>
          <w:sz w:val="22"/>
          <w:szCs w:val="22"/>
        </w:rPr>
        <w:t xml:space="preserve"> “Trademarks and British Dominance”</w:t>
      </w:r>
      <w:r w:rsidRPr="00EC4126">
        <w:rPr>
          <w:rFonts w:ascii="Cambria" w:hAnsi="Cambria"/>
          <w:sz w:val="22"/>
          <w:szCs w:val="22"/>
        </w:rPr>
        <w:t xml:space="preserve">: 798; William W. Rogers, </w:t>
      </w:r>
      <w:r w:rsidRPr="00EC4126">
        <w:rPr>
          <w:rFonts w:ascii="Cambria" w:hAnsi="Cambria"/>
          <w:i/>
          <w:sz w:val="22"/>
          <w:szCs w:val="22"/>
        </w:rPr>
        <w:t>A Guide to the Patent Office, in Reference to Patents Copyrights and Trade Marks</w:t>
      </w:r>
      <w:r w:rsidRPr="00EC4126">
        <w:rPr>
          <w:rFonts w:ascii="Cambria" w:hAnsi="Cambria"/>
          <w:sz w:val="22"/>
          <w:szCs w:val="22"/>
        </w:rPr>
        <w:t xml:space="preserve"> (Robert S. Brain: 1888): General Rules under The Trade Mark Registration Act 1876.</w:t>
      </w:r>
    </w:p>
  </w:endnote>
  <w:endnote w:id="17">
    <w:p w14:paraId="34DBF268" w14:textId="679D6D59" w:rsidR="00BF46A6" w:rsidRPr="007F6EB7" w:rsidRDefault="00BF46A6" w:rsidP="004D3180">
      <w:pPr>
        <w:pStyle w:val="EndnoteText"/>
        <w:spacing w:line="480" w:lineRule="auto"/>
        <w:jc w:val="both"/>
        <w:rPr>
          <w:rFonts w:ascii="Cambria" w:hAnsi="Cambria"/>
          <w:sz w:val="22"/>
          <w:szCs w:val="22"/>
        </w:rPr>
      </w:pPr>
      <w:r w:rsidRPr="00CE3754">
        <w:rPr>
          <w:rStyle w:val="EndnoteReference"/>
          <w:rFonts w:ascii="Cambria" w:hAnsi="Cambria"/>
          <w:sz w:val="22"/>
          <w:szCs w:val="22"/>
        </w:rPr>
        <w:endnoteRef/>
      </w:r>
      <w:r w:rsidRPr="00CE3754">
        <w:rPr>
          <w:rFonts w:ascii="Cambria" w:hAnsi="Cambria"/>
          <w:sz w:val="22"/>
          <w:szCs w:val="22"/>
        </w:rPr>
        <w:t xml:space="preserve"> </w:t>
      </w:r>
      <w:proofErr w:type="gramStart"/>
      <w:r w:rsidRPr="00CE3754">
        <w:rPr>
          <w:rFonts w:ascii="Cambria" w:hAnsi="Cambria"/>
          <w:sz w:val="22"/>
          <w:szCs w:val="22"/>
        </w:rPr>
        <w:t xml:space="preserve">Jones, </w:t>
      </w:r>
      <w:r w:rsidRPr="00CE3754">
        <w:rPr>
          <w:rFonts w:ascii="Cambria" w:hAnsi="Cambria"/>
          <w:i/>
          <w:sz w:val="22"/>
          <w:szCs w:val="22"/>
        </w:rPr>
        <w:t>Multinationals and Global</w:t>
      </w:r>
      <w:r>
        <w:rPr>
          <w:rFonts w:ascii="Cambria" w:hAnsi="Cambria"/>
          <w:sz w:val="22"/>
          <w:szCs w:val="22"/>
        </w:rPr>
        <w:t xml:space="preserve">, </w:t>
      </w:r>
      <w:r w:rsidRPr="00CE3754">
        <w:rPr>
          <w:rFonts w:ascii="Cambria" w:hAnsi="Cambria"/>
          <w:sz w:val="22"/>
          <w:szCs w:val="22"/>
        </w:rPr>
        <w:t>255;</w:t>
      </w:r>
      <w:r>
        <w:rPr>
          <w:rFonts w:ascii="Cambria" w:hAnsi="Cambria"/>
          <w:sz w:val="22"/>
          <w:szCs w:val="22"/>
        </w:rPr>
        <w:t xml:space="preserve"> </w:t>
      </w:r>
      <w:r>
        <w:rPr>
          <w:rFonts w:ascii="Cambria" w:hAnsi="Cambria" w:cs="Arial"/>
          <w:bCs/>
          <w:sz w:val="22"/>
          <w:szCs w:val="22"/>
        </w:rPr>
        <w:t>Feinstein, “Britain’s Overseas”.</w:t>
      </w:r>
      <w:proofErr w:type="gramEnd"/>
      <w:r>
        <w:rPr>
          <w:rFonts w:ascii="Cambria" w:hAnsi="Cambria" w:cs="Arial"/>
          <w:bCs/>
          <w:sz w:val="22"/>
          <w:szCs w:val="22"/>
        </w:rPr>
        <w:t xml:space="preserve"> </w:t>
      </w:r>
      <w:proofErr w:type="gramStart"/>
      <w:r>
        <w:rPr>
          <w:rFonts w:ascii="Cambria" w:hAnsi="Cambria" w:cs="Arial"/>
          <w:bCs/>
          <w:sz w:val="22"/>
          <w:szCs w:val="22"/>
        </w:rPr>
        <w:t>About the British informal Empire see, for example, Brown, “Informal Empire in Latin America”.</w:t>
      </w:r>
      <w:proofErr w:type="gramEnd"/>
    </w:p>
  </w:endnote>
  <w:endnote w:id="18">
    <w:p w14:paraId="26975333" w14:textId="15D8DCFA" w:rsidR="00BF46A6" w:rsidRPr="00333362" w:rsidRDefault="00BF46A6" w:rsidP="00396983">
      <w:pPr>
        <w:pStyle w:val="EndnoteText"/>
        <w:spacing w:line="480" w:lineRule="auto"/>
        <w:jc w:val="both"/>
        <w:rPr>
          <w:rFonts w:ascii="Cambria" w:hAnsi="Cambria"/>
          <w:sz w:val="22"/>
          <w:szCs w:val="22"/>
        </w:rPr>
      </w:pPr>
      <w:r w:rsidRPr="00333362">
        <w:rPr>
          <w:rStyle w:val="EndnoteReference"/>
          <w:rFonts w:ascii="Cambria" w:hAnsi="Cambria"/>
          <w:sz w:val="22"/>
          <w:szCs w:val="22"/>
        </w:rPr>
        <w:endnoteRef/>
      </w:r>
      <w:r>
        <w:rPr>
          <w:rFonts w:ascii="Cambria" w:hAnsi="Cambria"/>
          <w:sz w:val="22"/>
          <w:szCs w:val="22"/>
        </w:rPr>
        <w:t xml:space="preserve"> See as an illustration</w:t>
      </w:r>
      <w:r w:rsidRPr="00333362">
        <w:rPr>
          <w:rFonts w:ascii="Cambria" w:hAnsi="Cambria"/>
          <w:sz w:val="22"/>
          <w:szCs w:val="22"/>
        </w:rPr>
        <w:t xml:space="preserve"> Haber, </w:t>
      </w:r>
      <w:r w:rsidRPr="00333362">
        <w:rPr>
          <w:rFonts w:ascii="Cambria" w:hAnsi="Cambria"/>
          <w:i/>
          <w:sz w:val="22"/>
          <w:szCs w:val="22"/>
        </w:rPr>
        <w:t>How Latin America Fell Behind</w:t>
      </w:r>
      <w:r>
        <w:rPr>
          <w:rFonts w:ascii="Cambria" w:hAnsi="Cambria"/>
          <w:i/>
          <w:sz w:val="22"/>
          <w:szCs w:val="22"/>
        </w:rPr>
        <w:t xml:space="preserve">; </w:t>
      </w:r>
      <w:r w:rsidRPr="00B05FDF">
        <w:rPr>
          <w:rFonts w:ascii="Cambria" w:hAnsi="Cambria"/>
          <w:sz w:val="22"/>
          <w:szCs w:val="22"/>
        </w:rPr>
        <w:t xml:space="preserve">Cardoso and </w:t>
      </w:r>
      <w:proofErr w:type="spellStart"/>
      <w:r w:rsidRPr="00B05FDF">
        <w:rPr>
          <w:rFonts w:ascii="Cambria" w:hAnsi="Cambria"/>
          <w:sz w:val="22"/>
          <w:szCs w:val="22"/>
        </w:rPr>
        <w:t>Faletto</w:t>
      </w:r>
      <w:proofErr w:type="spellEnd"/>
      <w:r>
        <w:rPr>
          <w:rFonts w:ascii="Cambria" w:hAnsi="Cambria"/>
          <w:i/>
          <w:sz w:val="22"/>
          <w:szCs w:val="22"/>
        </w:rPr>
        <w:t xml:space="preserve">, </w:t>
      </w:r>
      <w:proofErr w:type="spellStart"/>
      <w:r>
        <w:rPr>
          <w:rFonts w:ascii="Cambria" w:hAnsi="Cambria"/>
          <w:i/>
          <w:sz w:val="22"/>
          <w:szCs w:val="22"/>
        </w:rPr>
        <w:t>Dependencia</w:t>
      </w:r>
      <w:proofErr w:type="spellEnd"/>
      <w:r>
        <w:rPr>
          <w:rFonts w:ascii="Cambria" w:hAnsi="Cambria"/>
          <w:i/>
          <w:sz w:val="22"/>
          <w:szCs w:val="22"/>
        </w:rPr>
        <w:t xml:space="preserve"> y </w:t>
      </w:r>
      <w:proofErr w:type="spellStart"/>
      <w:r>
        <w:rPr>
          <w:rFonts w:ascii="Cambria" w:hAnsi="Cambria"/>
          <w:i/>
          <w:sz w:val="22"/>
          <w:szCs w:val="22"/>
        </w:rPr>
        <w:t>Desarrollo</w:t>
      </w:r>
      <w:proofErr w:type="spellEnd"/>
      <w:r w:rsidRPr="00B05FDF">
        <w:rPr>
          <w:rFonts w:ascii="Cambria" w:hAnsi="Cambria"/>
          <w:sz w:val="22"/>
          <w:szCs w:val="22"/>
        </w:rPr>
        <w:t>;</w:t>
      </w:r>
      <w:r>
        <w:rPr>
          <w:rFonts w:ascii="Cambria" w:hAnsi="Cambria"/>
          <w:sz w:val="22"/>
          <w:szCs w:val="22"/>
        </w:rPr>
        <w:t xml:space="preserve"> Evans, </w:t>
      </w:r>
      <w:r w:rsidRPr="00B05FDF">
        <w:rPr>
          <w:rFonts w:ascii="Cambria" w:hAnsi="Cambria"/>
          <w:i/>
          <w:sz w:val="22"/>
          <w:szCs w:val="22"/>
        </w:rPr>
        <w:t>Dependent Development</w:t>
      </w:r>
      <w:r>
        <w:rPr>
          <w:rFonts w:ascii="Cambria" w:hAnsi="Cambria"/>
          <w:sz w:val="22"/>
          <w:szCs w:val="22"/>
        </w:rPr>
        <w:t>.</w:t>
      </w:r>
    </w:p>
  </w:endnote>
  <w:endnote w:id="19">
    <w:p w14:paraId="32DE01EA" w14:textId="166BA265" w:rsidR="00BF46A6" w:rsidRPr="000F291E" w:rsidRDefault="00BF46A6" w:rsidP="004D3180">
      <w:pPr>
        <w:pStyle w:val="EndnoteText"/>
        <w:spacing w:line="480" w:lineRule="auto"/>
        <w:jc w:val="both"/>
        <w:rPr>
          <w:rFonts w:ascii="Cambria" w:hAnsi="Cambria"/>
          <w:color w:val="000000" w:themeColor="text1"/>
          <w:sz w:val="22"/>
          <w:szCs w:val="22"/>
          <w:lang w:val="en-GB"/>
        </w:rPr>
      </w:pPr>
      <w:r w:rsidRPr="000E09D5">
        <w:rPr>
          <w:rStyle w:val="EndnoteReference"/>
          <w:rFonts w:ascii="Cambria" w:hAnsi="Cambria"/>
          <w:color w:val="000000" w:themeColor="text1"/>
          <w:sz w:val="22"/>
          <w:szCs w:val="22"/>
        </w:rPr>
        <w:endnoteRef/>
      </w:r>
      <w:r w:rsidRPr="000F291E">
        <w:rPr>
          <w:rFonts w:ascii="Cambria" w:hAnsi="Cambria"/>
          <w:color w:val="000000" w:themeColor="text1"/>
          <w:sz w:val="22"/>
          <w:szCs w:val="22"/>
          <w:lang w:val="en-GB"/>
        </w:rPr>
        <w:t xml:space="preserve"> </w:t>
      </w:r>
      <w:proofErr w:type="gramStart"/>
      <w:r w:rsidRPr="000F291E">
        <w:rPr>
          <w:rFonts w:ascii="Cambria" w:hAnsi="Cambria"/>
          <w:color w:val="000000" w:themeColor="text1"/>
          <w:sz w:val="22"/>
          <w:szCs w:val="22"/>
          <w:lang w:val="en-GB"/>
        </w:rPr>
        <w:t xml:space="preserve">Stein, </w:t>
      </w:r>
      <w:r w:rsidRPr="000F291E">
        <w:rPr>
          <w:rFonts w:ascii="Cambria" w:hAnsi="Cambria" w:cs="Times"/>
          <w:i/>
          <w:iCs/>
          <w:color w:val="000000" w:themeColor="text1"/>
          <w:sz w:val="22"/>
          <w:szCs w:val="22"/>
          <w:lang w:val="en-GB"/>
        </w:rPr>
        <w:t>The Brazilian Cotton</w:t>
      </w:r>
      <w:r w:rsidRPr="000F291E">
        <w:rPr>
          <w:rFonts w:ascii="Cambria" w:hAnsi="Cambria"/>
          <w:color w:val="000000" w:themeColor="text1"/>
          <w:sz w:val="22"/>
          <w:szCs w:val="22"/>
          <w:lang w:val="en-GB"/>
        </w:rPr>
        <w:t>.</w:t>
      </w:r>
      <w:proofErr w:type="gramEnd"/>
      <w:r>
        <w:rPr>
          <w:rFonts w:ascii="Cambria" w:hAnsi="Cambria"/>
          <w:color w:val="000000" w:themeColor="text1"/>
          <w:sz w:val="22"/>
          <w:szCs w:val="22"/>
          <w:lang w:val="en-GB"/>
        </w:rPr>
        <w:t xml:space="preserve"> Several authors disagree with this view. See for example Medina et al., </w:t>
      </w:r>
      <w:r w:rsidRPr="00A235F3">
        <w:rPr>
          <w:rFonts w:ascii="Cambria" w:hAnsi="Cambria"/>
          <w:i/>
          <w:color w:val="000000" w:themeColor="text1"/>
          <w:sz w:val="22"/>
          <w:szCs w:val="22"/>
          <w:lang w:val="en-GB"/>
        </w:rPr>
        <w:t>Beyond Imported Magic</w:t>
      </w:r>
      <w:r>
        <w:rPr>
          <w:rFonts w:ascii="Cambria" w:hAnsi="Cambria"/>
          <w:color w:val="000000" w:themeColor="text1"/>
          <w:sz w:val="22"/>
          <w:szCs w:val="22"/>
          <w:lang w:val="en-GB"/>
        </w:rPr>
        <w:t xml:space="preserve">; </w:t>
      </w:r>
      <w:proofErr w:type="spellStart"/>
      <w:r>
        <w:rPr>
          <w:rFonts w:ascii="Cambria" w:hAnsi="Cambria"/>
          <w:color w:val="000000" w:themeColor="text1"/>
          <w:sz w:val="22"/>
          <w:szCs w:val="22"/>
          <w:lang w:val="en-GB"/>
        </w:rPr>
        <w:t>Stepan</w:t>
      </w:r>
      <w:proofErr w:type="spellEnd"/>
      <w:r>
        <w:rPr>
          <w:rFonts w:ascii="Cambria" w:hAnsi="Cambria"/>
          <w:color w:val="000000" w:themeColor="text1"/>
          <w:sz w:val="22"/>
          <w:szCs w:val="22"/>
          <w:lang w:val="en-GB"/>
        </w:rPr>
        <w:t xml:space="preserve">, </w:t>
      </w:r>
      <w:r w:rsidRPr="00A235F3">
        <w:rPr>
          <w:rFonts w:ascii="Cambria" w:hAnsi="Cambria"/>
          <w:i/>
          <w:color w:val="000000" w:themeColor="text1"/>
          <w:sz w:val="22"/>
          <w:szCs w:val="22"/>
          <w:lang w:val="en-GB"/>
        </w:rPr>
        <w:t>Picturing Tropical Nature</w:t>
      </w:r>
      <w:r>
        <w:rPr>
          <w:rFonts w:ascii="Cambria" w:hAnsi="Cambria"/>
          <w:color w:val="000000" w:themeColor="text1"/>
          <w:sz w:val="22"/>
          <w:szCs w:val="22"/>
          <w:lang w:val="en-GB"/>
        </w:rPr>
        <w:t xml:space="preserve">; Joseph, Le Grand, and Salvatore (eds.), </w:t>
      </w:r>
      <w:r w:rsidRPr="0075038E">
        <w:rPr>
          <w:rFonts w:ascii="Cambria" w:hAnsi="Cambria"/>
          <w:i/>
          <w:color w:val="000000" w:themeColor="text1"/>
          <w:sz w:val="22"/>
          <w:szCs w:val="22"/>
          <w:lang w:val="en-GB"/>
        </w:rPr>
        <w:t>Close Encounters of Empire</w:t>
      </w:r>
      <w:r>
        <w:rPr>
          <w:rFonts w:ascii="Cambria" w:hAnsi="Cambria"/>
          <w:i/>
          <w:color w:val="000000" w:themeColor="text1"/>
          <w:sz w:val="22"/>
          <w:szCs w:val="22"/>
          <w:lang w:val="en-GB"/>
        </w:rPr>
        <w:t xml:space="preserve">. </w:t>
      </w:r>
    </w:p>
  </w:endnote>
  <w:endnote w:id="20">
    <w:p w14:paraId="18F86C5B" w14:textId="4E8A2862" w:rsidR="00BF46A6" w:rsidRPr="00D542F6" w:rsidRDefault="00BF46A6" w:rsidP="004D3180">
      <w:pPr>
        <w:pStyle w:val="EndnoteText"/>
        <w:spacing w:line="480" w:lineRule="auto"/>
        <w:jc w:val="both"/>
        <w:rPr>
          <w:rFonts w:ascii="Cambria" w:hAnsi="Cambria"/>
          <w:sz w:val="22"/>
          <w:szCs w:val="22"/>
        </w:rPr>
      </w:pPr>
      <w:r w:rsidRPr="007F6EB7">
        <w:rPr>
          <w:rStyle w:val="EndnoteReference"/>
          <w:rFonts w:ascii="Cambria" w:hAnsi="Cambria"/>
          <w:sz w:val="22"/>
          <w:szCs w:val="22"/>
        </w:rPr>
        <w:endnoteRef/>
      </w:r>
      <w:r>
        <w:rPr>
          <w:rFonts w:ascii="Cambria" w:hAnsi="Cambria"/>
          <w:sz w:val="22"/>
          <w:szCs w:val="22"/>
        </w:rPr>
        <w:t xml:space="preserve"> Cardoso and</w:t>
      </w:r>
      <w:r w:rsidRPr="007F6EB7">
        <w:rPr>
          <w:rFonts w:ascii="Cambria" w:hAnsi="Cambria"/>
          <w:sz w:val="22"/>
          <w:szCs w:val="22"/>
        </w:rPr>
        <w:t xml:space="preserve"> </w:t>
      </w:r>
      <w:proofErr w:type="spellStart"/>
      <w:r w:rsidRPr="007F6EB7">
        <w:rPr>
          <w:rFonts w:ascii="Cambria" w:hAnsi="Cambria"/>
          <w:sz w:val="22"/>
          <w:szCs w:val="22"/>
        </w:rPr>
        <w:t>Faleto</w:t>
      </w:r>
      <w:proofErr w:type="spellEnd"/>
      <w:r w:rsidRPr="007F6EB7">
        <w:rPr>
          <w:rFonts w:ascii="Cambria" w:hAnsi="Cambria"/>
          <w:sz w:val="22"/>
          <w:szCs w:val="22"/>
        </w:rPr>
        <w:t>,</w:t>
      </w:r>
      <w:r w:rsidRPr="007F6EB7">
        <w:rPr>
          <w:rFonts w:ascii="Cambria" w:hAnsi="Cambria"/>
          <w:i/>
          <w:sz w:val="22"/>
          <w:szCs w:val="22"/>
        </w:rPr>
        <w:t xml:space="preserve"> </w:t>
      </w:r>
      <w:proofErr w:type="spellStart"/>
      <w:r w:rsidRPr="007F6EB7">
        <w:rPr>
          <w:rFonts w:ascii="Cambria" w:hAnsi="Cambria"/>
          <w:i/>
          <w:sz w:val="22"/>
          <w:szCs w:val="22"/>
        </w:rPr>
        <w:t>Dependência</w:t>
      </w:r>
      <w:proofErr w:type="spellEnd"/>
      <w:r w:rsidRPr="007F6EB7">
        <w:rPr>
          <w:rFonts w:ascii="Cambria" w:hAnsi="Cambria"/>
          <w:i/>
          <w:sz w:val="22"/>
          <w:szCs w:val="22"/>
        </w:rPr>
        <w:t xml:space="preserve"> e </w:t>
      </w:r>
      <w:proofErr w:type="spellStart"/>
      <w:r w:rsidRPr="007F6EB7">
        <w:rPr>
          <w:rFonts w:ascii="Cambria" w:hAnsi="Cambria"/>
          <w:i/>
          <w:sz w:val="22"/>
          <w:szCs w:val="22"/>
        </w:rPr>
        <w:t>Desenvolvimento</w:t>
      </w:r>
      <w:proofErr w:type="spellEnd"/>
      <w:r w:rsidRPr="007F6EB7">
        <w:rPr>
          <w:rFonts w:ascii="Cambria" w:hAnsi="Cambria"/>
          <w:sz w:val="22"/>
          <w:szCs w:val="22"/>
        </w:rPr>
        <w:t>;</w:t>
      </w:r>
      <w:r w:rsidRPr="007F6EB7">
        <w:rPr>
          <w:rFonts w:ascii="Cambria" w:hAnsi="Cambria" w:cs="Helvetica"/>
          <w:sz w:val="22"/>
          <w:szCs w:val="22"/>
        </w:rPr>
        <w:t xml:space="preserve"> </w:t>
      </w:r>
      <w:r w:rsidRPr="002D6FDF">
        <w:rPr>
          <w:rFonts w:ascii="Cambria" w:hAnsi="Cambria"/>
          <w:sz w:val="22"/>
          <w:szCs w:val="22"/>
        </w:rPr>
        <w:t xml:space="preserve">Furtado, </w:t>
      </w:r>
      <w:proofErr w:type="spellStart"/>
      <w:r w:rsidRPr="002D6FDF">
        <w:rPr>
          <w:rFonts w:ascii="Cambria" w:hAnsi="Cambria"/>
          <w:i/>
          <w:sz w:val="22"/>
          <w:szCs w:val="22"/>
        </w:rPr>
        <w:t>Formação</w:t>
      </w:r>
      <w:proofErr w:type="spellEnd"/>
      <w:r w:rsidRPr="002D6FDF">
        <w:rPr>
          <w:rFonts w:ascii="Cambria" w:hAnsi="Cambria"/>
          <w:i/>
          <w:sz w:val="22"/>
          <w:szCs w:val="22"/>
        </w:rPr>
        <w:t xml:space="preserve"> </w:t>
      </w:r>
      <w:proofErr w:type="spellStart"/>
      <w:r w:rsidRPr="002D6FDF">
        <w:rPr>
          <w:rFonts w:ascii="Cambria" w:hAnsi="Cambria"/>
          <w:i/>
          <w:sz w:val="22"/>
          <w:szCs w:val="22"/>
        </w:rPr>
        <w:t>Económica</w:t>
      </w:r>
      <w:proofErr w:type="spellEnd"/>
      <w:r w:rsidRPr="007F6EB7">
        <w:rPr>
          <w:rFonts w:ascii="Cambria" w:hAnsi="Cambria" w:cs="Helvetica"/>
          <w:sz w:val="22"/>
          <w:szCs w:val="22"/>
        </w:rPr>
        <w:t xml:space="preserve">; </w:t>
      </w:r>
      <w:proofErr w:type="spellStart"/>
      <w:r w:rsidRPr="007F6EB7">
        <w:rPr>
          <w:rFonts w:ascii="Cambria" w:hAnsi="Cambria" w:cs="Helvetica"/>
          <w:sz w:val="22"/>
          <w:szCs w:val="22"/>
        </w:rPr>
        <w:t>Fernandes</w:t>
      </w:r>
      <w:proofErr w:type="spellEnd"/>
      <w:r w:rsidRPr="007F6EB7">
        <w:rPr>
          <w:rFonts w:ascii="Cambria" w:hAnsi="Cambria" w:cs="Helvetica"/>
          <w:sz w:val="22"/>
          <w:szCs w:val="22"/>
        </w:rPr>
        <w:t xml:space="preserve">, </w:t>
      </w:r>
      <w:proofErr w:type="spellStart"/>
      <w:r w:rsidRPr="007F6EB7">
        <w:rPr>
          <w:rFonts w:ascii="Cambria" w:hAnsi="Cambria"/>
          <w:i/>
          <w:sz w:val="22"/>
          <w:szCs w:val="22"/>
        </w:rPr>
        <w:t>Capitalismo</w:t>
      </w:r>
      <w:proofErr w:type="spellEnd"/>
      <w:r w:rsidRPr="007F6EB7">
        <w:rPr>
          <w:rFonts w:ascii="Cambria" w:hAnsi="Cambria"/>
          <w:i/>
          <w:sz w:val="22"/>
          <w:szCs w:val="22"/>
        </w:rPr>
        <w:t xml:space="preserve"> </w:t>
      </w:r>
      <w:proofErr w:type="spellStart"/>
      <w:r w:rsidRPr="007F6EB7">
        <w:rPr>
          <w:rFonts w:ascii="Cambria" w:hAnsi="Cambria"/>
          <w:i/>
          <w:sz w:val="22"/>
          <w:szCs w:val="22"/>
        </w:rPr>
        <w:t>Dependente</w:t>
      </w:r>
      <w:proofErr w:type="spellEnd"/>
      <w:r>
        <w:rPr>
          <w:rFonts w:ascii="Cambria" w:hAnsi="Cambria" w:cs="Helvetica"/>
          <w:sz w:val="22"/>
          <w:szCs w:val="22"/>
        </w:rPr>
        <w:t>;</w:t>
      </w:r>
      <w:r w:rsidRPr="007F6EB7">
        <w:rPr>
          <w:rFonts w:ascii="Cambria" w:hAnsi="Cambria" w:cs="Helvetica"/>
          <w:sz w:val="22"/>
          <w:szCs w:val="22"/>
        </w:rPr>
        <w:t xml:space="preserve"> Mello, </w:t>
      </w:r>
      <w:r w:rsidRPr="007F6EB7">
        <w:rPr>
          <w:rFonts w:ascii="Cambria" w:hAnsi="Cambria"/>
          <w:i/>
          <w:sz w:val="22"/>
          <w:szCs w:val="22"/>
        </w:rPr>
        <w:t xml:space="preserve">O </w:t>
      </w:r>
      <w:proofErr w:type="spellStart"/>
      <w:r w:rsidRPr="007F6EB7">
        <w:rPr>
          <w:rFonts w:ascii="Cambria" w:hAnsi="Cambria"/>
          <w:i/>
          <w:sz w:val="22"/>
          <w:szCs w:val="22"/>
        </w:rPr>
        <w:t>Capitalismo</w:t>
      </w:r>
      <w:proofErr w:type="spellEnd"/>
      <w:r w:rsidRPr="007F6EB7">
        <w:rPr>
          <w:rFonts w:ascii="Cambria" w:hAnsi="Cambria"/>
          <w:i/>
          <w:sz w:val="22"/>
          <w:szCs w:val="22"/>
        </w:rPr>
        <w:t xml:space="preserve"> </w:t>
      </w:r>
      <w:proofErr w:type="spellStart"/>
      <w:r w:rsidRPr="007F6EB7">
        <w:rPr>
          <w:rFonts w:ascii="Cambria" w:hAnsi="Cambria"/>
          <w:i/>
          <w:sz w:val="22"/>
          <w:szCs w:val="22"/>
        </w:rPr>
        <w:t>Tardio</w:t>
      </w:r>
      <w:proofErr w:type="spellEnd"/>
      <w:r>
        <w:rPr>
          <w:rFonts w:ascii="Cambria" w:hAnsi="Cambria"/>
          <w:sz w:val="22"/>
          <w:szCs w:val="22"/>
        </w:rPr>
        <w:t xml:space="preserve">; </w:t>
      </w:r>
      <w:r w:rsidRPr="000E09D5">
        <w:rPr>
          <w:rStyle w:val="personname"/>
          <w:rFonts w:ascii="Cambria" w:hAnsi="Cambria" w:cs="Arial"/>
          <w:color w:val="000000"/>
          <w:sz w:val="22"/>
          <w:szCs w:val="22"/>
          <w:shd w:val="clear" w:color="auto" w:fill="FFFFFF"/>
        </w:rPr>
        <w:t>O'Brien</w:t>
      </w:r>
      <w:r>
        <w:rPr>
          <w:rStyle w:val="personname"/>
          <w:rFonts w:ascii="Cambria" w:hAnsi="Cambria" w:cs="Arial"/>
          <w:color w:val="000000"/>
          <w:sz w:val="22"/>
          <w:szCs w:val="22"/>
          <w:shd w:val="clear" w:color="auto" w:fill="FFFFFF"/>
        </w:rPr>
        <w:t>, “Path Dependency”</w:t>
      </w:r>
      <w:r w:rsidRPr="000E09D5">
        <w:rPr>
          <w:rFonts w:ascii="Cambria" w:hAnsi="Cambria" w:cs="Arial"/>
          <w:color w:val="000000"/>
          <w:sz w:val="22"/>
          <w:szCs w:val="22"/>
          <w:shd w:val="clear" w:color="auto" w:fill="FFFFFF"/>
        </w:rPr>
        <w:t xml:space="preserve">; </w:t>
      </w:r>
      <w:r w:rsidRPr="000E09D5">
        <w:rPr>
          <w:rFonts w:ascii="Cambria" w:hAnsi="Cambria"/>
          <w:sz w:val="22"/>
          <w:szCs w:val="22"/>
        </w:rPr>
        <w:t xml:space="preserve">Haber, </w:t>
      </w:r>
      <w:r w:rsidRPr="000E09D5">
        <w:rPr>
          <w:rFonts w:ascii="Cambria" w:hAnsi="Cambria"/>
          <w:i/>
          <w:sz w:val="22"/>
          <w:szCs w:val="22"/>
        </w:rPr>
        <w:t>How Latin American Fell</w:t>
      </w:r>
      <w:r>
        <w:rPr>
          <w:rFonts w:ascii="Cambria" w:hAnsi="Cambria"/>
          <w:i/>
          <w:sz w:val="22"/>
          <w:szCs w:val="22"/>
        </w:rPr>
        <w:t>.</w:t>
      </w:r>
    </w:p>
  </w:endnote>
  <w:endnote w:id="21">
    <w:p w14:paraId="0D61A3EC" w14:textId="7E73117F" w:rsidR="00BF46A6" w:rsidRPr="004D3180" w:rsidRDefault="00BF46A6" w:rsidP="002D54CA">
      <w:pPr>
        <w:pStyle w:val="EndnoteText"/>
        <w:spacing w:line="480" w:lineRule="auto"/>
        <w:jc w:val="both"/>
        <w:rPr>
          <w:rFonts w:ascii="Cambria" w:hAnsi="Cambria"/>
          <w:i/>
          <w:sz w:val="22"/>
          <w:szCs w:val="22"/>
        </w:rPr>
      </w:pPr>
      <w:r w:rsidRPr="000E09D5">
        <w:rPr>
          <w:rStyle w:val="EndnoteReference"/>
          <w:rFonts w:ascii="Cambria" w:hAnsi="Cambria"/>
          <w:sz w:val="22"/>
          <w:szCs w:val="22"/>
        </w:rPr>
        <w:endnoteRef/>
      </w:r>
      <w:r>
        <w:rPr>
          <w:rFonts w:ascii="Cambria" w:hAnsi="Cambria"/>
          <w:sz w:val="22"/>
          <w:szCs w:val="22"/>
        </w:rPr>
        <w:t xml:space="preserve"> </w:t>
      </w:r>
      <w:proofErr w:type="gramStart"/>
      <w:r>
        <w:rPr>
          <w:rFonts w:ascii="Cambria" w:hAnsi="Cambria"/>
          <w:sz w:val="22"/>
          <w:szCs w:val="22"/>
        </w:rPr>
        <w:t>Cottrell,</w:t>
      </w:r>
      <w:r w:rsidRPr="000E09D5">
        <w:rPr>
          <w:rFonts w:ascii="Cambria" w:hAnsi="Cambria"/>
          <w:sz w:val="22"/>
          <w:szCs w:val="22"/>
        </w:rPr>
        <w:t xml:space="preserve"> </w:t>
      </w:r>
      <w:r w:rsidRPr="00480947">
        <w:rPr>
          <w:rFonts w:ascii="Cambria" w:hAnsi="Cambria"/>
          <w:i/>
          <w:sz w:val="22"/>
          <w:szCs w:val="22"/>
        </w:rPr>
        <w:t>British Overseas</w:t>
      </w:r>
      <w:r w:rsidRPr="000E09D5">
        <w:rPr>
          <w:rFonts w:ascii="Cambria" w:hAnsi="Cambria"/>
          <w:sz w:val="22"/>
          <w:szCs w:val="22"/>
        </w:rPr>
        <w:t xml:space="preserve">; Stone, </w:t>
      </w:r>
      <w:r w:rsidRPr="000E09D5">
        <w:rPr>
          <w:rFonts w:ascii="Cambria" w:hAnsi="Cambria"/>
          <w:i/>
          <w:sz w:val="22"/>
          <w:szCs w:val="22"/>
        </w:rPr>
        <w:t>T</w:t>
      </w:r>
      <w:r>
        <w:rPr>
          <w:rFonts w:ascii="Cambria" w:hAnsi="Cambria"/>
          <w:i/>
          <w:sz w:val="22"/>
          <w:szCs w:val="22"/>
        </w:rPr>
        <w:t>he Composition and Distribution</w:t>
      </w:r>
      <w:r w:rsidRPr="000E09D5">
        <w:rPr>
          <w:rFonts w:ascii="Cambria" w:hAnsi="Cambria"/>
          <w:sz w:val="22"/>
          <w:szCs w:val="22"/>
        </w:rPr>
        <w:t xml:space="preserve">; </w:t>
      </w:r>
      <w:r>
        <w:rPr>
          <w:rFonts w:ascii="Cambria" w:hAnsi="Cambria" w:cs="Helvetica"/>
          <w:sz w:val="22"/>
          <w:szCs w:val="22"/>
        </w:rPr>
        <w:t xml:space="preserve">Platt, </w:t>
      </w:r>
      <w:r w:rsidRPr="00480947">
        <w:rPr>
          <w:rFonts w:ascii="Cambria" w:hAnsi="Cambria" w:cs="Helvetica"/>
          <w:i/>
          <w:sz w:val="22"/>
          <w:szCs w:val="22"/>
        </w:rPr>
        <w:t>Britain’s Investment Overseas</w:t>
      </w:r>
      <w:r>
        <w:rPr>
          <w:rFonts w:ascii="Cambria" w:hAnsi="Cambria" w:cs="Helvetica"/>
          <w:sz w:val="22"/>
          <w:szCs w:val="22"/>
        </w:rPr>
        <w:t xml:space="preserve">; Ridings, “Business </w:t>
      </w:r>
      <w:proofErr w:type="spellStart"/>
      <w:r>
        <w:rPr>
          <w:rFonts w:ascii="Cambria" w:hAnsi="Cambria" w:cs="Helvetica"/>
          <w:sz w:val="22"/>
          <w:szCs w:val="22"/>
        </w:rPr>
        <w:t>Associationalism</w:t>
      </w:r>
      <w:proofErr w:type="spellEnd"/>
      <w:r>
        <w:rPr>
          <w:rFonts w:ascii="Cambria" w:hAnsi="Cambria" w:cs="Helvetica"/>
          <w:sz w:val="22"/>
          <w:szCs w:val="22"/>
        </w:rPr>
        <w:t>”.</w:t>
      </w:r>
      <w:proofErr w:type="gramEnd"/>
    </w:p>
  </w:endnote>
  <w:endnote w:id="22">
    <w:p w14:paraId="75DA456F" w14:textId="3AE91DBF" w:rsidR="00BF46A6" w:rsidRPr="00D542F6" w:rsidRDefault="00BF46A6" w:rsidP="002D54CA">
      <w:pPr>
        <w:pStyle w:val="EndnoteText"/>
        <w:spacing w:line="480" w:lineRule="auto"/>
        <w:jc w:val="both"/>
        <w:rPr>
          <w:rFonts w:ascii="Cambria" w:hAnsi="Cambria"/>
          <w:sz w:val="22"/>
          <w:szCs w:val="22"/>
        </w:rPr>
      </w:pPr>
      <w:r w:rsidRPr="000E09D5">
        <w:rPr>
          <w:rStyle w:val="EndnoteReference"/>
          <w:rFonts w:ascii="Cambria" w:hAnsi="Cambria"/>
          <w:sz w:val="22"/>
          <w:szCs w:val="22"/>
        </w:rPr>
        <w:endnoteRef/>
      </w:r>
      <w:r w:rsidRPr="00D542F6">
        <w:rPr>
          <w:rFonts w:ascii="Cambria" w:hAnsi="Cambria"/>
          <w:sz w:val="22"/>
          <w:szCs w:val="22"/>
        </w:rPr>
        <w:t xml:space="preserve"> </w:t>
      </w:r>
      <w:r w:rsidRPr="00D542F6">
        <w:rPr>
          <w:rFonts w:ascii="Cambria" w:hAnsi="Cambria" w:cs="Helvetica"/>
          <w:sz w:val="22"/>
          <w:szCs w:val="22"/>
        </w:rPr>
        <w:t xml:space="preserve">Tavares, </w:t>
      </w:r>
      <w:r>
        <w:rPr>
          <w:rFonts w:ascii="Cambria" w:hAnsi="Cambria" w:cs="Arial"/>
          <w:i/>
          <w:iCs/>
          <w:color w:val="252525"/>
          <w:sz w:val="22"/>
          <w:szCs w:val="22"/>
          <w:shd w:val="clear" w:color="auto" w:fill="FFFFFF"/>
        </w:rPr>
        <w:t xml:space="preserve">Da </w:t>
      </w:r>
      <w:proofErr w:type="spellStart"/>
      <w:r>
        <w:rPr>
          <w:rFonts w:ascii="Cambria" w:hAnsi="Cambria" w:cs="Arial"/>
          <w:i/>
          <w:iCs/>
          <w:color w:val="252525"/>
          <w:sz w:val="22"/>
          <w:szCs w:val="22"/>
          <w:shd w:val="clear" w:color="auto" w:fill="FFFFFF"/>
        </w:rPr>
        <w:t>Substituição</w:t>
      </w:r>
      <w:proofErr w:type="spellEnd"/>
      <w:r>
        <w:rPr>
          <w:rFonts w:ascii="Cambria" w:hAnsi="Cambria" w:cs="Arial"/>
          <w:i/>
          <w:iCs/>
          <w:color w:val="252525"/>
          <w:sz w:val="22"/>
          <w:szCs w:val="22"/>
          <w:shd w:val="clear" w:color="auto" w:fill="FFFFFF"/>
        </w:rPr>
        <w:t xml:space="preserve"> de</w:t>
      </w:r>
      <w:r w:rsidRPr="00D542F6">
        <w:rPr>
          <w:rFonts w:ascii="Cambria" w:hAnsi="Cambria" w:cs="Helvetica"/>
          <w:sz w:val="22"/>
          <w:szCs w:val="22"/>
        </w:rPr>
        <w:t>; Prado Jr.</w:t>
      </w:r>
      <w:r w:rsidRPr="00D542F6">
        <w:rPr>
          <w:rFonts w:ascii="Cambria" w:hAnsi="Cambria" w:cs="Helvetica"/>
          <w:i/>
          <w:sz w:val="22"/>
          <w:szCs w:val="22"/>
        </w:rPr>
        <w:t xml:space="preserve">, </w:t>
      </w:r>
      <w:proofErr w:type="spellStart"/>
      <w:r w:rsidRPr="00D542F6">
        <w:rPr>
          <w:rFonts w:ascii="Cambria" w:hAnsi="Cambria" w:cs="Helvetica"/>
          <w:i/>
          <w:sz w:val="22"/>
          <w:szCs w:val="22"/>
        </w:rPr>
        <w:t>História</w:t>
      </w:r>
      <w:proofErr w:type="spellEnd"/>
      <w:r w:rsidRPr="00D542F6">
        <w:rPr>
          <w:rFonts w:ascii="Cambria" w:hAnsi="Cambria" w:cs="Helvetica"/>
          <w:i/>
          <w:sz w:val="22"/>
          <w:szCs w:val="22"/>
        </w:rPr>
        <w:t xml:space="preserve"> </w:t>
      </w:r>
      <w:proofErr w:type="spellStart"/>
      <w:r w:rsidRPr="00D542F6">
        <w:rPr>
          <w:rFonts w:ascii="Cambria" w:hAnsi="Cambria" w:cs="Helvetica"/>
          <w:i/>
          <w:sz w:val="22"/>
          <w:szCs w:val="22"/>
        </w:rPr>
        <w:t>Econômica</w:t>
      </w:r>
      <w:proofErr w:type="spellEnd"/>
      <w:r w:rsidRPr="00D542F6">
        <w:rPr>
          <w:rFonts w:ascii="Cambria" w:hAnsi="Cambria" w:cs="Helvetica"/>
          <w:i/>
          <w:sz w:val="22"/>
          <w:szCs w:val="22"/>
        </w:rPr>
        <w:t xml:space="preserve"> do </w:t>
      </w:r>
      <w:proofErr w:type="spellStart"/>
      <w:r w:rsidRPr="00D542F6">
        <w:rPr>
          <w:rFonts w:ascii="Cambria" w:hAnsi="Cambria" w:cs="Helvetica"/>
          <w:i/>
          <w:sz w:val="22"/>
          <w:szCs w:val="22"/>
        </w:rPr>
        <w:t>Brasil</w:t>
      </w:r>
      <w:proofErr w:type="spellEnd"/>
      <w:r w:rsidRPr="00D542F6">
        <w:rPr>
          <w:rFonts w:ascii="Cambria" w:hAnsi="Cambria" w:cs="Helvetica"/>
          <w:sz w:val="22"/>
          <w:szCs w:val="22"/>
        </w:rPr>
        <w:t>.</w:t>
      </w:r>
      <w:r>
        <w:rPr>
          <w:rFonts w:ascii="Cambria" w:hAnsi="Cambria" w:cs="Helvetica"/>
          <w:sz w:val="22"/>
          <w:szCs w:val="22"/>
        </w:rPr>
        <w:t xml:space="preserve"> Beatty (2015) makes a similar argument about how the U.S. </w:t>
      </w:r>
      <w:proofErr w:type="gramStart"/>
      <w:r>
        <w:rPr>
          <w:rFonts w:ascii="Cambria" w:hAnsi="Cambria" w:cs="Helvetica"/>
          <w:sz w:val="22"/>
          <w:szCs w:val="22"/>
        </w:rPr>
        <w:t>were</w:t>
      </w:r>
      <w:proofErr w:type="gramEnd"/>
      <w:r>
        <w:rPr>
          <w:rFonts w:ascii="Cambria" w:hAnsi="Cambria" w:cs="Helvetica"/>
          <w:sz w:val="22"/>
          <w:szCs w:val="22"/>
        </w:rPr>
        <w:t xml:space="preserve"> leading registrants of patents in Mexico, having transferred knowledge and technologies into the country. He argues, however, that all these investments greatly contributed to Mexico remaining technologically dependent on the United States in the long-term. </w:t>
      </w:r>
      <w:proofErr w:type="gramStart"/>
      <w:r>
        <w:rPr>
          <w:rFonts w:ascii="Cambria" w:hAnsi="Cambria" w:cs="Helvetica"/>
          <w:sz w:val="22"/>
          <w:szCs w:val="22"/>
        </w:rPr>
        <w:t xml:space="preserve">Beatty, </w:t>
      </w:r>
      <w:r w:rsidRPr="00A80ECF">
        <w:rPr>
          <w:rFonts w:ascii="Cambria" w:hAnsi="Cambria" w:cs="Helvetica"/>
          <w:i/>
          <w:sz w:val="22"/>
          <w:szCs w:val="22"/>
        </w:rPr>
        <w:t>Technology and the Search for Progress</w:t>
      </w:r>
      <w:r>
        <w:rPr>
          <w:rFonts w:ascii="Cambria" w:hAnsi="Cambria" w:cs="Helvetica"/>
          <w:sz w:val="22"/>
          <w:szCs w:val="22"/>
        </w:rPr>
        <w:t>.</w:t>
      </w:r>
      <w:proofErr w:type="gramEnd"/>
    </w:p>
  </w:endnote>
  <w:endnote w:id="23">
    <w:p w14:paraId="32A37FF4" w14:textId="0AF4A83C" w:rsidR="00BF46A6" w:rsidRPr="003E3714" w:rsidRDefault="00BF46A6" w:rsidP="003E3714">
      <w:pPr>
        <w:pStyle w:val="ListParagraph"/>
        <w:keepNext/>
        <w:keepLines/>
        <w:widowControl w:val="0"/>
        <w:autoSpaceDE w:val="0"/>
        <w:autoSpaceDN w:val="0"/>
        <w:adjustRightInd w:val="0"/>
        <w:spacing w:line="480" w:lineRule="auto"/>
        <w:ind w:left="0"/>
        <w:jc w:val="both"/>
        <w:rPr>
          <w:rFonts w:cs="Helvetica"/>
          <w:sz w:val="22"/>
          <w:szCs w:val="22"/>
          <w:lang w:val="pt-BR"/>
        </w:rPr>
      </w:pPr>
      <w:r w:rsidRPr="00AD5A04">
        <w:rPr>
          <w:rStyle w:val="EndnoteReference"/>
          <w:sz w:val="22"/>
          <w:szCs w:val="22"/>
        </w:rPr>
        <w:endnoteRef/>
      </w:r>
      <w:r w:rsidRPr="00AD5A04">
        <w:rPr>
          <w:sz w:val="22"/>
          <w:szCs w:val="22"/>
        </w:rPr>
        <w:t xml:space="preserve"> </w:t>
      </w:r>
      <w:r w:rsidRPr="00AD5A04">
        <w:rPr>
          <w:rFonts w:cs="Helvetica"/>
          <w:sz w:val="22"/>
          <w:szCs w:val="22"/>
          <w:lang w:val="pt-BR"/>
        </w:rPr>
        <w:t xml:space="preserve">Gonçalves, </w:t>
      </w:r>
      <w:r w:rsidRPr="00AD5A04">
        <w:rPr>
          <w:rFonts w:cs="Helvetica"/>
          <w:i/>
          <w:sz w:val="22"/>
          <w:szCs w:val="22"/>
          <w:lang w:val="pt-BR"/>
        </w:rPr>
        <w:t>Ev</w:t>
      </w:r>
      <w:r>
        <w:rPr>
          <w:rFonts w:cs="Helvetica"/>
          <w:i/>
          <w:sz w:val="22"/>
          <w:szCs w:val="22"/>
          <w:lang w:val="pt-BR"/>
        </w:rPr>
        <w:t>olução das Relações Comerciais</w:t>
      </w:r>
      <w:r>
        <w:rPr>
          <w:rFonts w:cs="Helvetica"/>
          <w:sz w:val="22"/>
          <w:szCs w:val="22"/>
          <w:lang w:val="pt-BR"/>
        </w:rPr>
        <w:t xml:space="preserve">, 48; </w:t>
      </w:r>
      <w:proofErr w:type="spellStart"/>
      <w:r>
        <w:rPr>
          <w:rFonts w:cs="Helvetica"/>
          <w:sz w:val="22"/>
          <w:szCs w:val="22"/>
          <w:lang w:val="pt-BR"/>
        </w:rPr>
        <w:t>Needell</w:t>
      </w:r>
      <w:proofErr w:type="spellEnd"/>
      <w:r>
        <w:rPr>
          <w:rFonts w:cs="Helvetica"/>
          <w:sz w:val="22"/>
          <w:szCs w:val="22"/>
          <w:lang w:val="pt-BR"/>
        </w:rPr>
        <w:t xml:space="preserve">, “The </w:t>
      </w:r>
      <w:proofErr w:type="spellStart"/>
      <w:r>
        <w:rPr>
          <w:rFonts w:cs="Helvetica"/>
          <w:sz w:val="22"/>
          <w:szCs w:val="22"/>
          <w:lang w:val="pt-BR"/>
        </w:rPr>
        <w:t>State</w:t>
      </w:r>
      <w:proofErr w:type="spellEnd"/>
      <w:r>
        <w:rPr>
          <w:rFonts w:cs="Helvetica"/>
          <w:sz w:val="22"/>
          <w:szCs w:val="22"/>
          <w:lang w:val="pt-BR"/>
        </w:rPr>
        <w:t xml:space="preserve"> </w:t>
      </w:r>
      <w:proofErr w:type="spellStart"/>
      <w:r>
        <w:rPr>
          <w:rFonts w:cs="Helvetica"/>
          <w:sz w:val="22"/>
          <w:szCs w:val="22"/>
          <w:lang w:val="pt-BR"/>
        </w:rPr>
        <w:t>and</w:t>
      </w:r>
      <w:proofErr w:type="spellEnd"/>
      <w:r>
        <w:rPr>
          <w:rFonts w:cs="Helvetica"/>
          <w:sz w:val="22"/>
          <w:szCs w:val="22"/>
          <w:lang w:val="pt-BR"/>
        </w:rPr>
        <w:t xml:space="preserve"> </w:t>
      </w:r>
      <w:proofErr w:type="spellStart"/>
      <w:r>
        <w:rPr>
          <w:rFonts w:cs="Helvetica"/>
          <w:sz w:val="22"/>
          <w:szCs w:val="22"/>
          <w:lang w:val="pt-BR"/>
        </w:rPr>
        <w:t>Development</w:t>
      </w:r>
      <w:proofErr w:type="spellEnd"/>
      <w:r>
        <w:rPr>
          <w:rFonts w:cs="Helvetica"/>
          <w:sz w:val="22"/>
          <w:szCs w:val="22"/>
          <w:lang w:val="pt-BR"/>
        </w:rPr>
        <w:t xml:space="preserve">”; Love, “The Brazilian Federal </w:t>
      </w:r>
      <w:proofErr w:type="spellStart"/>
      <w:r>
        <w:rPr>
          <w:rFonts w:cs="Helvetica"/>
          <w:sz w:val="22"/>
          <w:szCs w:val="22"/>
          <w:lang w:val="pt-BR"/>
        </w:rPr>
        <w:t>State</w:t>
      </w:r>
      <w:proofErr w:type="spellEnd"/>
      <w:r>
        <w:rPr>
          <w:rFonts w:cs="Helvetica"/>
          <w:sz w:val="22"/>
          <w:szCs w:val="22"/>
          <w:lang w:val="pt-BR"/>
        </w:rPr>
        <w:t xml:space="preserve">”; Manchester, </w:t>
      </w:r>
      <w:r w:rsidRPr="005A78AA">
        <w:rPr>
          <w:rFonts w:cs="Helvetica"/>
          <w:i/>
          <w:sz w:val="22"/>
          <w:szCs w:val="22"/>
          <w:lang w:val="pt-BR"/>
        </w:rPr>
        <w:t xml:space="preserve">British </w:t>
      </w:r>
      <w:proofErr w:type="spellStart"/>
      <w:r w:rsidRPr="005A78AA">
        <w:rPr>
          <w:rFonts w:cs="Helvetica"/>
          <w:i/>
          <w:sz w:val="22"/>
          <w:szCs w:val="22"/>
          <w:lang w:val="pt-BR"/>
        </w:rPr>
        <w:t>Pre-Eminence</w:t>
      </w:r>
      <w:proofErr w:type="spellEnd"/>
      <w:r>
        <w:rPr>
          <w:rFonts w:cs="Helvetica"/>
          <w:sz w:val="22"/>
          <w:szCs w:val="22"/>
          <w:lang w:val="pt-BR"/>
        </w:rPr>
        <w:t xml:space="preserve">; De </w:t>
      </w:r>
      <w:proofErr w:type="spellStart"/>
      <w:r>
        <w:rPr>
          <w:rFonts w:cs="Helvetica"/>
          <w:sz w:val="22"/>
          <w:szCs w:val="22"/>
          <w:lang w:val="pt-BR"/>
        </w:rPr>
        <w:t>Fiore</w:t>
      </w:r>
      <w:proofErr w:type="spellEnd"/>
      <w:r>
        <w:rPr>
          <w:rFonts w:cs="Helvetica"/>
          <w:sz w:val="22"/>
          <w:szCs w:val="22"/>
          <w:lang w:val="pt-BR"/>
        </w:rPr>
        <w:t xml:space="preserve"> </w:t>
      </w:r>
      <w:proofErr w:type="spellStart"/>
      <w:r>
        <w:rPr>
          <w:rFonts w:cs="Helvetica"/>
          <w:sz w:val="22"/>
          <w:szCs w:val="22"/>
          <w:lang w:val="pt-BR"/>
        </w:rPr>
        <w:t>and</w:t>
      </w:r>
      <w:proofErr w:type="spellEnd"/>
      <w:r>
        <w:rPr>
          <w:rFonts w:cs="Helvetica"/>
          <w:sz w:val="22"/>
          <w:szCs w:val="22"/>
          <w:lang w:val="pt-BR"/>
        </w:rPr>
        <w:t xml:space="preserve"> De </w:t>
      </w:r>
      <w:proofErr w:type="spellStart"/>
      <w:r>
        <w:rPr>
          <w:rFonts w:cs="Helvetica"/>
          <w:sz w:val="22"/>
          <w:szCs w:val="22"/>
          <w:lang w:val="pt-BR"/>
        </w:rPr>
        <w:t>Fiore</w:t>
      </w:r>
      <w:proofErr w:type="spellEnd"/>
      <w:r>
        <w:rPr>
          <w:rFonts w:cs="Helvetica"/>
          <w:sz w:val="22"/>
          <w:szCs w:val="22"/>
          <w:lang w:val="pt-BR"/>
        </w:rPr>
        <w:t xml:space="preserve">, </w:t>
      </w:r>
      <w:r w:rsidRPr="00B93B1A">
        <w:rPr>
          <w:rFonts w:cs="Helvetica"/>
          <w:i/>
          <w:sz w:val="22"/>
          <w:szCs w:val="22"/>
          <w:lang w:val="pt-BR"/>
        </w:rPr>
        <w:t xml:space="preserve">The British </w:t>
      </w:r>
      <w:proofErr w:type="spellStart"/>
      <w:r w:rsidRPr="00B93B1A">
        <w:rPr>
          <w:rFonts w:cs="Helvetica"/>
          <w:i/>
          <w:sz w:val="22"/>
          <w:szCs w:val="22"/>
          <w:lang w:val="pt-BR"/>
        </w:rPr>
        <w:t>Presence</w:t>
      </w:r>
      <w:proofErr w:type="spellEnd"/>
      <w:r w:rsidRPr="00B93B1A">
        <w:rPr>
          <w:rFonts w:cs="Helvetica"/>
          <w:i/>
          <w:sz w:val="22"/>
          <w:szCs w:val="22"/>
          <w:lang w:val="pt-BR"/>
        </w:rPr>
        <w:t xml:space="preserve"> in </w:t>
      </w:r>
      <w:proofErr w:type="spellStart"/>
      <w:r w:rsidRPr="00B93B1A">
        <w:rPr>
          <w:rFonts w:cs="Helvetica"/>
          <w:i/>
          <w:sz w:val="22"/>
          <w:szCs w:val="22"/>
          <w:lang w:val="pt-BR"/>
        </w:rPr>
        <w:t>Brazil</w:t>
      </w:r>
      <w:proofErr w:type="spellEnd"/>
      <w:r>
        <w:rPr>
          <w:rFonts w:cs="Helvetica"/>
          <w:sz w:val="22"/>
          <w:szCs w:val="22"/>
          <w:lang w:val="pt-BR"/>
        </w:rPr>
        <w:t xml:space="preserve">. </w:t>
      </w:r>
      <w:r w:rsidRPr="00C259CA">
        <w:rPr>
          <w:rFonts w:ascii="Cambria" w:hAnsi="Cambria"/>
          <w:sz w:val="22"/>
          <w:szCs w:val="22"/>
        </w:rPr>
        <w:t>Edgerton (2006) considers that t</w:t>
      </w:r>
      <w:r>
        <w:rPr>
          <w:rFonts w:ascii="Cambria" w:hAnsi="Cambria"/>
          <w:sz w:val="22"/>
          <w:szCs w:val="22"/>
        </w:rPr>
        <w:t>he</w:t>
      </w:r>
      <w:r w:rsidRPr="00C259CA">
        <w:rPr>
          <w:rFonts w:ascii="Cambria" w:hAnsi="Cambria"/>
          <w:sz w:val="22"/>
          <w:szCs w:val="22"/>
        </w:rPr>
        <w:t xml:space="preserve"> cultural</w:t>
      </w:r>
      <w:r>
        <w:rPr>
          <w:rFonts w:ascii="Cambria" w:hAnsi="Cambria"/>
          <w:sz w:val="22"/>
          <w:szCs w:val="22"/>
        </w:rPr>
        <w:t xml:space="preserve"> and economic gap developed</w:t>
      </w:r>
      <w:r w:rsidRPr="00C259CA">
        <w:rPr>
          <w:rFonts w:ascii="Cambria" w:hAnsi="Cambria"/>
          <w:sz w:val="22"/>
          <w:szCs w:val="22"/>
        </w:rPr>
        <w:t xml:space="preserve"> by countries such as Brazil cannot be explained solely by looking at the history of </w:t>
      </w:r>
      <w:r>
        <w:rPr>
          <w:rFonts w:ascii="Cambria" w:hAnsi="Cambria"/>
          <w:sz w:val="22"/>
          <w:szCs w:val="22"/>
        </w:rPr>
        <w:t>technological invention and innovation</w:t>
      </w:r>
      <w:r w:rsidRPr="00C259CA">
        <w:rPr>
          <w:rFonts w:ascii="Cambria" w:hAnsi="Cambria"/>
          <w:sz w:val="22"/>
          <w:szCs w:val="22"/>
        </w:rPr>
        <w:t>. H</w:t>
      </w:r>
      <w:r>
        <w:rPr>
          <w:rFonts w:ascii="Cambria" w:hAnsi="Cambria"/>
          <w:sz w:val="22"/>
          <w:szCs w:val="22"/>
        </w:rPr>
        <w:t xml:space="preserve">is </w:t>
      </w:r>
      <w:r w:rsidRPr="00C259CA">
        <w:rPr>
          <w:rFonts w:ascii="Cambria" w:hAnsi="Cambria"/>
          <w:sz w:val="22"/>
          <w:szCs w:val="22"/>
        </w:rPr>
        <w:t>arg</w:t>
      </w:r>
      <w:r>
        <w:rPr>
          <w:rFonts w:ascii="Cambria" w:hAnsi="Cambria"/>
          <w:sz w:val="22"/>
          <w:szCs w:val="22"/>
        </w:rPr>
        <w:t>ument is</w:t>
      </w:r>
      <w:r w:rsidRPr="00C259CA">
        <w:rPr>
          <w:rFonts w:ascii="Cambria" w:hAnsi="Cambria"/>
          <w:sz w:val="22"/>
          <w:szCs w:val="22"/>
        </w:rPr>
        <w:t xml:space="preserve"> that, </w:t>
      </w:r>
      <w:r>
        <w:rPr>
          <w:rFonts w:ascii="Cambria" w:hAnsi="Cambria"/>
          <w:sz w:val="22"/>
          <w:szCs w:val="22"/>
        </w:rPr>
        <w:t>for</w:t>
      </w:r>
      <w:r w:rsidRPr="00C259CA">
        <w:rPr>
          <w:rFonts w:ascii="Cambria" w:hAnsi="Cambria"/>
          <w:sz w:val="22"/>
          <w:szCs w:val="22"/>
        </w:rPr>
        <w:t xml:space="preserve"> countries affected by Imperialism and Colonialism, discussions should focus on the importance of </w:t>
      </w:r>
      <w:r>
        <w:rPr>
          <w:rFonts w:ascii="Cambria" w:hAnsi="Cambria"/>
          <w:sz w:val="22"/>
          <w:szCs w:val="22"/>
        </w:rPr>
        <w:t>‘</w:t>
      </w:r>
      <w:r w:rsidRPr="00C259CA">
        <w:rPr>
          <w:rFonts w:ascii="Cambria" w:hAnsi="Cambria"/>
          <w:sz w:val="22"/>
          <w:szCs w:val="22"/>
        </w:rPr>
        <w:t>things</w:t>
      </w:r>
      <w:r>
        <w:rPr>
          <w:rFonts w:ascii="Cambria" w:hAnsi="Cambria"/>
          <w:sz w:val="22"/>
          <w:szCs w:val="22"/>
        </w:rPr>
        <w:t>’</w:t>
      </w:r>
      <w:r w:rsidRPr="00C259CA">
        <w:rPr>
          <w:rFonts w:ascii="Cambria" w:hAnsi="Cambria"/>
          <w:sz w:val="22"/>
          <w:szCs w:val="22"/>
        </w:rPr>
        <w:t xml:space="preserve">, </w:t>
      </w:r>
      <w:r>
        <w:rPr>
          <w:rFonts w:ascii="Cambria" w:hAnsi="Cambria"/>
          <w:sz w:val="22"/>
          <w:szCs w:val="22"/>
        </w:rPr>
        <w:t>and the fact that these countries</w:t>
      </w:r>
      <w:r w:rsidRPr="00C259CA">
        <w:rPr>
          <w:rFonts w:ascii="Cambria" w:hAnsi="Cambria"/>
          <w:sz w:val="22"/>
          <w:szCs w:val="22"/>
        </w:rPr>
        <w:t xml:space="preserve"> followed different paths of </w:t>
      </w:r>
      <w:proofErr w:type="spellStart"/>
      <w:r w:rsidRPr="00C259CA">
        <w:rPr>
          <w:rFonts w:ascii="Cambria" w:hAnsi="Cambria"/>
          <w:sz w:val="22"/>
          <w:szCs w:val="22"/>
        </w:rPr>
        <w:t>industrialisation</w:t>
      </w:r>
      <w:proofErr w:type="spellEnd"/>
      <w:r w:rsidRPr="00C259CA">
        <w:rPr>
          <w:rFonts w:ascii="Cambria" w:hAnsi="Cambria"/>
          <w:sz w:val="22"/>
          <w:szCs w:val="22"/>
        </w:rPr>
        <w:t xml:space="preserve">, in many cases </w:t>
      </w:r>
      <w:r>
        <w:rPr>
          <w:rFonts w:ascii="Cambria" w:hAnsi="Cambria"/>
          <w:sz w:val="22"/>
          <w:szCs w:val="22"/>
        </w:rPr>
        <w:t xml:space="preserve">resulting from their own choice </w:t>
      </w:r>
      <w:r w:rsidRPr="00C259CA">
        <w:rPr>
          <w:rFonts w:ascii="Cambria" w:hAnsi="Cambria"/>
          <w:sz w:val="22"/>
          <w:szCs w:val="22"/>
        </w:rPr>
        <w:t xml:space="preserve">to </w:t>
      </w:r>
      <w:proofErr w:type="spellStart"/>
      <w:r w:rsidRPr="00C259CA">
        <w:rPr>
          <w:rFonts w:ascii="Cambria" w:hAnsi="Cambria"/>
          <w:sz w:val="22"/>
          <w:szCs w:val="22"/>
        </w:rPr>
        <w:t>industrialise</w:t>
      </w:r>
      <w:proofErr w:type="spellEnd"/>
      <w:r w:rsidRPr="00C259CA">
        <w:rPr>
          <w:rFonts w:ascii="Cambria" w:hAnsi="Cambria"/>
          <w:sz w:val="22"/>
          <w:szCs w:val="22"/>
        </w:rPr>
        <w:t xml:space="preserve"> later. </w:t>
      </w:r>
      <w:proofErr w:type="spellStart"/>
      <w:r w:rsidRPr="00C259CA">
        <w:rPr>
          <w:rFonts w:ascii="Cambria" w:hAnsi="Cambria"/>
          <w:sz w:val="22"/>
          <w:szCs w:val="22"/>
        </w:rPr>
        <w:t>Edgertson</w:t>
      </w:r>
      <w:proofErr w:type="spellEnd"/>
      <w:r w:rsidRPr="00C259CA">
        <w:rPr>
          <w:rFonts w:ascii="Cambria" w:hAnsi="Cambria"/>
          <w:sz w:val="22"/>
          <w:szCs w:val="22"/>
        </w:rPr>
        <w:t xml:space="preserve">, </w:t>
      </w:r>
      <w:r w:rsidRPr="00C259CA">
        <w:rPr>
          <w:rFonts w:ascii="Cambria" w:hAnsi="Cambria"/>
          <w:i/>
          <w:sz w:val="22"/>
          <w:szCs w:val="22"/>
        </w:rPr>
        <w:t>Shock of the Old</w:t>
      </w:r>
      <w:r w:rsidRPr="00C259CA">
        <w:rPr>
          <w:rFonts w:ascii="Cambria" w:hAnsi="Cambria"/>
          <w:sz w:val="22"/>
          <w:szCs w:val="22"/>
        </w:rPr>
        <w:t>: 39.</w:t>
      </w:r>
    </w:p>
  </w:endnote>
  <w:endnote w:id="24">
    <w:p w14:paraId="273BAA19" w14:textId="66E6C08A" w:rsidR="00BF46A6" w:rsidRPr="00D12792" w:rsidRDefault="00BF46A6" w:rsidP="00D12792">
      <w:pPr>
        <w:pStyle w:val="EndnoteText"/>
        <w:spacing w:line="480" w:lineRule="auto"/>
        <w:jc w:val="both"/>
        <w:rPr>
          <w:rFonts w:ascii="Cambria" w:hAnsi="Cambria"/>
          <w:sz w:val="22"/>
          <w:szCs w:val="22"/>
        </w:rPr>
      </w:pPr>
      <w:r w:rsidRPr="00D12792">
        <w:rPr>
          <w:rStyle w:val="EndnoteReference"/>
          <w:rFonts w:ascii="Cambria" w:hAnsi="Cambria"/>
          <w:sz w:val="22"/>
          <w:szCs w:val="22"/>
        </w:rPr>
        <w:endnoteRef/>
      </w:r>
      <w:r>
        <w:rPr>
          <w:rFonts w:ascii="Cambria" w:hAnsi="Cambria"/>
          <w:sz w:val="22"/>
          <w:szCs w:val="22"/>
        </w:rPr>
        <w:t xml:space="preserve"> Britain’s share decreased from about 46 percent of total imports during the period 1880-1884 to about 32 percent by 1910-1913. </w:t>
      </w:r>
      <w:proofErr w:type="spellStart"/>
      <w:proofErr w:type="gramStart"/>
      <w:r>
        <w:rPr>
          <w:rFonts w:ascii="Cambria" w:hAnsi="Cambria"/>
          <w:sz w:val="22"/>
          <w:szCs w:val="22"/>
        </w:rPr>
        <w:t>Gonç</w:t>
      </w:r>
      <w:r w:rsidRPr="00D12792">
        <w:rPr>
          <w:rFonts w:ascii="Cambria" w:hAnsi="Cambria"/>
          <w:sz w:val="22"/>
          <w:szCs w:val="22"/>
        </w:rPr>
        <w:t>alves</w:t>
      </w:r>
      <w:proofErr w:type="spellEnd"/>
      <w:r w:rsidRPr="00D12792">
        <w:rPr>
          <w:rFonts w:ascii="Cambria" w:hAnsi="Cambria"/>
          <w:sz w:val="22"/>
          <w:szCs w:val="22"/>
        </w:rPr>
        <w:t xml:space="preserve">, </w:t>
      </w:r>
      <w:proofErr w:type="spellStart"/>
      <w:r w:rsidRPr="00D12792">
        <w:rPr>
          <w:rFonts w:ascii="Cambria" w:hAnsi="Cambria"/>
          <w:i/>
          <w:sz w:val="22"/>
          <w:szCs w:val="22"/>
        </w:rPr>
        <w:t>Evolução</w:t>
      </w:r>
      <w:proofErr w:type="spellEnd"/>
      <w:r w:rsidRPr="00D12792">
        <w:rPr>
          <w:rFonts w:ascii="Cambria" w:hAnsi="Cambria"/>
          <w:i/>
          <w:sz w:val="22"/>
          <w:szCs w:val="22"/>
        </w:rPr>
        <w:t xml:space="preserve"> das </w:t>
      </w:r>
      <w:proofErr w:type="spellStart"/>
      <w:r w:rsidRPr="00D12792">
        <w:rPr>
          <w:rFonts w:ascii="Cambria" w:hAnsi="Cambria"/>
          <w:i/>
          <w:sz w:val="22"/>
          <w:szCs w:val="22"/>
        </w:rPr>
        <w:t>Relações</w:t>
      </w:r>
      <w:proofErr w:type="spellEnd"/>
      <w:r w:rsidRPr="00D12792">
        <w:rPr>
          <w:rFonts w:ascii="Cambria" w:hAnsi="Cambria"/>
          <w:i/>
          <w:sz w:val="22"/>
          <w:szCs w:val="22"/>
        </w:rPr>
        <w:t xml:space="preserve"> </w:t>
      </w:r>
      <w:proofErr w:type="spellStart"/>
      <w:r w:rsidRPr="00D12792">
        <w:rPr>
          <w:rFonts w:ascii="Cambria" w:hAnsi="Cambria"/>
          <w:i/>
          <w:sz w:val="22"/>
          <w:szCs w:val="22"/>
        </w:rPr>
        <w:t>Comerciais</w:t>
      </w:r>
      <w:proofErr w:type="spellEnd"/>
      <w:r w:rsidRPr="00D12792">
        <w:rPr>
          <w:rFonts w:ascii="Cambria" w:hAnsi="Cambria"/>
          <w:sz w:val="22"/>
          <w:szCs w:val="22"/>
        </w:rPr>
        <w:t>: 48.</w:t>
      </w:r>
      <w:proofErr w:type="gramEnd"/>
    </w:p>
  </w:endnote>
  <w:endnote w:id="25">
    <w:p w14:paraId="147AEEFA" w14:textId="77777777" w:rsidR="00BF46A6" w:rsidRPr="004962DE" w:rsidRDefault="00BF46A6" w:rsidP="00154FBB">
      <w:pPr>
        <w:pStyle w:val="EndnoteText"/>
        <w:spacing w:line="480" w:lineRule="auto"/>
        <w:jc w:val="both"/>
        <w:rPr>
          <w:rFonts w:ascii="Cambria" w:hAnsi="Cambria"/>
          <w:sz w:val="22"/>
          <w:szCs w:val="22"/>
        </w:rPr>
      </w:pPr>
      <w:r w:rsidRPr="004962DE">
        <w:rPr>
          <w:rStyle w:val="EndnoteReference"/>
          <w:rFonts w:ascii="Cambria" w:hAnsi="Cambria"/>
          <w:sz w:val="22"/>
          <w:szCs w:val="22"/>
        </w:rPr>
        <w:endnoteRef/>
      </w:r>
      <w:r w:rsidRPr="004962DE">
        <w:rPr>
          <w:rFonts w:ascii="Cambria" w:hAnsi="Cambria"/>
          <w:sz w:val="22"/>
          <w:szCs w:val="22"/>
        </w:rPr>
        <w:t xml:space="preserve"> </w:t>
      </w:r>
      <w:proofErr w:type="gramStart"/>
      <w:r w:rsidRPr="00FE49B4">
        <w:rPr>
          <w:rFonts w:ascii="Cambria" w:hAnsi="Cambria"/>
          <w:i/>
          <w:sz w:val="22"/>
          <w:szCs w:val="22"/>
        </w:rPr>
        <w:t>Trade and Navigation -</w:t>
      </w:r>
      <w:r w:rsidRPr="004962DE">
        <w:rPr>
          <w:rFonts w:ascii="Cambria" w:hAnsi="Cambria"/>
          <w:i/>
          <w:sz w:val="22"/>
          <w:szCs w:val="22"/>
        </w:rPr>
        <w:t xml:space="preserve"> Accounts Related to Trade and Navigation </w:t>
      </w:r>
      <w:r>
        <w:rPr>
          <w:rFonts w:ascii="Cambria" w:hAnsi="Cambria"/>
          <w:i/>
          <w:sz w:val="22"/>
          <w:szCs w:val="22"/>
        </w:rPr>
        <w:t>of the United Kingdom for Each M</w:t>
      </w:r>
      <w:r w:rsidRPr="004962DE">
        <w:rPr>
          <w:rFonts w:ascii="Cambria" w:hAnsi="Cambria"/>
          <w:i/>
          <w:sz w:val="22"/>
          <w:szCs w:val="22"/>
        </w:rPr>
        <w:t>onth the Year</w:t>
      </w:r>
      <w:r w:rsidRPr="004962DE">
        <w:rPr>
          <w:rFonts w:ascii="Cambria" w:hAnsi="Cambria"/>
          <w:sz w:val="22"/>
          <w:szCs w:val="22"/>
        </w:rPr>
        <w:t xml:space="preserve"> (</w:t>
      </w:r>
      <w:r>
        <w:rPr>
          <w:rFonts w:ascii="Cambria" w:hAnsi="Cambria"/>
          <w:sz w:val="22"/>
          <w:szCs w:val="22"/>
        </w:rPr>
        <w:t>House of Commons, 1875</w:t>
      </w:r>
      <w:r w:rsidRPr="004962DE">
        <w:rPr>
          <w:rFonts w:ascii="Cambria" w:hAnsi="Cambria"/>
          <w:sz w:val="22"/>
          <w:szCs w:val="22"/>
        </w:rPr>
        <w:t>-1914).</w:t>
      </w:r>
      <w:proofErr w:type="gramEnd"/>
    </w:p>
  </w:endnote>
  <w:endnote w:id="26">
    <w:p w14:paraId="0D510FE2" w14:textId="14842571" w:rsidR="00BF46A6" w:rsidRPr="000F291E" w:rsidRDefault="00BF46A6" w:rsidP="002D54CA">
      <w:pPr>
        <w:pStyle w:val="EndnoteText"/>
        <w:spacing w:line="480" w:lineRule="auto"/>
        <w:jc w:val="both"/>
        <w:rPr>
          <w:sz w:val="22"/>
          <w:szCs w:val="22"/>
          <w:lang w:val="en-GB"/>
        </w:rPr>
      </w:pPr>
      <w:r w:rsidRPr="00817599">
        <w:rPr>
          <w:rStyle w:val="EndnoteReference"/>
          <w:sz w:val="22"/>
          <w:szCs w:val="22"/>
        </w:rPr>
        <w:endnoteRef/>
      </w:r>
      <w:r w:rsidRPr="000F291E">
        <w:rPr>
          <w:sz w:val="22"/>
          <w:szCs w:val="22"/>
          <w:lang w:val="en-GB"/>
        </w:rPr>
        <w:t xml:space="preserve"> </w:t>
      </w:r>
      <w:r w:rsidRPr="00D12792">
        <w:rPr>
          <w:rFonts w:ascii="Cambria" w:hAnsi="Cambria" w:cs="Helvetica"/>
          <w:sz w:val="22"/>
          <w:szCs w:val="22"/>
        </w:rPr>
        <w:t xml:space="preserve">The Brazilian tariff system was then considered one of the most complicated in the world. Many British and other European textile exporters had to hire own staff, with expertise on Brazilian tariffs, as it was quite impossible to operate in that market intelligently without such knowledge. </w:t>
      </w:r>
      <w:r>
        <w:rPr>
          <w:rFonts w:ascii="Cambria" w:hAnsi="Cambria"/>
          <w:sz w:val="22"/>
          <w:szCs w:val="22"/>
          <w:lang w:val="en-GB"/>
        </w:rPr>
        <w:t xml:space="preserve">The tariffs on imports </w:t>
      </w:r>
      <w:r w:rsidRPr="00D12792">
        <w:rPr>
          <w:rFonts w:ascii="Cambria" w:hAnsi="Cambria"/>
          <w:sz w:val="22"/>
          <w:szCs w:val="22"/>
        </w:rPr>
        <w:t>reduced the national cost to produce in Brazil. Electricity, inputs and skilled labor were very expensive in Brazil in comparison with industrialized</w:t>
      </w:r>
      <w:r>
        <w:rPr>
          <w:rFonts w:ascii="Cambria" w:hAnsi="Cambria"/>
          <w:sz w:val="22"/>
          <w:szCs w:val="22"/>
        </w:rPr>
        <w:t xml:space="preserve"> countries. </w:t>
      </w:r>
      <w:r w:rsidRPr="000F291E">
        <w:rPr>
          <w:sz w:val="22"/>
          <w:szCs w:val="22"/>
          <w:lang w:val="en-GB"/>
        </w:rPr>
        <w:t xml:space="preserve">Decree no. 3,396 (24 November 1888); </w:t>
      </w:r>
      <w:r w:rsidRPr="000F291E">
        <w:rPr>
          <w:rFonts w:ascii="Cambria" w:hAnsi="Cambria"/>
          <w:sz w:val="22"/>
          <w:szCs w:val="22"/>
          <w:lang w:val="en-GB"/>
        </w:rPr>
        <w:t>Decree no. 25 (30 Dec</w:t>
      </w:r>
      <w:r>
        <w:rPr>
          <w:rFonts w:ascii="Cambria" w:hAnsi="Cambria"/>
          <w:sz w:val="22"/>
          <w:szCs w:val="22"/>
          <w:lang w:val="en-GB"/>
        </w:rPr>
        <w:t xml:space="preserve">ember 1891); </w:t>
      </w:r>
      <w:r w:rsidRPr="00D542F6">
        <w:rPr>
          <w:rFonts w:ascii="Cambria" w:hAnsi="Cambria"/>
          <w:sz w:val="22"/>
          <w:szCs w:val="22"/>
        </w:rPr>
        <w:t xml:space="preserve">Stein, </w:t>
      </w:r>
      <w:r w:rsidRPr="00D542F6">
        <w:rPr>
          <w:rFonts w:ascii="Cambria" w:hAnsi="Cambria" w:cs="Times"/>
          <w:i/>
          <w:iCs/>
          <w:sz w:val="22"/>
          <w:szCs w:val="22"/>
        </w:rPr>
        <w:t>The Brazilian</w:t>
      </w:r>
      <w:r w:rsidRPr="00D542F6">
        <w:rPr>
          <w:rFonts w:ascii="Cambria" w:hAnsi="Cambria"/>
          <w:sz w:val="22"/>
          <w:szCs w:val="22"/>
        </w:rPr>
        <w:t xml:space="preserve">: 85; </w:t>
      </w:r>
      <w:proofErr w:type="spellStart"/>
      <w:r w:rsidRPr="00D542F6">
        <w:rPr>
          <w:rFonts w:ascii="Cambria" w:hAnsi="Cambria"/>
          <w:sz w:val="22"/>
          <w:szCs w:val="22"/>
        </w:rPr>
        <w:t>Suzigan</w:t>
      </w:r>
      <w:proofErr w:type="spellEnd"/>
      <w:r w:rsidRPr="00D542F6">
        <w:rPr>
          <w:rFonts w:ascii="Cambria" w:hAnsi="Cambria"/>
          <w:sz w:val="22"/>
          <w:szCs w:val="22"/>
        </w:rPr>
        <w:t xml:space="preserve">, </w:t>
      </w:r>
      <w:proofErr w:type="spellStart"/>
      <w:r w:rsidRPr="00D542F6">
        <w:rPr>
          <w:rFonts w:ascii="Cambria" w:hAnsi="Cambria"/>
          <w:i/>
          <w:sz w:val="22"/>
          <w:szCs w:val="22"/>
        </w:rPr>
        <w:t>Indústria</w:t>
      </w:r>
      <w:proofErr w:type="spellEnd"/>
      <w:r w:rsidRPr="00D542F6">
        <w:rPr>
          <w:rFonts w:ascii="Cambria" w:hAnsi="Cambria"/>
          <w:i/>
          <w:sz w:val="22"/>
          <w:szCs w:val="22"/>
        </w:rPr>
        <w:t xml:space="preserve"> </w:t>
      </w:r>
      <w:proofErr w:type="spellStart"/>
      <w:r w:rsidRPr="00D542F6">
        <w:rPr>
          <w:rFonts w:ascii="Cambria" w:hAnsi="Cambria"/>
          <w:i/>
          <w:sz w:val="22"/>
          <w:szCs w:val="22"/>
        </w:rPr>
        <w:t>Brasileira</w:t>
      </w:r>
      <w:proofErr w:type="spellEnd"/>
      <w:r w:rsidRPr="00D542F6">
        <w:rPr>
          <w:rFonts w:ascii="Cambria" w:hAnsi="Cambria"/>
          <w:sz w:val="22"/>
          <w:szCs w:val="22"/>
        </w:rPr>
        <w:t xml:space="preserve">: </w:t>
      </w:r>
      <w:r w:rsidRPr="00890CEB">
        <w:rPr>
          <w:rFonts w:ascii="Cambria" w:hAnsi="Cambria"/>
          <w:sz w:val="22"/>
          <w:szCs w:val="22"/>
        </w:rPr>
        <w:t>155</w:t>
      </w:r>
      <w:r>
        <w:rPr>
          <w:rFonts w:ascii="Cambria" w:hAnsi="Cambria"/>
          <w:sz w:val="22"/>
          <w:szCs w:val="22"/>
        </w:rPr>
        <w:t xml:space="preserve">; </w:t>
      </w:r>
      <w:proofErr w:type="spellStart"/>
      <w:r>
        <w:rPr>
          <w:rFonts w:ascii="Cambria" w:hAnsi="Cambria"/>
          <w:sz w:val="22"/>
          <w:szCs w:val="22"/>
        </w:rPr>
        <w:t>Versiani</w:t>
      </w:r>
      <w:proofErr w:type="spellEnd"/>
      <w:r>
        <w:rPr>
          <w:rFonts w:ascii="Cambria" w:hAnsi="Cambria"/>
          <w:sz w:val="22"/>
          <w:szCs w:val="22"/>
        </w:rPr>
        <w:t>, “</w:t>
      </w:r>
      <w:r w:rsidRPr="00D542F6">
        <w:rPr>
          <w:rFonts w:ascii="Cambria" w:hAnsi="Cambria"/>
          <w:sz w:val="22"/>
          <w:szCs w:val="22"/>
        </w:rPr>
        <w:t>Industrial Investment</w:t>
      </w:r>
      <w:r>
        <w:rPr>
          <w:rFonts w:ascii="Cambria" w:hAnsi="Cambria"/>
          <w:sz w:val="22"/>
          <w:szCs w:val="22"/>
        </w:rPr>
        <w:t xml:space="preserve">”; </w:t>
      </w:r>
      <w:proofErr w:type="spellStart"/>
      <w:r>
        <w:rPr>
          <w:rFonts w:ascii="Cambria" w:hAnsi="Cambria"/>
          <w:sz w:val="22"/>
          <w:szCs w:val="22"/>
        </w:rPr>
        <w:t>Needell</w:t>
      </w:r>
      <w:proofErr w:type="spellEnd"/>
      <w:r>
        <w:rPr>
          <w:rFonts w:ascii="Cambria" w:hAnsi="Cambria"/>
          <w:sz w:val="22"/>
          <w:szCs w:val="22"/>
        </w:rPr>
        <w:t>, “The State and the Development under the Brazilian Monarchy”: 79-99; Love, “Brazilian Federal State in the Old Republic”: 100-115; Garry, “</w:t>
      </w:r>
      <w:r w:rsidRPr="00893526">
        <w:rPr>
          <w:rFonts w:ascii="Cambria" w:hAnsi="Cambria"/>
          <w:sz w:val="22"/>
          <w:szCs w:val="22"/>
        </w:rPr>
        <w:t>Textile Markets</w:t>
      </w:r>
      <w:r>
        <w:rPr>
          <w:rFonts w:ascii="Cambria" w:hAnsi="Cambria"/>
          <w:sz w:val="22"/>
          <w:szCs w:val="22"/>
        </w:rPr>
        <w:t>”,</w:t>
      </w:r>
      <w:r w:rsidRPr="00893526">
        <w:rPr>
          <w:rFonts w:ascii="Cambria" w:hAnsi="Cambria"/>
          <w:sz w:val="22"/>
          <w:szCs w:val="22"/>
        </w:rPr>
        <w:t xml:space="preserve"> 18</w:t>
      </w:r>
      <w:r>
        <w:rPr>
          <w:rFonts w:ascii="Cambria" w:hAnsi="Cambria"/>
          <w:sz w:val="22"/>
          <w:szCs w:val="22"/>
        </w:rPr>
        <w:t>.</w:t>
      </w:r>
    </w:p>
  </w:endnote>
  <w:endnote w:id="27">
    <w:p w14:paraId="40BE1153" w14:textId="2B2183A0" w:rsidR="00BF46A6" w:rsidRPr="000F291E" w:rsidRDefault="00BF46A6" w:rsidP="002D54CA">
      <w:pPr>
        <w:pStyle w:val="EndnoteText"/>
        <w:spacing w:line="480" w:lineRule="auto"/>
        <w:jc w:val="both"/>
        <w:rPr>
          <w:rFonts w:ascii="Cambria" w:hAnsi="Cambria"/>
          <w:color w:val="00B0F0"/>
          <w:sz w:val="22"/>
          <w:szCs w:val="22"/>
          <w:lang w:val="en-GB"/>
        </w:rPr>
      </w:pPr>
      <w:r w:rsidRPr="007D5FA1">
        <w:rPr>
          <w:rStyle w:val="EndnoteReference"/>
          <w:rFonts w:ascii="Cambria" w:hAnsi="Cambria"/>
          <w:sz w:val="22"/>
          <w:szCs w:val="22"/>
        </w:rPr>
        <w:endnoteRef/>
      </w:r>
      <w:r w:rsidRPr="007D5FA1">
        <w:rPr>
          <w:rFonts w:ascii="Cambria" w:hAnsi="Cambria"/>
          <w:sz w:val="22"/>
          <w:szCs w:val="22"/>
        </w:rPr>
        <w:t xml:space="preserve"> </w:t>
      </w:r>
      <w:proofErr w:type="gramStart"/>
      <w:r w:rsidRPr="007D5FA1">
        <w:rPr>
          <w:rFonts w:ascii="Cambria" w:hAnsi="Cambria"/>
          <w:sz w:val="22"/>
          <w:szCs w:val="22"/>
        </w:rPr>
        <w:t xml:space="preserve">Reis, </w:t>
      </w:r>
      <w:r w:rsidRPr="007D5FA1">
        <w:rPr>
          <w:rFonts w:ascii="Cambria" w:hAnsi="Cambria"/>
          <w:i/>
          <w:sz w:val="22"/>
          <w:szCs w:val="22"/>
        </w:rPr>
        <w:t xml:space="preserve">O </w:t>
      </w:r>
      <w:proofErr w:type="spellStart"/>
      <w:r w:rsidRPr="007D5FA1">
        <w:rPr>
          <w:rFonts w:ascii="Cambria" w:hAnsi="Cambria"/>
          <w:i/>
          <w:sz w:val="22"/>
          <w:szCs w:val="22"/>
        </w:rPr>
        <w:t>Imposto</w:t>
      </w:r>
      <w:proofErr w:type="spellEnd"/>
      <w:r w:rsidRPr="007D5FA1">
        <w:rPr>
          <w:rFonts w:ascii="Cambria" w:hAnsi="Cambria"/>
          <w:i/>
          <w:sz w:val="22"/>
          <w:szCs w:val="22"/>
        </w:rPr>
        <w:t xml:space="preserve"> de </w:t>
      </w:r>
      <w:proofErr w:type="spellStart"/>
      <w:r w:rsidRPr="007D5FA1">
        <w:rPr>
          <w:rFonts w:ascii="Cambria" w:hAnsi="Cambria"/>
          <w:i/>
          <w:sz w:val="22"/>
          <w:szCs w:val="22"/>
        </w:rPr>
        <w:t>Importação</w:t>
      </w:r>
      <w:proofErr w:type="spellEnd"/>
      <w:r w:rsidRPr="00E932B2">
        <w:rPr>
          <w:rFonts w:ascii="Cambria" w:hAnsi="Cambria" w:cs="Arial"/>
          <w:sz w:val="22"/>
          <w:szCs w:val="22"/>
          <w:shd w:val="clear" w:color="auto" w:fill="FFFFFF"/>
        </w:rPr>
        <w:t>.</w:t>
      </w:r>
      <w:proofErr w:type="gramEnd"/>
      <w:r w:rsidRPr="00E932B2">
        <w:rPr>
          <w:rFonts w:ascii="Cambria" w:hAnsi="Cambria" w:cs="Arial"/>
          <w:sz w:val="22"/>
          <w:szCs w:val="22"/>
          <w:shd w:val="clear" w:color="auto" w:fill="FFFFFF"/>
        </w:rPr>
        <w:t xml:space="preserve"> </w:t>
      </w:r>
      <w:r>
        <w:rPr>
          <w:rFonts w:ascii="Cambria" w:hAnsi="Cambria"/>
          <w:sz w:val="22"/>
          <w:szCs w:val="22"/>
        </w:rPr>
        <w:t>Firms</w:t>
      </w:r>
      <w:r w:rsidRPr="00E932B2">
        <w:rPr>
          <w:rFonts w:ascii="Cambria" w:hAnsi="Cambria"/>
          <w:sz w:val="22"/>
          <w:szCs w:val="22"/>
        </w:rPr>
        <w:t xml:space="preserve"> such as </w:t>
      </w:r>
      <w:proofErr w:type="spellStart"/>
      <w:r>
        <w:rPr>
          <w:rFonts w:ascii="Cambria" w:hAnsi="Cambria"/>
          <w:sz w:val="22"/>
          <w:szCs w:val="22"/>
        </w:rPr>
        <w:t>Companhia</w:t>
      </w:r>
      <w:proofErr w:type="spellEnd"/>
      <w:r>
        <w:rPr>
          <w:rFonts w:ascii="Cambria" w:hAnsi="Cambria"/>
          <w:sz w:val="22"/>
          <w:szCs w:val="22"/>
        </w:rPr>
        <w:t xml:space="preserve"> </w:t>
      </w:r>
      <w:r w:rsidRPr="009041A9">
        <w:rPr>
          <w:rFonts w:ascii="Cambria" w:hAnsi="Cambria"/>
          <w:sz w:val="22"/>
          <w:szCs w:val="22"/>
        </w:rPr>
        <w:t xml:space="preserve">de </w:t>
      </w:r>
      <w:proofErr w:type="spellStart"/>
      <w:r w:rsidRPr="009041A9">
        <w:rPr>
          <w:rFonts w:ascii="Cambria" w:hAnsi="Cambria"/>
          <w:sz w:val="22"/>
          <w:szCs w:val="22"/>
        </w:rPr>
        <w:t>Fiação</w:t>
      </w:r>
      <w:proofErr w:type="spellEnd"/>
      <w:r w:rsidRPr="009041A9">
        <w:rPr>
          <w:rFonts w:ascii="Cambria" w:hAnsi="Cambria"/>
          <w:sz w:val="22"/>
          <w:szCs w:val="22"/>
        </w:rPr>
        <w:t xml:space="preserve"> e </w:t>
      </w:r>
      <w:proofErr w:type="spellStart"/>
      <w:r w:rsidRPr="009041A9">
        <w:rPr>
          <w:rFonts w:ascii="Cambria" w:hAnsi="Cambria"/>
          <w:sz w:val="22"/>
          <w:szCs w:val="22"/>
        </w:rPr>
        <w:t>Tecidos</w:t>
      </w:r>
      <w:proofErr w:type="spellEnd"/>
      <w:r>
        <w:rPr>
          <w:rFonts w:ascii="Cambria" w:hAnsi="Cambria"/>
          <w:sz w:val="22"/>
          <w:szCs w:val="22"/>
        </w:rPr>
        <w:t xml:space="preserve"> </w:t>
      </w:r>
      <w:proofErr w:type="spellStart"/>
      <w:r>
        <w:rPr>
          <w:rFonts w:ascii="Cambria" w:hAnsi="Cambria"/>
          <w:sz w:val="22"/>
          <w:szCs w:val="22"/>
        </w:rPr>
        <w:t>Aliança</w:t>
      </w:r>
      <w:proofErr w:type="spellEnd"/>
      <w:r>
        <w:rPr>
          <w:rFonts w:ascii="Cambria" w:hAnsi="Cambria"/>
          <w:sz w:val="22"/>
          <w:szCs w:val="22"/>
        </w:rPr>
        <w:t xml:space="preserve">, </w:t>
      </w:r>
      <w:proofErr w:type="spellStart"/>
      <w:r>
        <w:rPr>
          <w:rFonts w:ascii="Cambria" w:hAnsi="Cambria"/>
          <w:sz w:val="22"/>
          <w:szCs w:val="22"/>
        </w:rPr>
        <w:t>Companhia</w:t>
      </w:r>
      <w:proofErr w:type="spellEnd"/>
      <w:r>
        <w:rPr>
          <w:rFonts w:ascii="Cambria" w:hAnsi="Cambria"/>
          <w:sz w:val="22"/>
          <w:szCs w:val="22"/>
        </w:rPr>
        <w:t xml:space="preserve"> </w:t>
      </w:r>
      <w:proofErr w:type="spellStart"/>
      <w:r>
        <w:rPr>
          <w:rFonts w:ascii="Cambria" w:hAnsi="Cambria"/>
          <w:sz w:val="22"/>
          <w:szCs w:val="22"/>
        </w:rPr>
        <w:t>Amé</w:t>
      </w:r>
      <w:r w:rsidRPr="00E932B2">
        <w:rPr>
          <w:rFonts w:ascii="Cambria" w:hAnsi="Cambria"/>
          <w:sz w:val="22"/>
          <w:szCs w:val="22"/>
        </w:rPr>
        <w:t>rica</w:t>
      </w:r>
      <w:proofErr w:type="spellEnd"/>
      <w:r w:rsidRPr="00E932B2">
        <w:rPr>
          <w:rFonts w:ascii="Cambria" w:hAnsi="Cambria"/>
          <w:sz w:val="22"/>
          <w:szCs w:val="22"/>
        </w:rPr>
        <w:t xml:space="preserve"> </w:t>
      </w:r>
      <w:proofErr w:type="spellStart"/>
      <w:r w:rsidRPr="00E932B2">
        <w:rPr>
          <w:rFonts w:ascii="Cambria" w:hAnsi="Cambria"/>
          <w:sz w:val="22"/>
          <w:szCs w:val="22"/>
        </w:rPr>
        <w:t>Fabril</w:t>
      </w:r>
      <w:proofErr w:type="spellEnd"/>
      <w:r>
        <w:rPr>
          <w:rFonts w:ascii="Cambria" w:hAnsi="Cambria"/>
          <w:sz w:val="22"/>
          <w:szCs w:val="22"/>
        </w:rPr>
        <w:t>,</w:t>
      </w:r>
      <w:r w:rsidRPr="00E932B2">
        <w:rPr>
          <w:rFonts w:ascii="Cambria" w:hAnsi="Cambria"/>
          <w:sz w:val="22"/>
          <w:szCs w:val="22"/>
        </w:rPr>
        <w:t xml:space="preserve"> and </w:t>
      </w:r>
      <w:proofErr w:type="spellStart"/>
      <w:r>
        <w:rPr>
          <w:rFonts w:ascii="Cambria" w:hAnsi="Cambria"/>
          <w:sz w:val="22"/>
          <w:szCs w:val="22"/>
        </w:rPr>
        <w:t>Companhia</w:t>
      </w:r>
      <w:proofErr w:type="spellEnd"/>
      <w:r>
        <w:rPr>
          <w:rFonts w:ascii="Cambria" w:hAnsi="Cambria"/>
          <w:sz w:val="22"/>
          <w:szCs w:val="22"/>
        </w:rPr>
        <w:t xml:space="preserve"> </w:t>
      </w:r>
      <w:r w:rsidRPr="00E932B2">
        <w:rPr>
          <w:rFonts w:ascii="Cambria" w:hAnsi="Cambria"/>
          <w:sz w:val="22"/>
          <w:szCs w:val="22"/>
        </w:rPr>
        <w:t xml:space="preserve">Progresso Industrial do Brazil, are among the leading firms producing jute. </w:t>
      </w:r>
      <w:proofErr w:type="gramStart"/>
      <w:r w:rsidRPr="00E932B2">
        <w:rPr>
          <w:rFonts w:ascii="Cambria" w:hAnsi="Cambria"/>
          <w:sz w:val="22"/>
          <w:szCs w:val="22"/>
        </w:rPr>
        <w:t xml:space="preserve">Clark, </w:t>
      </w:r>
      <w:r>
        <w:rPr>
          <w:rFonts w:ascii="Cambria" w:hAnsi="Cambria"/>
          <w:sz w:val="22"/>
          <w:szCs w:val="22"/>
        </w:rPr>
        <w:t>“</w:t>
      </w:r>
      <w:r w:rsidRPr="00E932B2">
        <w:rPr>
          <w:rFonts w:ascii="Cambria" w:hAnsi="Cambria"/>
          <w:sz w:val="22"/>
          <w:szCs w:val="22"/>
        </w:rPr>
        <w:t>Cotton Goods in Latin America</w:t>
      </w:r>
      <w:r>
        <w:rPr>
          <w:rFonts w:ascii="Cambria" w:hAnsi="Cambria"/>
          <w:sz w:val="22"/>
          <w:szCs w:val="22"/>
        </w:rPr>
        <w:t>”,</w:t>
      </w:r>
      <w:r w:rsidRPr="00E932B2">
        <w:rPr>
          <w:rFonts w:ascii="Cambria" w:hAnsi="Cambria"/>
          <w:sz w:val="22"/>
          <w:szCs w:val="22"/>
        </w:rPr>
        <w:t xml:space="preserve"> 6, 60.</w:t>
      </w:r>
      <w:proofErr w:type="gramEnd"/>
    </w:p>
  </w:endnote>
  <w:endnote w:id="28">
    <w:p w14:paraId="2B94FD84" w14:textId="2CD353BB" w:rsidR="00BF46A6" w:rsidRPr="007A7CE1" w:rsidRDefault="00BF46A6" w:rsidP="002D54CA">
      <w:pPr>
        <w:pStyle w:val="EndnoteText"/>
        <w:spacing w:line="480" w:lineRule="auto"/>
        <w:jc w:val="both"/>
        <w:rPr>
          <w:rFonts w:ascii="Cambria" w:hAnsi="Cambria"/>
          <w:sz w:val="22"/>
          <w:szCs w:val="22"/>
        </w:rPr>
      </w:pPr>
      <w:r w:rsidRPr="007A7CE1">
        <w:rPr>
          <w:rStyle w:val="EndnoteReference"/>
          <w:rFonts w:ascii="Cambria" w:hAnsi="Cambria"/>
          <w:sz w:val="22"/>
          <w:szCs w:val="22"/>
        </w:rPr>
        <w:endnoteRef/>
      </w:r>
      <w:r w:rsidRPr="007A7CE1">
        <w:rPr>
          <w:rFonts w:ascii="Cambria" w:hAnsi="Cambria"/>
          <w:sz w:val="22"/>
          <w:szCs w:val="22"/>
        </w:rPr>
        <w:t xml:space="preserve"> </w:t>
      </w:r>
      <w:r w:rsidRPr="007A7CE1">
        <w:rPr>
          <w:rFonts w:cs="Helvetica"/>
          <w:sz w:val="22"/>
          <w:szCs w:val="22"/>
        </w:rPr>
        <w:t xml:space="preserve">The United States did not have an Empire, and Brazil was one of the few foreign markets of large size where they could be assured a reasonably high level of sales. </w:t>
      </w:r>
      <w:proofErr w:type="gramStart"/>
      <w:r w:rsidRPr="007A7CE1">
        <w:rPr>
          <w:rFonts w:ascii="Cambria" w:hAnsi="Cambria"/>
          <w:sz w:val="22"/>
          <w:szCs w:val="22"/>
        </w:rPr>
        <w:t>Bulmer-Thomas, “British Trade”, 6.</w:t>
      </w:r>
      <w:proofErr w:type="gramEnd"/>
    </w:p>
  </w:endnote>
  <w:endnote w:id="29">
    <w:p w14:paraId="31D1BB62" w14:textId="48B7276C" w:rsidR="00BF46A6" w:rsidRPr="003351EC" w:rsidRDefault="00BF46A6" w:rsidP="002D54CA">
      <w:pPr>
        <w:pStyle w:val="EndnoteText"/>
        <w:spacing w:line="480" w:lineRule="auto"/>
        <w:jc w:val="both"/>
        <w:rPr>
          <w:rFonts w:ascii="Cambria" w:hAnsi="Cambria"/>
          <w:sz w:val="22"/>
          <w:szCs w:val="22"/>
        </w:rPr>
      </w:pPr>
      <w:r w:rsidRPr="003351EC">
        <w:rPr>
          <w:rStyle w:val="EndnoteReference"/>
          <w:rFonts w:ascii="Cambria" w:hAnsi="Cambria"/>
          <w:sz w:val="22"/>
          <w:szCs w:val="22"/>
        </w:rPr>
        <w:endnoteRef/>
      </w:r>
      <w:r w:rsidRPr="003351EC">
        <w:rPr>
          <w:rFonts w:ascii="Cambria" w:hAnsi="Cambria"/>
          <w:sz w:val="22"/>
          <w:szCs w:val="22"/>
        </w:rPr>
        <w:t xml:space="preserve"> </w:t>
      </w:r>
      <w:proofErr w:type="spellStart"/>
      <w:r w:rsidRPr="003351EC">
        <w:rPr>
          <w:rFonts w:ascii="Cambria" w:hAnsi="Cambria" w:cs="Helvetica"/>
          <w:sz w:val="22"/>
          <w:szCs w:val="22"/>
        </w:rPr>
        <w:t>Rippy</w:t>
      </w:r>
      <w:proofErr w:type="spellEnd"/>
      <w:r w:rsidRPr="003351EC">
        <w:rPr>
          <w:rFonts w:ascii="Cambria" w:hAnsi="Cambria" w:cs="Helvetica"/>
          <w:sz w:val="22"/>
          <w:szCs w:val="22"/>
        </w:rPr>
        <w:t xml:space="preserve">, </w:t>
      </w:r>
      <w:r w:rsidRPr="003351EC">
        <w:rPr>
          <w:rFonts w:ascii="Cambria" w:hAnsi="Cambria" w:cs="Helvetica"/>
          <w:i/>
          <w:sz w:val="22"/>
          <w:szCs w:val="22"/>
        </w:rPr>
        <w:t>British Investments</w:t>
      </w:r>
      <w:r w:rsidRPr="003351EC">
        <w:rPr>
          <w:rFonts w:ascii="Cambria" w:hAnsi="Cambria" w:cs="Helvetica"/>
          <w:sz w:val="22"/>
          <w:szCs w:val="22"/>
        </w:rPr>
        <w:t>, 25</w:t>
      </w:r>
      <w:r>
        <w:rPr>
          <w:rFonts w:ascii="Cambria" w:hAnsi="Cambria" w:cs="Helvetica"/>
          <w:sz w:val="22"/>
          <w:szCs w:val="22"/>
        </w:rPr>
        <w:t xml:space="preserve">; </w:t>
      </w:r>
      <w:r w:rsidRPr="00625B28">
        <w:rPr>
          <w:rFonts w:ascii="Cambria" w:hAnsi="Cambria"/>
          <w:sz w:val="22"/>
          <w:szCs w:val="22"/>
        </w:rPr>
        <w:t xml:space="preserve">Kenwood and </w:t>
      </w:r>
      <w:proofErr w:type="spellStart"/>
      <w:r w:rsidRPr="00625B28">
        <w:rPr>
          <w:rFonts w:ascii="Cambria" w:hAnsi="Cambria"/>
          <w:sz w:val="22"/>
          <w:szCs w:val="22"/>
        </w:rPr>
        <w:t>Lougheed</w:t>
      </w:r>
      <w:proofErr w:type="spellEnd"/>
      <w:r w:rsidRPr="00625B28">
        <w:rPr>
          <w:rFonts w:ascii="Cambria" w:hAnsi="Cambria"/>
          <w:sz w:val="22"/>
          <w:szCs w:val="22"/>
        </w:rPr>
        <w:t xml:space="preserve">, </w:t>
      </w:r>
      <w:r w:rsidRPr="00625B28">
        <w:rPr>
          <w:rFonts w:ascii="Cambria" w:hAnsi="Cambria"/>
          <w:i/>
          <w:sz w:val="22"/>
          <w:szCs w:val="22"/>
        </w:rPr>
        <w:t>The Growth of the International</w:t>
      </w:r>
      <w:r w:rsidRPr="00625B28">
        <w:rPr>
          <w:rFonts w:ascii="Cambria" w:hAnsi="Cambria"/>
          <w:sz w:val="22"/>
          <w:szCs w:val="22"/>
        </w:rPr>
        <w:t xml:space="preserve">: 27-8; </w:t>
      </w:r>
      <w:r>
        <w:rPr>
          <w:rFonts w:cs="Helvetica"/>
          <w:sz w:val="22"/>
          <w:szCs w:val="22"/>
        </w:rPr>
        <w:t>Stone, “</w:t>
      </w:r>
      <w:r w:rsidRPr="00625B28">
        <w:rPr>
          <w:rFonts w:cs="Helvetica"/>
          <w:sz w:val="22"/>
          <w:szCs w:val="22"/>
        </w:rPr>
        <w:t>British Direct and Portfolio</w:t>
      </w:r>
      <w:r>
        <w:rPr>
          <w:rFonts w:cs="Helvetica"/>
          <w:sz w:val="22"/>
          <w:szCs w:val="22"/>
        </w:rPr>
        <w:t>”</w:t>
      </w:r>
      <w:r w:rsidRPr="00625B28">
        <w:rPr>
          <w:rFonts w:cs="Helvetica"/>
          <w:sz w:val="22"/>
          <w:szCs w:val="22"/>
        </w:rPr>
        <w:t>: 695</w:t>
      </w:r>
      <w:r w:rsidRPr="003351EC">
        <w:rPr>
          <w:rFonts w:ascii="Cambria" w:hAnsi="Cambria" w:cs="Helvetica"/>
          <w:sz w:val="22"/>
          <w:szCs w:val="22"/>
        </w:rPr>
        <w:t>.</w:t>
      </w:r>
    </w:p>
  </w:endnote>
  <w:endnote w:id="30">
    <w:p w14:paraId="560E7657" w14:textId="38AC1490" w:rsidR="00BF46A6" w:rsidRPr="000F291E" w:rsidRDefault="00BF46A6" w:rsidP="002D54CA">
      <w:pPr>
        <w:pStyle w:val="EndnoteText"/>
        <w:spacing w:line="480" w:lineRule="auto"/>
        <w:jc w:val="both"/>
        <w:rPr>
          <w:rFonts w:ascii="Cambria" w:hAnsi="Cambria"/>
          <w:sz w:val="22"/>
          <w:szCs w:val="22"/>
        </w:rPr>
      </w:pPr>
      <w:r w:rsidRPr="003351EC">
        <w:rPr>
          <w:rStyle w:val="EndnoteReference"/>
          <w:rFonts w:ascii="Cambria" w:hAnsi="Cambria"/>
          <w:sz w:val="22"/>
          <w:szCs w:val="22"/>
        </w:rPr>
        <w:endnoteRef/>
      </w:r>
      <w:r w:rsidRPr="000F291E">
        <w:rPr>
          <w:rFonts w:ascii="Cambria" w:hAnsi="Cambria"/>
          <w:sz w:val="22"/>
          <w:szCs w:val="22"/>
        </w:rPr>
        <w:t xml:space="preserve"> </w:t>
      </w:r>
      <w:proofErr w:type="spellStart"/>
      <w:proofErr w:type="gramStart"/>
      <w:r w:rsidRPr="000F291E">
        <w:rPr>
          <w:rFonts w:ascii="Cambria" w:hAnsi="Cambria"/>
          <w:sz w:val="22"/>
          <w:szCs w:val="22"/>
        </w:rPr>
        <w:t>Guimarães</w:t>
      </w:r>
      <w:proofErr w:type="spellEnd"/>
      <w:r w:rsidRPr="000F291E">
        <w:rPr>
          <w:rFonts w:ascii="Cambria" w:hAnsi="Cambria"/>
          <w:sz w:val="22"/>
          <w:szCs w:val="22"/>
        </w:rPr>
        <w:t xml:space="preserve">, </w:t>
      </w:r>
      <w:r>
        <w:rPr>
          <w:rFonts w:ascii="Cambria" w:hAnsi="Cambria"/>
          <w:i/>
          <w:sz w:val="22"/>
          <w:szCs w:val="22"/>
        </w:rPr>
        <w:t xml:space="preserve">A </w:t>
      </w:r>
      <w:proofErr w:type="spellStart"/>
      <w:r>
        <w:rPr>
          <w:rFonts w:ascii="Cambria" w:hAnsi="Cambria"/>
          <w:i/>
          <w:sz w:val="22"/>
          <w:szCs w:val="22"/>
        </w:rPr>
        <w:t>Presença</w:t>
      </w:r>
      <w:proofErr w:type="spellEnd"/>
      <w:r>
        <w:rPr>
          <w:rFonts w:ascii="Cambria" w:hAnsi="Cambria"/>
          <w:i/>
          <w:sz w:val="22"/>
          <w:szCs w:val="22"/>
        </w:rPr>
        <w:t xml:space="preserve"> </w:t>
      </w:r>
      <w:proofErr w:type="spellStart"/>
      <w:r>
        <w:rPr>
          <w:rFonts w:ascii="Cambria" w:hAnsi="Cambria"/>
          <w:i/>
          <w:sz w:val="22"/>
          <w:szCs w:val="22"/>
        </w:rPr>
        <w:t>Inglesa</w:t>
      </w:r>
      <w:proofErr w:type="spellEnd"/>
      <w:r w:rsidRPr="000F291E">
        <w:rPr>
          <w:rFonts w:ascii="Cambria" w:hAnsi="Cambria"/>
          <w:sz w:val="22"/>
          <w:szCs w:val="22"/>
        </w:rPr>
        <w:t>.</w:t>
      </w:r>
      <w:proofErr w:type="gramEnd"/>
    </w:p>
  </w:endnote>
  <w:endnote w:id="31">
    <w:p w14:paraId="27EB39FD" w14:textId="77777777" w:rsidR="00BF46A6" w:rsidRPr="00743A27" w:rsidRDefault="00BF46A6" w:rsidP="00B4670B">
      <w:pPr>
        <w:pStyle w:val="ListParagraph"/>
        <w:widowControl w:val="0"/>
        <w:tabs>
          <w:tab w:val="left" w:pos="8222"/>
        </w:tabs>
        <w:autoSpaceDE w:val="0"/>
        <w:autoSpaceDN w:val="0"/>
        <w:adjustRightInd w:val="0"/>
        <w:spacing w:line="480" w:lineRule="auto"/>
        <w:ind w:left="0" w:right="-64"/>
        <w:jc w:val="both"/>
        <w:rPr>
          <w:rFonts w:ascii="Cambria" w:hAnsi="Cambria"/>
          <w:sz w:val="22"/>
          <w:szCs w:val="22"/>
        </w:rPr>
      </w:pPr>
      <w:r w:rsidRPr="00A75CAD">
        <w:rPr>
          <w:rStyle w:val="EndnoteReference"/>
          <w:sz w:val="22"/>
          <w:szCs w:val="22"/>
        </w:rPr>
        <w:endnoteRef/>
      </w:r>
      <w:r>
        <w:rPr>
          <w:rFonts w:cs="Times New Roman"/>
          <w:sz w:val="22"/>
          <w:szCs w:val="22"/>
        </w:rPr>
        <w:t xml:space="preserve"> Stone,</w:t>
      </w:r>
      <w:r w:rsidRPr="00A75CAD">
        <w:rPr>
          <w:rFonts w:cs="Times New Roman"/>
          <w:sz w:val="22"/>
          <w:szCs w:val="22"/>
        </w:rPr>
        <w:t xml:space="preserve"> </w:t>
      </w:r>
      <w:r>
        <w:rPr>
          <w:rFonts w:cs="Times New Roman"/>
          <w:sz w:val="22"/>
          <w:szCs w:val="22"/>
        </w:rPr>
        <w:t>“British D</w:t>
      </w:r>
      <w:r w:rsidRPr="00A75CAD">
        <w:rPr>
          <w:rFonts w:cs="Times New Roman"/>
          <w:sz w:val="22"/>
          <w:szCs w:val="22"/>
        </w:rPr>
        <w:t>irect</w:t>
      </w:r>
      <w:r>
        <w:rPr>
          <w:rFonts w:cs="Times New Roman"/>
          <w:sz w:val="22"/>
          <w:szCs w:val="22"/>
        </w:rPr>
        <w:t xml:space="preserve"> and Portfolio I</w:t>
      </w:r>
      <w:r w:rsidRPr="00A75CAD">
        <w:rPr>
          <w:rFonts w:cs="Times New Roman"/>
          <w:sz w:val="22"/>
          <w:szCs w:val="22"/>
        </w:rPr>
        <w:t>nvestment</w:t>
      </w:r>
      <w:r>
        <w:rPr>
          <w:rFonts w:cs="Times New Roman"/>
          <w:sz w:val="22"/>
          <w:szCs w:val="22"/>
        </w:rPr>
        <w:t>”,</w:t>
      </w:r>
      <w:r w:rsidRPr="00A75CAD">
        <w:rPr>
          <w:rFonts w:cs="Times New Roman"/>
          <w:sz w:val="22"/>
          <w:szCs w:val="22"/>
        </w:rPr>
        <w:t xml:space="preserve"> 694-</w:t>
      </w:r>
      <w:r>
        <w:rPr>
          <w:rFonts w:cs="Times New Roman"/>
          <w:sz w:val="22"/>
          <w:szCs w:val="22"/>
        </w:rPr>
        <w:t xml:space="preserve">695; </w:t>
      </w:r>
      <w:r>
        <w:rPr>
          <w:rFonts w:ascii="Cambria" w:hAnsi="Cambria"/>
          <w:sz w:val="22"/>
          <w:szCs w:val="22"/>
        </w:rPr>
        <w:t xml:space="preserve">Levy and </w:t>
      </w:r>
      <w:proofErr w:type="spellStart"/>
      <w:r>
        <w:rPr>
          <w:rFonts w:ascii="Cambria" w:hAnsi="Cambria"/>
          <w:sz w:val="22"/>
          <w:szCs w:val="22"/>
        </w:rPr>
        <w:t>Saes</w:t>
      </w:r>
      <w:proofErr w:type="spellEnd"/>
      <w:r>
        <w:rPr>
          <w:rFonts w:ascii="Cambria" w:hAnsi="Cambria"/>
          <w:sz w:val="22"/>
          <w:szCs w:val="22"/>
        </w:rPr>
        <w:t>,</w:t>
      </w:r>
      <w:r w:rsidRPr="003B10F3">
        <w:rPr>
          <w:rFonts w:ascii="Cambria" w:hAnsi="Cambria"/>
          <w:sz w:val="22"/>
          <w:szCs w:val="22"/>
        </w:rPr>
        <w:t xml:space="preserve"> </w:t>
      </w:r>
      <w:r>
        <w:rPr>
          <w:rFonts w:ascii="Cambria" w:hAnsi="Cambria"/>
          <w:sz w:val="22"/>
          <w:szCs w:val="22"/>
        </w:rPr>
        <w:t>“</w:t>
      </w:r>
      <w:proofErr w:type="spellStart"/>
      <w:r>
        <w:rPr>
          <w:rFonts w:ascii="Cambria" w:hAnsi="Cambria"/>
          <w:sz w:val="22"/>
          <w:szCs w:val="22"/>
        </w:rPr>
        <w:t>Dívida</w:t>
      </w:r>
      <w:proofErr w:type="spellEnd"/>
      <w:r>
        <w:rPr>
          <w:rFonts w:ascii="Cambria" w:hAnsi="Cambria"/>
          <w:sz w:val="22"/>
          <w:szCs w:val="22"/>
        </w:rPr>
        <w:t xml:space="preserve"> </w:t>
      </w:r>
      <w:proofErr w:type="spellStart"/>
      <w:r>
        <w:rPr>
          <w:rFonts w:ascii="Cambria" w:hAnsi="Cambria"/>
          <w:sz w:val="22"/>
          <w:szCs w:val="22"/>
        </w:rPr>
        <w:t>Externa</w:t>
      </w:r>
      <w:proofErr w:type="spellEnd"/>
      <w:r>
        <w:rPr>
          <w:rFonts w:ascii="Cambria" w:hAnsi="Cambria"/>
          <w:sz w:val="22"/>
          <w:szCs w:val="22"/>
        </w:rPr>
        <w:t xml:space="preserve"> </w:t>
      </w:r>
      <w:proofErr w:type="spellStart"/>
      <w:r>
        <w:rPr>
          <w:rFonts w:ascii="Cambria" w:hAnsi="Cambria"/>
          <w:sz w:val="22"/>
          <w:szCs w:val="22"/>
        </w:rPr>
        <w:t>Brasileira</w:t>
      </w:r>
      <w:proofErr w:type="spellEnd"/>
      <w:r>
        <w:rPr>
          <w:rFonts w:ascii="Cambria" w:hAnsi="Cambria"/>
          <w:sz w:val="22"/>
          <w:szCs w:val="22"/>
        </w:rPr>
        <w:t>”, 50;</w:t>
      </w:r>
      <w:r w:rsidRPr="003B10F3">
        <w:rPr>
          <w:rFonts w:ascii="Cambria" w:hAnsi="Cambria"/>
          <w:sz w:val="22"/>
          <w:szCs w:val="22"/>
        </w:rPr>
        <w:t xml:space="preserve"> </w:t>
      </w:r>
      <w:r>
        <w:rPr>
          <w:rFonts w:ascii="Cambria" w:hAnsi="Cambria"/>
          <w:sz w:val="22"/>
          <w:szCs w:val="22"/>
        </w:rPr>
        <w:t>Levy,</w:t>
      </w:r>
      <w:r w:rsidRPr="003B10F3">
        <w:rPr>
          <w:rFonts w:ascii="Cambria" w:hAnsi="Cambria"/>
          <w:sz w:val="22"/>
          <w:szCs w:val="22"/>
        </w:rPr>
        <w:t xml:space="preserve"> </w:t>
      </w:r>
      <w:r>
        <w:rPr>
          <w:rFonts w:ascii="Cambria" w:hAnsi="Cambria"/>
          <w:sz w:val="22"/>
          <w:szCs w:val="22"/>
        </w:rPr>
        <w:t>“</w:t>
      </w:r>
      <w:r w:rsidRPr="00743A27">
        <w:rPr>
          <w:rFonts w:ascii="Cambria" w:hAnsi="Cambria"/>
          <w:sz w:val="22"/>
          <w:szCs w:val="22"/>
        </w:rPr>
        <w:t>The Banking System</w:t>
      </w:r>
      <w:r>
        <w:rPr>
          <w:rFonts w:ascii="Cambria" w:hAnsi="Cambria"/>
          <w:sz w:val="22"/>
          <w:szCs w:val="22"/>
        </w:rPr>
        <w:t>;</w:t>
      </w:r>
      <w:r w:rsidRPr="00743A27">
        <w:rPr>
          <w:rFonts w:ascii="Cambria" w:hAnsi="Cambria"/>
          <w:sz w:val="22"/>
          <w:szCs w:val="22"/>
        </w:rPr>
        <w:t xml:space="preserve"> Born, </w:t>
      </w:r>
      <w:r w:rsidRPr="00743A27">
        <w:rPr>
          <w:rFonts w:ascii="Cambria" w:hAnsi="Cambria"/>
          <w:i/>
          <w:sz w:val="22"/>
          <w:szCs w:val="22"/>
        </w:rPr>
        <w:t>International Banking</w:t>
      </w:r>
      <w:r w:rsidRPr="00743A27">
        <w:rPr>
          <w:rFonts w:ascii="Cambria" w:hAnsi="Cambria"/>
          <w:sz w:val="22"/>
          <w:szCs w:val="22"/>
        </w:rPr>
        <w:t>.</w:t>
      </w:r>
    </w:p>
  </w:endnote>
  <w:endnote w:id="32">
    <w:p w14:paraId="17B7F5A9" w14:textId="4979EA14" w:rsidR="00BF46A6" w:rsidRPr="004E11A2" w:rsidRDefault="00BF46A6" w:rsidP="00815ED1">
      <w:pPr>
        <w:spacing w:line="480" w:lineRule="auto"/>
        <w:jc w:val="both"/>
        <w:rPr>
          <w:sz w:val="22"/>
          <w:szCs w:val="22"/>
        </w:rPr>
      </w:pPr>
      <w:r w:rsidRPr="00A75CAD">
        <w:rPr>
          <w:rStyle w:val="EndnoteReference"/>
          <w:sz w:val="22"/>
          <w:szCs w:val="22"/>
        </w:rPr>
        <w:endnoteRef/>
      </w:r>
      <w:r w:rsidRPr="00D542F6">
        <w:rPr>
          <w:sz w:val="22"/>
          <w:szCs w:val="22"/>
        </w:rPr>
        <w:t xml:space="preserve"> </w:t>
      </w:r>
      <w:proofErr w:type="spellStart"/>
      <w:r>
        <w:rPr>
          <w:rFonts w:cs="Helvetica"/>
          <w:sz w:val="22"/>
          <w:szCs w:val="22"/>
        </w:rPr>
        <w:t>Rippy</w:t>
      </w:r>
      <w:proofErr w:type="spellEnd"/>
      <w:r>
        <w:rPr>
          <w:rFonts w:cs="Helvetica"/>
          <w:sz w:val="22"/>
          <w:szCs w:val="22"/>
        </w:rPr>
        <w:t>,</w:t>
      </w:r>
      <w:r w:rsidRPr="00D542F6">
        <w:rPr>
          <w:rFonts w:cs="Helvetica"/>
          <w:sz w:val="22"/>
          <w:szCs w:val="22"/>
        </w:rPr>
        <w:t xml:space="preserve"> </w:t>
      </w:r>
      <w:r w:rsidRPr="00A75CAD">
        <w:rPr>
          <w:rFonts w:cs="Helvetica"/>
          <w:i/>
          <w:sz w:val="22"/>
          <w:szCs w:val="22"/>
        </w:rPr>
        <w:t>British Investments</w:t>
      </w:r>
      <w:r>
        <w:rPr>
          <w:rFonts w:cs="Helvetica"/>
          <w:sz w:val="22"/>
          <w:szCs w:val="22"/>
        </w:rPr>
        <w:t xml:space="preserve">, 151; chapter 14; </w:t>
      </w:r>
      <w:proofErr w:type="spellStart"/>
      <w:r>
        <w:rPr>
          <w:sz w:val="22"/>
          <w:szCs w:val="22"/>
        </w:rPr>
        <w:t>Bethell</w:t>
      </w:r>
      <w:proofErr w:type="spellEnd"/>
      <w:r>
        <w:rPr>
          <w:sz w:val="22"/>
          <w:szCs w:val="22"/>
        </w:rPr>
        <w:t>,</w:t>
      </w:r>
      <w:r w:rsidRPr="00A75CAD">
        <w:rPr>
          <w:sz w:val="22"/>
          <w:szCs w:val="22"/>
        </w:rPr>
        <w:t xml:space="preserve"> </w:t>
      </w:r>
      <w:proofErr w:type="spellStart"/>
      <w:r w:rsidRPr="00D542F6">
        <w:rPr>
          <w:i/>
          <w:sz w:val="22"/>
          <w:szCs w:val="22"/>
        </w:rPr>
        <w:t>História</w:t>
      </w:r>
      <w:proofErr w:type="spellEnd"/>
      <w:r w:rsidRPr="00D542F6">
        <w:rPr>
          <w:i/>
          <w:sz w:val="22"/>
          <w:szCs w:val="22"/>
        </w:rPr>
        <w:t xml:space="preserve"> da </w:t>
      </w:r>
      <w:proofErr w:type="spellStart"/>
      <w:r w:rsidRPr="00D542F6">
        <w:rPr>
          <w:i/>
          <w:sz w:val="22"/>
          <w:szCs w:val="22"/>
        </w:rPr>
        <w:t>América</w:t>
      </w:r>
      <w:proofErr w:type="spellEnd"/>
      <w:r w:rsidRPr="00D542F6">
        <w:rPr>
          <w:i/>
          <w:sz w:val="22"/>
          <w:szCs w:val="22"/>
        </w:rPr>
        <w:t xml:space="preserve"> Latina</w:t>
      </w:r>
      <w:r w:rsidRPr="00815ED1">
        <w:rPr>
          <w:sz w:val="22"/>
          <w:szCs w:val="22"/>
        </w:rPr>
        <w:t xml:space="preserve">; </w:t>
      </w:r>
      <w:r w:rsidRPr="00815ED1">
        <w:rPr>
          <w:rFonts w:cs="Helvetica"/>
          <w:sz w:val="22"/>
          <w:szCs w:val="22"/>
          <w:lang w:val="pt-BR"/>
        </w:rPr>
        <w:t xml:space="preserve">Castro, </w:t>
      </w:r>
      <w:r>
        <w:rPr>
          <w:rFonts w:cs="Helvetica"/>
          <w:i/>
          <w:sz w:val="22"/>
          <w:szCs w:val="22"/>
          <w:lang w:val="pt-BR"/>
        </w:rPr>
        <w:t>As E</w:t>
      </w:r>
      <w:r w:rsidRPr="00815ED1">
        <w:rPr>
          <w:rFonts w:cs="Helvetica"/>
          <w:i/>
          <w:sz w:val="22"/>
          <w:szCs w:val="22"/>
          <w:lang w:val="pt-BR"/>
        </w:rPr>
        <w:t>mpresas Estrangeiras</w:t>
      </w:r>
      <w:r>
        <w:rPr>
          <w:rFonts w:cs="Helvetica"/>
          <w:sz w:val="22"/>
          <w:szCs w:val="22"/>
          <w:lang w:val="pt-BR"/>
        </w:rPr>
        <w:t>,</w:t>
      </w:r>
      <w:r w:rsidRPr="00815ED1">
        <w:rPr>
          <w:rFonts w:cs="Helvetica"/>
          <w:sz w:val="22"/>
          <w:szCs w:val="22"/>
          <w:lang w:val="pt-BR"/>
        </w:rPr>
        <w:t xml:space="preserve"> 98-9.</w:t>
      </w:r>
      <w:r>
        <w:rPr>
          <w:rFonts w:cs="Helvetica"/>
          <w:sz w:val="22"/>
          <w:szCs w:val="22"/>
          <w:lang w:val="pt-BR"/>
        </w:rPr>
        <w:t xml:space="preserve"> </w:t>
      </w:r>
      <w:r>
        <w:rPr>
          <w:rFonts w:cs="Helvetica"/>
          <w:sz w:val="22"/>
          <w:szCs w:val="22"/>
          <w:lang w:val="pt-BR"/>
        </w:rPr>
        <w:t xml:space="preserve">British </w:t>
      </w:r>
      <w:proofErr w:type="spellStart"/>
      <w:r>
        <w:rPr>
          <w:rFonts w:cs="Helvetica"/>
          <w:sz w:val="22"/>
          <w:szCs w:val="22"/>
          <w:lang w:val="pt-BR"/>
        </w:rPr>
        <w:t>Investment</w:t>
      </w:r>
      <w:proofErr w:type="spellEnd"/>
      <w:r>
        <w:rPr>
          <w:rFonts w:cs="Helvetica"/>
          <w:sz w:val="22"/>
          <w:szCs w:val="22"/>
          <w:lang w:val="pt-BR"/>
        </w:rPr>
        <w:t xml:space="preserve"> </w:t>
      </w:r>
      <w:proofErr w:type="spellStart"/>
      <w:r>
        <w:rPr>
          <w:rFonts w:cs="Helvetica"/>
          <w:sz w:val="22"/>
          <w:szCs w:val="22"/>
          <w:lang w:val="pt-BR"/>
        </w:rPr>
        <w:t>becomes</w:t>
      </w:r>
      <w:proofErr w:type="spellEnd"/>
      <w:r>
        <w:rPr>
          <w:rFonts w:cs="Helvetica"/>
          <w:sz w:val="22"/>
          <w:szCs w:val="22"/>
          <w:lang w:val="pt-BR"/>
        </w:rPr>
        <w:t xml:space="preserve"> more </w:t>
      </w:r>
      <w:proofErr w:type="spellStart"/>
      <w:r>
        <w:rPr>
          <w:rFonts w:cs="Helvetica"/>
          <w:sz w:val="22"/>
          <w:szCs w:val="22"/>
          <w:lang w:val="pt-BR"/>
        </w:rPr>
        <w:t>diversified</w:t>
      </w:r>
      <w:proofErr w:type="spellEnd"/>
      <w:r>
        <w:rPr>
          <w:rFonts w:cs="Helvetica"/>
          <w:sz w:val="22"/>
          <w:szCs w:val="22"/>
          <w:lang w:val="pt-BR"/>
        </w:rPr>
        <w:t xml:space="preserve"> in </w:t>
      </w:r>
      <w:proofErr w:type="spellStart"/>
      <w:r>
        <w:rPr>
          <w:rFonts w:cs="Helvetica"/>
          <w:sz w:val="22"/>
          <w:szCs w:val="22"/>
          <w:lang w:val="pt-BR"/>
        </w:rPr>
        <w:t>Latin</w:t>
      </w:r>
      <w:proofErr w:type="spellEnd"/>
      <w:r>
        <w:rPr>
          <w:rFonts w:cs="Helvetica"/>
          <w:sz w:val="22"/>
          <w:szCs w:val="22"/>
          <w:lang w:val="pt-BR"/>
        </w:rPr>
        <w:t xml:space="preserve"> </w:t>
      </w:r>
      <w:proofErr w:type="spellStart"/>
      <w:r>
        <w:rPr>
          <w:rFonts w:cs="Helvetica"/>
          <w:sz w:val="22"/>
          <w:szCs w:val="22"/>
          <w:lang w:val="pt-BR"/>
        </w:rPr>
        <w:t>America</w:t>
      </w:r>
      <w:proofErr w:type="spellEnd"/>
      <w:r>
        <w:rPr>
          <w:rFonts w:cs="Helvetica"/>
          <w:sz w:val="22"/>
          <w:szCs w:val="22"/>
          <w:lang w:val="pt-BR"/>
        </w:rPr>
        <w:t xml:space="preserve"> in </w:t>
      </w:r>
      <w:proofErr w:type="spellStart"/>
      <w:r>
        <w:rPr>
          <w:rFonts w:cs="Helvetica"/>
          <w:sz w:val="22"/>
          <w:szCs w:val="22"/>
          <w:lang w:val="pt-BR"/>
        </w:rPr>
        <w:t>the</w:t>
      </w:r>
      <w:proofErr w:type="spellEnd"/>
      <w:r>
        <w:rPr>
          <w:rFonts w:cs="Helvetica"/>
          <w:sz w:val="22"/>
          <w:szCs w:val="22"/>
          <w:lang w:val="pt-BR"/>
        </w:rPr>
        <w:t xml:space="preserve"> </w:t>
      </w:r>
      <w:proofErr w:type="spellStart"/>
      <w:r>
        <w:rPr>
          <w:rFonts w:cs="Helvetica"/>
          <w:sz w:val="22"/>
          <w:szCs w:val="22"/>
          <w:lang w:val="pt-BR"/>
        </w:rPr>
        <w:t>early</w:t>
      </w:r>
      <w:proofErr w:type="spellEnd"/>
      <w:r>
        <w:rPr>
          <w:rFonts w:cs="Helvetica"/>
          <w:sz w:val="22"/>
          <w:szCs w:val="22"/>
          <w:lang w:val="pt-BR"/>
        </w:rPr>
        <w:t xml:space="preserve"> </w:t>
      </w:r>
      <w:proofErr w:type="spellStart"/>
      <w:r>
        <w:rPr>
          <w:rFonts w:cs="Helvetica"/>
          <w:sz w:val="22"/>
          <w:szCs w:val="22"/>
          <w:lang w:val="pt-BR"/>
        </w:rPr>
        <w:t>twentieth</w:t>
      </w:r>
      <w:proofErr w:type="spellEnd"/>
      <w:r>
        <w:rPr>
          <w:rFonts w:cs="Helvetica"/>
          <w:sz w:val="22"/>
          <w:szCs w:val="22"/>
          <w:lang w:val="pt-BR"/>
        </w:rPr>
        <w:t xml:space="preserve"> </w:t>
      </w:r>
      <w:proofErr w:type="spellStart"/>
      <w:r>
        <w:rPr>
          <w:rFonts w:cs="Helvetica"/>
          <w:sz w:val="22"/>
          <w:szCs w:val="22"/>
          <w:lang w:val="pt-BR"/>
        </w:rPr>
        <w:t>century</w:t>
      </w:r>
      <w:proofErr w:type="spellEnd"/>
      <w:r>
        <w:rPr>
          <w:rFonts w:cs="Helvetica"/>
          <w:sz w:val="22"/>
          <w:szCs w:val="22"/>
          <w:lang w:val="pt-BR"/>
        </w:rPr>
        <w:t xml:space="preserve">, </w:t>
      </w:r>
      <w:proofErr w:type="spellStart"/>
      <w:r>
        <w:rPr>
          <w:rFonts w:cs="Helvetica"/>
          <w:sz w:val="22"/>
          <w:szCs w:val="22"/>
          <w:lang w:val="pt-BR"/>
        </w:rPr>
        <w:t>and</w:t>
      </w:r>
      <w:proofErr w:type="spellEnd"/>
      <w:r>
        <w:rPr>
          <w:rFonts w:cs="Helvetica"/>
          <w:sz w:val="22"/>
          <w:szCs w:val="22"/>
          <w:lang w:val="pt-BR"/>
        </w:rPr>
        <w:t xml:space="preserve"> Argentina </w:t>
      </w:r>
      <w:proofErr w:type="spellStart"/>
      <w:r>
        <w:rPr>
          <w:rFonts w:cs="Helvetica"/>
          <w:sz w:val="22"/>
          <w:szCs w:val="22"/>
          <w:lang w:val="pt-BR"/>
        </w:rPr>
        <w:t>becomes</w:t>
      </w:r>
      <w:proofErr w:type="spellEnd"/>
      <w:r>
        <w:rPr>
          <w:rFonts w:cs="Helvetica"/>
          <w:sz w:val="22"/>
          <w:szCs w:val="22"/>
          <w:lang w:val="pt-BR"/>
        </w:rPr>
        <w:t xml:space="preserve"> </w:t>
      </w:r>
      <w:proofErr w:type="spellStart"/>
      <w:r>
        <w:rPr>
          <w:rFonts w:cs="Helvetica"/>
          <w:sz w:val="22"/>
          <w:szCs w:val="22"/>
          <w:lang w:val="pt-BR"/>
        </w:rPr>
        <w:t>the</w:t>
      </w:r>
      <w:proofErr w:type="spellEnd"/>
      <w:r>
        <w:rPr>
          <w:rFonts w:cs="Helvetica"/>
          <w:sz w:val="22"/>
          <w:szCs w:val="22"/>
          <w:lang w:val="pt-BR"/>
        </w:rPr>
        <w:t xml:space="preserve"> </w:t>
      </w:r>
      <w:proofErr w:type="spellStart"/>
      <w:r>
        <w:rPr>
          <w:rFonts w:cs="Helvetica"/>
          <w:sz w:val="22"/>
          <w:szCs w:val="22"/>
          <w:lang w:val="pt-BR"/>
        </w:rPr>
        <w:t>main</w:t>
      </w:r>
      <w:proofErr w:type="spellEnd"/>
      <w:r>
        <w:rPr>
          <w:rFonts w:cs="Helvetica"/>
          <w:sz w:val="22"/>
          <w:szCs w:val="22"/>
          <w:lang w:val="pt-BR"/>
        </w:rPr>
        <w:t xml:space="preserve"> host country, </w:t>
      </w:r>
      <w:proofErr w:type="spellStart"/>
      <w:r>
        <w:rPr>
          <w:rFonts w:cs="Helvetica"/>
          <w:sz w:val="22"/>
          <w:szCs w:val="22"/>
          <w:lang w:val="pt-BR"/>
        </w:rPr>
        <w:t>receiving</w:t>
      </w:r>
      <w:proofErr w:type="spellEnd"/>
      <w:r>
        <w:rPr>
          <w:rFonts w:cs="Helvetica"/>
          <w:sz w:val="22"/>
          <w:szCs w:val="22"/>
          <w:lang w:val="pt-BR"/>
        </w:rPr>
        <w:t xml:space="preserve"> </w:t>
      </w:r>
      <w:proofErr w:type="spellStart"/>
      <w:r>
        <w:rPr>
          <w:rFonts w:cs="Helvetica"/>
          <w:sz w:val="22"/>
          <w:szCs w:val="22"/>
          <w:lang w:val="pt-BR"/>
        </w:rPr>
        <w:t>large</w:t>
      </w:r>
      <w:proofErr w:type="spellEnd"/>
      <w:r>
        <w:rPr>
          <w:rFonts w:cs="Helvetica"/>
          <w:sz w:val="22"/>
          <w:szCs w:val="22"/>
          <w:lang w:val="pt-BR"/>
        </w:rPr>
        <w:t xml:space="preserve"> </w:t>
      </w:r>
      <w:proofErr w:type="spellStart"/>
      <w:r>
        <w:rPr>
          <w:rFonts w:cs="Helvetica"/>
          <w:sz w:val="22"/>
          <w:szCs w:val="22"/>
          <w:lang w:val="pt-BR"/>
        </w:rPr>
        <w:t>investments</w:t>
      </w:r>
      <w:proofErr w:type="spellEnd"/>
      <w:r>
        <w:rPr>
          <w:rFonts w:cs="Helvetica"/>
          <w:sz w:val="22"/>
          <w:szCs w:val="22"/>
          <w:lang w:val="pt-BR"/>
        </w:rPr>
        <w:t xml:space="preserve"> in </w:t>
      </w:r>
      <w:proofErr w:type="spellStart"/>
      <w:r>
        <w:rPr>
          <w:rFonts w:cs="Helvetica"/>
          <w:sz w:val="22"/>
          <w:szCs w:val="22"/>
          <w:lang w:val="pt-BR"/>
        </w:rPr>
        <w:t>the</w:t>
      </w:r>
      <w:proofErr w:type="spellEnd"/>
      <w:r>
        <w:rPr>
          <w:rFonts w:cs="Helvetica"/>
          <w:sz w:val="22"/>
          <w:szCs w:val="22"/>
          <w:lang w:val="pt-BR"/>
        </w:rPr>
        <w:t xml:space="preserve"> </w:t>
      </w:r>
      <w:proofErr w:type="spellStart"/>
      <w:r>
        <w:rPr>
          <w:rFonts w:cs="Helvetica"/>
          <w:sz w:val="22"/>
          <w:szCs w:val="22"/>
          <w:lang w:val="pt-BR"/>
        </w:rPr>
        <w:t>production</w:t>
      </w:r>
      <w:proofErr w:type="spellEnd"/>
      <w:r>
        <w:rPr>
          <w:rFonts w:cs="Helvetica"/>
          <w:sz w:val="22"/>
          <w:szCs w:val="22"/>
          <w:lang w:val="pt-BR"/>
        </w:rPr>
        <w:t xml:space="preserve"> </w:t>
      </w:r>
      <w:proofErr w:type="spellStart"/>
      <w:r>
        <w:rPr>
          <w:rFonts w:cs="Helvetica"/>
          <w:sz w:val="22"/>
          <w:szCs w:val="22"/>
          <w:lang w:val="pt-BR"/>
        </w:rPr>
        <w:t>of</w:t>
      </w:r>
      <w:proofErr w:type="spellEnd"/>
      <w:r>
        <w:rPr>
          <w:rFonts w:cs="Helvetica"/>
          <w:sz w:val="22"/>
          <w:szCs w:val="22"/>
          <w:lang w:val="pt-BR"/>
        </w:rPr>
        <w:t xml:space="preserve"> </w:t>
      </w:r>
      <w:proofErr w:type="spellStart"/>
      <w:r>
        <w:rPr>
          <w:rFonts w:cs="Helvetica"/>
          <w:sz w:val="22"/>
          <w:szCs w:val="22"/>
          <w:lang w:val="pt-BR"/>
        </w:rPr>
        <w:t>wheat</w:t>
      </w:r>
      <w:proofErr w:type="spellEnd"/>
      <w:r>
        <w:rPr>
          <w:rFonts w:cs="Helvetica"/>
          <w:sz w:val="22"/>
          <w:szCs w:val="22"/>
          <w:lang w:val="pt-BR"/>
        </w:rPr>
        <w:t xml:space="preserve"> </w:t>
      </w:r>
      <w:proofErr w:type="spellStart"/>
      <w:r>
        <w:rPr>
          <w:rFonts w:cs="Helvetica"/>
          <w:sz w:val="22"/>
          <w:szCs w:val="22"/>
          <w:lang w:val="pt-BR"/>
        </w:rPr>
        <w:t>and</w:t>
      </w:r>
      <w:proofErr w:type="spellEnd"/>
      <w:r>
        <w:rPr>
          <w:rFonts w:cs="Helvetica"/>
          <w:sz w:val="22"/>
          <w:szCs w:val="22"/>
          <w:lang w:val="pt-BR"/>
        </w:rPr>
        <w:t xml:space="preserve"> </w:t>
      </w:r>
      <w:proofErr w:type="spellStart"/>
      <w:r>
        <w:rPr>
          <w:rFonts w:cs="Helvetica"/>
          <w:sz w:val="22"/>
          <w:szCs w:val="22"/>
          <w:lang w:val="pt-BR"/>
        </w:rPr>
        <w:t>cattle</w:t>
      </w:r>
      <w:proofErr w:type="spellEnd"/>
      <w:r>
        <w:rPr>
          <w:rFonts w:cs="Helvetica"/>
          <w:sz w:val="22"/>
          <w:szCs w:val="22"/>
          <w:lang w:val="pt-BR"/>
        </w:rPr>
        <w:t xml:space="preserve">. Railways, </w:t>
      </w:r>
      <w:proofErr w:type="spellStart"/>
      <w:r>
        <w:rPr>
          <w:rFonts w:cs="Helvetica"/>
          <w:sz w:val="22"/>
          <w:szCs w:val="22"/>
          <w:lang w:val="pt-BR"/>
        </w:rPr>
        <w:t>which</w:t>
      </w:r>
      <w:proofErr w:type="spellEnd"/>
      <w:r>
        <w:rPr>
          <w:rFonts w:cs="Helvetica"/>
          <w:sz w:val="22"/>
          <w:szCs w:val="22"/>
          <w:lang w:val="pt-BR"/>
        </w:rPr>
        <w:t xml:space="preserve"> </w:t>
      </w:r>
      <w:proofErr w:type="spellStart"/>
      <w:r>
        <w:rPr>
          <w:rFonts w:cs="Helvetica"/>
          <w:sz w:val="22"/>
          <w:szCs w:val="22"/>
          <w:lang w:val="pt-BR"/>
        </w:rPr>
        <w:t>connected</w:t>
      </w:r>
      <w:proofErr w:type="spellEnd"/>
      <w:r>
        <w:rPr>
          <w:rFonts w:cs="Helvetica"/>
          <w:sz w:val="22"/>
          <w:szCs w:val="22"/>
          <w:lang w:val="pt-BR"/>
        </w:rPr>
        <w:t xml:space="preserve"> </w:t>
      </w:r>
      <w:proofErr w:type="spellStart"/>
      <w:r>
        <w:rPr>
          <w:rFonts w:cs="Helvetica"/>
          <w:sz w:val="22"/>
          <w:szCs w:val="22"/>
          <w:lang w:val="pt-BR"/>
        </w:rPr>
        <w:t>the</w:t>
      </w:r>
      <w:proofErr w:type="spellEnd"/>
      <w:r>
        <w:rPr>
          <w:rFonts w:cs="Helvetica"/>
          <w:sz w:val="22"/>
          <w:szCs w:val="22"/>
          <w:lang w:val="pt-BR"/>
        </w:rPr>
        <w:t xml:space="preserve"> </w:t>
      </w:r>
      <w:proofErr w:type="spellStart"/>
      <w:r>
        <w:rPr>
          <w:rFonts w:cs="Helvetica"/>
          <w:sz w:val="22"/>
          <w:szCs w:val="22"/>
          <w:lang w:val="pt-BR"/>
        </w:rPr>
        <w:t>producing</w:t>
      </w:r>
      <w:proofErr w:type="spellEnd"/>
      <w:r>
        <w:rPr>
          <w:rFonts w:cs="Helvetica"/>
          <w:sz w:val="22"/>
          <w:szCs w:val="22"/>
          <w:lang w:val="pt-BR"/>
        </w:rPr>
        <w:t xml:space="preserve"> </w:t>
      </w:r>
      <w:proofErr w:type="spellStart"/>
      <w:r>
        <w:rPr>
          <w:rFonts w:cs="Helvetica"/>
          <w:sz w:val="22"/>
          <w:szCs w:val="22"/>
          <w:lang w:val="pt-BR"/>
        </w:rPr>
        <w:t>areas</w:t>
      </w:r>
      <w:proofErr w:type="spellEnd"/>
      <w:r>
        <w:rPr>
          <w:rFonts w:cs="Helvetica"/>
          <w:sz w:val="22"/>
          <w:szCs w:val="22"/>
          <w:lang w:val="pt-BR"/>
        </w:rPr>
        <w:t xml:space="preserve"> </w:t>
      </w:r>
      <w:proofErr w:type="spellStart"/>
      <w:r>
        <w:rPr>
          <w:rFonts w:cs="Helvetica"/>
          <w:sz w:val="22"/>
          <w:szCs w:val="22"/>
          <w:lang w:val="pt-BR"/>
        </w:rPr>
        <w:t>to</w:t>
      </w:r>
      <w:proofErr w:type="spellEnd"/>
      <w:r>
        <w:rPr>
          <w:rFonts w:cs="Helvetica"/>
          <w:sz w:val="22"/>
          <w:szCs w:val="22"/>
          <w:lang w:val="pt-BR"/>
        </w:rPr>
        <w:t xml:space="preserve"> Buenos Aires, </w:t>
      </w:r>
      <w:proofErr w:type="spellStart"/>
      <w:r>
        <w:rPr>
          <w:rFonts w:cs="Helvetica"/>
          <w:sz w:val="22"/>
          <w:szCs w:val="22"/>
          <w:lang w:val="pt-BR"/>
        </w:rPr>
        <w:t>and</w:t>
      </w:r>
      <w:proofErr w:type="spellEnd"/>
      <w:r>
        <w:rPr>
          <w:rFonts w:cs="Helvetica"/>
          <w:sz w:val="22"/>
          <w:szCs w:val="22"/>
          <w:lang w:val="pt-BR"/>
        </w:rPr>
        <w:t xml:space="preserve"> </w:t>
      </w:r>
      <w:proofErr w:type="spellStart"/>
      <w:r>
        <w:rPr>
          <w:rFonts w:cs="Helvetica"/>
          <w:sz w:val="22"/>
          <w:szCs w:val="22"/>
          <w:lang w:val="pt-BR"/>
        </w:rPr>
        <w:t>also</w:t>
      </w:r>
      <w:proofErr w:type="spellEnd"/>
      <w:r>
        <w:rPr>
          <w:rFonts w:cs="Helvetica"/>
          <w:sz w:val="22"/>
          <w:szCs w:val="22"/>
          <w:lang w:val="pt-BR"/>
        </w:rPr>
        <w:t xml:space="preserve"> </w:t>
      </w:r>
      <w:proofErr w:type="spellStart"/>
      <w:r>
        <w:rPr>
          <w:rFonts w:cs="Helvetica"/>
          <w:sz w:val="22"/>
          <w:szCs w:val="22"/>
          <w:lang w:val="pt-BR"/>
        </w:rPr>
        <w:t>public</w:t>
      </w:r>
      <w:proofErr w:type="spellEnd"/>
      <w:r>
        <w:rPr>
          <w:rFonts w:cs="Helvetica"/>
          <w:sz w:val="22"/>
          <w:szCs w:val="22"/>
          <w:lang w:val="pt-BR"/>
        </w:rPr>
        <w:t xml:space="preserve"> </w:t>
      </w:r>
      <w:proofErr w:type="spellStart"/>
      <w:r>
        <w:rPr>
          <w:rFonts w:cs="Helvetica"/>
          <w:sz w:val="22"/>
          <w:szCs w:val="22"/>
          <w:lang w:val="pt-BR"/>
        </w:rPr>
        <w:t>utilities</w:t>
      </w:r>
      <w:proofErr w:type="spellEnd"/>
      <w:r>
        <w:rPr>
          <w:rFonts w:cs="Helvetica"/>
          <w:sz w:val="22"/>
          <w:szCs w:val="22"/>
          <w:lang w:val="pt-BR"/>
        </w:rPr>
        <w:t xml:space="preserve">, </w:t>
      </w:r>
      <w:proofErr w:type="spellStart"/>
      <w:r>
        <w:rPr>
          <w:rFonts w:cs="Helvetica"/>
          <w:sz w:val="22"/>
          <w:szCs w:val="22"/>
          <w:lang w:val="pt-BR"/>
        </w:rPr>
        <w:t>were</w:t>
      </w:r>
      <w:proofErr w:type="spellEnd"/>
      <w:r>
        <w:rPr>
          <w:rFonts w:cs="Helvetica"/>
          <w:sz w:val="22"/>
          <w:szCs w:val="22"/>
          <w:lang w:val="pt-BR"/>
        </w:rPr>
        <w:t xml:space="preserve"> </w:t>
      </w:r>
      <w:proofErr w:type="spellStart"/>
      <w:r>
        <w:rPr>
          <w:rFonts w:cs="Helvetica"/>
          <w:sz w:val="22"/>
          <w:szCs w:val="22"/>
          <w:lang w:val="pt-BR"/>
        </w:rPr>
        <w:t>important</w:t>
      </w:r>
      <w:proofErr w:type="spellEnd"/>
      <w:r>
        <w:rPr>
          <w:rFonts w:cs="Helvetica"/>
          <w:sz w:val="22"/>
          <w:szCs w:val="22"/>
          <w:lang w:val="pt-BR"/>
        </w:rPr>
        <w:t xml:space="preserve"> industries </w:t>
      </w:r>
      <w:proofErr w:type="spellStart"/>
      <w:r>
        <w:rPr>
          <w:rFonts w:cs="Helvetica"/>
          <w:sz w:val="22"/>
          <w:szCs w:val="22"/>
          <w:lang w:val="pt-BR"/>
        </w:rPr>
        <w:t>receivers</w:t>
      </w:r>
      <w:proofErr w:type="spellEnd"/>
      <w:r>
        <w:rPr>
          <w:rFonts w:cs="Helvetica"/>
          <w:sz w:val="22"/>
          <w:szCs w:val="22"/>
          <w:lang w:val="pt-BR"/>
        </w:rPr>
        <w:t xml:space="preserve"> </w:t>
      </w:r>
      <w:proofErr w:type="spellStart"/>
      <w:r>
        <w:rPr>
          <w:rFonts w:cs="Helvetica"/>
          <w:sz w:val="22"/>
          <w:szCs w:val="22"/>
          <w:lang w:val="pt-BR"/>
        </w:rPr>
        <w:t>of</w:t>
      </w:r>
      <w:proofErr w:type="spellEnd"/>
      <w:r>
        <w:rPr>
          <w:rFonts w:cs="Helvetica"/>
          <w:sz w:val="22"/>
          <w:szCs w:val="22"/>
          <w:lang w:val="pt-BR"/>
        </w:rPr>
        <w:t xml:space="preserve"> British </w:t>
      </w:r>
      <w:proofErr w:type="spellStart"/>
      <w:r>
        <w:rPr>
          <w:rFonts w:cs="Helvetica"/>
          <w:sz w:val="22"/>
          <w:szCs w:val="22"/>
          <w:lang w:val="pt-BR"/>
        </w:rPr>
        <w:t>foreign</w:t>
      </w:r>
      <w:proofErr w:type="spellEnd"/>
      <w:r>
        <w:rPr>
          <w:rFonts w:cs="Helvetica"/>
          <w:sz w:val="22"/>
          <w:szCs w:val="22"/>
          <w:lang w:val="pt-BR"/>
        </w:rPr>
        <w:t xml:space="preserve"> </w:t>
      </w:r>
      <w:proofErr w:type="spellStart"/>
      <w:r>
        <w:rPr>
          <w:rFonts w:cs="Helvetica"/>
          <w:sz w:val="22"/>
          <w:szCs w:val="22"/>
          <w:lang w:val="pt-BR"/>
        </w:rPr>
        <w:t>investment</w:t>
      </w:r>
      <w:proofErr w:type="spellEnd"/>
      <w:r>
        <w:rPr>
          <w:rFonts w:cs="Helvetica"/>
          <w:sz w:val="22"/>
          <w:szCs w:val="22"/>
          <w:lang w:val="pt-BR"/>
        </w:rPr>
        <w:t xml:space="preserve"> </w:t>
      </w:r>
      <w:proofErr w:type="spellStart"/>
      <w:r>
        <w:rPr>
          <w:rFonts w:cs="Helvetica"/>
          <w:sz w:val="22"/>
          <w:szCs w:val="22"/>
          <w:lang w:val="pt-BR"/>
        </w:rPr>
        <w:t>until</w:t>
      </w:r>
      <w:proofErr w:type="spellEnd"/>
      <w:r>
        <w:rPr>
          <w:rFonts w:cs="Helvetica"/>
          <w:sz w:val="22"/>
          <w:szCs w:val="22"/>
          <w:lang w:val="pt-BR"/>
        </w:rPr>
        <w:t xml:space="preserve"> World War I. </w:t>
      </w:r>
      <w:proofErr w:type="spellStart"/>
      <w:r>
        <w:rPr>
          <w:rFonts w:cs="Helvetica"/>
          <w:sz w:val="22"/>
          <w:szCs w:val="22"/>
          <w:lang w:val="pt-BR"/>
        </w:rPr>
        <w:t>Lanciotti</w:t>
      </w:r>
      <w:proofErr w:type="spellEnd"/>
      <w:r>
        <w:rPr>
          <w:rFonts w:cs="Helvetica"/>
          <w:sz w:val="22"/>
          <w:szCs w:val="22"/>
          <w:lang w:val="pt-BR"/>
        </w:rPr>
        <w:t xml:space="preserve"> </w:t>
      </w:r>
      <w:proofErr w:type="spellStart"/>
      <w:r>
        <w:rPr>
          <w:rFonts w:cs="Helvetica"/>
          <w:sz w:val="22"/>
          <w:szCs w:val="22"/>
          <w:lang w:val="pt-BR"/>
        </w:rPr>
        <w:t>and</w:t>
      </w:r>
      <w:proofErr w:type="spellEnd"/>
      <w:r>
        <w:rPr>
          <w:rFonts w:cs="Helvetica"/>
          <w:sz w:val="22"/>
          <w:szCs w:val="22"/>
          <w:lang w:val="pt-BR"/>
        </w:rPr>
        <w:t xml:space="preserve"> </w:t>
      </w:r>
      <w:proofErr w:type="spellStart"/>
      <w:r>
        <w:rPr>
          <w:rFonts w:cs="Helvetica"/>
          <w:sz w:val="22"/>
          <w:szCs w:val="22"/>
          <w:lang w:val="pt-BR"/>
        </w:rPr>
        <w:t>Lluch</w:t>
      </w:r>
      <w:proofErr w:type="spellEnd"/>
      <w:r>
        <w:rPr>
          <w:rFonts w:cs="Helvetica"/>
          <w:sz w:val="22"/>
          <w:szCs w:val="22"/>
          <w:lang w:val="pt-BR"/>
        </w:rPr>
        <w:t>, ”</w:t>
      </w:r>
      <w:proofErr w:type="spellStart"/>
      <w:r>
        <w:rPr>
          <w:rFonts w:cs="Helvetica"/>
          <w:sz w:val="22"/>
          <w:szCs w:val="22"/>
          <w:lang w:val="pt-BR"/>
        </w:rPr>
        <w:t>Gran</w:t>
      </w:r>
      <w:proofErr w:type="spellEnd"/>
      <w:r>
        <w:rPr>
          <w:rFonts w:cs="Helvetica"/>
          <w:sz w:val="22"/>
          <w:szCs w:val="22"/>
          <w:lang w:val="pt-BR"/>
        </w:rPr>
        <w:t xml:space="preserve"> </w:t>
      </w:r>
      <w:proofErr w:type="spellStart"/>
      <w:r>
        <w:rPr>
          <w:rFonts w:cs="Helvetica"/>
          <w:sz w:val="22"/>
          <w:szCs w:val="22"/>
          <w:lang w:val="pt-BR"/>
        </w:rPr>
        <w:t>Breta</w:t>
      </w:r>
      <w:r>
        <w:rPr>
          <w:rFonts w:ascii="Cambria" w:hAnsi="Cambria" w:cs="Helvetica"/>
          <w:sz w:val="22"/>
          <w:szCs w:val="22"/>
          <w:lang w:val="pt-BR"/>
        </w:rPr>
        <w:t>ñ</w:t>
      </w:r>
      <w:r>
        <w:rPr>
          <w:rFonts w:cs="Helvetica"/>
          <w:sz w:val="22"/>
          <w:szCs w:val="22"/>
          <w:lang w:val="pt-BR"/>
        </w:rPr>
        <w:t>a</w:t>
      </w:r>
      <w:proofErr w:type="spellEnd"/>
      <w:r>
        <w:rPr>
          <w:rFonts w:cs="Helvetica"/>
          <w:sz w:val="22"/>
          <w:szCs w:val="22"/>
          <w:lang w:val="pt-BR"/>
        </w:rPr>
        <w:t xml:space="preserve"> y Argentina”; Miller, “</w:t>
      </w:r>
      <w:proofErr w:type="spellStart"/>
      <w:r>
        <w:rPr>
          <w:rFonts w:cs="Helvetica"/>
          <w:sz w:val="22"/>
          <w:szCs w:val="22"/>
          <w:lang w:val="pt-BR"/>
        </w:rPr>
        <w:t>Britain</w:t>
      </w:r>
      <w:proofErr w:type="spellEnd"/>
      <w:r>
        <w:rPr>
          <w:rFonts w:cs="Helvetica"/>
          <w:sz w:val="22"/>
          <w:szCs w:val="22"/>
          <w:lang w:val="pt-BR"/>
        </w:rPr>
        <w:t xml:space="preserve"> </w:t>
      </w:r>
      <w:proofErr w:type="spellStart"/>
      <w:r>
        <w:rPr>
          <w:rFonts w:cs="Helvetica"/>
          <w:sz w:val="22"/>
          <w:szCs w:val="22"/>
          <w:lang w:val="pt-BR"/>
        </w:rPr>
        <w:t>and</w:t>
      </w:r>
      <w:proofErr w:type="spellEnd"/>
      <w:r>
        <w:rPr>
          <w:rFonts w:cs="Helvetica"/>
          <w:sz w:val="22"/>
          <w:szCs w:val="22"/>
          <w:lang w:val="pt-BR"/>
        </w:rPr>
        <w:t xml:space="preserve"> </w:t>
      </w:r>
      <w:proofErr w:type="spellStart"/>
      <w:r>
        <w:rPr>
          <w:rFonts w:cs="Helvetica"/>
          <w:sz w:val="22"/>
          <w:szCs w:val="22"/>
          <w:lang w:val="pt-BR"/>
        </w:rPr>
        <w:t>Latin</w:t>
      </w:r>
      <w:proofErr w:type="spellEnd"/>
      <w:r>
        <w:rPr>
          <w:rFonts w:cs="Helvetica"/>
          <w:sz w:val="22"/>
          <w:szCs w:val="22"/>
          <w:lang w:val="pt-BR"/>
        </w:rPr>
        <w:t xml:space="preserve"> </w:t>
      </w:r>
      <w:proofErr w:type="spellStart"/>
      <w:r>
        <w:rPr>
          <w:rFonts w:cs="Helvetica"/>
          <w:sz w:val="22"/>
          <w:szCs w:val="22"/>
          <w:lang w:val="pt-BR"/>
        </w:rPr>
        <w:t>America</w:t>
      </w:r>
      <w:proofErr w:type="spellEnd"/>
      <w:r>
        <w:rPr>
          <w:rFonts w:cs="Helvetica"/>
          <w:sz w:val="22"/>
          <w:szCs w:val="22"/>
          <w:lang w:val="pt-BR"/>
        </w:rPr>
        <w:t xml:space="preserve">”; </w:t>
      </w:r>
      <w:r w:rsidRPr="00815ED1">
        <w:rPr>
          <w:rFonts w:cs="Helvetica"/>
          <w:sz w:val="22"/>
          <w:szCs w:val="22"/>
        </w:rPr>
        <w:t xml:space="preserve">Castro. </w:t>
      </w:r>
      <w:r w:rsidRPr="00815ED1">
        <w:rPr>
          <w:rFonts w:cs="Helvetica"/>
          <w:i/>
          <w:sz w:val="22"/>
          <w:szCs w:val="22"/>
          <w:lang w:val="pt-BR"/>
        </w:rPr>
        <w:t>As Empresas Estrangeiras no Brasil,</w:t>
      </w:r>
      <w:r w:rsidRPr="00815ED1">
        <w:rPr>
          <w:rFonts w:cs="Helvetica"/>
          <w:sz w:val="22"/>
          <w:szCs w:val="22"/>
          <w:lang w:val="pt-BR"/>
        </w:rPr>
        <w:t xml:space="preserve"> 37-88, 64-66, 78-79, 98-9, 116-122.</w:t>
      </w:r>
    </w:p>
  </w:endnote>
  <w:endnote w:id="33">
    <w:p w14:paraId="44B65852" w14:textId="59C35431" w:rsidR="00BF46A6" w:rsidRPr="00743A27" w:rsidRDefault="00BF46A6" w:rsidP="002D54CA">
      <w:pPr>
        <w:pStyle w:val="EndnoteText"/>
        <w:spacing w:line="480" w:lineRule="auto"/>
        <w:jc w:val="both"/>
        <w:rPr>
          <w:rFonts w:ascii="Cambria" w:hAnsi="Cambria"/>
          <w:sz w:val="22"/>
          <w:szCs w:val="22"/>
        </w:rPr>
      </w:pPr>
      <w:r w:rsidRPr="000955ED">
        <w:rPr>
          <w:rStyle w:val="EndnoteReference"/>
          <w:rFonts w:ascii="Cambria" w:hAnsi="Cambria"/>
          <w:sz w:val="22"/>
          <w:szCs w:val="22"/>
        </w:rPr>
        <w:endnoteRef/>
      </w:r>
      <w:r w:rsidRPr="000955ED">
        <w:rPr>
          <w:rFonts w:ascii="Cambria" w:hAnsi="Cambria"/>
          <w:sz w:val="22"/>
          <w:szCs w:val="22"/>
          <w:lang w:val="en-GB"/>
        </w:rPr>
        <w:t xml:space="preserve"> </w:t>
      </w:r>
      <w:r w:rsidRPr="000955ED">
        <w:rPr>
          <w:rFonts w:ascii="Cambria" w:hAnsi="Cambria" w:cs="Helvetica"/>
          <w:sz w:val="22"/>
          <w:szCs w:val="22"/>
        </w:rPr>
        <w:t xml:space="preserve">In 1865 a report about textile factories in Brazil mentioned that there were 9 factories employing 768 people. In 1884 there were 46 plants. In 1875 there were 30, in 1881 there were 51, 109 in 1905, and 137 in 1910. </w:t>
      </w:r>
      <w:r w:rsidRPr="000955ED">
        <w:rPr>
          <w:rFonts w:ascii="Cambria" w:hAnsi="Cambria"/>
          <w:sz w:val="22"/>
          <w:szCs w:val="22"/>
        </w:rPr>
        <w:t>Pearce, “Brazilian Cotton”:</w:t>
      </w:r>
      <w:r>
        <w:rPr>
          <w:rFonts w:ascii="Cambria" w:hAnsi="Cambria"/>
          <w:sz w:val="22"/>
          <w:szCs w:val="22"/>
        </w:rPr>
        <w:t xml:space="preserve"> 26; </w:t>
      </w:r>
      <w:proofErr w:type="spellStart"/>
      <w:r w:rsidRPr="00743A27">
        <w:rPr>
          <w:rFonts w:ascii="Cambria" w:hAnsi="Cambria"/>
          <w:i/>
          <w:sz w:val="22"/>
          <w:szCs w:val="22"/>
        </w:rPr>
        <w:t>Di</w:t>
      </w:r>
      <w:r>
        <w:rPr>
          <w:rFonts w:ascii="Cambria" w:hAnsi="Cambria"/>
          <w:i/>
          <w:sz w:val="22"/>
          <w:szCs w:val="22"/>
        </w:rPr>
        <w:t>á</w:t>
      </w:r>
      <w:r w:rsidRPr="00743A27">
        <w:rPr>
          <w:rFonts w:ascii="Cambria" w:hAnsi="Cambria"/>
          <w:i/>
          <w:sz w:val="22"/>
          <w:szCs w:val="22"/>
        </w:rPr>
        <w:t>rio</w:t>
      </w:r>
      <w:proofErr w:type="spellEnd"/>
      <w:r w:rsidRPr="00743A27">
        <w:rPr>
          <w:rFonts w:ascii="Cambria" w:hAnsi="Cambria"/>
          <w:i/>
          <w:sz w:val="22"/>
          <w:szCs w:val="22"/>
        </w:rPr>
        <w:t xml:space="preserve"> </w:t>
      </w:r>
      <w:proofErr w:type="spellStart"/>
      <w:r w:rsidRPr="00743A27">
        <w:rPr>
          <w:rFonts w:ascii="Cambria" w:hAnsi="Cambria"/>
          <w:i/>
          <w:sz w:val="22"/>
          <w:szCs w:val="22"/>
        </w:rPr>
        <w:t>Oficial</w:t>
      </w:r>
      <w:proofErr w:type="spellEnd"/>
      <w:r w:rsidRPr="00743A27">
        <w:rPr>
          <w:rFonts w:ascii="Cambria" w:hAnsi="Cambria"/>
          <w:sz w:val="22"/>
          <w:szCs w:val="22"/>
        </w:rPr>
        <w:t>, Rio de J</w:t>
      </w:r>
      <w:r>
        <w:rPr>
          <w:rFonts w:ascii="Cambria" w:hAnsi="Cambria"/>
          <w:sz w:val="22"/>
          <w:szCs w:val="22"/>
        </w:rPr>
        <w:t xml:space="preserve">aneiro (13 March 1883); </w:t>
      </w:r>
      <w:proofErr w:type="spellStart"/>
      <w:r w:rsidRPr="00743A27">
        <w:rPr>
          <w:rFonts w:ascii="Cambria" w:hAnsi="Cambria"/>
          <w:sz w:val="22"/>
          <w:szCs w:val="22"/>
        </w:rPr>
        <w:t>Branner</w:t>
      </w:r>
      <w:proofErr w:type="spellEnd"/>
      <w:r w:rsidRPr="00743A27">
        <w:rPr>
          <w:rFonts w:ascii="Cambria" w:hAnsi="Cambria"/>
          <w:sz w:val="22"/>
          <w:szCs w:val="22"/>
        </w:rPr>
        <w:t xml:space="preserve">, </w:t>
      </w:r>
      <w:r w:rsidRPr="00743A27">
        <w:rPr>
          <w:rFonts w:ascii="Cambria" w:hAnsi="Cambria"/>
          <w:i/>
          <w:sz w:val="22"/>
          <w:szCs w:val="22"/>
        </w:rPr>
        <w:t>Cotton in the Empire</w:t>
      </w:r>
      <w:r w:rsidRPr="00476FCE">
        <w:rPr>
          <w:sz w:val="22"/>
          <w:szCs w:val="22"/>
        </w:rPr>
        <w:t xml:space="preserve">; </w:t>
      </w:r>
      <w:r w:rsidRPr="00D542F6">
        <w:rPr>
          <w:rFonts w:ascii="Cambria" w:hAnsi="Cambria"/>
          <w:color w:val="0B0C0E"/>
          <w:sz w:val="22"/>
          <w:szCs w:val="22"/>
        </w:rPr>
        <w:t xml:space="preserve">Graham, </w:t>
      </w:r>
      <w:r>
        <w:rPr>
          <w:rFonts w:ascii="Cambria" w:hAnsi="Cambria"/>
          <w:i/>
          <w:color w:val="0B0C0E"/>
          <w:sz w:val="22"/>
          <w:szCs w:val="22"/>
        </w:rPr>
        <w:t xml:space="preserve">Britain at the Onset, </w:t>
      </w:r>
      <w:r w:rsidRPr="00743A27">
        <w:rPr>
          <w:rFonts w:ascii="Cambria" w:hAnsi="Cambria" w:cs="Helvetica"/>
          <w:sz w:val="22"/>
          <w:szCs w:val="22"/>
        </w:rPr>
        <w:t>38-39.</w:t>
      </w:r>
    </w:p>
  </w:endnote>
  <w:endnote w:id="34">
    <w:p w14:paraId="0942DE9E" w14:textId="11E5C740" w:rsidR="00BF46A6" w:rsidRPr="00D542F6" w:rsidRDefault="00BF46A6" w:rsidP="002D54CA">
      <w:pPr>
        <w:pStyle w:val="EndnoteText"/>
        <w:spacing w:line="480" w:lineRule="auto"/>
        <w:jc w:val="both"/>
        <w:rPr>
          <w:rFonts w:ascii="Cambria" w:hAnsi="Cambria"/>
          <w:sz w:val="22"/>
          <w:szCs w:val="22"/>
        </w:rPr>
      </w:pPr>
      <w:r w:rsidRPr="00181009">
        <w:rPr>
          <w:rStyle w:val="EndnoteReference"/>
          <w:rFonts w:ascii="Cambria" w:hAnsi="Cambria"/>
          <w:sz w:val="22"/>
          <w:szCs w:val="22"/>
        </w:rPr>
        <w:endnoteRef/>
      </w:r>
      <w:r w:rsidRPr="00D542F6">
        <w:rPr>
          <w:rFonts w:ascii="Cambria" w:hAnsi="Cambria"/>
          <w:sz w:val="22"/>
          <w:szCs w:val="22"/>
        </w:rPr>
        <w:t xml:space="preserve"> </w:t>
      </w:r>
      <w:r w:rsidRPr="000551EE">
        <w:rPr>
          <w:rFonts w:ascii="Cambria" w:hAnsi="Cambria" w:cs="Helvetica"/>
          <w:sz w:val="22"/>
          <w:szCs w:val="22"/>
        </w:rPr>
        <w:t>In 1893, for example, textile machinery imported from Britain represented 42.5 percent of all textiles machinery imported by Brazil. In 1915 the Brazilian cotton industry reached 240 plants, with 1.5 million spindles, 50 thousand looms and about 82 thousand workers.</w:t>
      </w:r>
      <w:r>
        <w:rPr>
          <w:rFonts w:ascii="Cambria" w:hAnsi="Cambria" w:cs="Helvetica"/>
        </w:rPr>
        <w:t xml:space="preserve"> </w:t>
      </w:r>
      <w:proofErr w:type="spellStart"/>
      <w:r w:rsidRPr="00D542F6">
        <w:rPr>
          <w:rFonts w:ascii="Cambria" w:hAnsi="Cambria"/>
          <w:sz w:val="22"/>
          <w:szCs w:val="22"/>
        </w:rPr>
        <w:t>Suzigan</w:t>
      </w:r>
      <w:proofErr w:type="spellEnd"/>
      <w:r w:rsidRPr="00D542F6">
        <w:rPr>
          <w:rFonts w:ascii="Cambria" w:hAnsi="Cambria"/>
          <w:sz w:val="22"/>
          <w:szCs w:val="22"/>
        </w:rPr>
        <w:t xml:space="preserve">, </w:t>
      </w:r>
      <w:proofErr w:type="spellStart"/>
      <w:r w:rsidRPr="00D542F6">
        <w:rPr>
          <w:rFonts w:ascii="Cambria" w:hAnsi="Cambria"/>
          <w:i/>
          <w:sz w:val="22"/>
          <w:szCs w:val="22"/>
        </w:rPr>
        <w:t>Indústria</w:t>
      </w:r>
      <w:proofErr w:type="spellEnd"/>
      <w:r w:rsidRPr="00D542F6">
        <w:rPr>
          <w:rFonts w:ascii="Cambria" w:hAnsi="Cambria"/>
          <w:i/>
          <w:sz w:val="22"/>
          <w:szCs w:val="22"/>
        </w:rPr>
        <w:t xml:space="preserve"> </w:t>
      </w:r>
      <w:proofErr w:type="spellStart"/>
      <w:r w:rsidRPr="00D542F6">
        <w:rPr>
          <w:rFonts w:ascii="Cambria" w:hAnsi="Cambria"/>
          <w:i/>
          <w:sz w:val="22"/>
          <w:szCs w:val="22"/>
        </w:rPr>
        <w:t>Brasileira</w:t>
      </w:r>
      <w:proofErr w:type="spellEnd"/>
      <w:r w:rsidRPr="00D542F6">
        <w:rPr>
          <w:rFonts w:ascii="Cambria" w:hAnsi="Cambria"/>
          <w:sz w:val="22"/>
          <w:szCs w:val="22"/>
        </w:rPr>
        <w:t>: 152.</w:t>
      </w:r>
    </w:p>
  </w:endnote>
  <w:endnote w:id="35">
    <w:p w14:paraId="259813B1" w14:textId="1ECCEAF9" w:rsidR="00BF46A6" w:rsidRPr="00D542F6" w:rsidRDefault="00BF46A6" w:rsidP="002D54CA">
      <w:pPr>
        <w:pStyle w:val="EndnoteText"/>
        <w:spacing w:line="480" w:lineRule="auto"/>
        <w:jc w:val="both"/>
        <w:rPr>
          <w:rFonts w:ascii="Cambria" w:hAnsi="Cambria"/>
          <w:sz w:val="22"/>
          <w:szCs w:val="22"/>
        </w:rPr>
      </w:pPr>
      <w:r w:rsidRPr="00B2092B">
        <w:rPr>
          <w:rStyle w:val="EndnoteReference"/>
          <w:rFonts w:ascii="Cambria" w:hAnsi="Cambria"/>
          <w:sz w:val="22"/>
          <w:szCs w:val="22"/>
        </w:rPr>
        <w:endnoteRef/>
      </w:r>
      <w:r>
        <w:rPr>
          <w:rFonts w:ascii="Cambria" w:hAnsi="Cambria"/>
          <w:sz w:val="22"/>
          <w:szCs w:val="22"/>
        </w:rPr>
        <w:t xml:space="preserve"> </w:t>
      </w:r>
      <w:r w:rsidRPr="00D542F6">
        <w:rPr>
          <w:rFonts w:ascii="Cambria" w:hAnsi="Cambria"/>
          <w:sz w:val="22"/>
          <w:szCs w:val="22"/>
        </w:rPr>
        <w:t xml:space="preserve">Stein, </w:t>
      </w:r>
      <w:r w:rsidRPr="00B2092B">
        <w:rPr>
          <w:rFonts w:ascii="Cambria" w:hAnsi="Cambria"/>
          <w:i/>
          <w:iCs/>
          <w:sz w:val="22"/>
          <w:szCs w:val="22"/>
        </w:rPr>
        <w:t>The Brazilian</w:t>
      </w:r>
      <w:r w:rsidRPr="00B2092B">
        <w:rPr>
          <w:rFonts w:ascii="Cambria" w:hAnsi="Cambria"/>
          <w:sz w:val="22"/>
          <w:szCs w:val="22"/>
        </w:rPr>
        <w:t>:</w:t>
      </w:r>
      <w:r w:rsidRPr="00D542F6">
        <w:rPr>
          <w:rFonts w:ascii="Cambria" w:hAnsi="Cambria"/>
          <w:sz w:val="22"/>
          <w:szCs w:val="22"/>
        </w:rPr>
        <w:t xml:space="preserve"> 117; </w:t>
      </w:r>
      <w:r w:rsidRPr="00B2092B">
        <w:rPr>
          <w:sz w:val="22"/>
          <w:szCs w:val="22"/>
        </w:rPr>
        <w:t xml:space="preserve">Cain and Hopkins, </w:t>
      </w:r>
      <w:r w:rsidRPr="00B2092B">
        <w:rPr>
          <w:i/>
          <w:sz w:val="22"/>
          <w:szCs w:val="22"/>
        </w:rPr>
        <w:t>British Imperialism</w:t>
      </w:r>
      <w:r>
        <w:rPr>
          <w:i/>
          <w:sz w:val="22"/>
          <w:szCs w:val="22"/>
        </w:rPr>
        <w:t>,</w:t>
      </w:r>
      <w:r w:rsidRPr="00B2092B">
        <w:rPr>
          <w:sz w:val="22"/>
          <w:szCs w:val="22"/>
        </w:rPr>
        <w:t xml:space="preserve"> 305</w:t>
      </w:r>
      <w:r>
        <w:rPr>
          <w:sz w:val="22"/>
          <w:szCs w:val="22"/>
        </w:rPr>
        <w:t>.</w:t>
      </w:r>
    </w:p>
  </w:endnote>
  <w:endnote w:id="36">
    <w:p w14:paraId="563837EE" w14:textId="1FC979EE" w:rsidR="00BF46A6" w:rsidRPr="00B2092B" w:rsidRDefault="00BF46A6" w:rsidP="002D54CA">
      <w:pPr>
        <w:pStyle w:val="EndnoteText"/>
        <w:spacing w:line="480" w:lineRule="auto"/>
        <w:jc w:val="both"/>
        <w:rPr>
          <w:sz w:val="22"/>
          <w:szCs w:val="22"/>
        </w:rPr>
      </w:pPr>
      <w:r w:rsidRPr="00B2092B">
        <w:rPr>
          <w:rStyle w:val="EndnoteReference"/>
          <w:sz w:val="22"/>
          <w:szCs w:val="22"/>
        </w:rPr>
        <w:endnoteRef/>
      </w:r>
      <w:r w:rsidRPr="00B2092B">
        <w:rPr>
          <w:sz w:val="22"/>
          <w:szCs w:val="22"/>
        </w:rPr>
        <w:t xml:space="preserve"> </w:t>
      </w:r>
      <w:proofErr w:type="spellStart"/>
      <w:proofErr w:type="gramStart"/>
      <w:r>
        <w:rPr>
          <w:sz w:val="22"/>
          <w:szCs w:val="22"/>
        </w:rPr>
        <w:t>Pargendler</w:t>
      </w:r>
      <w:proofErr w:type="spellEnd"/>
      <w:r>
        <w:rPr>
          <w:sz w:val="22"/>
          <w:szCs w:val="22"/>
        </w:rPr>
        <w:t>, “Politics in the Origins”,</w:t>
      </w:r>
      <w:r w:rsidRPr="00B2092B">
        <w:rPr>
          <w:sz w:val="22"/>
          <w:szCs w:val="22"/>
        </w:rPr>
        <w:t xml:space="preserve"> 842.</w:t>
      </w:r>
      <w:proofErr w:type="gramEnd"/>
    </w:p>
  </w:endnote>
  <w:endnote w:id="37">
    <w:p w14:paraId="45C67C01" w14:textId="46C03AAA" w:rsidR="00BF46A6" w:rsidRPr="00D542F6" w:rsidRDefault="00BF46A6" w:rsidP="002D54CA">
      <w:pPr>
        <w:autoSpaceDE w:val="0"/>
        <w:autoSpaceDN w:val="0"/>
        <w:adjustRightInd w:val="0"/>
        <w:spacing w:line="480" w:lineRule="auto"/>
        <w:jc w:val="both"/>
        <w:rPr>
          <w:sz w:val="22"/>
          <w:szCs w:val="22"/>
          <w:lang w:val="pt-BR"/>
        </w:rPr>
      </w:pPr>
      <w:r w:rsidRPr="0022602F">
        <w:rPr>
          <w:sz w:val="22"/>
          <w:szCs w:val="22"/>
          <w:vertAlign w:val="superscript"/>
        </w:rPr>
        <w:endnoteRef/>
      </w:r>
      <w:r w:rsidRPr="0022602F">
        <w:rPr>
          <w:sz w:val="22"/>
          <w:szCs w:val="22"/>
          <w:vertAlign w:val="superscript"/>
          <w:lang w:val="pt-BR"/>
        </w:rPr>
        <w:t xml:space="preserve"> </w:t>
      </w:r>
      <w:r w:rsidRPr="0022602F">
        <w:rPr>
          <w:sz w:val="22"/>
          <w:szCs w:val="22"/>
          <w:lang w:val="pt-BR"/>
        </w:rPr>
        <w:t xml:space="preserve">Lisboa, </w:t>
      </w:r>
      <w:r w:rsidRPr="0022602F">
        <w:rPr>
          <w:i/>
          <w:sz w:val="22"/>
          <w:szCs w:val="22"/>
          <w:lang w:val="pt-BR"/>
        </w:rPr>
        <w:t>Princípios de Direito Mercantil</w:t>
      </w:r>
      <w:r w:rsidRPr="00D542F6">
        <w:rPr>
          <w:sz w:val="22"/>
          <w:szCs w:val="22"/>
          <w:lang w:val="pt-BR"/>
        </w:rPr>
        <w:t>.</w:t>
      </w:r>
    </w:p>
  </w:endnote>
  <w:endnote w:id="38">
    <w:p w14:paraId="6A900455" w14:textId="48BD04F2" w:rsidR="00BF46A6" w:rsidRPr="00D542F6" w:rsidRDefault="00BF46A6" w:rsidP="002D54CA">
      <w:pPr>
        <w:pStyle w:val="EndnoteText"/>
        <w:spacing w:line="480" w:lineRule="auto"/>
        <w:jc w:val="both"/>
        <w:rPr>
          <w:sz w:val="22"/>
          <w:szCs w:val="22"/>
        </w:rPr>
      </w:pPr>
      <w:r w:rsidRPr="00875093">
        <w:rPr>
          <w:rStyle w:val="EndnoteReference"/>
          <w:sz w:val="22"/>
          <w:szCs w:val="22"/>
        </w:rPr>
        <w:endnoteRef/>
      </w:r>
      <w:r>
        <w:rPr>
          <w:sz w:val="22"/>
          <w:szCs w:val="22"/>
        </w:rPr>
        <w:t xml:space="preserve"> </w:t>
      </w:r>
      <w:proofErr w:type="spellStart"/>
      <w:r w:rsidRPr="00D542F6">
        <w:rPr>
          <w:sz w:val="22"/>
          <w:szCs w:val="22"/>
        </w:rPr>
        <w:t>Vampré</w:t>
      </w:r>
      <w:proofErr w:type="spellEnd"/>
      <w:r w:rsidRPr="00D542F6">
        <w:rPr>
          <w:sz w:val="22"/>
          <w:szCs w:val="22"/>
        </w:rPr>
        <w:t xml:space="preserve">, </w:t>
      </w:r>
      <w:proofErr w:type="spellStart"/>
      <w:r w:rsidRPr="00D542F6">
        <w:rPr>
          <w:i/>
          <w:sz w:val="22"/>
          <w:szCs w:val="22"/>
        </w:rPr>
        <w:t>Tratado</w:t>
      </w:r>
      <w:proofErr w:type="spellEnd"/>
      <w:r w:rsidRPr="00D542F6">
        <w:rPr>
          <w:i/>
          <w:sz w:val="22"/>
          <w:szCs w:val="22"/>
        </w:rPr>
        <w:t xml:space="preserve"> </w:t>
      </w:r>
      <w:proofErr w:type="spellStart"/>
      <w:r w:rsidRPr="00D542F6">
        <w:rPr>
          <w:i/>
          <w:sz w:val="22"/>
          <w:szCs w:val="22"/>
        </w:rPr>
        <w:t>Elementar</w:t>
      </w:r>
      <w:proofErr w:type="spellEnd"/>
      <w:r w:rsidRPr="00D542F6">
        <w:rPr>
          <w:i/>
          <w:sz w:val="22"/>
          <w:szCs w:val="22"/>
        </w:rPr>
        <w:t xml:space="preserve"> de </w:t>
      </w:r>
      <w:proofErr w:type="spellStart"/>
      <w:r w:rsidRPr="00D542F6">
        <w:rPr>
          <w:i/>
          <w:sz w:val="22"/>
          <w:szCs w:val="22"/>
        </w:rPr>
        <w:t>Direito</w:t>
      </w:r>
      <w:proofErr w:type="spellEnd"/>
      <w:r w:rsidRPr="00D542F6">
        <w:rPr>
          <w:i/>
          <w:sz w:val="22"/>
          <w:szCs w:val="22"/>
        </w:rPr>
        <w:t xml:space="preserve"> </w:t>
      </w:r>
      <w:proofErr w:type="spellStart"/>
      <w:r w:rsidRPr="00D542F6">
        <w:rPr>
          <w:i/>
          <w:sz w:val="22"/>
          <w:szCs w:val="22"/>
        </w:rPr>
        <w:t>Comercial</w:t>
      </w:r>
      <w:proofErr w:type="spellEnd"/>
      <w:r>
        <w:rPr>
          <w:sz w:val="22"/>
          <w:szCs w:val="22"/>
        </w:rPr>
        <w:t>,</w:t>
      </w:r>
      <w:r w:rsidRPr="00D542F6">
        <w:rPr>
          <w:sz w:val="22"/>
          <w:szCs w:val="22"/>
        </w:rPr>
        <w:t xml:space="preserve"> 34</w:t>
      </w:r>
      <w:r>
        <w:rPr>
          <w:sz w:val="22"/>
          <w:szCs w:val="22"/>
        </w:rPr>
        <w:t>.</w:t>
      </w:r>
    </w:p>
  </w:endnote>
  <w:endnote w:id="39">
    <w:p w14:paraId="32032625" w14:textId="5E48D641" w:rsidR="00BF46A6" w:rsidRPr="00C446D0" w:rsidRDefault="00BF46A6" w:rsidP="002D54CA">
      <w:pPr>
        <w:pStyle w:val="EndnoteText"/>
        <w:spacing w:line="480" w:lineRule="auto"/>
        <w:jc w:val="both"/>
        <w:rPr>
          <w:sz w:val="22"/>
          <w:szCs w:val="22"/>
        </w:rPr>
      </w:pPr>
      <w:r w:rsidRPr="00C446D0">
        <w:rPr>
          <w:rStyle w:val="EndnoteReference"/>
          <w:sz w:val="22"/>
          <w:szCs w:val="22"/>
        </w:rPr>
        <w:endnoteRef/>
      </w:r>
      <w:r w:rsidRPr="00C446D0">
        <w:rPr>
          <w:sz w:val="22"/>
          <w:szCs w:val="22"/>
        </w:rPr>
        <w:t xml:space="preserve"> </w:t>
      </w:r>
      <w:r>
        <w:rPr>
          <w:sz w:val="22"/>
          <w:szCs w:val="22"/>
        </w:rPr>
        <w:t>“S</w:t>
      </w:r>
      <w:r w:rsidRPr="00C446D0">
        <w:rPr>
          <w:sz w:val="22"/>
          <w:szCs w:val="22"/>
        </w:rPr>
        <w:t>peech of Sena</w:t>
      </w:r>
      <w:r>
        <w:rPr>
          <w:sz w:val="22"/>
          <w:szCs w:val="22"/>
        </w:rPr>
        <w:t xml:space="preserve">tor D. </w:t>
      </w:r>
      <w:proofErr w:type="spellStart"/>
      <w:r>
        <w:rPr>
          <w:sz w:val="22"/>
          <w:szCs w:val="22"/>
        </w:rPr>
        <w:t>Manoel</w:t>
      </w:r>
      <w:proofErr w:type="spellEnd"/>
      <w:r>
        <w:rPr>
          <w:sz w:val="22"/>
          <w:szCs w:val="22"/>
        </w:rPr>
        <w:t xml:space="preserve">”, </w:t>
      </w:r>
      <w:r w:rsidRPr="00E83BD8">
        <w:rPr>
          <w:i/>
          <w:sz w:val="22"/>
          <w:szCs w:val="22"/>
        </w:rPr>
        <w:t>Senate Records</w:t>
      </w:r>
      <w:r w:rsidRPr="00C446D0">
        <w:rPr>
          <w:sz w:val="22"/>
          <w:szCs w:val="22"/>
        </w:rPr>
        <w:t xml:space="preserve"> </w:t>
      </w:r>
      <w:r>
        <w:rPr>
          <w:sz w:val="22"/>
          <w:szCs w:val="22"/>
        </w:rPr>
        <w:t xml:space="preserve"> (1 June 1860):</w:t>
      </w:r>
      <w:r w:rsidRPr="00C446D0">
        <w:rPr>
          <w:sz w:val="22"/>
          <w:szCs w:val="22"/>
        </w:rPr>
        <w:t xml:space="preserve"> 13</w:t>
      </w:r>
      <w:r>
        <w:rPr>
          <w:i/>
          <w:sz w:val="22"/>
          <w:szCs w:val="22"/>
        </w:rPr>
        <w:t>,</w:t>
      </w:r>
      <w:r w:rsidRPr="0022602F">
        <w:rPr>
          <w:sz w:val="22"/>
          <w:szCs w:val="22"/>
        </w:rPr>
        <w:t xml:space="preserve"> as cited in</w:t>
      </w:r>
      <w:r w:rsidRPr="00C446D0">
        <w:rPr>
          <w:sz w:val="22"/>
          <w:szCs w:val="22"/>
        </w:rPr>
        <w:t xml:space="preserve"> </w:t>
      </w:r>
      <w:proofErr w:type="spellStart"/>
      <w:r>
        <w:rPr>
          <w:sz w:val="22"/>
          <w:szCs w:val="22"/>
        </w:rPr>
        <w:t>Pargendler</w:t>
      </w:r>
      <w:proofErr w:type="spellEnd"/>
      <w:r>
        <w:rPr>
          <w:sz w:val="22"/>
          <w:szCs w:val="22"/>
        </w:rPr>
        <w:t>, “</w:t>
      </w:r>
      <w:r w:rsidRPr="00C446D0">
        <w:rPr>
          <w:sz w:val="22"/>
          <w:szCs w:val="22"/>
        </w:rPr>
        <w:t>Politics in the Origins</w:t>
      </w:r>
      <w:r>
        <w:rPr>
          <w:sz w:val="22"/>
          <w:szCs w:val="22"/>
        </w:rPr>
        <w:t>”,</w:t>
      </w:r>
      <w:r w:rsidRPr="00C446D0">
        <w:rPr>
          <w:sz w:val="22"/>
          <w:szCs w:val="22"/>
        </w:rPr>
        <w:t xml:space="preserve"> 846.</w:t>
      </w:r>
    </w:p>
  </w:endnote>
  <w:endnote w:id="40">
    <w:p w14:paraId="04750CE0" w14:textId="4072616B" w:rsidR="00BF46A6" w:rsidRPr="00D542F6" w:rsidRDefault="00BF46A6" w:rsidP="002D54CA">
      <w:pPr>
        <w:pStyle w:val="EndnoteText"/>
        <w:spacing w:line="480" w:lineRule="auto"/>
        <w:jc w:val="both"/>
        <w:rPr>
          <w:rFonts w:ascii="Cambria" w:hAnsi="Cambria"/>
          <w:sz w:val="22"/>
          <w:szCs w:val="22"/>
        </w:rPr>
      </w:pPr>
      <w:r w:rsidRPr="00B35B4D">
        <w:rPr>
          <w:rStyle w:val="EndnoteReference"/>
          <w:rFonts w:ascii="Cambria" w:hAnsi="Cambria"/>
          <w:sz w:val="22"/>
          <w:szCs w:val="22"/>
        </w:rPr>
        <w:endnoteRef/>
      </w:r>
      <w:r w:rsidRPr="00D542F6">
        <w:rPr>
          <w:rFonts w:ascii="Cambria" w:hAnsi="Cambria"/>
          <w:sz w:val="22"/>
          <w:szCs w:val="22"/>
        </w:rPr>
        <w:t xml:space="preserve"> </w:t>
      </w:r>
      <w:r w:rsidRPr="00B35B4D">
        <w:rPr>
          <w:rFonts w:ascii="Cambria" w:hAnsi="Cambria"/>
          <w:sz w:val="22"/>
          <w:szCs w:val="22"/>
        </w:rPr>
        <w:t>With the independence of</w:t>
      </w:r>
      <w:r>
        <w:rPr>
          <w:rFonts w:ascii="Cambria" w:hAnsi="Cambria"/>
          <w:sz w:val="22"/>
          <w:szCs w:val="22"/>
        </w:rPr>
        <w:t xml:space="preserve"> Brazil in 1824, the Constitution, article 179,</w:t>
      </w:r>
      <w:r w:rsidRPr="00B35B4D">
        <w:rPr>
          <w:rFonts w:ascii="Cambria" w:hAnsi="Cambria"/>
          <w:sz w:val="22"/>
          <w:szCs w:val="22"/>
        </w:rPr>
        <w:t xml:space="preserve"> also </w:t>
      </w:r>
      <w:r>
        <w:rPr>
          <w:rFonts w:ascii="Cambria" w:hAnsi="Cambria"/>
          <w:sz w:val="22"/>
          <w:szCs w:val="22"/>
        </w:rPr>
        <w:t>includes</w:t>
      </w:r>
      <w:r w:rsidRPr="00B35B4D">
        <w:rPr>
          <w:rFonts w:ascii="Cambria" w:hAnsi="Cambria"/>
          <w:sz w:val="22"/>
          <w:szCs w:val="22"/>
        </w:rPr>
        <w:t xml:space="preserve"> intellectual</w:t>
      </w:r>
      <w:r>
        <w:rPr>
          <w:rFonts w:ascii="Cambria" w:hAnsi="Cambria"/>
          <w:sz w:val="22"/>
          <w:szCs w:val="22"/>
        </w:rPr>
        <w:t xml:space="preserve"> property rights. After the proclamation of the Republic in 1889,</w:t>
      </w:r>
      <w:r w:rsidRPr="00B35B4D">
        <w:rPr>
          <w:rFonts w:ascii="Cambria" w:hAnsi="Cambria"/>
          <w:sz w:val="22"/>
          <w:szCs w:val="22"/>
        </w:rPr>
        <w:t xml:space="preserve"> the </w:t>
      </w:r>
      <w:r>
        <w:rPr>
          <w:rFonts w:ascii="Cambria" w:hAnsi="Cambria"/>
          <w:sz w:val="22"/>
          <w:szCs w:val="22"/>
        </w:rPr>
        <w:t>new C</w:t>
      </w:r>
      <w:r w:rsidRPr="00B35B4D">
        <w:rPr>
          <w:rFonts w:ascii="Cambria" w:hAnsi="Cambria"/>
          <w:sz w:val="22"/>
          <w:szCs w:val="22"/>
        </w:rPr>
        <w:t>onstitution renewed the protection of intellectual property.</w:t>
      </w:r>
      <w:r>
        <w:rPr>
          <w:rFonts w:ascii="Cambria" w:hAnsi="Cambria"/>
          <w:sz w:val="22"/>
          <w:szCs w:val="22"/>
        </w:rPr>
        <w:t xml:space="preserve"> </w:t>
      </w:r>
      <w:r w:rsidRPr="00D542F6">
        <w:rPr>
          <w:rFonts w:ascii="Cambria" w:hAnsi="Cambria"/>
          <w:sz w:val="22"/>
          <w:szCs w:val="22"/>
        </w:rPr>
        <w:t xml:space="preserve">Vieira, </w:t>
      </w:r>
      <w:proofErr w:type="spellStart"/>
      <w:r>
        <w:rPr>
          <w:rFonts w:ascii="Cambria" w:hAnsi="Cambria"/>
          <w:i/>
          <w:sz w:val="22"/>
          <w:szCs w:val="22"/>
        </w:rPr>
        <w:t>Propriedade</w:t>
      </w:r>
      <w:proofErr w:type="spellEnd"/>
      <w:r>
        <w:rPr>
          <w:rFonts w:ascii="Cambria" w:hAnsi="Cambria"/>
          <w:i/>
          <w:sz w:val="22"/>
          <w:szCs w:val="22"/>
        </w:rPr>
        <w:t xml:space="preserve"> Industrial, </w:t>
      </w:r>
      <w:r w:rsidRPr="00D542F6">
        <w:rPr>
          <w:rFonts w:ascii="Cambria" w:hAnsi="Cambria"/>
          <w:sz w:val="22"/>
          <w:szCs w:val="22"/>
        </w:rPr>
        <w:t>chapters 2 and 3.</w:t>
      </w:r>
    </w:p>
  </w:endnote>
  <w:endnote w:id="41">
    <w:p w14:paraId="3DDB172F" w14:textId="3B43902F" w:rsidR="00BF46A6" w:rsidRPr="00C75D63" w:rsidRDefault="00BF46A6" w:rsidP="002D54CA">
      <w:pPr>
        <w:pStyle w:val="EndnoteText"/>
        <w:spacing w:line="480" w:lineRule="auto"/>
        <w:jc w:val="both"/>
        <w:rPr>
          <w:rFonts w:ascii="Cambria" w:hAnsi="Cambria"/>
          <w:sz w:val="22"/>
          <w:szCs w:val="22"/>
        </w:rPr>
      </w:pPr>
      <w:r w:rsidRPr="00C75D63">
        <w:rPr>
          <w:rStyle w:val="EndnoteReference"/>
          <w:rFonts w:ascii="Cambria" w:hAnsi="Cambria"/>
          <w:sz w:val="22"/>
          <w:szCs w:val="22"/>
        </w:rPr>
        <w:endnoteRef/>
      </w:r>
      <w:r w:rsidRPr="00D542F6">
        <w:rPr>
          <w:rFonts w:ascii="Cambria" w:hAnsi="Cambria"/>
          <w:sz w:val="22"/>
          <w:szCs w:val="22"/>
        </w:rPr>
        <w:t xml:space="preserve"> </w:t>
      </w:r>
      <w:r>
        <w:rPr>
          <w:rFonts w:ascii="Cambria" w:hAnsi="Cambria" w:cs="Helvetica"/>
          <w:sz w:val="22"/>
          <w:szCs w:val="22"/>
        </w:rPr>
        <w:t>Decree nº 2,682 (23 October 18</w:t>
      </w:r>
      <w:r w:rsidRPr="00C75D63">
        <w:rPr>
          <w:rFonts w:ascii="Cambria" w:hAnsi="Cambria" w:cs="Helvetica"/>
          <w:sz w:val="22"/>
          <w:szCs w:val="22"/>
        </w:rPr>
        <w:t>75</w:t>
      </w:r>
      <w:r>
        <w:rPr>
          <w:rFonts w:ascii="Cambria" w:hAnsi="Cambria" w:cs="Helvetica"/>
          <w:sz w:val="22"/>
          <w:szCs w:val="22"/>
        </w:rPr>
        <w:t>)</w:t>
      </w:r>
      <w:r w:rsidRPr="00C75D63">
        <w:rPr>
          <w:rFonts w:ascii="Cambria" w:hAnsi="Cambria" w:cs="Helvetica"/>
          <w:sz w:val="22"/>
          <w:szCs w:val="22"/>
        </w:rPr>
        <w:t xml:space="preserve">. Some of its characteristics include: that marks must be distinctive; </w:t>
      </w:r>
      <w:r>
        <w:rPr>
          <w:rFonts w:ascii="Cambria" w:hAnsi="Cambria" w:cs="Helvetica"/>
          <w:sz w:val="22"/>
          <w:szCs w:val="22"/>
        </w:rPr>
        <w:t xml:space="preserve">the registrant is </w:t>
      </w:r>
      <w:r w:rsidRPr="00C75D63">
        <w:rPr>
          <w:rFonts w:ascii="Cambria" w:hAnsi="Cambria" w:cs="Helvetica"/>
          <w:sz w:val="22"/>
          <w:szCs w:val="22"/>
        </w:rPr>
        <w:t xml:space="preserve">able to claim ownership in case of litigation; first to file </w:t>
      </w:r>
      <w:r>
        <w:rPr>
          <w:rFonts w:ascii="Cambria" w:hAnsi="Cambria" w:cs="Helvetica"/>
          <w:sz w:val="22"/>
          <w:szCs w:val="22"/>
        </w:rPr>
        <w:t xml:space="preserve">has ownership </w:t>
      </w:r>
      <w:r w:rsidRPr="00C75D63">
        <w:rPr>
          <w:rFonts w:ascii="Cambria" w:hAnsi="Cambria" w:cs="Helvetica"/>
          <w:sz w:val="22"/>
          <w:szCs w:val="22"/>
        </w:rPr>
        <w:t xml:space="preserve">but </w:t>
      </w:r>
      <w:r>
        <w:rPr>
          <w:rFonts w:ascii="Cambria" w:hAnsi="Cambria" w:cs="Helvetica"/>
          <w:sz w:val="22"/>
          <w:szCs w:val="22"/>
        </w:rPr>
        <w:t>there is</w:t>
      </w:r>
      <w:r w:rsidRPr="00C75D63">
        <w:rPr>
          <w:rFonts w:ascii="Cambria" w:hAnsi="Cambria" w:cs="Helvetica"/>
          <w:sz w:val="22"/>
          <w:szCs w:val="22"/>
        </w:rPr>
        <w:t xml:space="preserve"> the possibility of proof of prior ownership; trademark regist</w:t>
      </w:r>
      <w:r>
        <w:rPr>
          <w:rFonts w:ascii="Cambria" w:hAnsi="Cambria" w:cs="Helvetica"/>
          <w:sz w:val="22"/>
          <w:szCs w:val="22"/>
        </w:rPr>
        <w:t>rations have a term of 15 years. T</w:t>
      </w:r>
      <w:r w:rsidRPr="00C75D63">
        <w:rPr>
          <w:rFonts w:ascii="Cambria" w:hAnsi="Cambria" w:cs="Helvetica"/>
          <w:sz w:val="22"/>
          <w:szCs w:val="22"/>
        </w:rPr>
        <w:t xml:space="preserve">he law is applicable to foreigners who have factories in Brazil; and also applicable to foreigners without establishments in Brazil but whose countries have </w:t>
      </w:r>
      <w:r>
        <w:rPr>
          <w:rFonts w:ascii="Cambria" w:hAnsi="Cambria" w:cs="Helvetica"/>
          <w:sz w:val="22"/>
          <w:szCs w:val="22"/>
        </w:rPr>
        <w:t>diplomatic conventions which gra</w:t>
      </w:r>
      <w:r w:rsidRPr="00C75D63">
        <w:rPr>
          <w:rFonts w:ascii="Cambria" w:hAnsi="Cambria" w:cs="Helvetica"/>
          <w:sz w:val="22"/>
          <w:szCs w:val="22"/>
        </w:rPr>
        <w:t>nt reciprocity to the national marks.</w:t>
      </w:r>
    </w:p>
  </w:endnote>
  <w:endnote w:id="42">
    <w:p w14:paraId="462F7328" w14:textId="0192D5F9" w:rsidR="00BF46A6" w:rsidRPr="00B35B4D" w:rsidRDefault="00BF46A6" w:rsidP="002D54CA">
      <w:pPr>
        <w:pStyle w:val="EndnoteText"/>
        <w:spacing w:line="480" w:lineRule="auto"/>
        <w:jc w:val="both"/>
        <w:rPr>
          <w:rFonts w:ascii="Cambria" w:hAnsi="Cambria"/>
          <w:sz w:val="22"/>
          <w:szCs w:val="22"/>
        </w:rPr>
      </w:pPr>
      <w:r w:rsidRPr="00B35B4D">
        <w:rPr>
          <w:rStyle w:val="EndnoteReference"/>
          <w:rFonts w:ascii="Cambria" w:hAnsi="Cambria"/>
          <w:sz w:val="22"/>
          <w:szCs w:val="22"/>
        </w:rPr>
        <w:endnoteRef/>
      </w:r>
      <w:r w:rsidRPr="00D542F6">
        <w:rPr>
          <w:rFonts w:ascii="Cambria" w:hAnsi="Cambria"/>
          <w:sz w:val="22"/>
          <w:szCs w:val="22"/>
        </w:rPr>
        <w:t xml:space="preserve"> </w:t>
      </w:r>
      <w:r w:rsidRPr="00E3162D">
        <w:rPr>
          <w:rFonts w:ascii="Cambria" w:hAnsi="Cambria"/>
          <w:sz w:val="22"/>
          <w:szCs w:val="22"/>
        </w:rPr>
        <w:t>In Britain a new trademark law was also enacted in 1875 with registrations starting in 1876. In the United States there was a system of registration in place by states between 1870 and 1880 (being declared unconstitutional from 1880 until 1904), but national law only came into place in 1905.</w:t>
      </w:r>
      <w:r>
        <w:rPr>
          <w:rFonts w:ascii="Cambria" w:hAnsi="Cambria"/>
        </w:rPr>
        <w:t xml:space="preserve"> </w:t>
      </w:r>
      <w:r w:rsidRPr="00B35B4D">
        <w:rPr>
          <w:rFonts w:ascii="Cambria" w:hAnsi="Cambria"/>
          <w:sz w:val="22"/>
          <w:szCs w:val="22"/>
        </w:rPr>
        <w:t xml:space="preserve">Lopes and </w:t>
      </w:r>
      <w:proofErr w:type="spellStart"/>
      <w:r w:rsidRPr="00B35B4D">
        <w:rPr>
          <w:rFonts w:ascii="Cambria" w:hAnsi="Cambria"/>
          <w:sz w:val="22"/>
          <w:szCs w:val="22"/>
        </w:rPr>
        <w:t>Duguid</w:t>
      </w:r>
      <w:proofErr w:type="spellEnd"/>
      <w:r>
        <w:rPr>
          <w:rFonts w:ascii="Cambria" w:hAnsi="Cambria"/>
          <w:sz w:val="22"/>
          <w:szCs w:val="22"/>
        </w:rPr>
        <w:t xml:space="preserve"> (eds.), </w:t>
      </w:r>
      <w:r>
        <w:rPr>
          <w:rFonts w:ascii="Cambria" w:hAnsi="Cambria"/>
          <w:i/>
          <w:sz w:val="22"/>
          <w:szCs w:val="22"/>
        </w:rPr>
        <w:t>Brands, Trademarks,</w:t>
      </w:r>
      <w:r>
        <w:rPr>
          <w:rFonts w:ascii="Cambria" w:hAnsi="Cambria"/>
          <w:sz w:val="22"/>
          <w:szCs w:val="22"/>
        </w:rPr>
        <w:t xml:space="preserve"> chapter 1; McClure, “Trademarks and Unfair Competition”; idem, “Trademarks and Competition”; Khan and </w:t>
      </w:r>
      <w:proofErr w:type="spellStart"/>
      <w:r>
        <w:rPr>
          <w:rFonts w:ascii="Cambria" w:hAnsi="Cambria"/>
          <w:sz w:val="22"/>
          <w:szCs w:val="22"/>
        </w:rPr>
        <w:t>Sokoloff</w:t>
      </w:r>
      <w:proofErr w:type="spellEnd"/>
      <w:r>
        <w:rPr>
          <w:rFonts w:ascii="Cambria" w:hAnsi="Cambria"/>
          <w:sz w:val="22"/>
          <w:szCs w:val="22"/>
        </w:rPr>
        <w:t>, “History Lessons: The Early Development”.</w:t>
      </w:r>
    </w:p>
  </w:endnote>
  <w:endnote w:id="43">
    <w:p w14:paraId="19153354" w14:textId="63AB63C2" w:rsidR="00BF46A6" w:rsidRPr="008757B6" w:rsidRDefault="00BF46A6" w:rsidP="002D54CA">
      <w:pPr>
        <w:pStyle w:val="EndnoteText"/>
        <w:spacing w:line="480" w:lineRule="auto"/>
        <w:jc w:val="both"/>
        <w:rPr>
          <w:rFonts w:ascii="Cambria" w:hAnsi="Cambria"/>
          <w:sz w:val="22"/>
          <w:szCs w:val="22"/>
        </w:rPr>
      </w:pPr>
      <w:r w:rsidRPr="008757B6">
        <w:rPr>
          <w:rStyle w:val="EndnoteReference"/>
          <w:rFonts w:ascii="Cambria" w:hAnsi="Cambria"/>
          <w:sz w:val="22"/>
          <w:szCs w:val="22"/>
        </w:rPr>
        <w:endnoteRef/>
      </w:r>
      <w:r w:rsidRPr="00D542F6">
        <w:rPr>
          <w:rFonts w:ascii="Cambria" w:hAnsi="Cambria"/>
          <w:sz w:val="22"/>
          <w:szCs w:val="22"/>
        </w:rPr>
        <w:t xml:space="preserve"> </w:t>
      </w:r>
      <w:r>
        <w:rPr>
          <w:rFonts w:ascii="Cambria" w:hAnsi="Cambria"/>
          <w:sz w:val="22"/>
          <w:szCs w:val="22"/>
        </w:rPr>
        <w:t>Wilkins, “</w:t>
      </w:r>
      <w:r w:rsidRPr="008757B6">
        <w:rPr>
          <w:rFonts w:ascii="Cambria" w:hAnsi="Cambria"/>
          <w:sz w:val="22"/>
          <w:szCs w:val="22"/>
        </w:rPr>
        <w:t>The Neglected</w:t>
      </w:r>
      <w:r>
        <w:rPr>
          <w:rFonts w:ascii="Cambria" w:hAnsi="Cambria"/>
          <w:sz w:val="22"/>
          <w:szCs w:val="22"/>
        </w:rPr>
        <w:t xml:space="preserve">”; </w:t>
      </w:r>
      <w:r w:rsidRPr="00AC3870">
        <w:rPr>
          <w:rFonts w:ascii="Cambria" w:hAnsi="Cambria"/>
          <w:sz w:val="22"/>
          <w:szCs w:val="22"/>
        </w:rPr>
        <w:t>Chandler in</w:t>
      </w:r>
      <w:r w:rsidRPr="008D4661">
        <w:rPr>
          <w:rFonts w:ascii="Cambria" w:hAnsi="Cambria"/>
          <w:i/>
          <w:sz w:val="22"/>
          <w:szCs w:val="22"/>
        </w:rPr>
        <w:t xml:space="preserve"> Scale and Scope</w:t>
      </w:r>
      <w:r w:rsidRPr="008757B6">
        <w:rPr>
          <w:rFonts w:ascii="Cambria" w:hAnsi="Cambria"/>
          <w:sz w:val="22"/>
          <w:szCs w:val="22"/>
        </w:rPr>
        <w:t xml:space="preserve"> (1990) identifies a sequence of changes in business practices during this period –</w:t>
      </w:r>
      <w:r>
        <w:rPr>
          <w:rFonts w:ascii="Cambria" w:hAnsi="Cambria"/>
          <w:sz w:val="22"/>
          <w:szCs w:val="22"/>
        </w:rPr>
        <w:t xml:space="preserve"> in </w:t>
      </w:r>
      <w:r w:rsidRPr="008757B6">
        <w:rPr>
          <w:rFonts w:ascii="Cambria" w:hAnsi="Cambria"/>
          <w:sz w:val="22"/>
          <w:szCs w:val="22"/>
        </w:rPr>
        <w:t xml:space="preserve">production, </w:t>
      </w:r>
      <w:r>
        <w:rPr>
          <w:rFonts w:ascii="Cambria" w:hAnsi="Cambria"/>
          <w:sz w:val="22"/>
          <w:szCs w:val="22"/>
        </w:rPr>
        <w:t xml:space="preserve">in </w:t>
      </w:r>
      <w:r w:rsidRPr="008757B6">
        <w:rPr>
          <w:rFonts w:ascii="Cambria" w:hAnsi="Cambria"/>
          <w:sz w:val="22"/>
          <w:szCs w:val="22"/>
        </w:rPr>
        <w:t>packaging</w:t>
      </w:r>
      <w:r>
        <w:rPr>
          <w:rFonts w:ascii="Cambria" w:hAnsi="Cambria"/>
          <w:sz w:val="22"/>
          <w:szCs w:val="22"/>
        </w:rPr>
        <w:t>,</w:t>
      </w:r>
      <w:r w:rsidRPr="008757B6">
        <w:rPr>
          <w:rFonts w:ascii="Cambria" w:hAnsi="Cambria"/>
          <w:sz w:val="22"/>
          <w:szCs w:val="22"/>
        </w:rPr>
        <w:t xml:space="preserve"> </w:t>
      </w:r>
      <w:r>
        <w:rPr>
          <w:rFonts w:ascii="Cambria" w:hAnsi="Cambria"/>
          <w:sz w:val="22"/>
          <w:szCs w:val="22"/>
        </w:rPr>
        <w:t xml:space="preserve">in </w:t>
      </w:r>
      <w:r w:rsidRPr="008757B6">
        <w:rPr>
          <w:rFonts w:ascii="Cambria" w:hAnsi="Cambria"/>
          <w:sz w:val="22"/>
          <w:szCs w:val="22"/>
        </w:rPr>
        <w:t>branding</w:t>
      </w:r>
      <w:r>
        <w:rPr>
          <w:rFonts w:ascii="Cambria" w:hAnsi="Cambria"/>
          <w:sz w:val="22"/>
          <w:szCs w:val="22"/>
        </w:rPr>
        <w:t>,</w:t>
      </w:r>
      <w:r w:rsidRPr="008757B6">
        <w:rPr>
          <w:rFonts w:ascii="Cambria" w:hAnsi="Cambria"/>
          <w:sz w:val="22"/>
          <w:szCs w:val="22"/>
        </w:rPr>
        <w:t xml:space="preserve"> and finally </w:t>
      </w:r>
      <w:r>
        <w:rPr>
          <w:rFonts w:ascii="Cambria" w:hAnsi="Cambria"/>
          <w:sz w:val="22"/>
          <w:szCs w:val="22"/>
        </w:rPr>
        <w:t xml:space="preserve">in </w:t>
      </w:r>
      <w:r w:rsidRPr="008757B6">
        <w:rPr>
          <w:rFonts w:ascii="Cambria" w:hAnsi="Cambria"/>
          <w:sz w:val="22"/>
          <w:szCs w:val="22"/>
        </w:rPr>
        <w:t xml:space="preserve">advertising, which promoted the way goods were sold. Chandler, </w:t>
      </w:r>
      <w:r>
        <w:rPr>
          <w:rFonts w:ascii="Cambria" w:hAnsi="Cambria"/>
          <w:i/>
          <w:sz w:val="22"/>
          <w:szCs w:val="22"/>
        </w:rPr>
        <w:t>Scale</w:t>
      </w:r>
      <w:r w:rsidRPr="008757B6">
        <w:rPr>
          <w:rFonts w:ascii="Cambria" w:hAnsi="Cambria"/>
          <w:sz w:val="22"/>
          <w:szCs w:val="22"/>
        </w:rPr>
        <w:t>.</w:t>
      </w:r>
    </w:p>
  </w:endnote>
  <w:endnote w:id="44">
    <w:p w14:paraId="5D5EDB68" w14:textId="1349C38F" w:rsidR="00BF46A6" w:rsidRPr="00D542F6" w:rsidRDefault="00BF46A6" w:rsidP="002D54CA">
      <w:pPr>
        <w:pStyle w:val="EndnoteText"/>
        <w:spacing w:line="480" w:lineRule="auto"/>
        <w:rPr>
          <w:rFonts w:ascii="Cambria" w:hAnsi="Cambria"/>
          <w:sz w:val="22"/>
          <w:szCs w:val="22"/>
        </w:rPr>
      </w:pPr>
      <w:r w:rsidRPr="008757B6">
        <w:rPr>
          <w:rStyle w:val="EndnoteReference"/>
          <w:rFonts w:ascii="Cambria" w:hAnsi="Cambria"/>
          <w:sz w:val="22"/>
          <w:szCs w:val="22"/>
        </w:rPr>
        <w:endnoteRef/>
      </w:r>
      <w:r w:rsidRPr="008757B6">
        <w:rPr>
          <w:rFonts w:ascii="Cambria" w:hAnsi="Cambria"/>
          <w:sz w:val="22"/>
          <w:szCs w:val="22"/>
        </w:rPr>
        <w:t xml:space="preserve"> ‘</w:t>
      </w:r>
      <w:r w:rsidRPr="00D542F6">
        <w:rPr>
          <w:rFonts w:ascii="Cambria" w:hAnsi="Cambria" w:cs="Helvetica"/>
          <w:sz w:val="22"/>
          <w:szCs w:val="22"/>
        </w:rPr>
        <w:t xml:space="preserve">Moreira &amp; </w:t>
      </w:r>
      <w:proofErr w:type="gramStart"/>
      <w:r w:rsidRPr="00D542F6">
        <w:rPr>
          <w:rFonts w:ascii="Cambria" w:hAnsi="Cambria" w:cs="Helvetica"/>
          <w:sz w:val="22"/>
          <w:szCs w:val="22"/>
        </w:rPr>
        <w:t>Cia</w:t>
      </w:r>
      <w:proofErr w:type="gramEnd"/>
      <w:r w:rsidRPr="00D542F6">
        <w:rPr>
          <w:rFonts w:ascii="Cambria" w:hAnsi="Cambria" w:cs="Helvetica"/>
          <w:sz w:val="22"/>
          <w:szCs w:val="22"/>
        </w:rPr>
        <w:t xml:space="preserve">. </w:t>
      </w:r>
      <w:proofErr w:type="gramStart"/>
      <w:r w:rsidRPr="00D542F6">
        <w:rPr>
          <w:rFonts w:ascii="Cambria" w:hAnsi="Cambria" w:cs="Helvetica"/>
          <w:i/>
          <w:sz w:val="22"/>
          <w:szCs w:val="22"/>
        </w:rPr>
        <w:t>vs</w:t>
      </w:r>
      <w:proofErr w:type="gramEnd"/>
      <w:r w:rsidRPr="00D542F6">
        <w:rPr>
          <w:rFonts w:ascii="Cambria" w:hAnsi="Cambria" w:cs="Helvetica"/>
          <w:i/>
          <w:sz w:val="22"/>
          <w:szCs w:val="22"/>
        </w:rPr>
        <w:t>.</w:t>
      </w:r>
      <w:r w:rsidRPr="00D542F6">
        <w:rPr>
          <w:rFonts w:ascii="Cambria" w:hAnsi="Cambria" w:cs="Helvetica"/>
          <w:sz w:val="22"/>
          <w:szCs w:val="22"/>
        </w:rPr>
        <w:t xml:space="preserve"> </w:t>
      </w:r>
      <w:proofErr w:type="spellStart"/>
      <w:r w:rsidRPr="00D542F6">
        <w:rPr>
          <w:rFonts w:ascii="Cambria" w:hAnsi="Cambria" w:cs="Helvetica"/>
          <w:sz w:val="22"/>
          <w:szCs w:val="22"/>
        </w:rPr>
        <w:t>Meuron</w:t>
      </w:r>
      <w:proofErr w:type="spellEnd"/>
      <w:r w:rsidRPr="00D542F6">
        <w:rPr>
          <w:rFonts w:ascii="Cambria" w:hAnsi="Cambria" w:cs="Helvetica"/>
          <w:sz w:val="22"/>
          <w:szCs w:val="22"/>
        </w:rPr>
        <w:t xml:space="preserve"> &amp; Cia</w:t>
      </w:r>
      <w:r w:rsidRPr="00D542F6">
        <w:rPr>
          <w:rFonts w:ascii="Cambria" w:hAnsi="Cambria"/>
          <w:sz w:val="22"/>
          <w:szCs w:val="22"/>
        </w:rPr>
        <w:t>’ Tribunal de</w:t>
      </w:r>
      <w:r>
        <w:rPr>
          <w:rFonts w:ascii="Cambria" w:hAnsi="Cambria"/>
          <w:sz w:val="22"/>
          <w:szCs w:val="22"/>
        </w:rPr>
        <w:t xml:space="preserve"> </w:t>
      </w:r>
      <w:proofErr w:type="spellStart"/>
      <w:r>
        <w:rPr>
          <w:rFonts w:ascii="Cambria" w:hAnsi="Cambria"/>
          <w:sz w:val="22"/>
          <w:szCs w:val="22"/>
        </w:rPr>
        <w:t>Comércio</w:t>
      </w:r>
      <w:proofErr w:type="spellEnd"/>
      <w:r>
        <w:rPr>
          <w:rFonts w:ascii="Cambria" w:hAnsi="Cambria"/>
          <w:sz w:val="22"/>
          <w:szCs w:val="22"/>
        </w:rPr>
        <w:t xml:space="preserve"> da Bahia, (16 April 1874), </w:t>
      </w:r>
      <w:r w:rsidRPr="00D542F6">
        <w:rPr>
          <w:rFonts w:ascii="Cambria" w:hAnsi="Cambria"/>
          <w:sz w:val="22"/>
          <w:szCs w:val="22"/>
        </w:rPr>
        <w:t>28-29.</w:t>
      </w:r>
    </w:p>
  </w:endnote>
  <w:endnote w:id="45">
    <w:p w14:paraId="1B13FFF9" w14:textId="0785795D" w:rsidR="00BF46A6" w:rsidRPr="008757B6" w:rsidRDefault="00BF46A6" w:rsidP="002D54CA">
      <w:pPr>
        <w:pStyle w:val="EndnoteText"/>
        <w:spacing w:line="480" w:lineRule="auto"/>
        <w:jc w:val="both"/>
        <w:rPr>
          <w:rFonts w:ascii="Cambria" w:hAnsi="Cambria"/>
          <w:sz w:val="22"/>
          <w:szCs w:val="22"/>
        </w:rPr>
      </w:pPr>
      <w:r w:rsidRPr="008757B6">
        <w:rPr>
          <w:rStyle w:val="EndnoteReference"/>
          <w:rFonts w:ascii="Cambria" w:hAnsi="Cambria"/>
          <w:sz w:val="22"/>
          <w:szCs w:val="22"/>
        </w:rPr>
        <w:endnoteRef/>
      </w:r>
      <w:r w:rsidRPr="008757B6">
        <w:rPr>
          <w:rFonts w:ascii="Cambria" w:hAnsi="Cambria"/>
          <w:sz w:val="22"/>
          <w:szCs w:val="22"/>
        </w:rPr>
        <w:t xml:space="preserve"> </w:t>
      </w:r>
      <w:proofErr w:type="spellStart"/>
      <w:proofErr w:type="gramStart"/>
      <w:r w:rsidRPr="008757B6">
        <w:rPr>
          <w:rFonts w:ascii="Cambria" w:hAnsi="Cambria"/>
          <w:sz w:val="22"/>
          <w:szCs w:val="22"/>
        </w:rPr>
        <w:t>Nogueira</w:t>
      </w:r>
      <w:proofErr w:type="spellEnd"/>
      <w:r w:rsidRPr="008757B6">
        <w:rPr>
          <w:rFonts w:ascii="Cambria" w:hAnsi="Cambria"/>
          <w:sz w:val="22"/>
          <w:szCs w:val="22"/>
        </w:rPr>
        <w:t xml:space="preserve"> </w:t>
      </w:r>
      <w:r>
        <w:rPr>
          <w:rFonts w:ascii="Cambria" w:hAnsi="Cambria"/>
          <w:sz w:val="22"/>
          <w:szCs w:val="22"/>
        </w:rPr>
        <w:t>and</w:t>
      </w:r>
      <w:r w:rsidRPr="008757B6">
        <w:rPr>
          <w:rFonts w:ascii="Cambria" w:hAnsi="Cambria"/>
          <w:sz w:val="22"/>
          <w:szCs w:val="22"/>
        </w:rPr>
        <w:t xml:space="preserve"> Fischer Jr.</w:t>
      </w:r>
      <w:r>
        <w:rPr>
          <w:rFonts w:ascii="Cambria" w:hAnsi="Cambria"/>
          <w:sz w:val="22"/>
          <w:szCs w:val="22"/>
        </w:rPr>
        <w:t>,</w:t>
      </w:r>
      <w:r w:rsidRPr="008757B6">
        <w:rPr>
          <w:rFonts w:ascii="Cambria" w:hAnsi="Cambria"/>
          <w:sz w:val="22"/>
          <w:szCs w:val="22"/>
        </w:rPr>
        <w:t xml:space="preserve"> </w:t>
      </w:r>
      <w:proofErr w:type="spellStart"/>
      <w:r>
        <w:rPr>
          <w:rFonts w:ascii="Cambria" w:hAnsi="Cambria"/>
          <w:i/>
          <w:sz w:val="22"/>
          <w:szCs w:val="22"/>
        </w:rPr>
        <w:t>Tratado</w:t>
      </w:r>
      <w:proofErr w:type="spellEnd"/>
      <w:r>
        <w:rPr>
          <w:rFonts w:ascii="Cambria" w:hAnsi="Cambria"/>
          <w:i/>
          <w:sz w:val="22"/>
          <w:szCs w:val="22"/>
        </w:rPr>
        <w:t xml:space="preserve"> </w:t>
      </w:r>
      <w:proofErr w:type="spellStart"/>
      <w:r>
        <w:rPr>
          <w:rFonts w:ascii="Cambria" w:hAnsi="Cambria"/>
          <w:i/>
          <w:sz w:val="22"/>
          <w:szCs w:val="22"/>
        </w:rPr>
        <w:t>Theó</w:t>
      </w:r>
      <w:r w:rsidRPr="008757B6">
        <w:rPr>
          <w:rFonts w:ascii="Cambria" w:hAnsi="Cambria"/>
          <w:i/>
          <w:sz w:val="22"/>
          <w:szCs w:val="22"/>
        </w:rPr>
        <w:t>rico</w:t>
      </w:r>
      <w:proofErr w:type="spellEnd"/>
      <w:r w:rsidRPr="008757B6">
        <w:rPr>
          <w:rFonts w:ascii="Cambria" w:hAnsi="Cambria"/>
          <w:i/>
          <w:sz w:val="22"/>
          <w:szCs w:val="22"/>
        </w:rPr>
        <w:t xml:space="preserve"> e </w:t>
      </w:r>
      <w:proofErr w:type="spellStart"/>
      <w:r w:rsidRPr="008757B6">
        <w:rPr>
          <w:rFonts w:ascii="Cambria" w:hAnsi="Cambria"/>
          <w:i/>
          <w:sz w:val="22"/>
          <w:szCs w:val="22"/>
        </w:rPr>
        <w:t>Prático</w:t>
      </w:r>
      <w:proofErr w:type="spellEnd"/>
      <w:r>
        <w:rPr>
          <w:rFonts w:ascii="Cambria" w:hAnsi="Cambria"/>
          <w:sz w:val="22"/>
          <w:szCs w:val="22"/>
        </w:rPr>
        <w:t>,</w:t>
      </w:r>
      <w:r w:rsidRPr="008757B6">
        <w:rPr>
          <w:rFonts w:ascii="Cambria" w:hAnsi="Cambria"/>
          <w:sz w:val="22"/>
          <w:szCs w:val="22"/>
        </w:rPr>
        <w:t xml:space="preserve"> 26.</w:t>
      </w:r>
      <w:proofErr w:type="gramEnd"/>
    </w:p>
  </w:endnote>
  <w:endnote w:id="46">
    <w:p w14:paraId="43C86A09" w14:textId="529A288A" w:rsidR="00BF46A6" w:rsidRPr="00D1566F" w:rsidRDefault="00BF46A6" w:rsidP="002D54CA">
      <w:pPr>
        <w:pStyle w:val="EndnoteText"/>
        <w:spacing w:line="480" w:lineRule="auto"/>
        <w:jc w:val="both"/>
        <w:rPr>
          <w:rFonts w:ascii="Cambria" w:hAnsi="Cambria"/>
          <w:sz w:val="22"/>
          <w:szCs w:val="22"/>
        </w:rPr>
      </w:pPr>
      <w:r w:rsidRPr="0078214A">
        <w:rPr>
          <w:rStyle w:val="EndnoteReference"/>
          <w:rFonts w:ascii="Cambria" w:hAnsi="Cambria"/>
          <w:sz w:val="22"/>
          <w:szCs w:val="22"/>
        </w:rPr>
        <w:endnoteRef/>
      </w:r>
      <w:r w:rsidRPr="0078214A">
        <w:rPr>
          <w:rFonts w:ascii="Cambria" w:hAnsi="Cambria"/>
          <w:sz w:val="22"/>
          <w:szCs w:val="22"/>
        </w:rPr>
        <w:t xml:space="preserve"> Trademark no.1, </w:t>
      </w:r>
      <w:r w:rsidRPr="0078214A">
        <w:rPr>
          <w:rFonts w:ascii="Cambria" w:hAnsi="Cambria"/>
          <w:i/>
          <w:sz w:val="22"/>
          <w:szCs w:val="22"/>
        </w:rPr>
        <w:t xml:space="preserve">Junta </w:t>
      </w:r>
      <w:proofErr w:type="spellStart"/>
      <w:r w:rsidRPr="0078214A">
        <w:rPr>
          <w:rFonts w:ascii="Cambria" w:hAnsi="Cambria"/>
          <w:i/>
          <w:sz w:val="22"/>
          <w:szCs w:val="22"/>
        </w:rPr>
        <w:t>Comercial</w:t>
      </w:r>
      <w:proofErr w:type="spellEnd"/>
      <w:r w:rsidRPr="0078214A">
        <w:rPr>
          <w:rFonts w:ascii="Cambria" w:hAnsi="Cambria"/>
          <w:i/>
          <w:sz w:val="22"/>
          <w:szCs w:val="22"/>
        </w:rPr>
        <w:t xml:space="preserve"> da Capital do </w:t>
      </w:r>
      <w:proofErr w:type="spellStart"/>
      <w:r w:rsidRPr="0078214A">
        <w:rPr>
          <w:rFonts w:ascii="Cambria" w:hAnsi="Cambria"/>
          <w:i/>
          <w:sz w:val="22"/>
          <w:szCs w:val="22"/>
        </w:rPr>
        <w:t>Império</w:t>
      </w:r>
      <w:proofErr w:type="spellEnd"/>
      <w:r w:rsidRPr="0078214A">
        <w:rPr>
          <w:rFonts w:ascii="Cambria" w:hAnsi="Cambria"/>
          <w:i/>
          <w:sz w:val="22"/>
          <w:szCs w:val="22"/>
        </w:rPr>
        <w:t xml:space="preserve"> – </w:t>
      </w:r>
      <w:proofErr w:type="spellStart"/>
      <w:r w:rsidRPr="0078214A">
        <w:rPr>
          <w:rFonts w:ascii="Cambria" w:hAnsi="Cambria"/>
          <w:i/>
          <w:sz w:val="22"/>
          <w:szCs w:val="22"/>
        </w:rPr>
        <w:t>Registro</w:t>
      </w:r>
      <w:proofErr w:type="spellEnd"/>
      <w:r w:rsidRPr="0078214A">
        <w:rPr>
          <w:rFonts w:ascii="Cambria" w:hAnsi="Cambria"/>
          <w:i/>
          <w:sz w:val="22"/>
          <w:szCs w:val="22"/>
        </w:rPr>
        <w:t xml:space="preserve"> das </w:t>
      </w:r>
      <w:proofErr w:type="spellStart"/>
      <w:r w:rsidRPr="0078214A">
        <w:rPr>
          <w:rFonts w:ascii="Cambria" w:hAnsi="Cambria"/>
          <w:i/>
          <w:sz w:val="22"/>
          <w:szCs w:val="22"/>
        </w:rPr>
        <w:t>Marcas</w:t>
      </w:r>
      <w:proofErr w:type="spellEnd"/>
      <w:r w:rsidRPr="0078214A">
        <w:rPr>
          <w:rFonts w:ascii="Cambria" w:hAnsi="Cambria"/>
          <w:color w:val="FF0000"/>
          <w:sz w:val="22"/>
          <w:szCs w:val="22"/>
        </w:rPr>
        <w:t xml:space="preserve"> </w:t>
      </w:r>
      <w:r w:rsidRPr="0078214A">
        <w:rPr>
          <w:rFonts w:ascii="Cambria" w:hAnsi="Cambria"/>
          <w:sz w:val="22"/>
          <w:szCs w:val="22"/>
        </w:rPr>
        <w:t>(19</w:t>
      </w:r>
      <w:r w:rsidRPr="006B0AF9">
        <w:rPr>
          <w:rFonts w:ascii="Cambria" w:hAnsi="Cambria"/>
          <w:sz w:val="22"/>
          <w:szCs w:val="22"/>
        </w:rPr>
        <w:t xml:space="preserve"> November 1875</w:t>
      </w:r>
      <w:r w:rsidRPr="00D1566F">
        <w:rPr>
          <w:rFonts w:ascii="Cambria" w:hAnsi="Cambria"/>
          <w:sz w:val="22"/>
          <w:szCs w:val="22"/>
        </w:rPr>
        <w:t xml:space="preserve">), </w:t>
      </w:r>
      <w:proofErr w:type="spellStart"/>
      <w:r w:rsidRPr="00D1566F">
        <w:rPr>
          <w:rFonts w:ascii="Cambria" w:hAnsi="Cambria"/>
          <w:i/>
          <w:sz w:val="22"/>
          <w:szCs w:val="22"/>
        </w:rPr>
        <w:t>Série</w:t>
      </w:r>
      <w:proofErr w:type="spellEnd"/>
      <w:r w:rsidRPr="00D1566F">
        <w:rPr>
          <w:rFonts w:ascii="Cambria" w:hAnsi="Cambria"/>
          <w:i/>
          <w:sz w:val="22"/>
          <w:szCs w:val="22"/>
        </w:rPr>
        <w:t xml:space="preserve"> </w:t>
      </w:r>
      <w:proofErr w:type="spellStart"/>
      <w:r w:rsidRPr="00D1566F">
        <w:rPr>
          <w:rFonts w:ascii="Cambria" w:hAnsi="Cambria"/>
          <w:i/>
          <w:sz w:val="22"/>
          <w:szCs w:val="22"/>
        </w:rPr>
        <w:t>Indústria</w:t>
      </w:r>
      <w:proofErr w:type="spellEnd"/>
      <w:r w:rsidRPr="00D1566F">
        <w:rPr>
          <w:rFonts w:ascii="Cambria" w:hAnsi="Cambria"/>
          <w:i/>
          <w:sz w:val="22"/>
          <w:szCs w:val="22"/>
        </w:rPr>
        <w:t xml:space="preserve"> e </w:t>
      </w:r>
      <w:proofErr w:type="spellStart"/>
      <w:r w:rsidRPr="00D1566F">
        <w:rPr>
          <w:rFonts w:ascii="Cambria" w:hAnsi="Cambria"/>
          <w:i/>
          <w:sz w:val="22"/>
          <w:szCs w:val="22"/>
        </w:rPr>
        <w:t>Comércio</w:t>
      </w:r>
      <w:proofErr w:type="spellEnd"/>
      <w:r w:rsidRPr="00D1566F">
        <w:rPr>
          <w:rFonts w:ascii="Cambria" w:hAnsi="Cambria"/>
          <w:sz w:val="22"/>
          <w:szCs w:val="22"/>
        </w:rPr>
        <w:t xml:space="preserve"> 9X, IC3</w:t>
      </w:r>
      <w:r w:rsidRPr="00D1566F">
        <w:rPr>
          <w:sz w:val="22"/>
          <w:szCs w:val="22"/>
          <w:lang w:val="pt-BR"/>
        </w:rPr>
        <w:t xml:space="preserve"> [Arquivo Nacional do Rio de Janeiro]</w:t>
      </w:r>
      <w:r>
        <w:rPr>
          <w:sz w:val="22"/>
          <w:szCs w:val="22"/>
          <w:lang w:val="pt-BR"/>
        </w:rPr>
        <w:t>.</w:t>
      </w:r>
    </w:p>
  </w:endnote>
  <w:endnote w:id="47">
    <w:p w14:paraId="2A773343" w14:textId="1F8F7366" w:rsidR="00BF46A6" w:rsidRPr="00E3162D" w:rsidRDefault="00BF46A6" w:rsidP="00E3162D">
      <w:pPr>
        <w:pStyle w:val="EndnoteText"/>
        <w:spacing w:line="480" w:lineRule="auto"/>
        <w:rPr>
          <w:rFonts w:ascii="Cambria" w:hAnsi="Cambria"/>
          <w:sz w:val="22"/>
          <w:szCs w:val="22"/>
        </w:rPr>
      </w:pPr>
      <w:r w:rsidRPr="00E3162D">
        <w:rPr>
          <w:rStyle w:val="EndnoteReference"/>
          <w:rFonts w:ascii="Cambria" w:hAnsi="Cambria"/>
          <w:sz w:val="22"/>
          <w:szCs w:val="22"/>
        </w:rPr>
        <w:endnoteRef/>
      </w:r>
      <w:r w:rsidRPr="00E3162D">
        <w:rPr>
          <w:rFonts w:ascii="Cambria" w:hAnsi="Cambria"/>
          <w:sz w:val="22"/>
          <w:szCs w:val="22"/>
        </w:rPr>
        <w:t xml:space="preserve"> Lopes and </w:t>
      </w:r>
      <w:proofErr w:type="spellStart"/>
      <w:r w:rsidRPr="00E3162D">
        <w:rPr>
          <w:rFonts w:ascii="Cambria" w:hAnsi="Cambria"/>
          <w:sz w:val="22"/>
          <w:szCs w:val="22"/>
        </w:rPr>
        <w:t>Duguid</w:t>
      </w:r>
      <w:proofErr w:type="spellEnd"/>
      <w:r w:rsidRPr="00E3162D">
        <w:rPr>
          <w:rFonts w:ascii="Cambria" w:hAnsi="Cambria"/>
          <w:sz w:val="22"/>
          <w:szCs w:val="22"/>
        </w:rPr>
        <w:t xml:space="preserve">, </w:t>
      </w:r>
      <w:r w:rsidRPr="00E3162D">
        <w:rPr>
          <w:rFonts w:ascii="Cambria" w:hAnsi="Cambria"/>
          <w:i/>
          <w:sz w:val="22"/>
          <w:szCs w:val="22"/>
        </w:rPr>
        <w:t>Brands, Trademarks</w:t>
      </w:r>
      <w:r w:rsidRPr="00E3162D">
        <w:rPr>
          <w:rFonts w:ascii="Cambria" w:hAnsi="Cambria"/>
          <w:sz w:val="22"/>
          <w:szCs w:val="22"/>
        </w:rPr>
        <w:t>: chapter 1.</w:t>
      </w:r>
    </w:p>
  </w:endnote>
  <w:endnote w:id="48">
    <w:p w14:paraId="0DD72ACD" w14:textId="74154874" w:rsidR="00BF46A6" w:rsidRPr="00E3162D" w:rsidRDefault="00BF46A6" w:rsidP="00E3162D">
      <w:pPr>
        <w:pStyle w:val="EndnoteText"/>
        <w:spacing w:line="480" w:lineRule="auto"/>
        <w:jc w:val="both"/>
        <w:rPr>
          <w:rFonts w:ascii="Cambria" w:hAnsi="Cambria"/>
          <w:sz w:val="22"/>
          <w:szCs w:val="22"/>
        </w:rPr>
      </w:pPr>
      <w:r w:rsidRPr="00E3162D">
        <w:rPr>
          <w:rStyle w:val="EndnoteReference"/>
          <w:rFonts w:ascii="Cambria" w:hAnsi="Cambria"/>
          <w:sz w:val="22"/>
          <w:szCs w:val="22"/>
        </w:rPr>
        <w:endnoteRef/>
      </w:r>
      <w:r w:rsidRPr="00E3162D">
        <w:rPr>
          <w:rFonts w:ascii="Cambria" w:hAnsi="Cambria"/>
          <w:sz w:val="22"/>
          <w:szCs w:val="22"/>
        </w:rPr>
        <w:t xml:space="preserve"> Another </w:t>
      </w:r>
      <w:proofErr w:type="gramStart"/>
      <w:r w:rsidRPr="00E3162D">
        <w:rPr>
          <w:rFonts w:ascii="Cambria" w:hAnsi="Cambria"/>
          <w:sz w:val="22"/>
          <w:szCs w:val="22"/>
        </w:rPr>
        <w:t>country which developed new trademark law ar</w:t>
      </w:r>
      <w:r>
        <w:rPr>
          <w:rFonts w:ascii="Cambria" w:hAnsi="Cambria"/>
          <w:sz w:val="22"/>
          <w:szCs w:val="22"/>
        </w:rPr>
        <w:t>ound this period</w:t>
      </w:r>
      <w:proofErr w:type="gramEnd"/>
      <w:r>
        <w:rPr>
          <w:rFonts w:ascii="Cambria" w:hAnsi="Cambria"/>
          <w:sz w:val="22"/>
          <w:szCs w:val="22"/>
        </w:rPr>
        <w:t xml:space="preserve"> is Spain. </w:t>
      </w:r>
      <w:proofErr w:type="spellStart"/>
      <w:r>
        <w:rPr>
          <w:rFonts w:ascii="Cambria" w:hAnsi="Cambria"/>
          <w:sz w:val="22"/>
          <w:szCs w:val="22"/>
        </w:rPr>
        <w:t>Sáiz</w:t>
      </w:r>
      <w:proofErr w:type="spellEnd"/>
      <w:r>
        <w:rPr>
          <w:rFonts w:ascii="Cambria" w:hAnsi="Cambria"/>
          <w:sz w:val="22"/>
          <w:szCs w:val="22"/>
        </w:rPr>
        <w:t xml:space="preserve"> and </w:t>
      </w:r>
      <w:proofErr w:type="spellStart"/>
      <w:r>
        <w:rPr>
          <w:rFonts w:ascii="Cambria" w:hAnsi="Cambria"/>
          <w:sz w:val="22"/>
          <w:szCs w:val="22"/>
        </w:rPr>
        <w:t>Fernández</w:t>
      </w:r>
      <w:proofErr w:type="spellEnd"/>
      <w:r>
        <w:rPr>
          <w:rFonts w:ascii="Cambria" w:hAnsi="Cambria"/>
          <w:sz w:val="22"/>
          <w:szCs w:val="22"/>
        </w:rPr>
        <w:t xml:space="preserve"> Pérez, “Catalonian Trademarks”</w:t>
      </w:r>
      <w:r w:rsidRPr="00E3162D">
        <w:rPr>
          <w:rFonts w:ascii="Cambria" w:hAnsi="Cambria"/>
          <w:sz w:val="22"/>
          <w:szCs w:val="22"/>
        </w:rPr>
        <w:t>.</w:t>
      </w:r>
    </w:p>
  </w:endnote>
  <w:endnote w:id="49">
    <w:p w14:paraId="505D24BE" w14:textId="7F2DA112" w:rsidR="00BF46A6" w:rsidRPr="00050D55" w:rsidRDefault="00BF46A6" w:rsidP="002D54CA">
      <w:pPr>
        <w:pStyle w:val="EndnoteText"/>
        <w:spacing w:line="480" w:lineRule="auto"/>
        <w:jc w:val="both"/>
        <w:rPr>
          <w:rFonts w:ascii="Cambria" w:hAnsi="Cambria"/>
          <w:i/>
          <w:sz w:val="22"/>
          <w:szCs w:val="22"/>
        </w:rPr>
      </w:pPr>
      <w:r w:rsidRPr="000B5119">
        <w:rPr>
          <w:rStyle w:val="EndnoteReference"/>
          <w:rFonts w:ascii="Cambria" w:hAnsi="Cambria"/>
          <w:sz w:val="22"/>
          <w:szCs w:val="22"/>
        </w:rPr>
        <w:endnoteRef/>
      </w:r>
      <w:r w:rsidRPr="00D542F6">
        <w:rPr>
          <w:rFonts w:ascii="Cambria" w:hAnsi="Cambria"/>
          <w:sz w:val="22"/>
          <w:szCs w:val="22"/>
        </w:rPr>
        <w:t xml:space="preserve"> </w:t>
      </w:r>
      <w:r w:rsidRPr="00FB584E">
        <w:rPr>
          <w:rFonts w:ascii="Cambria" w:hAnsi="Cambria"/>
          <w:sz w:val="22"/>
          <w:szCs w:val="22"/>
        </w:rPr>
        <w:t>France remained the country with the largest number of registrations per year until the mid-twentieth century, both in total and per-capita terms. Greeley</w:t>
      </w:r>
      <w:r w:rsidRPr="00A74A4B">
        <w:rPr>
          <w:rFonts w:ascii="Cambria" w:hAnsi="Cambria"/>
          <w:i/>
          <w:sz w:val="22"/>
          <w:szCs w:val="22"/>
        </w:rPr>
        <w:t xml:space="preserve">, </w:t>
      </w:r>
      <w:r>
        <w:rPr>
          <w:rFonts w:ascii="Cambria" w:hAnsi="Cambria"/>
          <w:i/>
          <w:sz w:val="22"/>
          <w:szCs w:val="22"/>
        </w:rPr>
        <w:t>Foreign Patent and Trademark</w:t>
      </w:r>
      <w:r>
        <w:rPr>
          <w:rFonts w:ascii="Cambria" w:hAnsi="Cambria"/>
          <w:sz w:val="22"/>
          <w:szCs w:val="22"/>
        </w:rPr>
        <w:t xml:space="preserve">, 223; “Convention Between UK and Brazil”; </w:t>
      </w:r>
      <w:r w:rsidRPr="00B35B4D">
        <w:rPr>
          <w:rFonts w:ascii="Cambria" w:hAnsi="Cambria"/>
          <w:sz w:val="22"/>
          <w:szCs w:val="22"/>
        </w:rPr>
        <w:t xml:space="preserve">Lopes e </w:t>
      </w:r>
      <w:proofErr w:type="spellStart"/>
      <w:r w:rsidRPr="00B35B4D">
        <w:rPr>
          <w:rFonts w:ascii="Cambria" w:hAnsi="Cambria"/>
          <w:sz w:val="22"/>
          <w:szCs w:val="22"/>
        </w:rPr>
        <w:t>Duguid</w:t>
      </w:r>
      <w:proofErr w:type="spellEnd"/>
      <w:r>
        <w:rPr>
          <w:rFonts w:ascii="Cambria" w:hAnsi="Cambria"/>
          <w:sz w:val="22"/>
          <w:szCs w:val="22"/>
        </w:rPr>
        <w:t xml:space="preserve">, </w:t>
      </w:r>
      <w:r w:rsidRPr="00C75D63">
        <w:rPr>
          <w:rFonts w:ascii="Cambria" w:hAnsi="Cambria"/>
          <w:i/>
          <w:sz w:val="22"/>
          <w:szCs w:val="22"/>
        </w:rPr>
        <w:t>Brands, Trademarks</w:t>
      </w:r>
      <w:r>
        <w:rPr>
          <w:rFonts w:ascii="Cambria" w:hAnsi="Cambria"/>
          <w:sz w:val="22"/>
          <w:szCs w:val="22"/>
        </w:rPr>
        <w:t>: 15.</w:t>
      </w:r>
    </w:p>
  </w:endnote>
  <w:endnote w:id="50">
    <w:p w14:paraId="33B8988E" w14:textId="6DCBAFC8" w:rsidR="00BF46A6" w:rsidRPr="00D845D7" w:rsidRDefault="00BF46A6" w:rsidP="002D54CA">
      <w:pPr>
        <w:pStyle w:val="EndnoteText"/>
        <w:spacing w:line="480" w:lineRule="auto"/>
        <w:jc w:val="both"/>
        <w:rPr>
          <w:rFonts w:ascii="Cambria" w:hAnsi="Cambria"/>
          <w:sz w:val="22"/>
          <w:szCs w:val="22"/>
        </w:rPr>
      </w:pPr>
      <w:r w:rsidRPr="00D845D7">
        <w:rPr>
          <w:rStyle w:val="EndnoteReference"/>
          <w:rFonts w:ascii="Cambria" w:hAnsi="Cambria"/>
          <w:sz w:val="22"/>
          <w:szCs w:val="22"/>
        </w:rPr>
        <w:endnoteRef/>
      </w:r>
      <w:r w:rsidRPr="00D542F6">
        <w:rPr>
          <w:rFonts w:ascii="Cambria" w:hAnsi="Cambria"/>
          <w:sz w:val="22"/>
          <w:szCs w:val="22"/>
        </w:rPr>
        <w:t xml:space="preserve"> </w:t>
      </w:r>
      <w:r w:rsidRPr="00D845D7">
        <w:rPr>
          <w:rFonts w:ascii="Cambria" w:hAnsi="Cambria" w:cs="Helvetica"/>
          <w:sz w:val="22"/>
          <w:szCs w:val="22"/>
        </w:rPr>
        <w:t>Before then, the government had already signed some bilateral declarations to share the protection of trademarks from 1876 to 1881: the first agreement occurred with France (conso</w:t>
      </w:r>
      <w:r>
        <w:rPr>
          <w:rFonts w:ascii="Cambria" w:hAnsi="Cambria" w:cs="Helvetica"/>
          <w:sz w:val="22"/>
          <w:szCs w:val="22"/>
        </w:rPr>
        <w:t>lidated in the Decree nº 6237 (21 June</w:t>
      </w:r>
      <w:r w:rsidRPr="00D845D7">
        <w:rPr>
          <w:rFonts w:ascii="Cambria" w:hAnsi="Cambria" w:cs="Helvetica"/>
          <w:sz w:val="22"/>
          <w:szCs w:val="22"/>
        </w:rPr>
        <w:t xml:space="preserve"> 1876), followed by declarations with Belgium</w:t>
      </w:r>
      <w:r>
        <w:rPr>
          <w:rFonts w:ascii="Cambria" w:hAnsi="Cambria" w:cs="Helvetica"/>
          <w:sz w:val="22"/>
          <w:szCs w:val="22"/>
        </w:rPr>
        <w:t xml:space="preserve"> (consolidated in the Decree no. 6567 (8 November </w:t>
      </w:r>
      <w:r w:rsidRPr="00D845D7">
        <w:rPr>
          <w:rFonts w:ascii="Cambria" w:hAnsi="Cambria" w:cs="Helvetica"/>
          <w:sz w:val="22"/>
          <w:szCs w:val="22"/>
        </w:rPr>
        <w:t>1876), Germany (</w:t>
      </w:r>
      <w:r>
        <w:rPr>
          <w:rFonts w:ascii="Cambria" w:hAnsi="Cambria" w:cs="Helvetica"/>
          <w:sz w:val="22"/>
          <w:szCs w:val="22"/>
        </w:rPr>
        <w:t>12 January</w:t>
      </w:r>
      <w:r w:rsidRPr="00D845D7">
        <w:rPr>
          <w:rFonts w:ascii="Cambria" w:hAnsi="Cambria" w:cs="Helvetica"/>
          <w:sz w:val="22"/>
          <w:szCs w:val="22"/>
        </w:rPr>
        <w:t xml:space="preserve"> 1877), Italy (</w:t>
      </w:r>
      <w:r>
        <w:rPr>
          <w:rFonts w:ascii="Cambria" w:hAnsi="Cambria" w:cs="Helvetica"/>
          <w:sz w:val="22"/>
          <w:szCs w:val="22"/>
        </w:rPr>
        <w:t>21 July</w:t>
      </w:r>
      <w:r w:rsidRPr="00D845D7">
        <w:rPr>
          <w:rFonts w:ascii="Cambria" w:hAnsi="Cambria" w:cs="Helvetica"/>
          <w:sz w:val="22"/>
          <w:szCs w:val="22"/>
        </w:rPr>
        <w:t xml:space="preserve"> 1877), the Netherlands (</w:t>
      </w:r>
      <w:r>
        <w:rPr>
          <w:rFonts w:ascii="Cambria" w:hAnsi="Cambria" w:cs="Helvetica"/>
          <w:sz w:val="22"/>
          <w:szCs w:val="22"/>
        </w:rPr>
        <w:t>27 July</w:t>
      </w:r>
      <w:r w:rsidRPr="00D845D7">
        <w:rPr>
          <w:rFonts w:ascii="Cambria" w:hAnsi="Cambria" w:cs="Helvetica"/>
          <w:sz w:val="22"/>
          <w:szCs w:val="22"/>
        </w:rPr>
        <w:t xml:space="preserve"> 1878) and Denmark (</w:t>
      </w:r>
      <w:r>
        <w:rPr>
          <w:rFonts w:ascii="Cambria" w:hAnsi="Cambria" w:cs="Helvetica"/>
          <w:sz w:val="22"/>
          <w:szCs w:val="22"/>
        </w:rPr>
        <w:t>25 April</w:t>
      </w:r>
      <w:r w:rsidRPr="00D845D7">
        <w:rPr>
          <w:rFonts w:ascii="Cambria" w:hAnsi="Cambria" w:cs="Helvetica"/>
          <w:sz w:val="22"/>
          <w:szCs w:val="22"/>
        </w:rPr>
        <w:t xml:space="preserve"> 1881). </w:t>
      </w:r>
      <w:proofErr w:type="spellStart"/>
      <w:proofErr w:type="gramStart"/>
      <w:r w:rsidRPr="00D845D7">
        <w:rPr>
          <w:rFonts w:ascii="Cambria" w:hAnsi="Cambria"/>
          <w:sz w:val="22"/>
          <w:szCs w:val="22"/>
        </w:rPr>
        <w:t>Agapito</w:t>
      </w:r>
      <w:proofErr w:type="spellEnd"/>
      <w:r w:rsidRPr="00D845D7">
        <w:rPr>
          <w:rFonts w:ascii="Cambria" w:hAnsi="Cambria"/>
          <w:sz w:val="22"/>
          <w:szCs w:val="22"/>
        </w:rPr>
        <w:t xml:space="preserve"> de </w:t>
      </w:r>
      <w:proofErr w:type="spellStart"/>
      <w:r w:rsidRPr="00D845D7">
        <w:rPr>
          <w:rFonts w:ascii="Cambria" w:hAnsi="Cambria"/>
          <w:sz w:val="22"/>
          <w:szCs w:val="22"/>
        </w:rPr>
        <w:t>Veiga</w:t>
      </w:r>
      <w:proofErr w:type="spellEnd"/>
      <w:r w:rsidRPr="00D845D7">
        <w:rPr>
          <w:rFonts w:ascii="Cambria" w:hAnsi="Cambria"/>
          <w:sz w:val="22"/>
          <w:szCs w:val="22"/>
        </w:rPr>
        <w:t xml:space="preserve"> Jr. </w:t>
      </w:r>
      <w:proofErr w:type="spellStart"/>
      <w:r w:rsidRPr="00D845D7">
        <w:rPr>
          <w:rFonts w:ascii="Cambria" w:hAnsi="Cambria"/>
          <w:i/>
          <w:sz w:val="22"/>
          <w:szCs w:val="22"/>
        </w:rPr>
        <w:t>Marcas</w:t>
      </w:r>
      <w:proofErr w:type="spellEnd"/>
      <w:r w:rsidRPr="00D845D7">
        <w:rPr>
          <w:rFonts w:ascii="Cambria" w:hAnsi="Cambria"/>
          <w:i/>
          <w:sz w:val="22"/>
          <w:szCs w:val="22"/>
        </w:rPr>
        <w:t xml:space="preserve"> de </w:t>
      </w:r>
      <w:proofErr w:type="spellStart"/>
      <w:r w:rsidRPr="00D845D7">
        <w:rPr>
          <w:rFonts w:ascii="Cambria" w:hAnsi="Cambria"/>
          <w:i/>
          <w:sz w:val="22"/>
          <w:szCs w:val="22"/>
        </w:rPr>
        <w:t>Fabrica</w:t>
      </w:r>
      <w:proofErr w:type="spellEnd"/>
      <w:r w:rsidRPr="00D845D7">
        <w:rPr>
          <w:rFonts w:ascii="Cambria" w:hAnsi="Cambria"/>
          <w:i/>
          <w:sz w:val="22"/>
          <w:szCs w:val="22"/>
        </w:rPr>
        <w:t>.</w:t>
      </w:r>
      <w:proofErr w:type="gramEnd"/>
      <w:r w:rsidRPr="00D845D7">
        <w:rPr>
          <w:rFonts w:ascii="Cambria" w:hAnsi="Cambria"/>
          <w:i/>
          <w:sz w:val="22"/>
          <w:szCs w:val="22"/>
        </w:rPr>
        <w:t xml:space="preserve"> </w:t>
      </w:r>
      <w:r>
        <w:rPr>
          <w:rFonts w:ascii="Cambria" w:hAnsi="Cambria"/>
          <w:sz w:val="22"/>
          <w:szCs w:val="22"/>
        </w:rPr>
        <w:t xml:space="preserve">Decree no. 1628 (23 </w:t>
      </w:r>
      <w:proofErr w:type="spellStart"/>
      <w:r>
        <w:rPr>
          <w:rFonts w:ascii="Cambria" w:hAnsi="Cambria"/>
          <w:sz w:val="22"/>
          <w:szCs w:val="22"/>
        </w:rPr>
        <w:t>Outubro</w:t>
      </w:r>
      <w:proofErr w:type="spellEnd"/>
      <w:r>
        <w:rPr>
          <w:rFonts w:ascii="Cambria" w:hAnsi="Cambria"/>
          <w:sz w:val="22"/>
          <w:szCs w:val="22"/>
        </w:rPr>
        <w:t>,</w:t>
      </w:r>
      <w:r w:rsidRPr="00D845D7">
        <w:rPr>
          <w:rFonts w:ascii="Cambria" w:hAnsi="Cambria"/>
          <w:sz w:val="22"/>
          <w:szCs w:val="22"/>
        </w:rPr>
        <w:t xml:space="preserve"> 1875</w:t>
      </w:r>
      <w:r>
        <w:rPr>
          <w:rFonts w:ascii="Cambria" w:hAnsi="Cambria"/>
          <w:sz w:val="22"/>
          <w:szCs w:val="22"/>
        </w:rPr>
        <w:t xml:space="preserve">): </w:t>
      </w:r>
      <w:proofErr w:type="spellStart"/>
      <w:r>
        <w:rPr>
          <w:rFonts w:ascii="Cambria" w:hAnsi="Cambria"/>
          <w:sz w:val="22"/>
          <w:szCs w:val="22"/>
        </w:rPr>
        <w:t>Acordos</w:t>
      </w:r>
      <w:proofErr w:type="spellEnd"/>
      <w:r>
        <w:rPr>
          <w:rFonts w:ascii="Cambria" w:hAnsi="Cambria"/>
          <w:sz w:val="22"/>
          <w:szCs w:val="22"/>
        </w:rPr>
        <w:t xml:space="preserve"> </w:t>
      </w:r>
      <w:proofErr w:type="spellStart"/>
      <w:r>
        <w:rPr>
          <w:rFonts w:ascii="Cambria" w:hAnsi="Cambria"/>
          <w:sz w:val="22"/>
          <w:szCs w:val="22"/>
        </w:rPr>
        <w:t>D</w:t>
      </w:r>
      <w:r w:rsidRPr="00D845D7">
        <w:rPr>
          <w:rFonts w:ascii="Cambria" w:hAnsi="Cambria"/>
          <w:sz w:val="22"/>
          <w:szCs w:val="22"/>
        </w:rPr>
        <w:t>iplomáticos</w:t>
      </w:r>
      <w:proofErr w:type="spellEnd"/>
      <w:r w:rsidRPr="00D845D7">
        <w:rPr>
          <w:rFonts w:ascii="Cambria" w:hAnsi="Cambria"/>
          <w:sz w:val="22"/>
          <w:szCs w:val="22"/>
        </w:rPr>
        <w:t>.</w:t>
      </w:r>
    </w:p>
  </w:endnote>
  <w:endnote w:id="51">
    <w:p w14:paraId="4BC14A10" w14:textId="3A238617" w:rsidR="00BF46A6" w:rsidRPr="00D542F6" w:rsidRDefault="00BF46A6" w:rsidP="002D54CA">
      <w:pPr>
        <w:pStyle w:val="EndnoteText"/>
        <w:spacing w:line="480" w:lineRule="auto"/>
        <w:jc w:val="both"/>
        <w:rPr>
          <w:rFonts w:ascii="Cambria" w:hAnsi="Cambria"/>
          <w:color w:val="FF0000"/>
          <w:sz w:val="22"/>
          <w:szCs w:val="22"/>
        </w:rPr>
      </w:pPr>
      <w:r w:rsidRPr="00A22AB6">
        <w:rPr>
          <w:rStyle w:val="EndnoteReference"/>
          <w:rFonts w:ascii="Cambria" w:hAnsi="Cambria"/>
          <w:sz w:val="22"/>
          <w:szCs w:val="22"/>
        </w:rPr>
        <w:endnoteRef/>
      </w:r>
      <w:r w:rsidRPr="00D542F6">
        <w:rPr>
          <w:rFonts w:ascii="Cambria" w:hAnsi="Cambria"/>
          <w:sz w:val="22"/>
          <w:szCs w:val="22"/>
        </w:rPr>
        <w:t xml:space="preserve"> </w:t>
      </w:r>
      <w:proofErr w:type="spellStart"/>
      <w:r w:rsidRPr="00D542F6">
        <w:rPr>
          <w:rFonts w:ascii="Cambria" w:hAnsi="Cambria" w:cs="Times"/>
          <w:sz w:val="22"/>
          <w:szCs w:val="22"/>
        </w:rPr>
        <w:t>Bodenhausen</w:t>
      </w:r>
      <w:proofErr w:type="spellEnd"/>
      <w:r w:rsidRPr="00D542F6">
        <w:rPr>
          <w:rFonts w:ascii="Cambria" w:hAnsi="Cambria" w:cs="Times"/>
          <w:sz w:val="22"/>
          <w:szCs w:val="22"/>
        </w:rPr>
        <w:t xml:space="preserve">, </w:t>
      </w:r>
      <w:r w:rsidRPr="00D542F6">
        <w:rPr>
          <w:rFonts w:ascii="Cambria" w:hAnsi="Cambria" w:cs="Times"/>
          <w:i/>
          <w:sz w:val="22"/>
          <w:szCs w:val="22"/>
        </w:rPr>
        <w:t>Guide to the Application</w:t>
      </w:r>
      <w:r w:rsidRPr="00D542F6">
        <w:rPr>
          <w:rFonts w:ascii="Cambria" w:hAnsi="Cambria" w:cs="Times"/>
          <w:sz w:val="22"/>
          <w:szCs w:val="22"/>
        </w:rPr>
        <w:t xml:space="preserve">; Barbosa, </w:t>
      </w:r>
      <w:r>
        <w:rPr>
          <w:rFonts w:ascii="Cambria" w:hAnsi="Cambria" w:cs="Times"/>
          <w:sz w:val="22"/>
          <w:szCs w:val="22"/>
        </w:rPr>
        <w:t>“Developing New Technologies”</w:t>
      </w:r>
      <w:r w:rsidRPr="00A22AB6">
        <w:rPr>
          <w:rFonts w:ascii="Cambria" w:hAnsi="Cambria" w:cs="Times"/>
          <w:sz w:val="22"/>
          <w:szCs w:val="22"/>
        </w:rPr>
        <w:t>.</w:t>
      </w:r>
    </w:p>
  </w:endnote>
  <w:endnote w:id="52">
    <w:p w14:paraId="514336C8" w14:textId="7FDBF2B3" w:rsidR="00BF46A6" w:rsidRPr="006B0AF9" w:rsidRDefault="00BF46A6" w:rsidP="002D54CA">
      <w:pPr>
        <w:pStyle w:val="EndnoteText"/>
        <w:spacing w:line="480" w:lineRule="auto"/>
        <w:jc w:val="both"/>
        <w:rPr>
          <w:rFonts w:ascii="Cambria" w:hAnsi="Cambria"/>
          <w:sz w:val="22"/>
          <w:szCs w:val="22"/>
        </w:rPr>
      </w:pPr>
      <w:r w:rsidRPr="00A22AB6">
        <w:rPr>
          <w:rStyle w:val="EndnoteReference"/>
          <w:rFonts w:ascii="Cambria" w:hAnsi="Cambria"/>
          <w:sz w:val="22"/>
          <w:szCs w:val="22"/>
        </w:rPr>
        <w:endnoteRef/>
      </w:r>
      <w:r w:rsidRPr="00A22AB6">
        <w:rPr>
          <w:rFonts w:ascii="Cambria" w:hAnsi="Cambria"/>
          <w:sz w:val="22"/>
          <w:szCs w:val="22"/>
        </w:rPr>
        <w:t xml:space="preserve"> </w:t>
      </w:r>
      <w:r>
        <w:rPr>
          <w:rFonts w:ascii="Cambria" w:hAnsi="Cambria" w:cs="Helvetica"/>
          <w:sz w:val="22"/>
          <w:szCs w:val="22"/>
        </w:rPr>
        <w:t>Decree nº 9233 (</w:t>
      </w:r>
      <w:r w:rsidRPr="00A22AB6">
        <w:rPr>
          <w:rFonts w:ascii="Cambria" w:hAnsi="Cambria" w:cs="Helvetica"/>
          <w:sz w:val="22"/>
          <w:szCs w:val="22"/>
        </w:rPr>
        <w:t>28 July 1884</w:t>
      </w:r>
      <w:r>
        <w:rPr>
          <w:rFonts w:ascii="Cambria" w:hAnsi="Cambria" w:cs="Helvetica"/>
          <w:sz w:val="22"/>
          <w:szCs w:val="22"/>
        </w:rPr>
        <w:t>)</w:t>
      </w:r>
      <w:proofErr w:type="gramStart"/>
      <w:r w:rsidRPr="00A22AB6">
        <w:rPr>
          <w:rFonts w:ascii="Cambria" w:hAnsi="Cambria" w:cs="Helvetica"/>
          <w:sz w:val="22"/>
          <w:szCs w:val="22"/>
        </w:rPr>
        <w:t>;</w:t>
      </w:r>
      <w:proofErr w:type="gramEnd"/>
      <w:r w:rsidRPr="00A22AB6">
        <w:rPr>
          <w:rFonts w:ascii="Cambria" w:hAnsi="Cambria" w:cs="Helvetica"/>
          <w:sz w:val="22"/>
          <w:szCs w:val="22"/>
        </w:rPr>
        <w:t xml:space="preserve"> </w:t>
      </w:r>
      <w:proofErr w:type="spellStart"/>
      <w:r>
        <w:rPr>
          <w:rFonts w:ascii="Cambria" w:hAnsi="Cambria"/>
          <w:sz w:val="22"/>
          <w:szCs w:val="22"/>
        </w:rPr>
        <w:t>Nogueira</w:t>
      </w:r>
      <w:proofErr w:type="spellEnd"/>
      <w:r>
        <w:rPr>
          <w:rFonts w:ascii="Cambria" w:hAnsi="Cambria"/>
          <w:sz w:val="22"/>
          <w:szCs w:val="22"/>
        </w:rPr>
        <w:t xml:space="preserve"> and</w:t>
      </w:r>
      <w:r w:rsidRPr="00A22AB6">
        <w:rPr>
          <w:rFonts w:ascii="Cambria" w:hAnsi="Cambria"/>
          <w:sz w:val="22"/>
          <w:szCs w:val="22"/>
        </w:rPr>
        <w:t xml:space="preserve"> Fischer Jr.</w:t>
      </w:r>
      <w:r w:rsidRPr="006B0AF9">
        <w:rPr>
          <w:rFonts w:ascii="Cambria" w:hAnsi="Cambria"/>
          <w:sz w:val="22"/>
          <w:szCs w:val="22"/>
        </w:rPr>
        <w:t xml:space="preserve"> </w:t>
      </w:r>
      <w:proofErr w:type="spellStart"/>
      <w:r>
        <w:rPr>
          <w:rFonts w:ascii="Cambria" w:hAnsi="Cambria"/>
          <w:i/>
          <w:sz w:val="22"/>
          <w:szCs w:val="22"/>
        </w:rPr>
        <w:t>Tratado</w:t>
      </w:r>
      <w:proofErr w:type="spellEnd"/>
      <w:r>
        <w:rPr>
          <w:rFonts w:ascii="Cambria" w:hAnsi="Cambria"/>
          <w:i/>
          <w:sz w:val="22"/>
          <w:szCs w:val="22"/>
        </w:rPr>
        <w:t xml:space="preserve"> </w:t>
      </w:r>
      <w:proofErr w:type="spellStart"/>
      <w:r>
        <w:rPr>
          <w:rFonts w:ascii="Cambria" w:hAnsi="Cambria"/>
          <w:i/>
          <w:sz w:val="22"/>
          <w:szCs w:val="22"/>
        </w:rPr>
        <w:t>Theó</w:t>
      </w:r>
      <w:r w:rsidRPr="006B0AF9">
        <w:rPr>
          <w:rFonts w:ascii="Cambria" w:hAnsi="Cambria"/>
          <w:i/>
          <w:sz w:val="22"/>
          <w:szCs w:val="22"/>
        </w:rPr>
        <w:t>rico</w:t>
      </w:r>
      <w:proofErr w:type="spellEnd"/>
      <w:r>
        <w:rPr>
          <w:rFonts w:ascii="Cambria" w:hAnsi="Cambria"/>
          <w:i/>
          <w:sz w:val="22"/>
          <w:szCs w:val="22"/>
        </w:rPr>
        <w:t xml:space="preserve">, </w:t>
      </w:r>
      <w:r w:rsidRPr="006B0AF9">
        <w:rPr>
          <w:rFonts w:ascii="Cambria" w:hAnsi="Cambria"/>
          <w:sz w:val="22"/>
          <w:szCs w:val="22"/>
        </w:rPr>
        <w:t>56.</w:t>
      </w:r>
    </w:p>
  </w:endnote>
  <w:endnote w:id="53">
    <w:p w14:paraId="1A9970DF" w14:textId="16F0F5B9" w:rsidR="00BF46A6" w:rsidRPr="00D542F6" w:rsidRDefault="00BF46A6" w:rsidP="002D54CA">
      <w:pPr>
        <w:pStyle w:val="EndnoteText"/>
        <w:spacing w:line="480" w:lineRule="auto"/>
        <w:jc w:val="both"/>
        <w:rPr>
          <w:rFonts w:ascii="Cambria" w:hAnsi="Cambria"/>
          <w:sz w:val="22"/>
          <w:szCs w:val="22"/>
        </w:rPr>
      </w:pPr>
      <w:r w:rsidRPr="006B0AF9">
        <w:rPr>
          <w:rStyle w:val="EndnoteReference"/>
          <w:rFonts w:ascii="Cambria" w:hAnsi="Cambria"/>
          <w:sz w:val="22"/>
          <w:szCs w:val="22"/>
        </w:rPr>
        <w:endnoteRef/>
      </w:r>
      <w:r w:rsidRPr="006B0AF9">
        <w:rPr>
          <w:rFonts w:ascii="Cambria" w:hAnsi="Cambria"/>
          <w:sz w:val="22"/>
          <w:szCs w:val="22"/>
        </w:rPr>
        <w:t xml:space="preserve"> </w:t>
      </w:r>
      <w:proofErr w:type="gramStart"/>
      <w:r w:rsidRPr="00D542F6">
        <w:rPr>
          <w:rFonts w:ascii="Cambria" w:hAnsi="Cambria" w:cs="Helvetica"/>
          <w:sz w:val="22"/>
          <w:szCs w:val="22"/>
        </w:rPr>
        <w:t>Decree no. 3,346 (14 October 1887).</w:t>
      </w:r>
      <w:proofErr w:type="gramEnd"/>
    </w:p>
  </w:endnote>
  <w:endnote w:id="54">
    <w:p w14:paraId="0B8BE92A" w14:textId="4661CB21" w:rsidR="00BF46A6" w:rsidRPr="000F291E" w:rsidRDefault="00BF46A6" w:rsidP="002D54CA">
      <w:pPr>
        <w:pStyle w:val="EndnoteText"/>
        <w:spacing w:line="480" w:lineRule="auto"/>
        <w:jc w:val="both"/>
        <w:rPr>
          <w:rFonts w:ascii="Cambria" w:hAnsi="Cambria"/>
          <w:sz w:val="22"/>
          <w:szCs w:val="22"/>
        </w:rPr>
      </w:pPr>
      <w:r w:rsidRPr="006B0AF9">
        <w:rPr>
          <w:rStyle w:val="EndnoteReference"/>
          <w:rFonts w:ascii="Cambria" w:hAnsi="Cambria"/>
          <w:sz w:val="22"/>
          <w:szCs w:val="22"/>
        </w:rPr>
        <w:endnoteRef/>
      </w:r>
      <w:r w:rsidRPr="006B0AF9">
        <w:rPr>
          <w:rFonts w:ascii="Cambria" w:hAnsi="Cambria"/>
          <w:sz w:val="22"/>
          <w:szCs w:val="22"/>
        </w:rPr>
        <w:t xml:space="preserve"> </w:t>
      </w:r>
      <w:r w:rsidRPr="006B0AF9">
        <w:rPr>
          <w:rFonts w:ascii="Cambria" w:hAnsi="Cambria" w:cs="Helvetica"/>
          <w:sz w:val="22"/>
          <w:szCs w:val="22"/>
        </w:rPr>
        <w:t>Dec</w:t>
      </w:r>
      <w:r>
        <w:rPr>
          <w:rFonts w:ascii="Cambria" w:hAnsi="Cambria" w:cs="Helvetica"/>
          <w:sz w:val="22"/>
          <w:szCs w:val="22"/>
        </w:rPr>
        <w:t>ree no.1</w:t>
      </w:r>
      <w:proofErr w:type="gramStart"/>
      <w:r>
        <w:rPr>
          <w:rFonts w:ascii="Cambria" w:hAnsi="Cambria" w:cs="Helvetica"/>
          <w:sz w:val="22"/>
          <w:szCs w:val="22"/>
        </w:rPr>
        <w:t>,236</w:t>
      </w:r>
      <w:proofErr w:type="gramEnd"/>
      <w:r>
        <w:rPr>
          <w:rFonts w:ascii="Cambria" w:hAnsi="Cambria" w:cs="Helvetica"/>
          <w:sz w:val="22"/>
          <w:szCs w:val="22"/>
        </w:rPr>
        <w:t xml:space="preserve"> (24 September 1904); </w:t>
      </w:r>
      <w:proofErr w:type="spellStart"/>
      <w:r>
        <w:rPr>
          <w:rFonts w:ascii="Cambria" w:hAnsi="Cambria"/>
          <w:sz w:val="22"/>
          <w:szCs w:val="22"/>
        </w:rPr>
        <w:t>Nogueira</w:t>
      </w:r>
      <w:proofErr w:type="spellEnd"/>
      <w:r w:rsidRPr="006B0AF9">
        <w:rPr>
          <w:rFonts w:ascii="Cambria" w:hAnsi="Cambria"/>
          <w:sz w:val="22"/>
          <w:szCs w:val="22"/>
        </w:rPr>
        <w:t xml:space="preserve"> and Fischer Jr.,</w:t>
      </w:r>
      <w:r>
        <w:rPr>
          <w:rFonts w:ascii="Cambria" w:hAnsi="Cambria"/>
          <w:sz w:val="22"/>
          <w:szCs w:val="22"/>
        </w:rPr>
        <w:t xml:space="preserve"> </w:t>
      </w:r>
      <w:proofErr w:type="spellStart"/>
      <w:r>
        <w:rPr>
          <w:rFonts w:ascii="Cambria" w:hAnsi="Cambria"/>
          <w:i/>
          <w:sz w:val="22"/>
          <w:szCs w:val="22"/>
        </w:rPr>
        <w:t>Tratado</w:t>
      </w:r>
      <w:proofErr w:type="spellEnd"/>
      <w:r>
        <w:rPr>
          <w:rFonts w:ascii="Cambria" w:hAnsi="Cambria"/>
          <w:i/>
          <w:sz w:val="22"/>
          <w:szCs w:val="22"/>
        </w:rPr>
        <w:t xml:space="preserve"> </w:t>
      </w:r>
      <w:proofErr w:type="spellStart"/>
      <w:r>
        <w:rPr>
          <w:rFonts w:ascii="Cambria" w:hAnsi="Cambria"/>
          <w:i/>
          <w:sz w:val="22"/>
          <w:szCs w:val="22"/>
        </w:rPr>
        <w:t>Theó</w:t>
      </w:r>
      <w:r w:rsidRPr="006B0AF9">
        <w:rPr>
          <w:rFonts w:ascii="Cambria" w:hAnsi="Cambria"/>
          <w:i/>
          <w:sz w:val="22"/>
          <w:szCs w:val="22"/>
        </w:rPr>
        <w:t>rico</w:t>
      </w:r>
      <w:proofErr w:type="spellEnd"/>
      <w:r>
        <w:rPr>
          <w:rFonts w:ascii="Cambria" w:hAnsi="Cambria"/>
          <w:i/>
          <w:sz w:val="22"/>
          <w:szCs w:val="22"/>
        </w:rPr>
        <w:t xml:space="preserve">, </w:t>
      </w:r>
      <w:r w:rsidRPr="000F291E">
        <w:rPr>
          <w:rFonts w:ascii="Cambria" w:hAnsi="Cambria"/>
          <w:sz w:val="22"/>
          <w:szCs w:val="22"/>
        </w:rPr>
        <w:t>27, 29, 265-275.</w:t>
      </w:r>
    </w:p>
  </w:endnote>
  <w:endnote w:id="55">
    <w:p w14:paraId="117CB50C" w14:textId="139DCA2A" w:rsidR="00BF46A6" w:rsidRPr="00D542F6" w:rsidRDefault="00BF46A6" w:rsidP="002D54CA">
      <w:pPr>
        <w:pStyle w:val="EndnoteText"/>
        <w:spacing w:line="480" w:lineRule="auto"/>
        <w:jc w:val="both"/>
        <w:rPr>
          <w:rFonts w:ascii="Cambria" w:hAnsi="Cambria"/>
          <w:sz w:val="22"/>
          <w:szCs w:val="22"/>
        </w:rPr>
      </w:pPr>
      <w:r w:rsidRPr="006B0AF9">
        <w:rPr>
          <w:rStyle w:val="EndnoteReference"/>
          <w:rFonts w:ascii="Cambria" w:hAnsi="Cambria"/>
          <w:sz w:val="22"/>
          <w:szCs w:val="22"/>
        </w:rPr>
        <w:endnoteRef/>
      </w:r>
      <w:r w:rsidRPr="00D542F6">
        <w:rPr>
          <w:rFonts w:ascii="Cambria" w:hAnsi="Cambria"/>
          <w:sz w:val="22"/>
          <w:szCs w:val="22"/>
        </w:rPr>
        <w:t xml:space="preserve"> </w:t>
      </w:r>
      <w:r w:rsidRPr="0026597D">
        <w:rPr>
          <w:rFonts w:ascii="Cambria" w:hAnsi="Cambria" w:cs="Helvetica"/>
          <w:sz w:val="22"/>
          <w:szCs w:val="22"/>
        </w:rPr>
        <w:t xml:space="preserve">The Directory launched the journal </w:t>
      </w:r>
      <w:proofErr w:type="spellStart"/>
      <w:r w:rsidRPr="0026597D">
        <w:rPr>
          <w:rFonts w:ascii="Cambria" w:hAnsi="Cambria" w:cs="Helvetica"/>
          <w:i/>
          <w:sz w:val="22"/>
          <w:szCs w:val="22"/>
        </w:rPr>
        <w:t>Propriedade</w:t>
      </w:r>
      <w:proofErr w:type="spellEnd"/>
      <w:r w:rsidRPr="0026597D">
        <w:rPr>
          <w:rFonts w:ascii="Cambria" w:hAnsi="Cambria" w:cs="Helvetica"/>
          <w:i/>
          <w:sz w:val="22"/>
          <w:szCs w:val="22"/>
        </w:rPr>
        <w:t xml:space="preserve"> Industrial</w:t>
      </w:r>
      <w:r w:rsidRPr="0026597D">
        <w:rPr>
          <w:rFonts w:ascii="Cambria" w:hAnsi="Cambria" w:cs="Helvetica"/>
          <w:sz w:val="22"/>
          <w:szCs w:val="22"/>
        </w:rPr>
        <w:t xml:space="preserve"> (Industrial Property)</w:t>
      </w:r>
      <w:r w:rsidRPr="0026597D">
        <w:rPr>
          <w:rFonts w:ascii="Cambria" w:hAnsi="Cambria" w:cs="Helvetica"/>
          <w:i/>
          <w:sz w:val="22"/>
          <w:szCs w:val="22"/>
        </w:rPr>
        <w:t xml:space="preserve"> </w:t>
      </w:r>
      <w:r w:rsidRPr="0026597D">
        <w:rPr>
          <w:rFonts w:ascii="Cambria" w:hAnsi="Cambria" w:cs="Helvetica"/>
          <w:sz w:val="22"/>
          <w:szCs w:val="22"/>
        </w:rPr>
        <w:t>to publicize the trademarks and patents registered, and to publish news and relevant research on the topic.</w:t>
      </w:r>
      <w:r w:rsidRPr="00C55BF7">
        <w:rPr>
          <w:rFonts w:ascii="Cambria" w:hAnsi="Cambria" w:cs="Helvetica"/>
        </w:rPr>
        <w:t xml:space="preserve"> </w:t>
      </w:r>
      <w:r w:rsidRPr="00D542F6">
        <w:rPr>
          <w:rFonts w:ascii="Cambria" w:hAnsi="Cambria"/>
          <w:sz w:val="22"/>
          <w:szCs w:val="22"/>
        </w:rPr>
        <w:t>Decree nº 16,264 (19 December 1923).</w:t>
      </w:r>
    </w:p>
  </w:endnote>
  <w:endnote w:id="56">
    <w:p w14:paraId="4D6F5B92" w14:textId="7CCC6DAE" w:rsidR="00BF46A6" w:rsidRPr="000A615E" w:rsidRDefault="00BF46A6" w:rsidP="000A615E">
      <w:pPr>
        <w:pStyle w:val="EndnoteText"/>
        <w:spacing w:line="480" w:lineRule="auto"/>
        <w:jc w:val="both"/>
        <w:rPr>
          <w:rFonts w:ascii="Cambria" w:eastAsia="Times New Roman" w:hAnsi="Cambria" w:cs="Times New Roman"/>
          <w:color w:val="000000"/>
          <w:sz w:val="22"/>
          <w:szCs w:val="22"/>
          <w:lang w:val="en-GB"/>
        </w:rPr>
      </w:pPr>
      <w:r w:rsidRPr="006B72EF">
        <w:rPr>
          <w:rStyle w:val="EndnoteReference"/>
          <w:sz w:val="22"/>
          <w:szCs w:val="22"/>
        </w:rPr>
        <w:endnoteRef/>
      </w:r>
      <w:r w:rsidRPr="00F037C9">
        <w:rPr>
          <w:sz w:val="22"/>
          <w:szCs w:val="22"/>
        </w:rPr>
        <w:t xml:space="preserve"> </w:t>
      </w:r>
      <w:r w:rsidRPr="00585620">
        <w:rPr>
          <w:rFonts w:ascii="Cambria" w:hAnsi="Cambria"/>
          <w:sz w:val="22"/>
          <w:szCs w:val="22"/>
        </w:rPr>
        <w:t xml:space="preserve">For example, for the period 1894 </w:t>
      </w:r>
      <w:r>
        <w:rPr>
          <w:rFonts w:ascii="Cambria" w:hAnsi="Cambria"/>
          <w:sz w:val="22"/>
          <w:szCs w:val="22"/>
        </w:rPr>
        <w:t xml:space="preserve">until 1896, while in France </w:t>
      </w:r>
      <w:r w:rsidRPr="00585620">
        <w:rPr>
          <w:rFonts w:ascii="Cambria" w:hAnsi="Cambria"/>
          <w:sz w:val="22"/>
          <w:szCs w:val="22"/>
        </w:rPr>
        <w:t>all the trademark applications resulted in registrations in Britain only an average of 34 percent of applicat</w:t>
      </w:r>
      <w:r>
        <w:rPr>
          <w:rFonts w:ascii="Cambria" w:hAnsi="Cambria"/>
          <w:sz w:val="22"/>
          <w:szCs w:val="22"/>
        </w:rPr>
        <w:t>ions resulted in registrations.</w:t>
      </w:r>
      <w:r>
        <w:rPr>
          <w:rFonts w:ascii="Cambria" w:eastAsia="Times New Roman" w:hAnsi="Cambria" w:cs="Times New Roman"/>
          <w:color w:val="000000"/>
          <w:sz w:val="22"/>
          <w:szCs w:val="22"/>
          <w:lang w:val="en-GB"/>
        </w:rPr>
        <w:t xml:space="preserve"> </w:t>
      </w:r>
      <w:r>
        <w:rPr>
          <w:rFonts w:ascii="Cambria" w:hAnsi="Cambria" w:cs="Helvetica"/>
          <w:sz w:val="22"/>
          <w:szCs w:val="22"/>
        </w:rPr>
        <w:t>The</w:t>
      </w:r>
      <w:r w:rsidRPr="00F037C9">
        <w:rPr>
          <w:rFonts w:ascii="Cambria" w:hAnsi="Cambria" w:cs="Helvetica"/>
          <w:sz w:val="22"/>
          <w:szCs w:val="22"/>
        </w:rPr>
        <w:t xml:space="preserve"> relatively lower number of registrations in the United States is very much connected to the fact that </w:t>
      </w:r>
      <w:r w:rsidRPr="00F037C9">
        <w:rPr>
          <w:sz w:val="22"/>
          <w:szCs w:val="22"/>
        </w:rPr>
        <w:t xml:space="preserve">the US Patent and Trademark Office (USPTO) took years to introduce a reliable system of categorization for marks. </w:t>
      </w:r>
      <w:proofErr w:type="gramStart"/>
      <w:r w:rsidRPr="00F037C9">
        <w:rPr>
          <w:sz w:val="22"/>
          <w:szCs w:val="22"/>
        </w:rPr>
        <w:t>In 1870 fede</w:t>
      </w:r>
      <w:r>
        <w:rPr>
          <w:sz w:val="22"/>
          <w:szCs w:val="22"/>
        </w:rPr>
        <w:t>ral trade</w:t>
      </w:r>
      <w:r w:rsidRPr="00F037C9">
        <w:rPr>
          <w:sz w:val="22"/>
          <w:szCs w:val="22"/>
        </w:rPr>
        <w:t>mark law passed, bringing with it federal registration.</w:t>
      </w:r>
      <w:proofErr w:type="gramEnd"/>
      <w:r w:rsidRPr="00F037C9">
        <w:rPr>
          <w:sz w:val="22"/>
          <w:szCs w:val="22"/>
        </w:rPr>
        <w:t xml:space="preserve"> Nine years after it was passed, however, the Supreme Court declared the federal law unconstitutional. </w:t>
      </w:r>
      <w:r>
        <w:rPr>
          <w:sz w:val="22"/>
          <w:szCs w:val="22"/>
        </w:rPr>
        <w:t xml:space="preserve">A new </w:t>
      </w:r>
      <w:r w:rsidRPr="00F037C9">
        <w:rPr>
          <w:sz w:val="22"/>
          <w:szCs w:val="22"/>
        </w:rPr>
        <w:t xml:space="preserve">US federal law </w:t>
      </w:r>
      <w:r>
        <w:rPr>
          <w:sz w:val="22"/>
          <w:szCs w:val="22"/>
        </w:rPr>
        <w:t>was enacted in</w:t>
      </w:r>
      <w:r w:rsidRPr="00F037C9">
        <w:rPr>
          <w:sz w:val="22"/>
          <w:szCs w:val="22"/>
        </w:rPr>
        <w:t xml:space="preserve"> 1905. In the interim, however, the Patent Office continued to register marks from US firms. The 1905 law proved more robust than its predecessor, and lead to a spike in trade mark registrations after which registrations continued at a significantly higher rate than during the legal "interregnum" of 1880-1904.</w:t>
      </w:r>
      <w:r>
        <w:rPr>
          <w:sz w:val="22"/>
          <w:szCs w:val="22"/>
        </w:rPr>
        <w:t xml:space="preserve"> </w:t>
      </w:r>
      <w:r w:rsidRPr="006B72EF">
        <w:rPr>
          <w:sz w:val="22"/>
          <w:szCs w:val="22"/>
        </w:rPr>
        <w:t xml:space="preserve">Lopes and </w:t>
      </w:r>
      <w:proofErr w:type="spellStart"/>
      <w:r w:rsidRPr="006B72EF">
        <w:rPr>
          <w:sz w:val="22"/>
          <w:szCs w:val="22"/>
        </w:rPr>
        <w:t>Duguid</w:t>
      </w:r>
      <w:proofErr w:type="spellEnd"/>
      <w:r w:rsidRPr="006B72EF">
        <w:rPr>
          <w:sz w:val="22"/>
          <w:szCs w:val="22"/>
        </w:rPr>
        <w:t xml:space="preserve">, </w:t>
      </w:r>
      <w:r w:rsidRPr="006B72EF">
        <w:rPr>
          <w:i/>
          <w:sz w:val="22"/>
          <w:szCs w:val="22"/>
        </w:rPr>
        <w:t>Brands, Trademarks</w:t>
      </w:r>
      <w:r w:rsidRPr="006B72EF">
        <w:rPr>
          <w:sz w:val="22"/>
          <w:szCs w:val="22"/>
        </w:rPr>
        <w:t>, chapter 1</w:t>
      </w:r>
      <w:r>
        <w:rPr>
          <w:sz w:val="22"/>
          <w:szCs w:val="22"/>
        </w:rPr>
        <w:t xml:space="preserve">; </w:t>
      </w:r>
      <w:proofErr w:type="spellStart"/>
      <w:r>
        <w:rPr>
          <w:rFonts w:ascii="Cambria" w:hAnsi="Cambria"/>
          <w:sz w:val="22"/>
          <w:szCs w:val="22"/>
        </w:rPr>
        <w:t>Preeley</w:t>
      </w:r>
      <w:proofErr w:type="spellEnd"/>
      <w:r>
        <w:rPr>
          <w:rFonts w:ascii="Cambria" w:hAnsi="Cambria"/>
          <w:sz w:val="22"/>
          <w:szCs w:val="22"/>
        </w:rPr>
        <w:t>, “</w:t>
      </w:r>
      <w:r w:rsidRPr="00585620">
        <w:rPr>
          <w:rFonts w:ascii="Cambria" w:hAnsi="Cambria"/>
          <w:sz w:val="22"/>
          <w:szCs w:val="22"/>
        </w:rPr>
        <w:t>Sta</w:t>
      </w:r>
      <w:r>
        <w:rPr>
          <w:rFonts w:ascii="Cambria" w:hAnsi="Cambria"/>
          <w:sz w:val="22"/>
          <w:szCs w:val="22"/>
        </w:rPr>
        <w:t>tistics Regarding the Grant”</w:t>
      </w:r>
      <w:r w:rsidRPr="00585620">
        <w:rPr>
          <w:rFonts w:ascii="Cambria" w:hAnsi="Cambria"/>
          <w:sz w:val="22"/>
          <w:szCs w:val="22"/>
        </w:rPr>
        <w:t xml:space="preserve">: </w:t>
      </w:r>
      <w:r w:rsidRPr="00585620">
        <w:rPr>
          <w:rFonts w:ascii="Cambria" w:eastAsia="Times New Roman" w:hAnsi="Cambria" w:cs="Times New Roman"/>
          <w:color w:val="000000"/>
          <w:sz w:val="22"/>
          <w:szCs w:val="22"/>
          <w:lang w:val="en-GB"/>
        </w:rPr>
        <w:t>242-245</w:t>
      </w:r>
      <w:r>
        <w:rPr>
          <w:rFonts w:ascii="Cambria" w:eastAsia="Times New Roman" w:hAnsi="Cambria" w:cs="Times New Roman"/>
          <w:color w:val="000000"/>
          <w:sz w:val="22"/>
          <w:szCs w:val="22"/>
          <w:lang w:val="en-GB"/>
        </w:rPr>
        <w:t xml:space="preserve">; </w:t>
      </w:r>
      <w:r>
        <w:rPr>
          <w:rFonts w:ascii="Cambria" w:hAnsi="Cambria"/>
          <w:sz w:val="22"/>
          <w:szCs w:val="22"/>
        </w:rPr>
        <w:t xml:space="preserve">Lopes, and </w:t>
      </w:r>
      <w:proofErr w:type="spellStart"/>
      <w:r>
        <w:rPr>
          <w:rFonts w:ascii="Cambria" w:hAnsi="Cambria"/>
          <w:sz w:val="22"/>
          <w:szCs w:val="22"/>
        </w:rPr>
        <w:t>Guimarã</w:t>
      </w:r>
      <w:r w:rsidRPr="003839DC">
        <w:rPr>
          <w:rFonts w:ascii="Cambria" w:hAnsi="Cambria"/>
          <w:sz w:val="22"/>
          <w:szCs w:val="22"/>
        </w:rPr>
        <w:t>es</w:t>
      </w:r>
      <w:proofErr w:type="spellEnd"/>
      <w:r w:rsidRPr="003839DC">
        <w:rPr>
          <w:rFonts w:ascii="Cambria" w:hAnsi="Cambria"/>
          <w:sz w:val="22"/>
          <w:szCs w:val="22"/>
        </w:rPr>
        <w:t>,</w:t>
      </w:r>
      <w:r>
        <w:rPr>
          <w:rFonts w:ascii="Cambria" w:hAnsi="Cambria" w:cs="Verdana"/>
          <w:color w:val="161616"/>
          <w:sz w:val="22"/>
          <w:szCs w:val="22"/>
        </w:rPr>
        <w:t xml:space="preserve"> “</w:t>
      </w:r>
      <w:r w:rsidRPr="00D542F6">
        <w:rPr>
          <w:rFonts w:ascii="Cambria" w:hAnsi="Cambria" w:cs="Verdana"/>
          <w:color w:val="161616"/>
          <w:sz w:val="22"/>
          <w:szCs w:val="22"/>
        </w:rPr>
        <w:t>Trademarks and British Dominance</w:t>
      </w:r>
      <w:r>
        <w:rPr>
          <w:rFonts w:ascii="Cambria" w:hAnsi="Cambria" w:cs="Verdana"/>
          <w:color w:val="161616"/>
          <w:sz w:val="22"/>
          <w:szCs w:val="22"/>
        </w:rPr>
        <w:t>”</w:t>
      </w:r>
      <w:r>
        <w:rPr>
          <w:rFonts w:ascii="Cambria" w:hAnsi="Cambria" w:cs="Verdana"/>
          <w:iCs/>
          <w:color w:val="161616"/>
          <w:sz w:val="22"/>
          <w:szCs w:val="22"/>
        </w:rPr>
        <w:t>.</w:t>
      </w:r>
    </w:p>
  </w:endnote>
  <w:endnote w:id="57">
    <w:p w14:paraId="561AA365" w14:textId="6CA884FF" w:rsidR="00BF46A6" w:rsidRPr="00CE1DEE" w:rsidRDefault="00BF46A6" w:rsidP="00CE1DEE">
      <w:pPr>
        <w:pStyle w:val="EndnoteText"/>
        <w:spacing w:line="480" w:lineRule="auto"/>
        <w:rPr>
          <w:rFonts w:ascii="Cambria" w:hAnsi="Cambria"/>
          <w:sz w:val="22"/>
          <w:szCs w:val="22"/>
        </w:rPr>
      </w:pPr>
      <w:r w:rsidRPr="00CE1DEE">
        <w:rPr>
          <w:rStyle w:val="EndnoteReference"/>
          <w:rFonts w:ascii="Cambria" w:hAnsi="Cambria"/>
          <w:sz w:val="22"/>
          <w:szCs w:val="22"/>
        </w:rPr>
        <w:endnoteRef/>
      </w:r>
      <w:r w:rsidRPr="00CE1DEE">
        <w:rPr>
          <w:rFonts w:ascii="Cambria" w:hAnsi="Cambria"/>
          <w:sz w:val="22"/>
          <w:szCs w:val="22"/>
        </w:rPr>
        <w:t xml:space="preserve"> </w:t>
      </w:r>
      <w:proofErr w:type="spellStart"/>
      <w:proofErr w:type="gramStart"/>
      <w:r>
        <w:rPr>
          <w:rFonts w:ascii="Cambria" w:hAnsi="Cambria"/>
          <w:sz w:val="22"/>
          <w:szCs w:val="22"/>
        </w:rPr>
        <w:t>Gonçalves</w:t>
      </w:r>
      <w:proofErr w:type="spellEnd"/>
      <w:r>
        <w:rPr>
          <w:rFonts w:ascii="Cambria" w:hAnsi="Cambria"/>
          <w:sz w:val="22"/>
          <w:szCs w:val="22"/>
        </w:rPr>
        <w:t xml:space="preserve">, </w:t>
      </w:r>
      <w:proofErr w:type="spellStart"/>
      <w:r w:rsidRPr="00CE1DEE">
        <w:rPr>
          <w:rFonts w:ascii="Cambria" w:hAnsi="Cambria"/>
          <w:i/>
          <w:sz w:val="22"/>
          <w:szCs w:val="22"/>
        </w:rPr>
        <w:t>Evolução</w:t>
      </w:r>
      <w:proofErr w:type="spellEnd"/>
      <w:r w:rsidRPr="00CE1DEE">
        <w:rPr>
          <w:rFonts w:ascii="Cambria" w:hAnsi="Cambria"/>
          <w:i/>
          <w:sz w:val="22"/>
          <w:szCs w:val="22"/>
        </w:rPr>
        <w:t xml:space="preserve"> das </w:t>
      </w:r>
      <w:proofErr w:type="spellStart"/>
      <w:r w:rsidRPr="00CE1DEE">
        <w:rPr>
          <w:rFonts w:ascii="Cambria" w:hAnsi="Cambria"/>
          <w:i/>
          <w:sz w:val="22"/>
          <w:szCs w:val="22"/>
        </w:rPr>
        <w:t>Relações</w:t>
      </w:r>
      <w:proofErr w:type="spellEnd"/>
      <w:r w:rsidRPr="00CE1DEE">
        <w:rPr>
          <w:rFonts w:ascii="Cambria" w:hAnsi="Cambria"/>
          <w:i/>
          <w:sz w:val="22"/>
          <w:szCs w:val="22"/>
        </w:rPr>
        <w:t xml:space="preserve"> </w:t>
      </w:r>
      <w:proofErr w:type="spellStart"/>
      <w:r w:rsidRPr="00CE1DEE">
        <w:rPr>
          <w:rFonts w:ascii="Cambria" w:hAnsi="Cambria"/>
          <w:i/>
          <w:sz w:val="22"/>
          <w:szCs w:val="22"/>
        </w:rPr>
        <w:t>Comerciais</w:t>
      </w:r>
      <w:proofErr w:type="spellEnd"/>
      <w:r w:rsidRPr="00CE1DEE">
        <w:rPr>
          <w:rFonts w:ascii="Cambria" w:hAnsi="Cambria"/>
          <w:sz w:val="22"/>
          <w:szCs w:val="22"/>
        </w:rPr>
        <w:t>.</w:t>
      </w:r>
      <w:proofErr w:type="gramEnd"/>
    </w:p>
  </w:endnote>
  <w:endnote w:id="58">
    <w:p w14:paraId="6C607439" w14:textId="48A1721E" w:rsidR="00BF46A6" w:rsidRPr="00D542F6" w:rsidRDefault="00BF46A6" w:rsidP="002D54CA">
      <w:pPr>
        <w:pStyle w:val="EndnoteText"/>
        <w:spacing w:line="480" w:lineRule="auto"/>
        <w:jc w:val="both"/>
        <w:rPr>
          <w:rFonts w:ascii="Cambria" w:hAnsi="Cambria"/>
          <w:sz w:val="22"/>
          <w:szCs w:val="22"/>
        </w:rPr>
      </w:pPr>
      <w:r w:rsidRPr="003E2DCA">
        <w:rPr>
          <w:rStyle w:val="EndnoteReference"/>
          <w:rFonts w:ascii="Cambria" w:hAnsi="Cambria"/>
          <w:sz w:val="22"/>
          <w:szCs w:val="22"/>
        </w:rPr>
        <w:endnoteRef/>
      </w:r>
      <w:r w:rsidRPr="00D542F6">
        <w:rPr>
          <w:rFonts w:ascii="Cambria" w:hAnsi="Cambria"/>
          <w:sz w:val="22"/>
          <w:szCs w:val="22"/>
        </w:rPr>
        <w:t xml:space="preserve"> Decr</w:t>
      </w:r>
      <w:r>
        <w:rPr>
          <w:rFonts w:ascii="Cambria" w:hAnsi="Cambria"/>
          <w:sz w:val="22"/>
          <w:szCs w:val="22"/>
        </w:rPr>
        <w:t>ee no. 1628 (23 October 1875): a</w:t>
      </w:r>
      <w:r w:rsidRPr="00D542F6">
        <w:rPr>
          <w:rFonts w:ascii="Cambria" w:hAnsi="Cambria"/>
          <w:sz w:val="22"/>
          <w:szCs w:val="22"/>
        </w:rPr>
        <w:t>rticles 2, 16 and 17.</w:t>
      </w:r>
    </w:p>
  </w:endnote>
  <w:endnote w:id="59">
    <w:p w14:paraId="234EB38E" w14:textId="11E5F945" w:rsidR="00BF46A6" w:rsidRPr="00CD36CA" w:rsidRDefault="00BF46A6" w:rsidP="00D1566F">
      <w:pPr>
        <w:pStyle w:val="EndnoteText"/>
        <w:spacing w:line="480" w:lineRule="auto"/>
        <w:rPr>
          <w:sz w:val="22"/>
          <w:szCs w:val="22"/>
        </w:rPr>
      </w:pPr>
      <w:r w:rsidRPr="00CD36CA">
        <w:rPr>
          <w:rStyle w:val="EndnoteReference"/>
          <w:sz w:val="22"/>
          <w:szCs w:val="22"/>
        </w:rPr>
        <w:endnoteRef/>
      </w:r>
      <w:r w:rsidRPr="00CD36CA">
        <w:rPr>
          <w:sz w:val="22"/>
          <w:szCs w:val="22"/>
        </w:rPr>
        <w:t xml:space="preserve"> </w:t>
      </w:r>
      <w:proofErr w:type="gramStart"/>
      <w:r w:rsidRPr="00CD36CA">
        <w:rPr>
          <w:rFonts w:ascii="Cambria" w:hAnsi="Cambria"/>
          <w:sz w:val="22"/>
          <w:szCs w:val="22"/>
        </w:rPr>
        <w:t xml:space="preserve">Dean, </w:t>
      </w:r>
      <w:r w:rsidRPr="00CD36CA">
        <w:rPr>
          <w:rFonts w:ascii="Cambria" w:hAnsi="Cambria"/>
          <w:i/>
          <w:sz w:val="22"/>
          <w:szCs w:val="22"/>
        </w:rPr>
        <w:t>The Industrialization</w:t>
      </w:r>
      <w:r w:rsidRPr="00CD36CA">
        <w:rPr>
          <w:rFonts w:ascii="Cambria" w:hAnsi="Cambria"/>
          <w:sz w:val="22"/>
          <w:szCs w:val="22"/>
        </w:rPr>
        <w:t xml:space="preserve">; </w:t>
      </w:r>
      <w:proofErr w:type="spellStart"/>
      <w:r w:rsidRPr="00CD36CA">
        <w:rPr>
          <w:rFonts w:ascii="Cambria" w:hAnsi="Cambria"/>
          <w:sz w:val="22"/>
          <w:szCs w:val="22"/>
        </w:rPr>
        <w:t>Suzigan</w:t>
      </w:r>
      <w:proofErr w:type="spellEnd"/>
      <w:r w:rsidRPr="00CD36CA">
        <w:rPr>
          <w:rFonts w:ascii="Cambria" w:hAnsi="Cambria"/>
          <w:sz w:val="22"/>
          <w:szCs w:val="22"/>
        </w:rPr>
        <w:t xml:space="preserve">, </w:t>
      </w:r>
      <w:proofErr w:type="spellStart"/>
      <w:r w:rsidRPr="00CD36CA">
        <w:rPr>
          <w:rFonts w:ascii="Cambria" w:hAnsi="Cambria"/>
          <w:i/>
          <w:sz w:val="22"/>
          <w:szCs w:val="22"/>
        </w:rPr>
        <w:t>Indústria</w:t>
      </w:r>
      <w:proofErr w:type="spellEnd"/>
      <w:r w:rsidRPr="00CD36CA">
        <w:rPr>
          <w:rFonts w:ascii="Cambria" w:hAnsi="Cambria"/>
          <w:i/>
          <w:sz w:val="22"/>
          <w:szCs w:val="22"/>
        </w:rPr>
        <w:t xml:space="preserve"> </w:t>
      </w:r>
      <w:proofErr w:type="spellStart"/>
      <w:r w:rsidRPr="00CD36CA">
        <w:rPr>
          <w:rFonts w:ascii="Cambria" w:hAnsi="Cambria"/>
          <w:i/>
          <w:sz w:val="22"/>
          <w:szCs w:val="22"/>
        </w:rPr>
        <w:t>Brasileira</w:t>
      </w:r>
      <w:proofErr w:type="spellEnd"/>
      <w:r w:rsidRPr="00CD36CA">
        <w:rPr>
          <w:rFonts w:ascii="Cambria" w:hAnsi="Cambria"/>
          <w:i/>
          <w:sz w:val="22"/>
          <w:szCs w:val="22"/>
        </w:rPr>
        <w:t>.</w:t>
      </w:r>
      <w:proofErr w:type="gramEnd"/>
      <w:r w:rsidRPr="00CD36CA">
        <w:rPr>
          <w:rFonts w:ascii="Cambria" w:hAnsi="Cambria"/>
          <w:sz w:val="22"/>
          <w:szCs w:val="22"/>
        </w:rPr>
        <w:t xml:space="preserve"> </w:t>
      </w:r>
    </w:p>
  </w:endnote>
  <w:endnote w:id="60">
    <w:p w14:paraId="07231C46" w14:textId="45667BF4" w:rsidR="00BF46A6" w:rsidRPr="00CD36CA" w:rsidRDefault="00BF46A6" w:rsidP="00D1566F">
      <w:pPr>
        <w:pStyle w:val="EndnoteText"/>
        <w:spacing w:line="480" w:lineRule="auto"/>
        <w:rPr>
          <w:rFonts w:ascii="Cambria" w:hAnsi="Cambria"/>
          <w:sz w:val="22"/>
          <w:szCs w:val="22"/>
        </w:rPr>
      </w:pPr>
      <w:r w:rsidRPr="00CD36CA">
        <w:rPr>
          <w:rStyle w:val="EndnoteReference"/>
          <w:rFonts w:ascii="Cambria" w:hAnsi="Cambria"/>
          <w:sz w:val="22"/>
          <w:szCs w:val="22"/>
        </w:rPr>
        <w:endnoteRef/>
      </w:r>
      <w:r w:rsidRPr="00CD36CA">
        <w:rPr>
          <w:rFonts w:ascii="Cambria" w:hAnsi="Cambria"/>
          <w:sz w:val="22"/>
          <w:szCs w:val="22"/>
        </w:rPr>
        <w:t xml:space="preserve"> Decree no. 5,424 (10 January 1905): article 2.</w:t>
      </w:r>
    </w:p>
  </w:endnote>
  <w:endnote w:id="61">
    <w:p w14:paraId="2927F673" w14:textId="75C9DC42" w:rsidR="00BF46A6" w:rsidRPr="009041A9" w:rsidRDefault="00BF46A6" w:rsidP="00D1566F">
      <w:pPr>
        <w:pStyle w:val="EndnoteText"/>
        <w:spacing w:line="480" w:lineRule="auto"/>
        <w:jc w:val="both"/>
        <w:rPr>
          <w:rFonts w:ascii="Cambria" w:hAnsi="Cambria"/>
          <w:sz w:val="22"/>
          <w:szCs w:val="22"/>
        </w:rPr>
      </w:pPr>
      <w:r w:rsidRPr="009041A9">
        <w:rPr>
          <w:rStyle w:val="EndnoteReference"/>
          <w:rFonts w:ascii="Cambria" w:hAnsi="Cambria"/>
          <w:sz w:val="22"/>
          <w:szCs w:val="22"/>
        </w:rPr>
        <w:endnoteRef/>
      </w:r>
      <w:r w:rsidRPr="009041A9">
        <w:rPr>
          <w:rFonts w:ascii="Cambria" w:hAnsi="Cambria"/>
          <w:sz w:val="22"/>
          <w:szCs w:val="22"/>
        </w:rPr>
        <w:t xml:space="preserve"> </w:t>
      </w:r>
      <w:r w:rsidRPr="00DE3E45">
        <w:rPr>
          <w:rFonts w:ascii="Cambria" w:hAnsi="Cambria"/>
          <w:sz w:val="22"/>
          <w:szCs w:val="22"/>
        </w:rPr>
        <w:t xml:space="preserve">This convention which took place in Rio de Janeiro, focused on several topics, including the registration or deposit of drawings, and models made in the country of origin, and its applicability to the other countries of the Union. The countries participating in this Convention were: Brazil, Ecuador, Paraguay, Bolivia, Colombia, Honduras, Panama, Cuba, Peru, El Salvador, Costa Rica, Mexico, Guatemala, Uruguay, Argentina, Nicaragua, United States of America, and Chile. There were some exceptions as established by the Mexico Pan American Convention in 1902. A proposal was put forward for the creation of classes of trademark registrations, as a means of standardizing registration procedures throughout the American continent. </w:t>
      </w:r>
      <w:proofErr w:type="gramStart"/>
      <w:r w:rsidRPr="00DE3E45">
        <w:rPr>
          <w:rFonts w:ascii="Cambria" w:hAnsi="Cambria"/>
          <w:sz w:val="22"/>
          <w:szCs w:val="22"/>
          <w:lang w:val="en-GB"/>
        </w:rPr>
        <w:t>“</w:t>
      </w:r>
      <w:r w:rsidRPr="00DE3E45">
        <w:rPr>
          <w:rFonts w:ascii="Cambria" w:hAnsi="Cambria"/>
          <w:sz w:val="22"/>
          <w:szCs w:val="22"/>
        </w:rPr>
        <w:t xml:space="preserve">Report of the Delegates </w:t>
      </w:r>
      <w:r w:rsidRPr="00AE1909">
        <w:rPr>
          <w:rFonts w:ascii="Cambria" w:hAnsi="Cambria"/>
          <w:sz w:val="22"/>
          <w:szCs w:val="22"/>
        </w:rPr>
        <w:t>of the United States</w:t>
      </w:r>
      <w:r>
        <w:rPr>
          <w:rFonts w:ascii="Cambria" w:hAnsi="Cambria"/>
          <w:sz w:val="22"/>
          <w:szCs w:val="22"/>
        </w:rPr>
        <w:t>”.</w:t>
      </w:r>
      <w:proofErr w:type="gramEnd"/>
    </w:p>
  </w:endnote>
  <w:endnote w:id="62">
    <w:p w14:paraId="3018F85C" w14:textId="65078D12" w:rsidR="00BF46A6" w:rsidRPr="000F291E" w:rsidRDefault="00BF46A6" w:rsidP="002D54CA">
      <w:pPr>
        <w:pStyle w:val="EndnoteText"/>
        <w:spacing w:line="480" w:lineRule="auto"/>
        <w:jc w:val="both"/>
        <w:rPr>
          <w:rFonts w:ascii="Cambria" w:hAnsi="Cambria"/>
          <w:sz w:val="22"/>
          <w:szCs w:val="22"/>
          <w:lang w:val="en-GB"/>
        </w:rPr>
      </w:pPr>
      <w:r w:rsidRPr="00AE1909">
        <w:rPr>
          <w:rStyle w:val="EndnoteReference"/>
          <w:rFonts w:ascii="Cambria" w:hAnsi="Cambria"/>
          <w:sz w:val="22"/>
          <w:szCs w:val="22"/>
        </w:rPr>
        <w:endnoteRef/>
      </w:r>
      <w:r w:rsidRPr="000F291E">
        <w:rPr>
          <w:rFonts w:ascii="Cambria" w:hAnsi="Cambria"/>
          <w:sz w:val="22"/>
          <w:szCs w:val="22"/>
          <w:lang w:val="en-GB"/>
        </w:rPr>
        <w:t xml:space="preserve"> </w:t>
      </w:r>
      <w:r>
        <w:rPr>
          <w:rFonts w:ascii="Cambria" w:hAnsi="Cambria"/>
          <w:sz w:val="22"/>
          <w:szCs w:val="22"/>
          <w:lang w:val="en-GB"/>
        </w:rPr>
        <w:t xml:space="preserve">The Brazilian Industry census took place between 1905-1907. </w:t>
      </w:r>
      <w:r w:rsidRPr="000F291E">
        <w:rPr>
          <w:rFonts w:ascii="Cambria" w:hAnsi="Cambria"/>
          <w:sz w:val="22"/>
          <w:szCs w:val="22"/>
          <w:lang w:val="en-GB"/>
        </w:rPr>
        <w:t xml:space="preserve">Several adverts were published in </w:t>
      </w:r>
      <w:r>
        <w:rPr>
          <w:rFonts w:ascii="Cambria" w:hAnsi="Cambria"/>
          <w:sz w:val="22"/>
          <w:szCs w:val="22"/>
          <w:lang w:val="en-GB"/>
        </w:rPr>
        <w:t>1906 highlighting how important</w:t>
      </w:r>
      <w:r w:rsidRPr="000F291E">
        <w:rPr>
          <w:rFonts w:ascii="Cambria" w:hAnsi="Cambria"/>
          <w:sz w:val="22"/>
          <w:szCs w:val="22"/>
          <w:lang w:val="en-GB"/>
        </w:rPr>
        <w:t xml:space="preserve"> it is for firms to register their businesses </w:t>
      </w:r>
      <w:r>
        <w:rPr>
          <w:rFonts w:ascii="Cambria" w:hAnsi="Cambria"/>
          <w:sz w:val="22"/>
          <w:szCs w:val="22"/>
          <w:lang w:val="en-GB"/>
        </w:rPr>
        <w:t xml:space="preserve">in the census. “O </w:t>
      </w:r>
      <w:proofErr w:type="spellStart"/>
      <w:r>
        <w:rPr>
          <w:rFonts w:ascii="Cambria" w:hAnsi="Cambria"/>
          <w:sz w:val="22"/>
          <w:szCs w:val="22"/>
          <w:lang w:val="en-GB"/>
        </w:rPr>
        <w:t>Brasil</w:t>
      </w:r>
      <w:proofErr w:type="spellEnd"/>
      <w:r>
        <w:rPr>
          <w:rFonts w:ascii="Cambria" w:hAnsi="Cambria"/>
          <w:sz w:val="22"/>
          <w:szCs w:val="22"/>
          <w:lang w:val="en-GB"/>
        </w:rPr>
        <w:t xml:space="preserve"> </w:t>
      </w:r>
      <w:proofErr w:type="spellStart"/>
      <w:r>
        <w:rPr>
          <w:rFonts w:ascii="Cambria" w:hAnsi="Cambria"/>
          <w:sz w:val="22"/>
          <w:szCs w:val="22"/>
          <w:lang w:val="en-GB"/>
        </w:rPr>
        <w:t>em</w:t>
      </w:r>
      <w:proofErr w:type="spellEnd"/>
      <w:r>
        <w:rPr>
          <w:rFonts w:ascii="Cambria" w:hAnsi="Cambria"/>
          <w:sz w:val="22"/>
          <w:szCs w:val="22"/>
          <w:lang w:val="en-GB"/>
        </w:rPr>
        <w:t xml:space="preserve"> 1906”</w:t>
      </w:r>
      <w:r w:rsidRPr="000F291E">
        <w:rPr>
          <w:rFonts w:ascii="Cambria" w:hAnsi="Cambria"/>
          <w:sz w:val="22"/>
          <w:szCs w:val="22"/>
          <w:lang w:val="en-GB"/>
        </w:rPr>
        <w:t xml:space="preserve">, </w:t>
      </w:r>
      <w:r w:rsidRPr="000F291E">
        <w:rPr>
          <w:rFonts w:ascii="Cambria" w:hAnsi="Cambria"/>
          <w:i/>
          <w:sz w:val="22"/>
          <w:szCs w:val="22"/>
          <w:lang w:val="en-GB"/>
        </w:rPr>
        <w:t xml:space="preserve">O </w:t>
      </w:r>
      <w:proofErr w:type="spellStart"/>
      <w:r w:rsidRPr="000F291E">
        <w:rPr>
          <w:rFonts w:ascii="Cambria" w:hAnsi="Cambria"/>
          <w:i/>
          <w:sz w:val="22"/>
          <w:szCs w:val="22"/>
          <w:lang w:val="en-GB"/>
        </w:rPr>
        <w:t>Fluminense</w:t>
      </w:r>
      <w:proofErr w:type="spellEnd"/>
      <w:r>
        <w:rPr>
          <w:rFonts w:ascii="Cambria" w:hAnsi="Cambria"/>
          <w:sz w:val="22"/>
          <w:szCs w:val="22"/>
          <w:lang w:val="en-GB"/>
        </w:rPr>
        <w:t xml:space="preserve"> (2 December 1905): 1; “</w:t>
      </w:r>
      <w:proofErr w:type="spellStart"/>
      <w:r>
        <w:rPr>
          <w:rFonts w:ascii="Cambria" w:hAnsi="Cambria"/>
          <w:sz w:val="22"/>
          <w:szCs w:val="22"/>
          <w:lang w:val="en-GB"/>
        </w:rPr>
        <w:t>Inquérito</w:t>
      </w:r>
      <w:proofErr w:type="spellEnd"/>
      <w:r>
        <w:rPr>
          <w:rFonts w:ascii="Cambria" w:hAnsi="Cambria"/>
          <w:sz w:val="22"/>
          <w:szCs w:val="22"/>
          <w:lang w:val="en-GB"/>
        </w:rPr>
        <w:t xml:space="preserve"> Industrial”</w:t>
      </w:r>
      <w:r w:rsidRPr="000F291E">
        <w:rPr>
          <w:rFonts w:ascii="Cambria" w:hAnsi="Cambria"/>
          <w:sz w:val="22"/>
          <w:szCs w:val="22"/>
          <w:lang w:val="en-GB"/>
        </w:rPr>
        <w:t xml:space="preserve">, </w:t>
      </w:r>
      <w:r w:rsidRPr="000F291E">
        <w:rPr>
          <w:rFonts w:ascii="Cambria" w:hAnsi="Cambria"/>
          <w:i/>
          <w:sz w:val="22"/>
          <w:szCs w:val="22"/>
          <w:lang w:val="en-GB"/>
        </w:rPr>
        <w:t xml:space="preserve">O </w:t>
      </w:r>
      <w:proofErr w:type="spellStart"/>
      <w:r w:rsidRPr="000F291E">
        <w:rPr>
          <w:rFonts w:ascii="Cambria" w:hAnsi="Cambria"/>
          <w:i/>
          <w:sz w:val="22"/>
          <w:szCs w:val="22"/>
          <w:lang w:val="en-GB"/>
        </w:rPr>
        <w:t>Commentário</w:t>
      </w:r>
      <w:proofErr w:type="spellEnd"/>
      <w:r w:rsidRPr="000F291E">
        <w:rPr>
          <w:rFonts w:ascii="Cambria" w:hAnsi="Cambria"/>
          <w:sz w:val="22"/>
          <w:szCs w:val="22"/>
          <w:lang w:val="en-GB"/>
        </w:rPr>
        <w:t xml:space="preserve"> 4, no.3 (Rio de Janeiro, 1906): 60; </w:t>
      </w:r>
      <w:r>
        <w:rPr>
          <w:rFonts w:ascii="Cambria" w:hAnsi="Cambria"/>
          <w:sz w:val="22"/>
          <w:szCs w:val="22"/>
        </w:rPr>
        <w:t>“Brazil National Exhibition”</w:t>
      </w:r>
      <w:r w:rsidRPr="00AE1909">
        <w:rPr>
          <w:rFonts w:ascii="Cambria" w:hAnsi="Cambria"/>
          <w:sz w:val="22"/>
          <w:szCs w:val="22"/>
        </w:rPr>
        <w:t xml:space="preserve">, </w:t>
      </w:r>
      <w:r w:rsidRPr="00AE1909">
        <w:rPr>
          <w:rFonts w:ascii="Cambria" w:hAnsi="Cambria"/>
          <w:i/>
          <w:sz w:val="22"/>
          <w:szCs w:val="22"/>
        </w:rPr>
        <w:t>The South American Journal and the Brazil and River Plate Mai</w:t>
      </w:r>
      <w:r w:rsidRPr="00AE1909">
        <w:rPr>
          <w:rFonts w:ascii="Cambria" w:hAnsi="Cambria"/>
          <w:sz w:val="22"/>
          <w:szCs w:val="22"/>
        </w:rPr>
        <w:t>l, 64 (Jan</w:t>
      </w:r>
      <w:r>
        <w:rPr>
          <w:rFonts w:ascii="Cambria" w:hAnsi="Cambria"/>
          <w:sz w:val="22"/>
          <w:szCs w:val="22"/>
        </w:rPr>
        <w:t>uary</w:t>
      </w:r>
      <w:r w:rsidRPr="00AE1909">
        <w:rPr>
          <w:rFonts w:ascii="Cambria" w:hAnsi="Cambria"/>
          <w:sz w:val="22"/>
          <w:szCs w:val="22"/>
        </w:rPr>
        <w:t xml:space="preserve">-June 1908): 53 </w:t>
      </w:r>
      <w:r>
        <w:rPr>
          <w:rFonts w:ascii="Cambria" w:hAnsi="Cambria"/>
          <w:sz w:val="22"/>
          <w:szCs w:val="22"/>
        </w:rPr>
        <w:t>[</w:t>
      </w:r>
      <w:r w:rsidRPr="00AE1909">
        <w:rPr>
          <w:rFonts w:ascii="Cambria" w:hAnsi="Cambria"/>
          <w:sz w:val="22"/>
          <w:szCs w:val="22"/>
        </w:rPr>
        <w:t>Baker Library Historical Colle</w:t>
      </w:r>
      <w:r>
        <w:rPr>
          <w:rFonts w:ascii="Cambria" w:hAnsi="Cambria"/>
          <w:sz w:val="22"/>
          <w:szCs w:val="22"/>
        </w:rPr>
        <w:t xml:space="preserve">ctions. </w:t>
      </w:r>
      <w:proofErr w:type="gramStart"/>
      <w:r>
        <w:rPr>
          <w:rFonts w:ascii="Cambria" w:hAnsi="Cambria"/>
          <w:sz w:val="22"/>
          <w:szCs w:val="22"/>
        </w:rPr>
        <w:t>Harvard Business School]</w:t>
      </w:r>
      <w:r w:rsidRPr="00AE1909">
        <w:rPr>
          <w:rFonts w:ascii="Cambria" w:hAnsi="Cambria"/>
          <w:sz w:val="22"/>
          <w:szCs w:val="22"/>
        </w:rPr>
        <w:t xml:space="preserve">; Wright, </w:t>
      </w:r>
      <w:r w:rsidRPr="00AE1909">
        <w:rPr>
          <w:rFonts w:ascii="Cambria" w:hAnsi="Cambria"/>
          <w:i/>
          <w:sz w:val="22"/>
          <w:szCs w:val="22"/>
        </w:rPr>
        <w:t>The Brazilian National Exposition of 1908</w:t>
      </w:r>
      <w:r w:rsidRPr="00AE1909">
        <w:rPr>
          <w:rFonts w:ascii="Cambria" w:hAnsi="Cambria"/>
          <w:sz w:val="22"/>
          <w:szCs w:val="22"/>
        </w:rPr>
        <w:t>.</w:t>
      </w:r>
      <w:proofErr w:type="gramEnd"/>
      <w:r w:rsidRPr="00AE1909">
        <w:rPr>
          <w:rFonts w:ascii="Cambria" w:hAnsi="Cambria"/>
          <w:sz w:val="22"/>
          <w:szCs w:val="22"/>
        </w:rPr>
        <w:t xml:space="preserve"> </w:t>
      </w:r>
    </w:p>
  </w:endnote>
  <w:endnote w:id="63">
    <w:p w14:paraId="700ED94F" w14:textId="3EDDD4C6" w:rsidR="00BF46A6" w:rsidRPr="00AE1909" w:rsidRDefault="00BF46A6" w:rsidP="002D54CA">
      <w:pPr>
        <w:pStyle w:val="CommentText"/>
        <w:spacing w:line="480" w:lineRule="auto"/>
        <w:jc w:val="both"/>
        <w:rPr>
          <w:sz w:val="22"/>
          <w:szCs w:val="22"/>
          <w:lang w:val="pt-BR"/>
        </w:rPr>
      </w:pPr>
      <w:r w:rsidRPr="00AE1909">
        <w:rPr>
          <w:rStyle w:val="EndnoteReference"/>
          <w:rFonts w:ascii="Cambria" w:hAnsi="Cambria"/>
          <w:sz w:val="22"/>
          <w:szCs w:val="22"/>
        </w:rPr>
        <w:endnoteRef/>
      </w:r>
      <w:r w:rsidRPr="000F291E">
        <w:rPr>
          <w:rFonts w:ascii="Cambria" w:hAnsi="Cambria"/>
          <w:sz w:val="22"/>
          <w:szCs w:val="22"/>
          <w:lang w:val="pt-BR"/>
        </w:rPr>
        <w:t xml:space="preserve"> </w:t>
      </w:r>
      <w:r>
        <w:rPr>
          <w:rFonts w:ascii="Cambria" w:hAnsi="Cambria"/>
          <w:sz w:val="22"/>
          <w:szCs w:val="22"/>
          <w:lang w:val="pt-BR"/>
        </w:rPr>
        <w:t>“</w:t>
      </w:r>
      <w:r>
        <w:rPr>
          <w:sz w:val="22"/>
          <w:szCs w:val="22"/>
          <w:lang w:val="pt-BR"/>
        </w:rPr>
        <w:t>Relatório do Ano de 1895”</w:t>
      </w:r>
      <w:r w:rsidRPr="00AE1909">
        <w:rPr>
          <w:sz w:val="22"/>
          <w:szCs w:val="22"/>
          <w:lang w:val="pt-BR"/>
        </w:rPr>
        <w:t xml:space="preserve">, </w:t>
      </w:r>
      <w:r w:rsidRPr="00AE1909">
        <w:rPr>
          <w:i/>
          <w:sz w:val="22"/>
          <w:szCs w:val="22"/>
          <w:lang w:val="pt-BR"/>
        </w:rPr>
        <w:t>Brasil - Ministério da Agricultura</w:t>
      </w:r>
      <w:r w:rsidRPr="00AE1909">
        <w:rPr>
          <w:sz w:val="22"/>
          <w:szCs w:val="22"/>
          <w:lang w:val="pt-BR"/>
        </w:rPr>
        <w:t xml:space="preserve"> (Rio de Janeiro, 1896); </w:t>
      </w:r>
      <w:r>
        <w:rPr>
          <w:rFonts w:ascii="Cambria" w:hAnsi="Cambria"/>
          <w:sz w:val="22"/>
          <w:szCs w:val="22"/>
          <w:lang w:val="pt-BR"/>
        </w:rPr>
        <w:t>“Relatório do Ano de 1907”</w:t>
      </w:r>
      <w:r w:rsidRPr="000F291E">
        <w:rPr>
          <w:rFonts w:ascii="Cambria" w:hAnsi="Cambria"/>
          <w:sz w:val="22"/>
          <w:szCs w:val="22"/>
          <w:lang w:val="pt-BR"/>
        </w:rPr>
        <w:t xml:space="preserve">, </w:t>
      </w:r>
      <w:r w:rsidRPr="000F291E">
        <w:rPr>
          <w:rFonts w:ascii="Cambria" w:hAnsi="Cambria"/>
          <w:i/>
          <w:sz w:val="22"/>
          <w:szCs w:val="22"/>
          <w:lang w:val="pt-BR"/>
        </w:rPr>
        <w:t>Ministério da Agricultura</w:t>
      </w:r>
      <w:r w:rsidRPr="000F291E">
        <w:rPr>
          <w:rFonts w:ascii="Cambria" w:hAnsi="Cambria"/>
          <w:sz w:val="22"/>
          <w:szCs w:val="22"/>
          <w:lang w:val="pt-BR"/>
        </w:rPr>
        <w:t xml:space="preserve"> (Imprensa Nacional, 1908): 24-28.</w:t>
      </w:r>
    </w:p>
  </w:endnote>
  <w:endnote w:id="64">
    <w:p w14:paraId="04B39354" w14:textId="45469397" w:rsidR="00BF46A6" w:rsidRPr="00AE1909" w:rsidRDefault="00BF46A6" w:rsidP="002D54CA">
      <w:pPr>
        <w:pStyle w:val="EndnoteText"/>
        <w:spacing w:line="480" w:lineRule="auto"/>
        <w:jc w:val="both"/>
        <w:rPr>
          <w:rFonts w:ascii="Cambria" w:hAnsi="Cambria"/>
          <w:sz w:val="22"/>
          <w:szCs w:val="22"/>
        </w:rPr>
      </w:pPr>
      <w:r w:rsidRPr="00AE1909">
        <w:rPr>
          <w:rStyle w:val="EndnoteReference"/>
          <w:rFonts w:ascii="Cambria" w:hAnsi="Cambria"/>
          <w:sz w:val="22"/>
          <w:szCs w:val="22"/>
        </w:rPr>
        <w:endnoteRef/>
      </w:r>
      <w:r>
        <w:rPr>
          <w:rFonts w:ascii="Cambria" w:hAnsi="Cambria"/>
          <w:sz w:val="22"/>
          <w:szCs w:val="22"/>
        </w:rPr>
        <w:t xml:space="preserve"> IC3 (</w:t>
      </w:r>
      <w:proofErr w:type="spellStart"/>
      <w:r>
        <w:rPr>
          <w:rFonts w:ascii="Cambria" w:hAnsi="Cambria"/>
          <w:sz w:val="22"/>
          <w:szCs w:val="22"/>
        </w:rPr>
        <w:t>Arquivo</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 “</w:t>
      </w:r>
      <w:proofErr w:type="spellStart"/>
      <w:r>
        <w:rPr>
          <w:rFonts w:ascii="Cambria" w:hAnsi="Cambria"/>
          <w:sz w:val="22"/>
          <w:szCs w:val="22"/>
        </w:rPr>
        <w:t>Relatório</w:t>
      </w:r>
      <w:proofErr w:type="spellEnd"/>
      <w:r>
        <w:rPr>
          <w:rFonts w:ascii="Cambria" w:hAnsi="Cambria"/>
          <w:sz w:val="22"/>
          <w:szCs w:val="22"/>
        </w:rPr>
        <w:t xml:space="preserve"> do </w:t>
      </w:r>
      <w:proofErr w:type="spellStart"/>
      <w:r>
        <w:rPr>
          <w:rFonts w:ascii="Cambria" w:hAnsi="Cambria"/>
          <w:sz w:val="22"/>
          <w:szCs w:val="22"/>
        </w:rPr>
        <w:t>Ano</w:t>
      </w:r>
      <w:proofErr w:type="spellEnd"/>
      <w:r>
        <w:rPr>
          <w:rFonts w:ascii="Cambria" w:hAnsi="Cambria"/>
          <w:sz w:val="22"/>
          <w:szCs w:val="22"/>
        </w:rPr>
        <w:t xml:space="preserve"> 1907”</w:t>
      </w:r>
      <w:r w:rsidRPr="00AE1909">
        <w:rPr>
          <w:rFonts w:ascii="Cambria" w:hAnsi="Cambria"/>
          <w:sz w:val="22"/>
          <w:szCs w:val="22"/>
        </w:rPr>
        <w:t xml:space="preserve"> </w:t>
      </w:r>
      <w:proofErr w:type="spellStart"/>
      <w:r w:rsidRPr="00AE1909">
        <w:rPr>
          <w:rFonts w:ascii="Cambria" w:hAnsi="Cambria"/>
          <w:i/>
          <w:sz w:val="22"/>
          <w:szCs w:val="22"/>
        </w:rPr>
        <w:t>Ministério</w:t>
      </w:r>
      <w:proofErr w:type="spellEnd"/>
      <w:r w:rsidRPr="00AE1909">
        <w:rPr>
          <w:rFonts w:ascii="Cambria" w:hAnsi="Cambria"/>
          <w:i/>
          <w:sz w:val="22"/>
          <w:szCs w:val="22"/>
        </w:rPr>
        <w:t xml:space="preserve"> da </w:t>
      </w:r>
      <w:proofErr w:type="spellStart"/>
      <w:r w:rsidRPr="00AE1909">
        <w:rPr>
          <w:rFonts w:ascii="Cambria" w:hAnsi="Cambria"/>
          <w:i/>
          <w:sz w:val="22"/>
          <w:szCs w:val="22"/>
        </w:rPr>
        <w:t>Agricultura</w:t>
      </w:r>
      <w:proofErr w:type="spellEnd"/>
      <w:r w:rsidRPr="00AE1909">
        <w:rPr>
          <w:rFonts w:ascii="Cambria" w:hAnsi="Cambria"/>
          <w:i/>
          <w:sz w:val="22"/>
          <w:szCs w:val="22"/>
        </w:rPr>
        <w:t xml:space="preserve"> </w:t>
      </w:r>
      <w:r w:rsidRPr="00AE1909">
        <w:rPr>
          <w:rFonts w:ascii="Cambria" w:hAnsi="Cambria"/>
          <w:sz w:val="22"/>
          <w:szCs w:val="22"/>
        </w:rPr>
        <w:t>(</w:t>
      </w:r>
      <w:proofErr w:type="spellStart"/>
      <w:r>
        <w:rPr>
          <w:rFonts w:ascii="Cambria" w:hAnsi="Cambria"/>
          <w:sz w:val="22"/>
          <w:szCs w:val="22"/>
        </w:rPr>
        <w:t>Imprensa</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 xml:space="preserve">, 1908): 24-28; </w:t>
      </w:r>
      <w:r w:rsidRPr="00AC1946">
        <w:rPr>
          <w:rFonts w:ascii="Cambria" w:hAnsi="Cambria"/>
          <w:i/>
          <w:sz w:val="22"/>
          <w:szCs w:val="22"/>
        </w:rPr>
        <w:t xml:space="preserve">Bulletin </w:t>
      </w:r>
      <w:proofErr w:type="spellStart"/>
      <w:r w:rsidRPr="00AC1946">
        <w:rPr>
          <w:rFonts w:ascii="Cambria" w:hAnsi="Cambria"/>
          <w:i/>
          <w:sz w:val="22"/>
          <w:szCs w:val="22"/>
        </w:rPr>
        <w:t>Officiel</w:t>
      </w:r>
      <w:proofErr w:type="spellEnd"/>
      <w:r w:rsidRPr="00AC1946">
        <w:rPr>
          <w:rFonts w:ascii="Cambria" w:hAnsi="Cambria"/>
          <w:i/>
          <w:sz w:val="22"/>
          <w:szCs w:val="22"/>
        </w:rPr>
        <w:t xml:space="preserve"> de la </w:t>
      </w:r>
      <w:proofErr w:type="spellStart"/>
      <w:r w:rsidRPr="00AC1946">
        <w:rPr>
          <w:rFonts w:ascii="Cambria" w:hAnsi="Cambria"/>
          <w:i/>
          <w:sz w:val="22"/>
          <w:szCs w:val="22"/>
        </w:rPr>
        <w:t>Propriété</w:t>
      </w:r>
      <w:proofErr w:type="spellEnd"/>
      <w:r w:rsidRPr="00AC1946">
        <w:rPr>
          <w:rFonts w:ascii="Cambria" w:hAnsi="Cambria"/>
          <w:i/>
          <w:sz w:val="22"/>
          <w:szCs w:val="22"/>
        </w:rPr>
        <w:t xml:space="preserve"> </w:t>
      </w:r>
      <w:proofErr w:type="spellStart"/>
      <w:r w:rsidRPr="00AC1946">
        <w:rPr>
          <w:rFonts w:ascii="Cambria" w:hAnsi="Cambria"/>
          <w:i/>
          <w:sz w:val="22"/>
          <w:szCs w:val="22"/>
        </w:rPr>
        <w:t>Industrielle</w:t>
      </w:r>
      <w:proofErr w:type="spellEnd"/>
      <w:r w:rsidRPr="00AC1946">
        <w:rPr>
          <w:rFonts w:ascii="Cambria" w:hAnsi="Cambria"/>
          <w:i/>
          <w:sz w:val="22"/>
          <w:szCs w:val="22"/>
        </w:rPr>
        <w:t xml:space="preserve"> &amp; </w:t>
      </w:r>
      <w:proofErr w:type="spellStart"/>
      <w:r w:rsidRPr="00AC1946">
        <w:rPr>
          <w:rFonts w:ascii="Cambria" w:hAnsi="Cambria"/>
          <w:i/>
          <w:sz w:val="22"/>
          <w:szCs w:val="22"/>
        </w:rPr>
        <w:t>Commerciale</w:t>
      </w:r>
      <w:proofErr w:type="spellEnd"/>
      <w:r>
        <w:rPr>
          <w:rFonts w:ascii="Cambria" w:hAnsi="Cambria"/>
          <w:sz w:val="22"/>
          <w:szCs w:val="22"/>
        </w:rPr>
        <w:t>.</w:t>
      </w:r>
    </w:p>
  </w:endnote>
  <w:endnote w:id="65">
    <w:p w14:paraId="7134E189" w14:textId="7E6C6DDD" w:rsidR="00BF46A6" w:rsidRPr="0077302E" w:rsidRDefault="00BF46A6" w:rsidP="002D54CA">
      <w:pPr>
        <w:pStyle w:val="EndnoteText"/>
        <w:spacing w:line="480" w:lineRule="auto"/>
        <w:jc w:val="both"/>
        <w:rPr>
          <w:rFonts w:ascii="Cambria" w:hAnsi="Cambria"/>
          <w:sz w:val="22"/>
          <w:szCs w:val="22"/>
        </w:rPr>
      </w:pPr>
      <w:r w:rsidRPr="0077302E">
        <w:rPr>
          <w:rStyle w:val="EndnoteReference"/>
          <w:rFonts w:ascii="Cambria" w:hAnsi="Cambria"/>
          <w:sz w:val="22"/>
          <w:szCs w:val="22"/>
        </w:rPr>
        <w:endnoteRef/>
      </w:r>
      <w:r w:rsidRPr="0077302E">
        <w:rPr>
          <w:rFonts w:ascii="Cambria" w:hAnsi="Cambria"/>
          <w:sz w:val="22"/>
          <w:szCs w:val="22"/>
        </w:rPr>
        <w:t xml:space="preserve"> In 1895</w:t>
      </w:r>
      <w:r>
        <w:rPr>
          <w:rFonts w:ascii="Cambria" w:hAnsi="Cambria"/>
          <w:sz w:val="22"/>
          <w:szCs w:val="22"/>
        </w:rPr>
        <w:t>,</w:t>
      </w:r>
      <w:r w:rsidRPr="0077302E">
        <w:rPr>
          <w:rFonts w:ascii="Cambria" w:hAnsi="Cambria"/>
          <w:sz w:val="22"/>
          <w:szCs w:val="22"/>
        </w:rPr>
        <w:t xml:space="preserve"> </w:t>
      </w:r>
      <w:proofErr w:type="gramStart"/>
      <w:r w:rsidRPr="0077302E">
        <w:rPr>
          <w:rFonts w:ascii="Cambria" w:hAnsi="Cambria"/>
          <w:sz w:val="22"/>
          <w:szCs w:val="22"/>
        </w:rPr>
        <w:t xml:space="preserve">13 </w:t>
      </w:r>
      <w:r>
        <w:rPr>
          <w:rFonts w:ascii="Cambria" w:hAnsi="Cambria"/>
          <w:sz w:val="22"/>
          <w:szCs w:val="22"/>
        </w:rPr>
        <w:t xml:space="preserve">trademarks out of </w:t>
      </w:r>
      <w:r w:rsidRPr="0077302E">
        <w:rPr>
          <w:rFonts w:ascii="Cambria" w:hAnsi="Cambria"/>
          <w:sz w:val="22"/>
          <w:szCs w:val="22"/>
        </w:rPr>
        <w:t xml:space="preserve">a total of 130 were </w:t>
      </w:r>
      <w:r>
        <w:rPr>
          <w:rFonts w:ascii="Cambria" w:hAnsi="Cambria"/>
          <w:sz w:val="22"/>
          <w:szCs w:val="22"/>
        </w:rPr>
        <w:t xml:space="preserve">registered by </w:t>
      </w:r>
      <w:r w:rsidRPr="0077302E">
        <w:rPr>
          <w:rFonts w:ascii="Cambria" w:hAnsi="Cambria"/>
          <w:sz w:val="22"/>
          <w:szCs w:val="22"/>
        </w:rPr>
        <w:t>Britis</w:t>
      </w:r>
      <w:r>
        <w:rPr>
          <w:rFonts w:ascii="Cambria" w:hAnsi="Cambria"/>
          <w:sz w:val="22"/>
          <w:szCs w:val="22"/>
        </w:rPr>
        <w:t>h firms</w:t>
      </w:r>
      <w:proofErr w:type="gramEnd"/>
      <w:r>
        <w:rPr>
          <w:rFonts w:ascii="Cambria" w:hAnsi="Cambria"/>
          <w:sz w:val="22"/>
          <w:szCs w:val="22"/>
        </w:rPr>
        <w:t>. Similarly, i</w:t>
      </w:r>
      <w:r w:rsidRPr="0077302E">
        <w:rPr>
          <w:rFonts w:ascii="Cambria" w:hAnsi="Cambria"/>
          <w:sz w:val="22"/>
          <w:szCs w:val="22"/>
        </w:rPr>
        <w:t>n 1905</w:t>
      </w:r>
      <w:r>
        <w:rPr>
          <w:rFonts w:ascii="Cambria" w:hAnsi="Cambria"/>
          <w:sz w:val="22"/>
          <w:szCs w:val="22"/>
        </w:rPr>
        <w:t>,</w:t>
      </w:r>
      <w:r w:rsidRPr="0077302E">
        <w:rPr>
          <w:rFonts w:ascii="Cambria" w:hAnsi="Cambria"/>
          <w:sz w:val="22"/>
          <w:szCs w:val="22"/>
        </w:rPr>
        <w:t xml:space="preserve"> </w:t>
      </w:r>
      <w:proofErr w:type="gramStart"/>
      <w:r w:rsidRPr="0077302E">
        <w:rPr>
          <w:rFonts w:ascii="Cambria" w:hAnsi="Cambria"/>
          <w:sz w:val="22"/>
          <w:szCs w:val="22"/>
        </w:rPr>
        <w:t xml:space="preserve">35 </w:t>
      </w:r>
      <w:r>
        <w:rPr>
          <w:rFonts w:ascii="Cambria" w:hAnsi="Cambria"/>
          <w:sz w:val="22"/>
          <w:szCs w:val="22"/>
        </w:rPr>
        <w:t xml:space="preserve">trademarks </w:t>
      </w:r>
      <w:r w:rsidRPr="0077302E">
        <w:rPr>
          <w:rFonts w:ascii="Cambria" w:hAnsi="Cambria"/>
          <w:sz w:val="22"/>
          <w:szCs w:val="22"/>
        </w:rPr>
        <w:t xml:space="preserve">out of 517 were </w:t>
      </w:r>
      <w:r>
        <w:rPr>
          <w:rFonts w:ascii="Cambria" w:hAnsi="Cambria"/>
          <w:sz w:val="22"/>
          <w:szCs w:val="22"/>
        </w:rPr>
        <w:t>registered by Br</w:t>
      </w:r>
      <w:r w:rsidRPr="0077302E">
        <w:rPr>
          <w:rFonts w:ascii="Cambria" w:hAnsi="Cambria"/>
          <w:sz w:val="22"/>
          <w:szCs w:val="22"/>
        </w:rPr>
        <w:t>it</w:t>
      </w:r>
      <w:r>
        <w:rPr>
          <w:rFonts w:ascii="Cambria" w:hAnsi="Cambria"/>
          <w:sz w:val="22"/>
          <w:szCs w:val="22"/>
        </w:rPr>
        <w:t>i</w:t>
      </w:r>
      <w:r w:rsidRPr="0077302E">
        <w:rPr>
          <w:rFonts w:ascii="Cambria" w:hAnsi="Cambria"/>
          <w:sz w:val="22"/>
          <w:szCs w:val="22"/>
        </w:rPr>
        <w:t>sh</w:t>
      </w:r>
      <w:r>
        <w:rPr>
          <w:rFonts w:ascii="Cambria" w:hAnsi="Cambria"/>
          <w:sz w:val="22"/>
          <w:szCs w:val="22"/>
        </w:rPr>
        <w:t xml:space="preserve"> firms</w:t>
      </w:r>
      <w:proofErr w:type="gramEnd"/>
      <w:r w:rsidRPr="0077302E">
        <w:rPr>
          <w:rFonts w:ascii="Cambria" w:hAnsi="Cambria"/>
          <w:sz w:val="22"/>
          <w:szCs w:val="22"/>
        </w:rPr>
        <w:t>.</w:t>
      </w:r>
    </w:p>
  </w:endnote>
  <w:endnote w:id="66">
    <w:p w14:paraId="7827B915" w14:textId="1636FC20" w:rsidR="00BF46A6" w:rsidRPr="00BD6B63" w:rsidRDefault="00BF46A6" w:rsidP="002D54CA">
      <w:pPr>
        <w:pStyle w:val="EndnoteText"/>
        <w:spacing w:line="480" w:lineRule="auto"/>
        <w:jc w:val="both"/>
        <w:rPr>
          <w:rFonts w:ascii="Cambria" w:hAnsi="Cambria"/>
          <w:sz w:val="22"/>
          <w:szCs w:val="22"/>
        </w:rPr>
      </w:pPr>
      <w:r w:rsidRPr="00D1566F">
        <w:rPr>
          <w:rStyle w:val="EndnoteReference"/>
          <w:rFonts w:ascii="Cambria" w:hAnsi="Cambria"/>
          <w:sz w:val="22"/>
          <w:szCs w:val="22"/>
        </w:rPr>
        <w:endnoteRef/>
      </w:r>
      <w:r w:rsidRPr="00D1566F">
        <w:rPr>
          <w:rFonts w:ascii="Cambria" w:hAnsi="Cambria"/>
          <w:sz w:val="22"/>
          <w:szCs w:val="22"/>
        </w:rPr>
        <w:t xml:space="preserve"> </w:t>
      </w:r>
      <w:r w:rsidRPr="00D1566F">
        <w:rPr>
          <w:rFonts w:ascii="Cambria" w:hAnsi="Cambria" w:cs="Times New Roman"/>
          <w:sz w:val="22"/>
          <w:szCs w:val="22"/>
        </w:rPr>
        <w:t xml:space="preserve">Before then, </w:t>
      </w:r>
      <w:r w:rsidRPr="00D1566F">
        <w:rPr>
          <w:rFonts w:ascii="Cambria" w:hAnsi="Cambria" w:cs="Helvetica"/>
          <w:sz w:val="22"/>
          <w:szCs w:val="22"/>
        </w:rPr>
        <w:t xml:space="preserve">various factors inhibited industrialization. These included, the presence of a society historically dominated by slavery, an economy highly reliant on coffee production, legislation which redirected </w:t>
      </w:r>
      <w:proofErr w:type="spellStart"/>
      <w:r w:rsidRPr="00D1566F">
        <w:rPr>
          <w:rFonts w:ascii="Cambria" w:hAnsi="Cambria" w:cs="Helvetica"/>
          <w:sz w:val="22"/>
          <w:szCs w:val="22"/>
        </w:rPr>
        <w:t>labour</w:t>
      </w:r>
      <w:proofErr w:type="spellEnd"/>
      <w:r w:rsidRPr="00D1566F">
        <w:rPr>
          <w:rFonts w:ascii="Cambria" w:hAnsi="Cambria" w:cs="Helvetica"/>
          <w:sz w:val="22"/>
          <w:szCs w:val="22"/>
        </w:rPr>
        <w:t xml:space="preserve"> to industries considered key to the economy such as mining, a lack of local entrepreneurial skills to enable Brazilian businesses to compete with British business, the scarceness of skilled </w:t>
      </w:r>
      <w:proofErr w:type="spellStart"/>
      <w:r w:rsidRPr="00D1566F">
        <w:rPr>
          <w:rFonts w:ascii="Cambria" w:hAnsi="Cambria" w:cs="Helvetica"/>
          <w:sz w:val="22"/>
          <w:szCs w:val="22"/>
        </w:rPr>
        <w:t>labour</w:t>
      </w:r>
      <w:proofErr w:type="spellEnd"/>
      <w:r w:rsidRPr="00D1566F">
        <w:rPr>
          <w:rFonts w:ascii="Cambria" w:hAnsi="Cambria" w:cs="Helvetica"/>
          <w:sz w:val="22"/>
          <w:szCs w:val="22"/>
        </w:rPr>
        <w:t xml:space="preserve"> force, and the inadequacy of the existing transport system.</w:t>
      </w:r>
      <w:r w:rsidRPr="00D1566F">
        <w:rPr>
          <w:rFonts w:ascii="Cambria" w:hAnsi="Cambria"/>
          <w:sz w:val="22"/>
          <w:szCs w:val="22"/>
        </w:rPr>
        <w:t xml:space="preserve"> </w:t>
      </w:r>
      <w:proofErr w:type="spellStart"/>
      <w:r w:rsidRPr="00D1566F">
        <w:rPr>
          <w:rFonts w:ascii="Cambria" w:hAnsi="Cambria"/>
          <w:sz w:val="22"/>
          <w:szCs w:val="22"/>
        </w:rPr>
        <w:t>Saes</w:t>
      </w:r>
      <w:proofErr w:type="spellEnd"/>
      <w:r w:rsidRPr="00D1566F">
        <w:rPr>
          <w:rFonts w:ascii="Cambria" w:hAnsi="Cambria"/>
          <w:sz w:val="22"/>
          <w:szCs w:val="22"/>
        </w:rPr>
        <w:t>, “A</w:t>
      </w:r>
      <w:r>
        <w:rPr>
          <w:rFonts w:ascii="Cambria" w:hAnsi="Cambria"/>
          <w:sz w:val="22"/>
          <w:szCs w:val="22"/>
        </w:rPr>
        <w:t xml:space="preserve"> </w:t>
      </w:r>
      <w:proofErr w:type="spellStart"/>
      <w:r>
        <w:rPr>
          <w:rFonts w:ascii="Cambria" w:hAnsi="Cambria"/>
          <w:sz w:val="22"/>
          <w:szCs w:val="22"/>
        </w:rPr>
        <w:t>Controvérsia</w:t>
      </w:r>
      <w:proofErr w:type="spellEnd"/>
      <w:r>
        <w:rPr>
          <w:rFonts w:ascii="Cambria" w:hAnsi="Cambria"/>
          <w:sz w:val="22"/>
          <w:szCs w:val="22"/>
        </w:rPr>
        <w:t xml:space="preserve"> </w:t>
      </w:r>
      <w:proofErr w:type="spellStart"/>
      <w:r>
        <w:rPr>
          <w:rFonts w:ascii="Cambria" w:hAnsi="Cambria"/>
          <w:sz w:val="22"/>
          <w:szCs w:val="22"/>
        </w:rPr>
        <w:t>sobre</w:t>
      </w:r>
      <w:proofErr w:type="spellEnd"/>
      <w:r>
        <w:rPr>
          <w:rFonts w:ascii="Cambria" w:hAnsi="Cambria"/>
          <w:sz w:val="22"/>
          <w:szCs w:val="22"/>
        </w:rPr>
        <w:t xml:space="preserve"> a </w:t>
      </w:r>
      <w:proofErr w:type="spellStart"/>
      <w:r>
        <w:rPr>
          <w:rFonts w:ascii="Cambria" w:hAnsi="Cambria"/>
          <w:sz w:val="22"/>
          <w:szCs w:val="22"/>
        </w:rPr>
        <w:t>Industrialização</w:t>
      </w:r>
      <w:proofErr w:type="spellEnd"/>
      <w:r>
        <w:rPr>
          <w:rFonts w:ascii="Cambria" w:hAnsi="Cambria"/>
          <w:sz w:val="22"/>
          <w:szCs w:val="22"/>
        </w:rPr>
        <w:t xml:space="preserve">; Furtado, </w:t>
      </w:r>
      <w:proofErr w:type="spellStart"/>
      <w:r>
        <w:rPr>
          <w:rFonts w:ascii="Cambria" w:hAnsi="Cambria"/>
          <w:i/>
          <w:sz w:val="22"/>
          <w:szCs w:val="22"/>
        </w:rPr>
        <w:t>Formação</w:t>
      </w:r>
      <w:proofErr w:type="spellEnd"/>
      <w:r>
        <w:rPr>
          <w:rFonts w:ascii="Cambria" w:hAnsi="Cambria"/>
          <w:i/>
          <w:sz w:val="22"/>
          <w:szCs w:val="22"/>
        </w:rPr>
        <w:t xml:space="preserve"> </w:t>
      </w:r>
      <w:proofErr w:type="spellStart"/>
      <w:r>
        <w:rPr>
          <w:rFonts w:ascii="Cambria" w:hAnsi="Cambria"/>
          <w:i/>
          <w:sz w:val="22"/>
          <w:szCs w:val="22"/>
        </w:rPr>
        <w:t>Econó</w:t>
      </w:r>
      <w:r w:rsidRPr="002964D6">
        <w:rPr>
          <w:rFonts w:ascii="Cambria" w:hAnsi="Cambria"/>
          <w:i/>
          <w:sz w:val="22"/>
          <w:szCs w:val="22"/>
        </w:rPr>
        <w:t>mica</w:t>
      </w:r>
      <w:proofErr w:type="spellEnd"/>
      <w:r>
        <w:rPr>
          <w:rFonts w:ascii="Cambria" w:hAnsi="Cambria"/>
          <w:sz w:val="22"/>
          <w:szCs w:val="22"/>
        </w:rPr>
        <w:t xml:space="preserve">; </w:t>
      </w:r>
      <w:r w:rsidRPr="00D542F6">
        <w:rPr>
          <w:rFonts w:ascii="Cambria" w:hAnsi="Cambria"/>
          <w:sz w:val="22"/>
          <w:szCs w:val="22"/>
        </w:rPr>
        <w:t xml:space="preserve">Baer, </w:t>
      </w:r>
      <w:r w:rsidRPr="00D542F6">
        <w:rPr>
          <w:rFonts w:ascii="Cambria" w:hAnsi="Cambria" w:cs="Times"/>
          <w:i/>
          <w:iCs/>
          <w:sz w:val="22"/>
          <w:szCs w:val="22"/>
        </w:rPr>
        <w:t>Industrialization and Economic Development</w:t>
      </w:r>
      <w:r>
        <w:rPr>
          <w:rFonts w:ascii="Cambria" w:hAnsi="Cambria"/>
          <w:sz w:val="22"/>
          <w:szCs w:val="22"/>
        </w:rPr>
        <w:t xml:space="preserve">; </w:t>
      </w:r>
      <w:proofErr w:type="spellStart"/>
      <w:r w:rsidRPr="00D542F6">
        <w:rPr>
          <w:rFonts w:ascii="Cambria" w:hAnsi="Cambria" w:cs="Arial"/>
          <w:sz w:val="22"/>
          <w:szCs w:val="22"/>
        </w:rPr>
        <w:t>Leff</w:t>
      </w:r>
      <w:proofErr w:type="spellEnd"/>
      <w:r w:rsidRPr="00D542F6">
        <w:rPr>
          <w:rFonts w:ascii="Cambria" w:hAnsi="Cambria" w:cs="Arial"/>
          <w:sz w:val="22"/>
          <w:szCs w:val="22"/>
        </w:rPr>
        <w:t xml:space="preserve">, </w:t>
      </w:r>
      <w:r w:rsidRPr="00D542F6">
        <w:rPr>
          <w:rFonts w:ascii="Cambria" w:hAnsi="Cambria" w:cs="Arial"/>
          <w:i/>
          <w:iCs/>
          <w:sz w:val="22"/>
          <w:szCs w:val="22"/>
        </w:rPr>
        <w:t xml:space="preserve">Underdevelopment and </w:t>
      </w:r>
      <w:r>
        <w:rPr>
          <w:rFonts w:ascii="Cambria" w:hAnsi="Cambria" w:cs="Arial"/>
          <w:i/>
          <w:iCs/>
          <w:sz w:val="22"/>
          <w:szCs w:val="22"/>
        </w:rPr>
        <w:t>Development;</w:t>
      </w:r>
      <w:r w:rsidRPr="008173CC">
        <w:rPr>
          <w:rFonts w:ascii="Cambria" w:hAnsi="Cambria" w:cs="Arial"/>
          <w:iCs/>
          <w:sz w:val="22"/>
          <w:szCs w:val="22"/>
        </w:rPr>
        <w:t xml:space="preserve"> idem</w:t>
      </w:r>
      <w:r>
        <w:rPr>
          <w:rFonts w:ascii="Cambria" w:hAnsi="Cambria" w:cs="Arial"/>
          <w:iCs/>
          <w:sz w:val="22"/>
          <w:szCs w:val="22"/>
        </w:rPr>
        <w:t>,</w:t>
      </w:r>
      <w:r w:rsidRPr="00D542F6">
        <w:rPr>
          <w:rFonts w:ascii="Cambria" w:hAnsi="Cambria" w:cs="Arial"/>
          <w:i/>
          <w:iCs/>
          <w:sz w:val="22"/>
          <w:szCs w:val="22"/>
        </w:rPr>
        <w:t xml:space="preserve"> Reassessing the Obstacles to Economic Development</w:t>
      </w:r>
      <w:r w:rsidRPr="00D542F6">
        <w:rPr>
          <w:rFonts w:ascii="Cambria" w:hAnsi="Cambria" w:cs="Arial"/>
          <w:sz w:val="22"/>
          <w:szCs w:val="22"/>
        </w:rPr>
        <w:t xml:space="preserve">: 57-8, 131, 133; </w:t>
      </w:r>
      <w:r w:rsidRPr="00D542F6">
        <w:rPr>
          <w:rFonts w:ascii="Cambria" w:hAnsi="Cambria" w:cs="Helvetica"/>
          <w:sz w:val="22"/>
          <w:szCs w:val="22"/>
        </w:rPr>
        <w:t xml:space="preserve">Becket, </w:t>
      </w:r>
      <w:r w:rsidRPr="00D542F6">
        <w:rPr>
          <w:rFonts w:ascii="Cambria" w:hAnsi="Cambria" w:cs="Helvetica"/>
          <w:i/>
          <w:sz w:val="22"/>
          <w:szCs w:val="22"/>
        </w:rPr>
        <w:t xml:space="preserve">Empires of </w:t>
      </w:r>
      <w:r>
        <w:rPr>
          <w:rFonts w:ascii="Cambria" w:hAnsi="Cambria" w:cs="Helvetica"/>
          <w:i/>
          <w:sz w:val="22"/>
          <w:szCs w:val="22"/>
        </w:rPr>
        <w:t xml:space="preserve">Cotton, </w:t>
      </w:r>
      <w:r w:rsidRPr="00D542F6">
        <w:rPr>
          <w:rFonts w:ascii="Cambria" w:hAnsi="Cambria" w:cs="Helvetica"/>
          <w:sz w:val="22"/>
          <w:szCs w:val="22"/>
        </w:rPr>
        <w:t>169-170</w:t>
      </w:r>
      <w:r>
        <w:rPr>
          <w:rFonts w:ascii="Cambria" w:hAnsi="Cambria" w:cs="Helvetica"/>
          <w:sz w:val="22"/>
          <w:szCs w:val="22"/>
        </w:rPr>
        <w:t>.</w:t>
      </w:r>
    </w:p>
  </w:endnote>
  <w:endnote w:id="67">
    <w:p w14:paraId="03E0B6A6" w14:textId="01041AEA" w:rsidR="00BF46A6" w:rsidRPr="00565FCE" w:rsidRDefault="00BF46A6" w:rsidP="002D54CA">
      <w:pPr>
        <w:pStyle w:val="EndnoteText"/>
        <w:spacing w:line="480" w:lineRule="auto"/>
        <w:jc w:val="both"/>
        <w:rPr>
          <w:rFonts w:ascii="Cambria" w:hAnsi="Cambria"/>
          <w:sz w:val="22"/>
          <w:szCs w:val="22"/>
        </w:rPr>
      </w:pPr>
      <w:r w:rsidRPr="00565FCE">
        <w:rPr>
          <w:rStyle w:val="EndnoteReference"/>
          <w:rFonts w:ascii="Cambria" w:hAnsi="Cambria"/>
          <w:sz w:val="22"/>
          <w:szCs w:val="22"/>
        </w:rPr>
        <w:endnoteRef/>
      </w:r>
      <w:r w:rsidRPr="00D542F6">
        <w:rPr>
          <w:rFonts w:ascii="Cambria" w:hAnsi="Cambria"/>
          <w:sz w:val="22"/>
          <w:szCs w:val="22"/>
        </w:rPr>
        <w:t xml:space="preserve"> This investment was more prominent in other industries such as </w:t>
      </w:r>
      <w:r w:rsidRPr="00D542F6">
        <w:rPr>
          <w:rFonts w:ascii="Cambria" w:hAnsi="Cambria" w:cs="Times"/>
          <w:sz w:val="22"/>
          <w:szCs w:val="22"/>
        </w:rPr>
        <w:t>the manufacture of wheat flour.</w:t>
      </w:r>
      <w:r w:rsidRPr="00D542F6">
        <w:rPr>
          <w:rFonts w:ascii="Cambria" w:hAnsi="Cambria"/>
          <w:sz w:val="22"/>
          <w:szCs w:val="22"/>
        </w:rPr>
        <w:t xml:space="preserve"> </w:t>
      </w:r>
      <w:proofErr w:type="spellStart"/>
      <w:proofErr w:type="gramStart"/>
      <w:r w:rsidRPr="00D542F6">
        <w:rPr>
          <w:rFonts w:ascii="Cambria" w:hAnsi="Cambria" w:cs="Times"/>
          <w:sz w:val="22"/>
          <w:szCs w:val="22"/>
        </w:rPr>
        <w:t>Paiva</w:t>
      </w:r>
      <w:proofErr w:type="spellEnd"/>
      <w:r w:rsidRPr="00D542F6">
        <w:rPr>
          <w:rFonts w:ascii="Cambria" w:hAnsi="Cambria" w:cs="Times"/>
          <w:sz w:val="22"/>
          <w:szCs w:val="22"/>
        </w:rPr>
        <w:t xml:space="preserve"> Abreu, </w:t>
      </w:r>
      <w:r>
        <w:rPr>
          <w:rFonts w:ascii="Cambria" w:hAnsi="Cambria" w:cs="Verdana"/>
          <w:sz w:val="22"/>
          <w:szCs w:val="22"/>
        </w:rPr>
        <w:t>“</w:t>
      </w:r>
      <w:r w:rsidRPr="00565FCE">
        <w:rPr>
          <w:rFonts w:ascii="Cambria" w:hAnsi="Cambria" w:cs="Verdana"/>
          <w:sz w:val="22"/>
          <w:szCs w:val="22"/>
        </w:rPr>
        <w:t>British Business in Brazil</w:t>
      </w:r>
      <w:r>
        <w:rPr>
          <w:rFonts w:ascii="Cambria" w:hAnsi="Cambria" w:cs="Verdana"/>
          <w:sz w:val="22"/>
          <w:szCs w:val="22"/>
        </w:rPr>
        <w:t>”,</w:t>
      </w:r>
      <w:r w:rsidRPr="00D542F6">
        <w:rPr>
          <w:rFonts w:ascii="Cambria" w:hAnsi="Cambria" w:cs="Times"/>
          <w:sz w:val="22"/>
          <w:szCs w:val="22"/>
        </w:rPr>
        <w:t xml:space="preserve"> 396.</w:t>
      </w:r>
      <w:proofErr w:type="gramEnd"/>
    </w:p>
  </w:endnote>
  <w:endnote w:id="68">
    <w:p w14:paraId="5ECBB633" w14:textId="49B9FF87" w:rsidR="00BF46A6" w:rsidRPr="0044050C" w:rsidRDefault="00BF46A6" w:rsidP="002D54CA">
      <w:pPr>
        <w:pStyle w:val="NormalWeb"/>
        <w:spacing w:before="0" w:beforeAutospacing="0" w:after="0" w:afterAutospacing="0" w:line="480" w:lineRule="auto"/>
        <w:jc w:val="both"/>
        <w:rPr>
          <w:rFonts w:ascii="Cambria" w:hAnsi="Cambria"/>
        </w:rPr>
      </w:pPr>
      <w:r w:rsidRPr="0044050C">
        <w:rPr>
          <w:rStyle w:val="EndnoteReference"/>
          <w:rFonts w:ascii="Cambria" w:eastAsia="Cambria" w:hAnsi="Cambria"/>
          <w:sz w:val="22"/>
          <w:szCs w:val="22"/>
        </w:rPr>
        <w:endnoteRef/>
      </w:r>
      <w:r w:rsidRPr="00D542F6">
        <w:rPr>
          <w:rFonts w:ascii="Cambria" w:hAnsi="Cambria"/>
          <w:sz w:val="22"/>
          <w:szCs w:val="22"/>
          <w:lang w:val="en-US"/>
        </w:rPr>
        <w:t xml:space="preserve"> </w:t>
      </w:r>
      <w:proofErr w:type="spellStart"/>
      <w:r w:rsidRPr="00D542F6">
        <w:rPr>
          <w:rFonts w:ascii="Cambria" w:hAnsi="Cambria" w:cs="Arial"/>
          <w:sz w:val="22"/>
          <w:szCs w:val="22"/>
          <w:lang w:val="en-US"/>
        </w:rPr>
        <w:t>Summerhill</w:t>
      </w:r>
      <w:proofErr w:type="spellEnd"/>
      <w:r w:rsidRPr="00D542F6">
        <w:rPr>
          <w:rFonts w:ascii="Cambria" w:hAnsi="Cambria" w:cs="Arial"/>
          <w:sz w:val="22"/>
          <w:szCs w:val="22"/>
          <w:lang w:val="en-US"/>
        </w:rPr>
        <w:t xml:space="preserve">, </w:t>
      </w:r>
      <w:r w:rsidRPr="00D542F6">
        <w:rPr>
          <w:rFonts w:ascii="Cambria" w:hAnsi="Cambria" w:cs="Arial"/>
          <w:i/>
          <w:sz w:val="22"/>
          <w:szCs w:val="22"/>
          <w:lang w:val="en-US"/>
        </w:rPr>
        <w:t>Order Against Progress</w:t>
      </w:r>
      <w:r w:rsidRPr="00D542F6">
        <w:rPr>
          <w:rFonts w:ascii="Cambria" w:hAnsi="Cambria" w:cs="Arial"/>
          <w:sz w:val="22"/>
          <w:szCs w:val="22"/>
          <w:lang w:val="en-US"/>
        </w:rPr>
        <w:t xml:space="preserve">; </w:t>
      </w:r>
      <w:r>
        <w:rPr>
          <w:rFonts w:ascii="Cambria" w:hAnsi="Cambria" w:cs="Arial"/>
          <w:sz w:val="22"/>
          <w:szCs w:val="22"/>
          <w:lang w:val="en-US"/>
        </w:rPr>
        <w:t xml:space="preserve">Lewis “Railways and </w:t>
      </w:r>
      <w:proofErr w:type="spellStart"/>
      <w:r>
        <w:rPr>
          <w:rFonts w:ascii="Cambria" w:hAnsi="Cambria" w:cs="Arial"/>
          <w:sz w:val="22"/>
          <w:szCs w:val="22"/>
          <w:lang w:val="en-US"/>
        </w:rPr>
        <w:t>Industrialisation</w:t>
      </w:r>
      <w:proofErr w:type="spellEnd"/>
      <w:r>
        <w:rPr>
          <w:rFonts w:ascii="Cambria" w:hAnsi="Cambria" w:cs="Arial"/>
          <w:sz w:val="22"/>
          <w:szCs w:val="22"/>
          <w:lang w:val="en-US"/>
        </w:rPr>
        <w:t>”</w:t>
      </w:r>
      <w:r w:rsidRPr="0044050C">
        <w:rPr>
          <w:rFonts w:ascii="Cambria" w:hAnsi="Cambria" w:cs="Arial"/>
          <w:sz w:val="22"/>
          <w:szCs w:val="22"/>
        </w:rPr>
        <w:t xml:space="preserve">. </w:t>
      </w:r>
    </w:p>
  </w:endnote>
  <w:endnote w:id="69">
    <w:p w14:paraId="7D7A7077" w14:textId="1BA17E04" w:rsidR="00BF46A6" w:rsidRPr="00D542F6" w:rsidRDefault="00BF46A6" w:rsidP="002D54CA">
      <w:pPr>
        <w:widowControl w:val="0"/>
        <w:autoSpaceDE w:val="0"/>
        <w:autoSpaceDN w:val="0"/>
        <w:adjustRightInd w:val="0"/>
        <w:spacing w:line="480" w:lineRule="auto"/>
        <w:jc w:val="both"/>
        <w:rPr>
          <w:rFonts w:ascii="Cambria" w:hAnsi="Cambria" w:cs="Times"/>
          <w:sz w:val="22"/>
          <w:szCs w:val="22"/>
          <w:lang w:val="pt-BR"/>
        </w:rPr>
      </w:pPr>
      <w:r w:rsidRPr="0044050C">
        <w:rPr>
          <w:rStyle w:val="EndnoteReference"/>
          <w:rFonts w:ascii="Cambria" w:hAnsi="Cambria"/>
          <w:sz w:val="22"/>
          <w:szCs w:val="22"/>
        </w:rPr>
        <w:endnoteRef/>
      </w:r>
      <w:r w:rsidRPr="00D542F6">
        <w:rPr>
          <w:rFonts w:ascii="Cambria" w:hAnsi="Cambria"/>
          <w:sz w:val="22"/>
          <w:szCs w:val="22"/>
          <w:lang w:val="pt-BR"/>
        </w:rPr>
        <w:t xml:space="preserve"> </w:t>
      </w:r>
      <w:r w:rsidRPr="00D542F6">
        <w:rPr>
          <w:rFonts w:ascii="Cambria" w:hAnsi="Cambria" w:cs="Times New Roman"/>
          <w:sz w:val="22"/>
          <w:szCs w:val="22"/>
          <w:lang w:val="pt-BR"/>
        </w:rPr>
        <w:t xml:space="preserve">Stein, </w:t>
      </w:r>
      <w:r w:rsidRPr="00D542F6">
        <w:rPr>
          <w:rFonts w:ascii="Cambria" w:hAnsi="Cambria" w:cs="Times"/>
          <w:i/>
          <w:iCs/>
          <w:sz w:val="22"/>
          <w:szCs w:val="22"/>
          <w:lang w:val="pt-BR"/>
        </w:rPr>
        <w:t xml:space="preserve">The Brazilian: </w:t>
      </w:r>
      <w:r w:rsidRPr="00D542F6">
        <w:rPr>
          <w:rFonts w:ascii="Cambria" w:hAnsi="Cambria" w:cs="Times New Roman"/>
          <w:sz w:val="22"/>
          <w:szCs w:val="22"/>
          <w:lang w:val="pt-BR"/>
        </w:rPr>
        <w:t xml:space="preserve">20-21; </w:t>
      </w:r>
      <w:proofErr w:type="spellStart"/>
      <w:r>
        <w:rPr>
          <w:rFonts w:ascii="Cambria" w:hAnsi="Cambria" w:cs="Times New Roman"/>
          <w:sz w:val="22"/>
          <w:szCs w:val="22"/>
          <w:lang w:val="pt-BR"/>
        </w:rPr>
        <w:t>Carone</w:t>
      </w:r>
      <w:proofErr w:type="spellEnd"/>
      <w:r>
        <w:rPr>
          <w:rFonts w:ascii="Cambria" w:hAnsi="Cambria" w:cs="Times New Roman"/>
          <w:sz w:val="22"/>
          <w:szCs w:val="22"/>
          <w:lang w:val="pt-BR"/>
        </w:rPr>
        <w:t>, “</w:t>
      </w:r>
      <w:proofErr w:type="spellStart"/>
      <w:r>
        <w:rPr>
          <w:rFonts w:ascii="Cambria" w:hAnsi="Cambria" w:cs="Times New Roman"/>
          <w:sz w:val="22"/>
          <w:szCs w:val="22"/>
          <w:lang w:val="pt-BR"/>
        </w:rPr>
        <w:t>Selecção</w:t>
      </w:r>
      <w:proofErr w:type="spellEnd"/>
      <w:r>
        <w:rPr>
          <w:rFonts w:ascii="Cambria" w:hAnsi="Cambria" w:cs="Times New Roman"/>
          <w:sz w:val="22"/>
          <w:szCs w:val="22"/>
          <w:lang w:val="pt-BR"/>
        </w:rPr>
        <w:t>, Notas e Bibliografia”,</w:t>
      </w:r>
      <w:r w:rsidRPr="00D542F6">
        <w:rPr>
          <w:rFonts w:ascii="Cambria" w:hAnsi="Cambria" w:cs="Times New Roman"/>
          <w:sz w:val="22"/>
          <w:szCs w:val="22"/>
          <w:lang w:val="pt-BR"/>
        </w:rPr>
        <w:t xml:space="preserve"> 17. </w:t>
      </w:r>
    </w:p>
  </w:endnote>
  <w:endnote w:id="70">
    <w:p w14:paraId="60695397" w14:textId="350DAAAB" w:rsidR="00BF46A6" w:rsidRDefault="00BF46A6" w:rsidP="00E32374">
      <w:pPr>
        <w:pStyle w:val="EndnoteText"/>
        <w:spacing w:line="480" w:lineRule="auto"/>
        <w:jc w:val="both"/>
      </w:pPr>
      <w:r>
        <w:rPr>
          <w:rStyle w:val="EndnoteReference"/>
        </w:rPr>
        <w:endnoteRef/>
      </w:r>
      <w:r>
        <w:t xml:space="preserve"> </w:t>
      </w:r>
      <w:r w:rsidRPr="00E32374">
        <w:rPr>
          <w:sz w:val="22"/>
          <w:szCs w:val="22"/>
        </w:rPr>
        <w:t xml:space="preserve">For studies that link </w:t>
      </w:r>
      <w:r>
        <w:rPr>
          <w:sz w:val="22"/>
          <w:szCs w:val="22"/>
        </w:rPr>
        <w:t>t</w:t>
      </w:r>
      <w:r w:rsidRPr="00E32374">
        <w:rPr>
          <w:sz w:val="22"/>
          <w:szCs w:val="22"/>
        </w:rPr>
        <w:t xml:space="preserve">rademark </w:t>
      </w:r>
      <w:r>
        <w:rPr>
          <w:sz w:val="22"/>
          <w:szCs w:val="22"/>
        </w:rPr>
        <w:t>registration activit</w:t>
      </w:r>
      <w:r w:rsidRPr="00E32374">
        <w:rPr>
          <w:sz w:val="22"/>
          <w:szCs w:val="22"/>
        </w:rPr>
        <w:t xml:space="preserve">y with </w:t>
      </w:r>
      <w:r>
        <w:rPr>
          <w:sz w:val="22"/>
          <w:szCs w:val="22"/>
        </w:rPr>
        <w:t xml:space="preserve">patents registration activity and </w:t>
      </w:r>
      <w:r w:rsidRPr="00E32374">
        <w:rPr>
          <w:sz w:val="22"/>
          <w:szCs w:val="22"/>
        </w:rPr>
        <w:t>technological innovation see for example Lopes and</w:t>
      </w:r>
      <w:r>
        <w:t xml:space="preserve"> </w:t>
      </w:r>
      <w:proofErr w:type="spellStart"/>
      <w:r>
        <w:rPr>
          <w:sz w:val="22"/>
          <w:szCs w:val="22"/>
        </w:rPr>
        <w:t>Guimar</w:t>
      </w:r>
      <w:r>
        <w:rPr>
          <w:rFonts w:ascii="Cambria" w:hAnsi="Cambria"/>
          <w:sz w:val="22"/>
          <w:szCs w:val="22"/>
        </w:rPr>
        <w:t>ã</w:t>
      </w:r>
      <w:r w:rsidRPr="00824DC0">
        <w:rPr>
          <w:sz w:val="22"/>
          <w:szCs w:val="22"/>
        </w:rPr>
        <w:t>es</w:t>
      </w:r>
      <w:proofErr w:type="spellEnd"/>
      <w:r w:rsidRPr="00824DC0">
        <w:rPr>
          <w:sz w:val="22"/>
          <w:szCs w:val="22"/>
        </w:rPr>
        <w:t xml:space="preserve">, </w:t>
      </w:r>
      <w:r w:rsidRPr="00824DC0">
        <w:rPr>
          <w:rFonts w:ascii="Cambria" w:hAnsi="Cambria" w:cs="Verdana"/>
          <w:sz w:val="22"/>
          <w:szCs w:val="22"/>
        </w:rPr>
        <w:t>“Trademarks and British Dominance”</w:t>
      </w:r>
      <w:r>
        <w:rPr>
          <w:rFonts w:ascii="Cambria" w:hAnsi="Cambria" w:cs="Verdana"/>
          <w:sz w:val="22"/>
          <w:szCs w:val="22"/>
        </w:rPr>
        <w:t xml:space="preserve">; </w:t>
      </w:r>
      <w:proofErr w:type="spellStart"/>
      <w:r>
        <w:rPr>
          <w:rFonts w:ascii="Cambria" w:hAnsi="Cambria" w:cs="Verdana"/>
          <w:sz w:val="22"/>
          <w:szCs w:val="22"/>
        </w:rPr>
        <w:t>Helmers</w:t>
      </w:r>
      <w:proofErr w:type="spellEnd"/>
      <w:r>
        <w:rPr>
          <w:rFonts w:ascii="Cambria" w:hAnsi="Cambria" w:cs="Verdana"/>
          <w:sz w:val="22"/>
          <w:szCs w:val="22"/>
        </w:rPr>
        <w:t xml:space="preserve"> and Rogers, “Trademarks and Performance in UK Firms”.</w:t>
      </w:r>
    </w:p>
  </w:endnote>
  <w:endnote w:id="71">
    <w:p w14:paraId="08DFEDA3" w14:textId="14272AD3" w:rsidR="00BF46A6" w:rsidRPr="00212E2B" w:rsidRDefault="00BF46A6" w:rsidP="002D54CA">
      <w:pPr>
        <w:pStyle w:val="EndnoteText"/>
        <w:spacing w:line="480" w:lineRule="auto"/>
        <w:jc w:val="both"/>
        <w:rPr>
          <w:rFonts w:ascii="Cambria" w:hAnsi="Cambria"/>
          <w:sz w:val="22"/>
          <w:szCs w:val="22"/>
        </w:rPr>
      </w:pPr>
      <w:r w:rsidRPr="00212E2B">
        <w:rPr>
          <w:rStyle w:val="EndnoteReference"/>
          <w:rFonts w:ascii="Cambria" w:hAnsi="Cambria"/>
          <w:sz w:val="22"/>
          <w:szCs w:val="22"/>
        </w:rPr>
        <w:endnoteRef/>
      </w:r>
      <w:r w:rsidRPr="00D542F6">
        <w:rPr>
          <w:rFonts w:ascii="Cambria" w:hAnsi="Cambria"/>
          <w:sz w:val="22"/>
          <w:szCs w:val="22"/>
        </w:rPr>
        <w:t xml:space="preserve"> </w:t>
      </w:r>
      <w:proofErr w:type="gramStart"/>
      <w:r w:rsidRPr="00212E2B">
        <w:rPr>
          <w:rFonts w:ascii="Cambria" w:hAnsi="Cambria"/>
          <w:sz w:val="22"/>
          <w:szCs w:val="22"/>
        </w:rPr>
        <w:t xml:space="preserve">Lopes, </w:t>
      </w:r>
      <w:r w:rsidRPr="00212E2B">
        <w:rPr>
          <w:rFonts w:ascii="Cambria" w:hAnsi="Cambria"/>
          <w:i/>
          <w:sz w:val="22"/>
          <w:szCs w:val="22"/>
        </w:rPr>
        <w:t>Global Brands</w:t>
      </w:r>
      <w:r>
        <w:rPr>
          <w:rFonts w:ascii="Cambria" w:hAnsi="Cambria"/>
          <w:i/>
          <w:sz w:val="22"/>
          <w:szCs w:val="22"/>
        </w:rPr>
        <w:t>.</w:t>
      </w:r>
      <w:proofErr w:type="gramEnd"/>
    </w:p>
  </w:endnote>
  <w:endnote w:id="72">
    <w:p w14:paraId="0BA7602D" w14:textId="1FB517B3" w:rsidR="00BF46A6" w:rsidRPr="00400070" w:rsidRDefault="00BF46A6" w:rsidP="002D54CA">
      <w:pPr>
        <w:pStyle w:val="EndnoteText"/>
        <w:spacing w:line="480" w:lineRule="auto"/>
        <w:jc w:val="both"/>
        <w:rPr>
          <w:rFonts w:ascii="Cambria" w:hAnsi="Cambria"/>
          <w:sz w:val="22"/>
          <w:szCs w:val="22"/>
        </w:rPr>
      </w:pPr>
      <w:r w:rsidRPr="00400070">
        <w:rPr>
          <w:rStyle w:val="EndnoteReference"/>
          <w:rFonts w:ascii="Cambria" w:hAnsi="Cambria"/>
          <w:sz w:val="22"/>
          <w:szCs w:val="22"/>
        </w:rPr>
        <w:endnoteRef/>
      </w:r>
      <w:r w:rsidRPr="00D542F6">
        <w:rPr>
          <w:rFonts w:ascii="Cambria" w:hAnsi="Cambria"/>
          <w:sz w:val="22"/>
          <w:szCs w:val="22"/>
        </w:rPr>
        <w:t xml:space="preserve"> </w:t>
      </w:r>
      <w:r w:rsidRPr="00400070">
        <w:rPr>
          <w:rFonts w:ascii="Cambria" w:hAnsi="Cambria"/>
          <w:sz w:val="22"/>
          <w:szCs w:val="22"/>
        </w:rPr>
        <w:t xml:space="preserve">See </w:t>
      </w:r>
      <w:r>
        <w:rPr>
          <w:rFonts w:ascii="Cambria" w:hAnsi="Cambria"/>
          <w:sz w:val="22"/>
          <w:szCs w:val="22"/>
        </w:rPr>
        <w:t xml:space="preserve">for example Jacob, </w:t>
      </w:r>
      <w:r w:rsidRPr="00710532">
        <w:rPr>
          <w:rFonts w:ascii="Cambria" w:hAnsi="Cambria"/>
          <w:i/>
          <w:sz w:val="22"/>
          <w:szCs w:val="22"/>
        </w:rPr>
        <w:t>The First Knowledge Economy</w:t>
      </w:r>
      <w:r>
        <w:rPr>
          <w:rFonts w:ascii="Cambria" w:hAnsi="Cambria"/>
          <w:sz w:val="22"/>
          <w:szCs w:val="22"/>
        </w:rPr>
        <w:t>.</w:t>
      </w:r>
    </w:p>
  </w:endnote>
  <w:endnote w:id="73">
    <w:p w14:paraId="3BA4B21F" w14:textId="5A0A38FF" w:rsidR="00BF46A6" w:rsidRPr="00D542F6" w:rsidRDefault="00BF46A6" w:rsidP="002D54CA">
      <w:pPr>
        <w:pStyle w:val="EndnoteText"/>
        <w:spacing w:line="480" w:lineRule="auto"/>
        <w:jc w:val="both"/>
        <w:rPr>
          <w:rFonts w:ascii="Cambria" w:hAnsi="Cambria"/>
          <w:sz w:val="22"/>
          <w:szCs w:val="22"/>
        </w:rPr>
      </w:pPr>
      <w:r w:rsidRPr="00A86998">
        <w:rPr>
          <w:rStyle w:val="EndnoteReference"/>
          <w:rFonts w:ascii="Cambria" w:hAnsi="Cambria"/>
          <w:sz w:val="22"/>
          <w:szCs w:val="22"/>
        </w:rPr>
        <w:endnoteRef/>
      </w:r>
      <w:r w:rsidRPr="00D542F6">
        <w:rPr>
          <w:rFonts w:ascii="Cambria" w:hAnsi="Cambria"/>
          <w:sz w:val="22"/>
          <w:szCs w:val="22"/>
        </w:rPr>
        <w:t xml:space="preserve"> </w:t>
      </w:r>
      <w:proofErr w:type="spellStart"/>
      <w:r>
        <w:rPr>
          <w:rFonts w:ascii="Cambria" w:hAnsi="Cambria"/>
          <w:sz w:val="22"/>
          <w:szCs w:val="22"/>
        </w:rPr>
        <w:t>Pearse</w:t>
      </w:r>
      <w:proofErr w:type="spellEnd"/>
      <w:r>
        <w:rPr>
          <w:rFonts w:ascii="Cambria" w:hAnsi="Cambria"/>
          <w:sz w:val="22"/>
          <w:szCs w:val="22"/>
        </w:rPr>
        <w:t>, “</w:t>
      </w:r>
      <w:proofErr w:type="spellStart"/>
      <w:r w:rsidRPr="00D542F6">
        <w:rPr>
          <w:rFonts w:ascii="Cambria" w:hAnsi="Cambria"/>
          <w:sz w:val="22"/>
          <w:szCs w:val="22"/>
        </w:rPr>
        <w:t>Brazilain</w:t>
      </w:r>
      <w:proofErr w:type="spellEnd"/>
      <w:r w:rsidRPr="00D542F6">
        <w:rPr>
          <w:rFonts w:ascii="Cambria" w:hAnsi="Cambria"/>
          <w:sz w:val="22"/>
          <w:szCs w:val="22"/>
        </w:rPr>
        <w:t xml:space="preserve"> Cotton</w:t>
      </w:r>
      <w:r>
        <w:rPr>
          <w:rFonts w:ascii="Cambria" w:hAnsi="Cambria"/>
          <w:sz w:val="22"/>
          <w:szCs w:val="22"/>
        </w:rPr>
        <w:t>”,</w:t>
      </w:r>
      <w:r w:rsidRPr="00D542F6">
        <w:rPr>
          <w:rFonts w:ascii="Cambria" w:hAnsi="Cambria"/>
          <w:sz w:val="22"/>
          <w:szCs w:val="22"/>
        </w:rPr>
        <w:t xml:space="preserve"> 30.</w:t>
      </w:r>
    </w:p>
  </w:endnote>
  <w:endnote w:id="74">
    <w:p w14:paraId="3852170B" w14:textId="7F355AF2" w:rsidR="00BF46A6" w:rsidRPr="004F4DE4" w:rsidRDefault="00BF46A6" w:rsidP="004F4DE4">
      <w:pPr>
        <w:pStyle w:val="EndnoteText"/>
        <w:spacing w:line="480" w:lineRule="auto"/>
        <w:jc w:val="both"/>
        <w:rPr>
          <w:rFonts w:ascii="Cambria" w:hAnsi="Cambria"/>
          <w:sz w:val="22"/>
          <w:szCs w:val="22"/>
        </w:rPr>
      </w:pPr>
      <w:r w:rsidRPr="00A86998">
        <w:rPr>
          <w:rStyle w:val="EndnoteReference"/>
          <w:rFonts w:ascii="Cambria" w:hAnsi="Cambria"/>
          <w:sz w:val="22"/>
          <w:szCs w:val="22"/>
        </w:rPr>
        <w:endnoteRef/>
      </w:r>
      <w:r>
        <w:rPr>
          <w:rFonts w:ascii="Cambria" w:hAnsi="Cambria"/>
          <w:sz w:val="22"/>
          <w:szCs w:val="22"/>
        </w:rPr>
        <w:t xml:space="preserve"> </w:t>
      </w:r>
      <w:proofErr w:type="gramStart"/>
      <w:r w:rsidRPr="00D542F6">
        <w:rPr>
          <w:rFonts w:ascii="Cambria" w:hAnsi="Cambria"/>
          <w:color w:val="0B0C0E"/>
          <w:sz w:val="22"/>
          <w:szCs w:val="22"/>
        </w:rPr>
        <w:t xml:space="preserve">Graham, </w:t>
      </w:r>
      <w:r w:rsidRPr="00D542F6">
        <w:rPr>
          <w:rFonts w:ascii="Cambria" w:hAnsi="Cambria"/>
          <w:i/>
          <w:color w:val="0B0C0E"/>
          <w:sz w:val="22"/>
          <w:szCs w:val="22"/>
        </w:rPr>
        <w:t>Brita</w:t>
      </w:r>
      <w:r>
        <w:rPr>
          <w:rFonts w:ascii="Cambria" w:hAnsi="Cambria"/>
          <w:i/>
          <w:color w:val="0B0C0E"/>
          <w:sz w:val="22"/>
          <w:szCs w:val="22"/>
        </w:rPr>
        <w:t xml:space="preserve">in at the Onset, </w:t>
      </w:r>
      <w:r w:rsidRPr="00D542F6">
        <w:rPr>
          <w:rFonts w:ascii="Cambria" w:hAnsi="Cambria"/>
          <w:color w:val="0B0C0E"/>
          <w:sz w:val="22"/>
          <w:szCs w:val="22"/>
        </w:rPr>
        <w:t xml:space="preserve">138; </w:t>
      </w:r>
      <w:r w:rsidRPr="00D542F6">
        <w:rPr>
          <w:rFonts w:ascii="Cambria" w:hAnsi="Cambria" w:cs="Times"/>
          <w:sz w:val="22"/>
          <w:szCs w:val="22"/>
        </w:rPr>
        <w:t xml:space="preserve">Abreu, </w:t>
      </w:r>
      <w:r>
        <w:rPr>
          <w:rFonts w:ascii="Cambria" w:hAnsi="Cambria" w:cs="Verdana"/>
          <w:sz w:val="22"/>
          <w:szCs w:val="22"/>
        </w:rPr>
        <w:t>“</w:t>
      </w:r>
      <w:r w:rsidRPr="00565FCE">
        <w:rPr>
          <w:rFonts w:ascii="Cambria" w:hAnsi="Cambria" w:cs="Verdana"/>
          <w:sz w:val="22"/>
          <w:szCs w:val="22"/>
        </w:rPr>
        <w:t>British B</w:t>
      </w:r>
      <w:r>
        <w:rPr>
          <w:rFonts w:ascii="Cambria" w:hAnsi="Cambria" w:cs="Verdana"/>
          <w:sz w:val="22"/>
          <w:szCs w:val="22"/>
        </w:rPr>
        <w:t>usiness in Brazil”, 389;</w:t>
      </w:r>
      <w:r w:rsidRPr="00D542F6">
        <w:rPr>
          <w:rFonts w:ascii="Cambria" w:hAnsi="Cambria"/>
          <w:color w:val="0B0C0E"/>
          <w:sz w:val="22"/>
          <w:szCs w:val="22"/>
        </w:rPr>
        <w:t xml:space="preserve"> </w:t>
      </w:r>
      <w:proofErr w:type="spellStart"/>
      <w:r w:rsidRPr="00A86998">
        <w:rPr>
          <w:rFonts w:ascii="Cambria" w:hAnsi="Cambria"/>
          <w:sz w:val="22"/>
          <w:szCs w:val="22"/>
        </w:rPr>
        <w:t>Hamblock</w:t>
      </w:r>
      <w:proofErr w:type="spellEnd"/>
      <w:r w:rsidRPr="00A86998">
        <w:rPr>
          <w:rFonts w:ascii="Cambria" w:hAnsi="Cambria"/>
          <w:sz w:val="22"/>
          <w:szCs w:val="22"/>
        </w:rPr>
        <w:t xml:space="preserve">, </w:t>
      </w:r>
      <w:r w:rsidRPr="004F4DE4">
        <w:rPr>
          <w:rFonts w:ascii="Cambria" w:hAnsi="Cambria"/>
          <w:sz w:val="22"/>
          <w:szCs w:val="22"/>
        </w:rPr>
        <w:t>“Report on Economic”, 310, 311.</w:t>
      </w:r>
      <w:proofErr w:type="gramEnd"/>
    </w:p>
  </w:endnote>
  <w:endnote w:id="75">
    <w:p w14:paraId="32B6B2E4" w14:textId="34B19B32" w:rsidR="00BF46A6" w:rsidRPr="00A67BF9" w:rsidRDefault="00BF46A6" w:rsidP="00A67BF9">
      <w:pPr>
        <w:pStyle w:val="EndnoteText"/>
        <w:spacing w:line="480" w:lineRule="auto"/>
        <w:jc w:val="both"/>
        <w:rPr>
          <w:rFonts w:ascii="Cambria" w:hAnsi="Cambria"/>
          <w:sz w:val="22"/>
          <w:szCs w:val="22"/>
        </w:rPr>
      </w:pPr>
      <w:r w:rsidRPr="00A67BF9">
        <w:rPr>
          <w:rStyle w:val="EndnoteReference"/>
          <w:rFonts w:ascii="Cambria" w:hAnsi="Cambria"/>
          <w:sz w:val="22"/>
          <w:szCs w:val="22"/>
        </w:rPr>
        <w:endnoteRef/>
      </w:r>
      <w:r w:rsidRPr="00A67BF9">
        <w:rPr>
          <w:rFonts w:ascii="Cambria" w:hAnsi="Cambria"/>
          <w:sz w:val="22"/>
          <w:szCs w:val="22"/>
        </w:rPr>
        <w:t xml:space="preserve"> Haber</w:t>
      </w:r>
      <w:r>
        <w:rPr>
          <w:rFonts w:ascii="Cambria" w:hAnsi="Cambria"/>
          <w:sz w:val="22"/>
          <w:szCs w:val="22"/>
        </w:rPr>
        <w:t>,</w:t>
      </w:r>
      <w:r w:rsidRPr="00A67BF9">
        <w:rPr>
          <w:rFonts w:ascii="Cambria" w:hAnsi="Cambria"/>
          <w:sz w:val="22"/>
          <w:szCs w:val="22"/>
        </w:rPr>
        <w:t xml:space="preserve"> “Business Enterprise</w:t>
      </w:r>
      <w:r>
        <w:rPr>
          <w:rFonts w:ascii="Cambria" w:hAnsi="Cambria"/>
          <w:sz w:val="22"/>
          <w:szCs w:val="22"/>
        </w:rPr>
        <w:t>”</w:t>
      </w:r>
      <w:r w:rsidRPr="00A67BF9">
        <w:rPr>
          <w:rFonts w:ascii="Cambria" w:hAnsi="Cambria"/>
          <w:sz w:val="22"/>
          <w:szCs w:val="22"/>
        </w:rPr>
        <w:t>.</w:t>
      </w:r>
    </w:p>
  </w:endnote>
  <w:endnote w:id="76">
    <w:p w14:paraId="0CC69300" w14:textId="065E1D9C" w:rsidR="00BF46A6" w:rsidRPr="00D542F6" w:rsidRDefault="00BF46A6" w:rsidP="004F4DE4">
      <w:pPr>
        <w:pStyle w:val="EndnoteText"/>
        <w:spacing w:line="480" w:lineRule="auto"/>
        <w:jc w:val="both"/>
        <w:rPr>
          <w:rFonts w:ascii="Cambria" w:hAnsi="Cambria"/>
          <w:sz w:val="22"/>
          <w:szCs w:val="22"/>
        </w:rPr>
      </w:pPr>
      <w:r w:rsidRPr="004F4DE4">
        <w:rPr>
          <w:rStyle w:val="EndnoteReference"/>
          <w:rFonts w:ascii="Cambria" w:hAnsi="Cambria"/>
          <w:sz w:val="22"/>
          <w:szCs w:val="22"/>
        </w:rPr>
        <w:endnoteRef/>
      </w:r>
      <w:r w:rsidRPr="004F4DE4">
        <w:rPr>
          <w:rFonts w:ascii="Cambria" w:hAnsi="Cambria"/>
          <w:sz w:val="22"/>
          <w:szCs w:val="22"/>
        </w:rPr>
        <w:t xml:space="preserve"> </w:t>
      </w:r>
      <w:proofErr w:type="spellStart"/>
      <w:r w:rsidRPr="004F4DE4">
        <w:rPr>
          <w:rFonts w:ascii="Cambria" w:hAnsi="Cambria"/>
          <w:i/>
          <w:sz w:val="22"/>
          <w:szCs w:val="22"/>
        </w:rPr>
        <w:t>Almanak</w:t>
      </w:r>
      <w:proofErr w:type="spellEnd"/>
      <w:r w:rsidRPr="004F4DE4">
        <w:rPr>
          <w:rFonts w:ascii="Cambria" w:hAnsi="Cambria"/>
          <w:i/>
          <w:sz w:val="22"/>
          <w:szCs w:val="22"/>
        </w:rPr>
        <w:t xml:space="preserve"> </w:t>
      </w:r>
      <w:proofErr w:type="spellStart"/>
      <w:r w:rsidRPr="004F4DE4">
        <w:rPr>
          <w:rFonts w:ascii="Cambria" w:hAnsi="Cambria"/>
          <w:i/>
          <w:sz w:val="22"/>
          <w:szCs w:val="22"/>
        </w:rPr>
        <w:t>Administrativo</w:t>
      </w:r>
      <w:proofErr w:type="spellEnd"/>
      <w:r w:rsidRPr="004F4DE4">
        <w:rPr>
          <w:rFonts w:ascii="Cambria" w:hAnsi="Cambria"/>
          <w:i/>
          <w:sz w:val="22"/>
          <w:szCs w:val="22"/>
        </w:rPr>
        <w:t xml:space="preserve"> </w:t>
      </w:r>
      <w:proofErr w:type="spellStart"/>
      <w:r w:rsidRPr="004F4DE4">
        <w:rPr>
          <w:rFonts w:ascii="Cambria" w:hAnsi="Cambria"/>
          <w:i/>
          <w:sz w:val="22"/>
          <w:szCs w:val="22"/>
        </w:rPr>
        <w:t>Mercantil</w:t>
      </w:r>
      <w:proofErr w:type="spellEnd"/>
      <w:r w:rsidRPr="004F4DE4">
        <w:rPr>
          <w:rFonts w:ascii="Cambria" w:hAnsi="Cambria"/>
          <w:i/>
          <w:sz w:val="22"/>
          <w:szCs w:val="22"/>
        </w:rPr>
        <w:t xml:space="preserve"> e Industrial </w:t>
      </w:r>
      <w:proofErr w:type="gramStart"/>
      <w:r w:rsidRPr="004F4DE4">
        <w:rPr>
          <w:rFonts w:ascii="Cambria" w:hAnsi="Cambria"/>
          <w:i/>
          <w:sz w:val="22"/>
          <w:szCs w:val="22"/>
        </w:rPr>
        <w:t>do</w:t>
      </w:r>
      <w:proofErr w:type="gramEnd"/>
      <w:r w:rsidRPr="004F4DE4">
        <w:rPr>
          <w:rFonts w:ascii="Cambria" w:hAnsi="Cambria"/>
          <w:i/>
          <w:sz w:val="22"/>
          <w:szCs w:val="22"/>
        </w:rPr>
        <w:t xml:space="preserve"> Rio de Janeiro</w:t>
      </w:r>
      <w:r w:rsidRPr="004F4DE4">
        <w:rPr>
          <w:rFonts w:ascii="Cambria" w:hAnsi="Cambria"/>
          <w:sz w:val="22"/>
          <w:szCs w:val="22"/>
        </w:rPr>
        <w:t xml:space="preserve"> (Laemmert,</w:t>
      </w:r>
      <w:r>
        <w:rPr>
          <w:rFonts w:ascii="Cambria" w:hAnsi="Cambria"/>
          <w:sz w:val="22"/>
          <w:szCs w:val="22"/>
        </w:rPr>
        <w:t xml:space="preserve"> 1879),</w:t>
      </w:r>
      <w:r w:rsidRPr="004F4DE4">
        <w:rPr>
          <w:rFonts w:ascii="Cambria" w:hAnsi="Cambria"/>
          <w:sz w:val="22"/>
          <w:szCs w:val="22"/>
        </w:rPr>
        <w:t xml:space="preserve"> 47;</w:t>
      </w:r>
      <w:r w:rsidRPr="00D542F6">
        <w:rPr>
          <w:rFonts w:ascii="Cambria" w:hAnsi="Cambria"/>
          <w:sz w:val="22"/>
          <w:szCs w:val="22"/>
        </w:rPr>
        <w:t xml:space="preserve"> </w:t>
      </w:r>
      <w:r w:rsidRPr="00D542F6">
        <w:rPr>
          <w:rFonts w:ascii="Cambria" w:hAnsi="Cambria"/>
          <w:i/>
          <w:sz w:val="22"/>
          <w:szCs w:val="22"/>
        </w:rPr>
        <w:t>idem</w:t>
      </w:r>
      <w:r w:rsidRPr="00D542F6">
        <w:rPr>
          <w:rFonts w:ascii="Cambria" w:hAnsi="Cambria"/>
          <w:sz w:val="22"/>
          <w:szCs w:val="22"/>
        </w:rPr>
        <w:t xml:space="preserve"> (Laemmert, 1891): 856; </w:t>
      </w:r>
      <w:r w:rsidRPr="00D542F6">
        <w:rPr>
          <w:rFonts w:ascii="Cambria" w:hAnsi="Cambria" w:cs="Arial"/>
          <w:color w:val="000000" w:themeColor="text1"/>
          <w:sz w:val="22"/>
          <w:szCs w:val="22"/>
        </w:rPr>
        <w:t xml:space="preserve">Rose, </w:t>
      </w:r>
      <w:r w:rsidRPr="00D542F6">
        <w:rPr>
          <w:rFonts w:ascii="Cambria" w:hAnsi="Cambria" w:cs="Arial"/>
          <w:i/>
          <w:color w:val="000000" w:themeColor="text1"/>
          <w:sz w:val="22"/>
          <w:szCs w:val="22"/>
        </w:rPr>
        <w:t xml:space="preserve">Firms, </w:t>
      </w:r>
      <w:r>
        <w:rPr>
          <w:rFonts w:ascii="Cambria" w:hAnsi="Cambria" w:cs="Arial"/>
          <w:color w:val="000000" w:themeColor="text1"/>
          <w:sz w:val="22"/>
          <w:szCs w:val="22"/>
        </w:rPr>
        <w:t>173</w:t>
      </w:r>
      <w:r w:rsidRPr="00ED3227">
        <w:rPr>
          <w:rFonts w:ascii="Cambria" w:hAnsi="Cambria" w:cs="Arial"/>
          <w:color w:val="000000" w:themeColor="text1"/>
          <w:sz w:val="22"/>
          <w:szCs w:val="22"/>
        </w:rPr>
        <w:t xml:space="preserve">-174. </w:t>
      </w:r>
      <w:r w:rsidRPr="00ED3227">
        <w:rPr>
          <w:rFonts w:ascii="Cambria" w:hAnsi="Cambria" w:cs="Times New Roman"/>
          <w:sz w:val="22"/>
          <w:szCs w:val="22"/>
        </w:rPr>
        <w:t xml:space="preserve">By then it was already a </w:t>
      </w:r>
      <w:r>
        <w:rPr>
          <w:rFonts w:ascii="Cambria" w:hAnsi="Cambria" w:cs="Times New Roman"/>
          <w:sz w:val="22"/>
          <w:szCs w:val="22"/>
        </w:rPr>
        <w:t>fully-</w:t>
      </w:r>
      <w:r w:rsidRPr="00ED3227">
        <w:rPr>
          <w:rFonts w:ascii="Cambria" w:hAnsi="Cambria" w:cs="Times New Roman"/>
          <w:sz w:val="22"/>
          <w:szCs w:val="22"/>
        </w:rPr>
        <w:t>fledged multinational with mills over 16 countries, 60 branches and 150 depots.</w:t>
      </w:r>
      <w:r w:rsidRPr="00ED3227">
        <w:rPr>
          <w:rFonts w:ascii="Cambria" w:hAnsi="Cambria" w:cs="Arial"/>
          <w:color w:val="000000" w:themeColor="text1"/>
          <w:sz w:val="22"/>
          <w:szCs w:val="22"/>
        </w:rPr>
        <w:t xml:space="preserve"> </w:t>
      </w:r>
      <w:proofErr w:type="gramStart"/>
      <w:r w:rsidRPr="00ED3227">
        <w:rPr>
          <w:rFonts w:ascii="Cambria" w:hAnsi="Cambria"/>
          <w:sz w:val="22"/>
          <w:szCs w:val="22"/>
        </w:rPr>
        <w:t xml:space="preserve">Kim, “Coats as a Multinational”; </w:t>
      </w:r>
      <w:r w:rsidRPr="00ED3227">
        <w:rPr>
          <w:rFonts w:ascii="Cambria" w:hAnsi="Cambria"/>
          <w:color w:val="000000" w:themeColor="text1"/>
          <w:sz w:val="22"/>
          <w:szCs w:val="22"/>
        </w:rPr>
        <w:t xml:space="preserve">Graham, </w:t>
      </w:r>
      <w:r w:rsidRPr="00ED3227">
        <w:rPr>
          <w:rFonts w:ascii="Cambria" w:hAnsi="Cambria"/>
          <w:i/>
          <w:color w:val="000000" w:themeColor="text1"/>
          <w:sz w:val="22"/>
          <w:szCs w:val="22"/>
        </w:rPr>
        <w:t>Britain at the Onset of Moderni</w:t>
      </w:r>
      <w:r w:rsidRPr="00D542F6">
        <w:rPr>
          <w:rFonts w:ascii="Cambria" w:hAnsi="Cambria"/>
          <w:i/>
          <w:color w:val="000000" w:themeColor="text1"/>
          <w:sz w:val="22"/>
          <w:szCs w:val="22"/>
        </w:rPr>
        <w:t>zation in Brazil</w:t>
      </w:r>
      <w:r>
        <w:rPr>
          <w:rFonts w:ascii="Cambria" w:hAnsi="Cambria"/>
          <w:color w:val="000000" w:themeColor="text1"/>
          <w:sz w:val="22"/>
          <w:szCs w:val="22"/>
        </w:rPr>
        <w:t>,</w:t>
      </w:r>
      <w:r w:rsidRPr="00D542F6">
        <w:rPr>
          <w:rFonts w:ascii="Cambria" w:hAnsi="Cambria"/>
          <w:color w:val="000000" w:themeColor="text1"/>
          <w:sz w:val="22"/>
          <w:szCs w:val="22"/>
        </w:rPr>
        <w:t xml:space="preserve"> 144.</w:t>
      </w:r>
      <w:proofErr w:type="gramEnd"/>
    </w:p>
  </w:endnote>
  <w:endnote w:id="77">
    <w:p w14:paraId="39021DA0" w14:textId="652E65EB" w:rsidR="00BF46A6" w:rsidRPr="008812CA" w:rsidRDefault="00BF46A6" w:rsidP="002D54CA">
      <w:pPr>
        <w:pStyle w:val="EndnoteText"/>
        <w:spacing w:line="480" w:lineRule="auto"/>
        <w:jc w:val="both"/>
        <w:rPr>
          <w:rFonts w:ascii="Cambria" w:hAnsi="Cambria"/>
          <w:color w:val="000000" w:themeColor="text1"/>
          <w:sz w:val="22"/>
          <w:szCs w:val="22"/>
        </w:rPr>
      </w:pPr>
      <w:r w:rsidRPr="008812CA">
        <w:rPr>
          <w:rStyle w:val="EndnoteReference"/>
          <w:rFonts w:ascii="Cambria" w:hAnsi="Cambria"/>
          <w:color w:val="000000" w:themeColor="text1"/>
          <w:sz w:val="22"/>
          <w:szCs w:val="22"/>
        </w:rPr>
        <w:endnoteRef/>
      </w:r>
      <w:r w:rsidRPr="00D542F6">
        <w:rPr>
          <w:rFonts w:ascii="Cambria" w:hAnsi="Cambria"/>
          <w:color w:val="000000" w:themeColor="text1"/>
          <w:sz w:val="22"/>
          <w:szCs w:val="22"/>
        </w:rPr>
        <w:t xml:space="preserve"> </w:t>
      </w:r>
      <w:r>
        <w:rPr>
          <w:rFonts w:ascii="Cambria" w:hAnsi="Cambria"/>
          <w:sz w:val="22"/>
          <w:szCs w:val="22"/>
        </w:rPr>
        <w:t>“</w:t>
      </w:r>
      <w:proofErr w:type="spellStart"/>
      <w:r w:rsidRPr="00D542F6">
        <w:rPr>
          <w:rFonts w:ascii="Cambria" w:hAnsi="Cambria"/>
          <w:color w:val="000000" w:themeColor="text1"/>
          <w:sz w:val="22"/>
          <w:szCs w:val="22"/>
        </w:rPr>
        <w:t>Linhas</w:t>
      </w:r>
      <w:proofErr w:type="spellEnd"/>
      <w:r w:rsidRPr="00D542F6">
        <w:rPr>
          <w:rFonts w:ascii="Cambria" w:hAnsi="Cambria"/>
          <w:color w:val="000000" w:themeColor="text1"/>
          <w:sz w:val="22"/>
          <w:szCs w:val="22"/>
        </w:rPr>
        <w:t xml:space="preserve"> Para </w:t>
      </w:r>
      <w:proofErr w:type="spellStart"/>
      <w:r w:rsidRPr="00D542F6">
        <w:rPr>
          <w:rFonts w:ascii="Cambria" w:hAnsi="Cambria"/>
          <w:color w:val="000000" w:themeColor="text1"/>
          <w:sz w:val="22"/>
          <w:szCs w:val="22"/>
        </w:rPr>
        <w:t>Coser</w:t>
      </w:r>
      <w:proofErr w:type="spellEnd"/>
      <w:r w:rsidRPr="00D542F6">
        <w:rPr>
          <w:rFonts w:ascii="Cambria" w:hAnsi="Cambria"/>
          <w:color w:val="000000" w:themeColor="text1"/>
          <w:sz w:val="22"/>
          <w:szCs w:val="22"/>
        </w:rPr>
        <w:t>: Empire of Thread</w:t>
      </w:r>
      <w:r>
        <w:rPr>
          <w:rFonts w:ascii="Cambria" w:hAnsi="Cambria"/>
          <w:color w:val="000000" w:themeColor="text1"/>
          <w:sz w:val="22"/>
          <w:szCs w:val="22"/>
        </w:rPr>
        <w:t>”</w:t>
      </w:r>
      <w:r w:rsidRPr="00D542F6">
        <w:rPr>
          <w:rFonts w:ascii="Cambria" w:hAnsi="Cambria"/>
          <w:color w:val="000000" w:themeColor="text1"/>
          <w:sz w:val="22"/>
          <w:szCs w:val="22"/>
        </w:rPr>
        <w:t xml:space="preserve">, </w:t>
      </w:r>
      <w:r w:rsidRPr="00D542F6">
        <w:rPr>
          <w:rFonts w:ascii="Cambria" w:hAnsi="Cambria" w:cs="Times"/>
          <w:i/>
          <w:iCs/>
          <w:color w:val="000000" w:themeColor="text1"/>
          <w:sz w:val="22"/>
          <w:szCs w:val="22"/>
        </w:rPr>
        <w:t>Brazilian Business 39</w:t>
      </w:r>
      <w:r w:rsidRPr="00D542F6">
        <w:rPr>
          <w:rFonts w:ascii="Cambria" w:hAnsi="Cambria"/>
          <w:color w:val="000000" w:themeColor="text1"/>
          <w:sz w:val="22"/>
          <w:szCs w:val="22"/>
        </w:rPr>
        <w:t>, no. 7 (July</w:t>
      </w:r>
      <w:r>
        <w:rPr>
          <w:rFonts w:ascii="Cambria" w:hAnsi="Cambria"/>
          <w:color w:val="000000" w:themeColor="text1"/>
          <w:sz w:val="22"/>
          <w:szCs w:val="22"/>
        </w:rPr>
        <w:t xml:space="preserve"> 1959),</w:t>
      </w:r>
      <w:r w:rsidRPr="00D542F6">
        <w:rPr>
          <w:rFonts w:ascii="Cambria" w:hAnsi="Cambria"/>
          <w:color w:val="000000" w:themeColor="text1"/>
          <w:sz w:val="22"/>
          <w:szCs w:val="22"/>
        </w:rPr>
        <w:t xml:space="preserve"> 34-5.</w:t>
      </w:r>
      <w:r w:rsidRPr="00D542F6">
        <w:rPr>
          <w:rFonts w:ascii="Cambria" w:hAnsi="Cambria"/>
          <w:color w:val="FF0000"/>
          <w:sz w:val="22"/>
          <w:szCs w:val="22"/>
        </w:rPr>
        <w:t xml:space="preserve"> </w:t>
      </w:r>
    </w:p>
  </w:endnote>
  <w:endnote w:id="78">
    <w:p w14:paraId="21374690" w14:textId="66CA30DC" w:rsidR="00BF46A6" w:rsidRPr="00F13EB9" w:rsidRDefault="00BF46A6" w:rsidP="002D54CA">
      <w:pPr>
        <w:pStyle w:val="EndnoteText"/>
        <w:spacing w:line="480" w:lineRule="auto"/>
        <w:jc w:val="both"/>
        <w:rPr>
          <w:rFonts w:ascii="Cambria" w:hAnsi="Cambria"/>
          <w:sz w:val="22"/>
          <w:szCs w:val="22"/>
        </w:rPr>
      </w:pPr>
      <w:r w:rsidRPr="00F13EB9">
        <w:rPr>
          <w:rStyle w:val="EndnoteReference"/>
          <w:rFonts w:ascii="Cambria" w:hAnsi="Cambria"/>
          <w:sz w:val="22"/>
          <w:szCs w:val="22"/>
        </w:rPr>
        <w:endnoteRef/>
      </w:r>
      <w:r w:rsidRPr="00D542F6">
        <w:rPr>
          <w:rFonts w:ascii="Cambria" w:hAnsi="Cambria"/>
          <w:sz w:val="22"/>
          <w:szCs w:val="22"/>
        </w:rPr>
        <w:t xml:space="preserve"> Between 1898 and 1914. J. &amp; P. Coats was selling to the following places in Brazil: Bahia, </w:t>
      </w:r>
      <w:proofErr w:type="spellStart"/>
      <w:r w:rsidRPr="00D542F6">
        <w:rPr>
          <w:rFonts w:ascii="Cambria" w:hAnsi="Cambria"/>
          <w:sz w:val="22"/>
          <w:szCs w:val="22"/>
        </w:rPr>
        <w:t>Pernambuco</w:t>
      </w:r>
      <w:proofErr w:type="spellEnd"/>
      <w:r w:rsidRPr="00D542F6">
        <w:rPr>
          <w:rFonts w:ascii="Cambria" w:hAnsi="Cambria"/>
          <w:sz w:val="22"/>
          <w:szCs w:val="22"/>
        </w:rPr>
        <w:t xml:space="preserve">, Porto </w:t>
      </w:r>
      <w:proofErr w:type="spellStart"/>
      <w:r w:rsidRPr="00D542F6">
        <w:rPr>
          <w:rFonts w:ascii="Cambria" w:hAnsi="Cambria"/>
          <w:sz w:val="22"/>
          <w:szCs w:val="22"/>
        </w:rPr>
        <w:t>Alegre</w:t>
      </w:r>
      <w:proofErr w:type="spellEnd"/>
      <w:r w:rsidRPr="00D542F6">
        <w:rPr>
          <w:rFonts w:ascii="Cambria" w:hAnsi="Cambria"/>
          <w:sz w:val="22"/>
          <w:szCs w:val="22"/>
        </w:rPr>
        <w:t xml:space="preserve">, Rio de Janeiro, Rio Grande, São Paulo, </w:t>
      </w:r>
      <w:proofErr w:type="spellStart"/>
      <w:r w:rsidRPr="00D542F6">
        <w:rPr>
          <w:rFonts w:ascii="Cambria" w:hAnsi="Cambria"/>
          <w:sz w:val="22"/>
          <w:szCs w:val="22"/>
        </w:rPr>
        <w:t>Desterro</w:t>
      </w:r>
      <w:proofErr w:type="spellEnd"/>
      <w:r w:rsidRPr="00D542F6">
        <w:rPr>
          <w:rFonts w:ascii="Cambria" w:hAnsi="Cambria"/>
          <w:sz w:val="22"/>
          <w:szCs w:val="22"/>
        </w:rPr>
        <w:t xml:space="preserve">, </w:t>
      </w:r>
      <w:proofErr w:type="spellStart"/>
      <w:r w:rsidRPr="00D542F6">
        <w:rPr>
          <w:rFonts w:ascii="Cambria" w:hAnsi="Cambria"/>
          <w:sz w:val="22"/>
          <w:szCs w:val="22"/>
        </w:rPr>
        <w:t>Curityba</w:t>
      </w:r>
      <w:proofErr w:type="spellEnd"/>
      <w:r w:rsidRPr="00D542F6">
        <w:rPr>
          <w:rFonts w:ascii="Cambria" w:hAnsi="Cambria"/>
          <w:sz w:val="22"/>
          <w:szCs w:val="22"/>
        </w:rPr>
        <w:t xml:space="preserve">, and Para. </w:t>
      </w:r>
      <w:r>
        <w:rPr>
          <w:rFonts w:ascii="Cambria" w:hAnsi="Cambria"/>
          <w:sz w:val="22"/>
          <w:szCs w:val="22"/>
        </w:rPr>
        <w:t>“Ledgers for J. &amp; P. Coats Ltd, Central Agency” (GB28/UGD/199/2), [J. &amp; P. Coats Archives].</w:t>
      </w:r>
    </w:p>
  </w:endnote>
  <w:endnote w:id="79">
    <w:p w14:paraId="609AC812" w14:textId="66A5E77A" w:rsidR="00BF46A6" w:rsidRPr="00D542F6" w:rsidRDefault="00BF46A6" w:rsidP="002D54CA">
      <w:pPr>
        <w:pStyle w:val="EndnoteText"/>
        <w:spacing w:line="480" w:lineRule="auto"/>
        <w:jc w:val="both"/>
        <w:rPr>
          <w:rFonts w:ascii="Cambria" w:hAnsi="Cambria"/>
          <w:sz w:val="22"/>
          <w:szCs w:val="22"/>
        </w:rPr>
      </w:pPr>
      <w:r>
        <w:rPr>
          <w:rStyle w:val="EndnoteReference"/>
        </w:rPr>
        <w:endnoteRef/>
      </w:r>
      <w:r>
        <w:rPr>
          <w:sz w:val="22"/>
          <w:szCs w:val="22"/>
        </w:rPr>
        <w:t xml:space="preserve"> </w:t>
      </w:r>
      <w:proofErr w:type="spellStart"/>
      <w:proofErr w:type="gramStart"/>
      <w:r>
        <w:rPr>
          <w:sz w:val="22"/>
          <w:szCs w:val="22"/>
        </w:rPr>
        <w:t>Westall</w:t>
      </w:r>
      <w:proofErr w:type="spellEnd"/>
      <w:r>
        <w:rPr>
          <w:sz w:val="22"/>
          <w:szCs w:val="22"/>
        </w:rPr>
        <w:t xml:space="preserve">, “The Competitive Environment”, </w:t>
      </w:r>
      <w:r w:rsidRPr="0059520C">
        <w:rPr>
          <w:rFonts w:ascii="Cambria" w:hAnsi="Cambria"/>
          <w:sz w:val="22"/>
          <w:szCs w:val="22"/>
        </w:rPr>
        <w:t>215.</w:t>
      </w:r>
      <w:proofErr w:type="gramEnd"/>
    </w:p>
  </w:endnote>
  <w:endnote w:id="80">
    <w:p w14:paraId="393EAF79" w14:textId="75EF1901" w:rsidR="00BF46A6" w:rsidRPr="0059520C" w:rsidRDefault="00BF46A6" w:rsidP="002D54CA">
      <w:pPr>
        <w:pStyle w:val="EndnoteText"/>
        <w:spacing w:line="480" w:lineRule="auto"/>
        <w:jc w:val="both"/>
        <w:rPr>
          <w:rFonts w:ascii="Cambria" w:hAnsi="Cambria"/>
          <w:sz w:val="22"/>
          <w:szCs w:val="22"/>
        </w:rPr>
      </w:pPr>
      <w:r w:rsidRPr="0059520C">
        <w:rPr>
          <w:rStyle w:val="EndnoteReference"/>
          <w:rFonts w:ascii="Cambria" w:hAnsi="Cambria"/>
          <w:sz w:val="22"/>
          <w:szCs w:val="22"/>
        </w:rPr>
        <w:endnoteRef/>
      </w:r>
      <w:r w:rsidRPr="00D542F6">
        <w:rPr>
          <w:rFonts w:ascii="Cambria" w:hAnsi="Cambria"/>
          <w:sz w:val="22"/>
          <w:szCs w:val="22"/>
        </w:rPr>
        <w:t xml:space="preserve"> </w:t>
      </w:r>
      <w:r>
        <w:rPr>
          <w:rFonts w:ascii="Cambria" w:hAnsi="Cambria"/>
          <w:sz w:val="22"/>
          <w:szCs w:val="22"/>
        </w:rPr>
        <w:t>“</w:t>
      </w:r>
      <w:proofErr w:type="spellStart"/>
      <w:r>
        <w:rPr>
          <w:rFonts w:ascii="Cambria" w:hAnsi="Cambria"/>
          <w:sz w:val="22"/>
          <w:szCs w:val="22"/>
        </w:rPr>
        <w:t>Linha</w:t>
      </w:r>
      <w:proofErr w:type="spellEnd"/>
      <w:r>
        <w:rPr>
          <w:rFonts w:ascii="Cambria" w:hAnsi="Cambria"/>
          <w:sz w:val="22"/>
          <w:szCs w:val="22"/>
        </w:rPr>
        <w:t xml:space="preserve"> Coats” </w:t>
      </w:r>
      <w:proofErr w:type="spellStart"/>
      <w:r w:rsidRPr="0059520C">
        <w:rPr>
          <w:rFonts w:ascii="Cambria" w:hAnsi="Cambria"/>
          <w:i/>
          <w:sz w:val="22"/>
          <w:szCs w:val="22"/>
        </w:rPr>
        <w:t>Diário</w:t>
      </w:r>
      <w:proofErr w:type="spellEnd"/>
      <w:r w:rsidRPr="0059520C">
        <w:rPr>
          <w:rFonts w:ascii="Cambria" w:hAnsi="Cambria"/>
          <w:i/>
          <w:sz w:val="22"/>
          <w:szCs w:val="22"/>
        </w:rPr>
        <w:t xml:space="preserve"> de </w:t>
      </w:r>
      <w:proofErr w:type="spellStart"/>
      <w:r w:rsidRPr="0059520C">
        <w:rPr>
          <w:rFonts w:ascii="Cambria" w:hAnsi="Cambria"/>
          <w:i/>
          <w:sz w:val="22"/>
          <w:szCs w:val="22"/>
        </w:rPr>
        <w:t>Pernambuco</w:t>
      </w:r>
      <w:proofErr w:type="spellEnd"/>
      <w:r>
        <w:rPr>
          <w:rFonts w:ascii="Cambria" w:hAnsi="Cambria"/>
          <w:sz w:val="22"/>
          <w:szCs w:val="22"/>
        </w:rPr>
        <w:t xml:space="preserve"> (6 October 1879), 2; “</w:t>
      </w:r>
      <w:proofErr w:type="spellStart"/>
      <w:r>
        <w:rPr>
          <w:rFonts w:ascii="Cambria" w:hAnsi="Cambria"/>
          <w:sz w:val="22"/>
          <w:szCs w:val="22"/>
        </w:rPr>
        <w:t>Linha</w:t>
      </w:r>
      <w:proofErr w:type="spellEnd"/>
      <w:r>
        <w:rPr>
          <w:rFonts w:ascii="Cambria" w:hAnsi="Cambria"/>
          <w:sz w:val="22"/>
          <w:szCs w:val="22"/>
        </w:rPr>
        <w:t xml:space="preserve"> Coats </w:t>
      </w:r>
      <w:proofErr w:type="spellStart"/>
      <w:r>
        <w:rPr>
          <w:rFonts w:ascii="Cambria" w:hAnsi="Cambria"/>
          <w:sz w:val="22"/>
          <w:szCs w:val="22"/>
        </w:rPr>
        <w:t>Não</w:t>
      </w:r>
      <w:proofErr w:type="spellEnd"/>
      <w:r>
        <w:rPr>
          <w:rFonts w:ascii="Cambria" w:hAnsi="Cambria"/>
          <w:sz w:val="22"/>
          <w:szCs w:val="22"/>
        </w:rPr>
        <w:t xml:space="preserve"> Tem </w:t>
      </w:r>
      <w:proofErr w:type="spellStart"/>
      <w:r>
        <w:rPr>
          <w:rFonts w:ascii="Cambria" w:hAnsi="Cambria"/>
          <w:sz w:val="22"/>
          <w:szCs w:val="22"/>
        </w:rPr>
        <w:t>Igual</w:t>
      </w:r>
      <w:proofErr w:type="spellEnd"/>
      <w:r>
        <w:rPr>
          <w:rFonts w:ascii="Cambria" w:hAnsi="Cambria"/>
          <w:sz w:val="22"/>
          <w:szCs w:val="22"/>
        </w:rPr>
        <w:t>”</w:t>
      </w:r>
      <w:r w:rsidRPr="0059520C">
        <w:rPr>
          <w:rFonts w:ascii="Cambria" w:hAnsi="Cambria"/>
          <w:sz w:val="22"/>
          <w:szCs w:val="22"/>
        </w:rPr>
        <w:t xml:space="preserve">, </w:t>
      </w:r>
      <w:proofErr w:type="spellStart"/>
      <w:r w:rsidRPr="0059520C">
        <w:rPr>
          <w:rFonts w:ascii="Cambria" w:hAnsi="Cambria"/>
          <w:i/>
          <w:sz w:val="22"/>
          <w:szCs w:val="22"/>
        </w:rPr>
        <w:t>Gazeta</w:t>
      </w:r>
      <w:proofErr w:type="spellEnd"/>
      <w:r w:rsidRPr="0059520C">
        <w:rPr>
          <w:rFonts w:ascii="Cambria" w:hAnsi="Cambria"/>
          <w:i/>
          <w:sz w:val="22"/>
          <w:szCs w:val="22"/>
        </w:rPr>
        <w:t xml:space="preserve"> de </w:t>
      </w:r>
      <w:proofErr w:type="spellStart"/>
      <w:r w:rsidRPr="0059520C">
        <w:rPr>
          <w:rFonts w:ascii="Cambria" w:hAnsi="Cambria"/>
          <w:i/>
          <w:sz w:val="22"/>
          <w:szCs w:val="22"/>
        </w:rPr>
        <w:t>Notícias</w:t>
      </w:r>
      <w:proofErr w:type="spellEnd"/>
      <w:r>
        <w:rPr>
          <w:rFonts w:ascii="Cambria" w:hAnsi="Cambria"/>
          <w:sz w:val="22"/>
          <w:szCs w:val="22"/>
        </w:rPr>
        <w:t xml:space="preserve"> (20 January 1880), 6; “</w:t>
      </w:r>
      <w:proofErr w:type="spellStart"/>
      <w:r>
        <w:rPr>
          <w:rFonts w:ascii="Cambria" w:hAnsi="Cambria"/>
          <w:sz w:val="22"/>
          <w:szCs w:val="22"/>
        </w:rPr>
        <w:t>Linhas</w:t>
      </w:r>
      <w:proofErr w:type="spellEnd"/>
      <w:r>
        <w:rPr>
          <w:rFonts w:ascii="Cambria" w:hAnsi="Cambria"/>
          <w:sz w:val="22"/>
          <w:szCs w:val="22"/>
        </w:rPr>
        <w:t xml:space="preserve"> </w:t>
      </w:r>
      <w:proofErr w:type="spellStart"/>
      <w:r>
        <w:rPr>
          <w:rFonts w:ascii="Cambria" w:hAnsi="Cambria"/>
          <w:sz w:val="22"/>
          <w:szCs w:val="22"/>
        </w:rPr>
        <w:t>Brancas</w:t>
      </w:r>
      <w:proofErr w:type="spellEnd"/>
      <w:r>
        <w:rPr>
          <w:rFonts w:ascii="Cambria" w:hAnsi="Cambria"/>
          <w:sz w:val="22"/>
          <w:szCs w:val="22"/>
        </w:rPr>
        <w:t xml:space="preserve"> de </w:t>
      </w:r>
      <w:proofErr w:type="spellStart"/>
      <w:r>
        <w:rPr>
          <w:rFonts w:ascii="Cambria" w:hAnsi="Cambria"/>
          <w:sz w:val="22"/>
          <w:szCs w:val="22"/>
        </w:rPr>
        <w:t>Cô</w:t>
      </w:r>
      <w:r w:rsidRPr="0059520C">
        <w:rPr>
          <w:rFonts w:ascii="Cambria" w:hAnsi="Cambria"/>
          <w:sz w:val="22"/>
          <w:szCs w:val="22"/>
        </w:rPr>
        <w:t>res</w:t>
      </w:r>
      <w:proofErr w:type="spellEnd"/>
      <w:r w:rsidRPr="0059520C">
        <w:rPr>
          <w:rFonts w:ascii="Cambria" w:hAnsi="Cambria"/>
          <w:sz w:val="22"/>
          <w:szCs w:val="22"/>
        </w:rPr>
        <w:t xml:space="preserve"> da J. P. Coats</w:t>
      </w:r>
      <w:r>
        <w:rPr>
          <w:rFonts w:ascii="Cambria" w:hAnsi="Cambria"/>
          <w:sz w:val="22"/>
          <w:szCs w:val="22"/>
        </w:rPr>
        <w:t xml:space="preserve">”, </w:t>
      </w:r>
      <w:r w:rsidRPr="0059520C">
        <w:rPr>
          <w:rFonts w:ascii="Cambria" w:hAnsi="Cambria"/>
          <w:i/>
          <w:sz w:val="22"/>
          <w:szCs w:val="22"/>
        </w:rPr>
        <w:t xml:space="preserve">O </w:t>
      </w:r>
      <w:proofErr w:type="spellStart"/>
      <w:r w:rsidRPr="0059520C">
        <w:rPr>
          <w:rFonts w:ascii="Cambria" w:hAnsi="Cambria"/>
          <w:i/>
          <w:sz w:val="22"/>
          <w:szCs w:val="22"/>
        </w:rPr>
        <w:t>Libertador</w:t>
      </w:r>
      <w:proofErr w:type="spellEnd"/>
      <w:r>
        <w:rPr>
          <w:rFonts w:ascii="Cambria" w:hAnsi="Cambria"/>
          <w:sz w:val="22"/>
          <w:szCs w:val="22"/>
        </w:rPr>
        <w:t xml:space="preserve"> (11 July 1883),</w:t>
      </w:r>
      <w:r w:rsidRPr="0059520C">
        <w:rPr>
          <w:rFonts w:ascii="Cambria" w:hAnsi="Cambria"/>
          <w:sz w:val="22"/>
          <w:szCs w:val="22"/>
        </w:rPr>
        <w:t xml:space="preserve"> 4.</w:t>
      </w:r>
    </w:p>
  </w:endnote>
  <w:endnote w:id="81">
    <w:p w14:paraId="6DA6725C" w14:textId="26754A2B" w:rsidR="00BF46A6" w:rsidRPr="00C07D5A" w:rsidRDefault="00BF46A6" w:rsidP="002D54CA">
      <w:pPr>
        <w:pStyle w:val="EndnoteText"/>
        <w:spacing w:line="480" w:lineRule="auto"/>
        <w:jc w:val="both"/>
        <w:rPr>
          <w:sz w:val="22"/>
          <w:szCs w:val="22"/>
        </w:rPr>
      </w:pPr>
      <w:r w:rsidRPr="00C07D5A">
        <w:rPr>
          <w:rStyle w:val="EndnoteReference"/>
          <w:sz w:val="22"/>
          <w:szCs w:val="22"/>
        </w:rPr>
        <w:endnoteRef/>
      </w:r>
      <w:r w:rsidRPr="00C07D5A">
        <w:rPr>
          <w:sz w:val="22"/>
          <w:szCs w:val="22"/>
        </w:rPr>
        <w:t xml:space="preserve"> Smith &amp; </w:t>
      </w:r>
      <w:proofErr w:type="spellStart"/>
      <w:r w:rsidRPr="00C07D5A">
        <w:rPr>
          <w:sz w:val="22"/>
          <w:szCs w:val="22"/>
        </w:rPr>
        <w:t>Youle</w:t>
      </w:r>
      <w:proofErr w:type="spellEnd"/>
      <w:r w:rsidRPr="00C07D5A">
        <w:rPr>
          <w:sz w:val="22"/>
          <w:szCs w:val="22"/>
        </w:rPr>
        <w:t>, based appe</w:t>
      </w:r>
      <w:r>
        <w:rPr>
          <w:sz w:val="22"/>
          <w:szCs w:val="22"/>
        </w:rPr>
        <w:t xml:space="preserve">ars in the </w:t>
      </w:r>
      <w:proofErr w:type="spellStart"/>
      <w:r>
        <w:rPr>
          <w:sz w:val="22"/>
          <w:szCs w:val="22"/>
        </w:rPr>
        <w:t>Almanak</w:t>
      </w:r>
      <w:proofErr w:type="spellEnd"/>
      <w:r>
        <w:rPr>
          <w:sz w:val="22"/>
          <w:szCs w:val="22"/>
        </w:rPr>
        <w:t xml:space="preserve"> Laemmert as “Dealer F</w:t>
      </w:r>
      <w:r w:rsidRPr="00C07D5A">
        <w:rPr>
          <w:sz w:val="22"/>
          <w:szCs w:val="22"/>
        </w:rPr>
        <w:t xml:space="preserve">arm </w:t>
      </w:r>
      <w:r>
        <w:rPr>
          <w:sz w:val="22"/>
          <w:szCs w:val="22"/>
        </w:rPr>
        <w:t>W</w:t>
      </w:r>
      <w:r w:rsidRPr="00C07D5A">
        <w:rPr>
          <w:sz w:val="22"/>
          <w:szCs w:val="22"/>
        </w:rPr>
        <w:t>holesale</w:t>
      </w:r>
      <w:r>
        <w:rPr>
          <w:sz w:val="22"/>
          <w:szCs w:val="22"/>
        </w:rPr>
        <w:t>”; “</w:t>
      </w:r>
      <w:r w:rsidRPr="00C07D5A">
        <w:rPr>
          <w:sz w:val="22"/>
          <w:szCs w:val="22"/>
        </w:rPr>
        <w:t xml:space="preserve">Alfred F </w:t>
      </w:r>
      <w:proofErr w:type="spellStart"/>
      <w:r w:rsidRPr="00C07D5A">
        <w:rPr>
          <w:sz w:val="22"/>
          <w:szCs w:val="22"/>
        </w:rPr>
        <w:t>Youle</w:t>
      </w:r>
      <w:proofErr w:type="spellEnd"/>
      <w:r w:rsidRPr="00C07D5A">
        <w:rPr>
          <w:sz w:val="22"/>
          <w:szCs w:val="22"/>
        </w:rPr>
        <w:t xml:space="preserve">, </w:t>
      </w:r>
      <w:proofErr w:type="spellStart"/>
      <w:r w:rsidRPr="00C07D5A">
        <w:rPr>
          <w:sz w:val="22"/>
          <w:szCs w:val="22"/>
        </w:rPr>
        <w:t>Admnistrador</w:t>
      </w:r>
      <w:proofErr w:type="spellEnd"/>
      <w:r w:rsidRPr="00C07D5A">
        <w:rPr>
          <w:sz w:val="22"/>
          <w:szCs w:val="22"/>
        </w:rPr>
        <w:t xml:space="preserve"> of t</w:t>
      </w:r>
      <w:r>
        <w:rPr>
          <w:sz w:val="22"/>
          <w:szCs w:val="22"/>
        </w:rPr>
        <w:t>he British Subscription Library”</w:t>
      </w:r>
      <w:r w:rsidRPr="00C07D5A">
        <w:rPr>
          <w:sz w:val="22"/>
          <w:szCs w:val="22"/>
        </w:rPr>
        <w:t>; ‘Agent in Rio de Janeiro’s city of the Guardian Fire and Life Assura</w:t>
      </w:r>
      <w:r>
        <w:rPr>
          <w:sz w:val="22"/>
          <w:szCs w:val="22"/>
        </w:rPr>
        <w:t>nce Co (Capital £ 2,000,000)’; “</w:t>
      </w:r>
      <w:r w:rsidRPr="00C07D5A">
        <w:rPr>
          <w:sz w:val="22"/>
          <w:szCs w:val="22"/>
        </w:rPr>
        <w:t xml:space="preserve">Agent in Rio de Janeiro’s city of the </w:t>
      </w:r>
      <w:proofErr w:type="spellStart"/>
      <w:r w:rsidRPr="00C07D5A">
        <w:rPr>
          <w:sz w:val="22"/>
          <w:szCs w:val="22"/>
        </w:rPr>
        <w:t>The</w:t>
      </w:r>
      <w:proofErr w:type="spellEnd"/>
      <w:r w:rsidRPr="00C07D5A">
        <w:rPr>
          <w:sz w:val="22"/>
          <w:szCs w:val="22"/>
        </w:rPr>
        <w:t xml:space="preserve"> British and Foreign Marine Co</w:t>
      </w:r>
      <w:r>
        <w:rPr>
          <w:sz w:val="22"/>
          <w:szCs w:val="22"/>
        </w:rPr>
        <w:t>. Limited (Capital £ 1,000,000)”</w:t>
      </w:r>
      <w:r w:rsidRPr="00C07D5A">
        <w:rPr>
          <w:sz w:val="22"/>
          <w:szCs w:val="22"/>
        </w:rPr>
        <w:t xml:space="preserve">. </w:t>
      </w:r>
      <w:proofErr w:type="spellStart"/>
      <w:r w:rsidRPr="00C07D5A">
        <w:rPr>
          <w:i/>
          <w:sz w:val="22"/>
          <w:szCs w:val="22"/>
        </w:rPr>
        <w:t>Almanak</w:t>
      </w:r>
      <w:proofErr w:type="spellEnd"/>
      <w:r w:rsidRPr="00C07D5A">
        <w:rPr>
          <w:i/>
          <w:sz w:val="22"/>
          <w:szCs w:val="22"/>
        </w:rPr>
        <w:t xml:space="preserve"> </w:t>
      </w:r>
      <w:proofErr w:type="spellStart"/>
      <w:r w:rsidRPr="00C07D5A">
        <w:rPr>
          <w:i/>
          <w:sz w:val="22"/>
          <w:szCs w:val="22"/>
        </w:rPr>
        <w:t>Administrativo</w:t>
      </w:r>
      <w:proofErr w:type="spellEnd"/>
      <w:r w:rsidRPr="00C07D5A">
        <w:rPr>
          <w:i/>
          <w:sz w:val="22"/>
          <w:szCs w:val="22"/>
        </w:rPr>
        <w:t xml:space="preserve">, </w:t>
      </w:r>
      <w:proofErr w:type="spellStart"/>
      <w:r w:rsidRPr="00C07D5A">
        <w:rPr>
          <w:i/>
          <w:sz w:val="22"/>
          <w:szCs w:val="22"/>
        </w:rPr>
        <w:t>Mercantil</w:t>
      </w:r>
      <w:proofErr w:type="spellEnd"/>
      <w:r w:rsidRPr="00C07D5A">
        <w:rPr>
          <w:i/>
          <w:sz w:val="22"/>
          <w:szCs w:val="22"/>
        </w:rPr>
        <w:t xml:space="preserve"> e Industrial </w:t>
      </w:r>
      <w:proofErr w:type="gramStart"/>
      <w:r w:rsidRPr="00C07D5A">
        <w:rPr>
          <w:i/>
          <w:sz w:val="22"/>
          <w:szCs w:val="22"/>
        </w:rPr>
        <w:t>do</w:t>
      </w:r>
      <w:proofErr w:type="gramEnd"/>
      <w:r w:rsidRPr="00C07D5A">
        <w:rPr>
          <w:i/>
          <w:sz w:val="22"/>
          <w:szCs w:val="22"/>
        </w:rPr>
        <w:t xml:space="preserve"> Rio de Janeiro</w:t>
      </w:r>
      <w:r w:rsidRPr="00C07D5A">
        <w:rPr>
          <w:sz w:val="22"/>
          <w:szCs w:val="22"/>
        </w:rPr>
        <w:t xml:space="preserve"> (Laemmert,</w:t>
      </w:r>
      <w:r>
        <w:rPr>
          <w:rFonts w:ascii="Cambria" w:hAnsi="Cambria"/>
          <w:sz w:val="22"/>
          <w:szCs w:val="22"/>
        </w:rPr>
        <w:t xml:space="preserve"> 1882),</w:t>
      </w:r>
      <w:r w:rsidRPr="00C07D5A">
        <w:rPr>
          <w:rFonts w:ascii="Cambria" w:hAnsi="Cambria"/>
          <w:sz w:val="22"/>
          <w:szCs w:val="22"/>
        </w:rPr>
        <w:t xml:space="preserve"> 250, 350, 657, 662.</w:t>
      </w:r>
    </w:p>
  </w:endnote>
  <w:endnote w:id="82">
    <w:p w14:paraId="257E23F7" w14:textId="126790DF" w:rsidR="00BF46A6" w:rsidRPr="000F291E" w:rsidRDefault="00BF46A6" w:rsidP="002D54CA">
      <w:pPr>
        <w:pStyle w:val="EndnoteText"/>
        <w:spacing w:line="480" w:lineRule="auto"/>
        <w:jc w:val="both"/>
        <w:rPr>
          <w:rFonts w:ascii="Cambria" w:hAnsi="Cambria"/>
          <w:sz w:val="22"/>
          <w:szCs w:val="22"/>
        </w:rPr>
      </w:pPr>
      <w:r w:rsidRPr="00503920">
        <w:rPr>
          <w:rStyle w:val="EndnoteReference"/>
          <w:rFonts w:ascii="Cambria" w:hAnsi="Cambria"/>
          <w:sz w:val="22"/>
          <w:szCs w:val="22"/>
        </w:rPr>
        <w:endnoteRef/>
      </w:r>
      <w:r>
        <w:rPr>
          <w:rFonts w:ascii="Cambria" w:hAnsi="Cambria"/>
          <w:sz w:val="22"/>
          <w:szCs w:val="22"/>
        </w:rPr>
        <w:t xml:space="preserve"> “</w:t>
      </w:r>
      <w:proofErr w:type="spellStart"/>
      <w:r>
        <w:rPr>
          <w:rFonts w:ascii="Cambria" w:hAnsi="Cambria"/>
          <w:sz w:val="22"/>
          <w:szCs w:val="22"/>
        </w:rPr>
        <w:t>Indicador</w:t>
      </w:r>
      <w:proofErr w:type="spellEnd"/>
      <w:r>
        <w:rPr>
          <w:rFonts w:ascii="Cambria" w:hAnsi="Cambria"/>
          <w:sz w:val="22"/>
          <w:szCs w:val="22"/>
        </w:rPr>
        <w:t>”</w:t>
      </w:r>
      <w:r w:rsidRPr="000F291E">
        <w:rPr>
          <w:rFonts w:ascii="Cambria" w:hAnsi="Cambria"/>
          <w:sz w:val="22"/>
          <w:szCs w:val="22"/>
        </w:rPr>
        <w:t xml:space="preserve">, </w:t>
      </w:r>
      <w:proofErr w:type="spellStart"/>
      <w:r w:rsidRPr="000F291E">
        <w:rPr>
          <w:rFonts w:ascii="Cambria" w:hAnsi="Cambria"/>
          <w:i/>
          <w:sz w:val="22"/>
          <w:szCs w:val="22"/>
        </w:rPr>
        <w:t>Almanak</w:t>
      </w:r>
      <w:proofErr w:type="spellEnd"/>
      <w:r w:rsidRPr="000F291E">
        <w:rPr>
          <w:rFonts w:ascii="Cambria" w:hAnsi="Cambria"/>
          <w:i/>
          <w:sz w:val="22"/>
          <w:szCs w:val="22"/>
        </w:rPr>
        <w:t xml:space="preserve"> </w:t>
      </w:r>
      <w:proofErr w:type="spellStart"/>
      <w:r w:rsidRPr="000F291E">
        <w:rPr>
          <w:rFonts w:ascii="Cambria" w:hAnsi="Cambria"/>
          <w:i/>
          <w:sz w:val="22"/>
          <w:szCs w:val="22"/>
        </w:rPr>
        <w:t>Administrativo</w:t>
      </w:r>
      <w:proofErr w:type="spellEnd"/>
      <w:r w:rsidRPr="000F291E">
        <w:rPr>
          <w:rFonts w:ascii="Cambria" w:hAnsi="Cambria"/>
          <w:i/>
          <w:sz w:val="22"/>
          <w:szCs w:val="22"/>
        </w:rPr>
        <w:t xml:space="preserve">, </w:t>
      </w:r>
      <w:proofErr w:type="spellStart"/>
      <w:r w:rsidRPr="000F291E">
        <w:rPr>
          <w:rFonts w:ascii="Cambria" w:hAnsi="Cambria"/>
          <w:i/>
          <w:sz w:val="22"/>
          <w:szCs w:val="22"/>
        </w:rPr>
        <w:t>Mercantil</w:t>
      </w:r>
      <w:proofErr w:type="spellEnd"/>
      <w:r w:rsidRPr="000F291E">
        <w:rPr>
          <w:rFonts w:ascii="Cambria" w:hAnsi="Cambria"/>
          <w:i/>
          <w:sz w:val="22"/>
          <w:szCs w:val="22"/>
        </w:rPr>
        <w:t xml:space="preserve"> e Industrial do Rio de Janeiro</w:t>
      </w:r>
      <w:r>
        <w:rPr>
          <w:rFonts w:ascii="Cambria" w:hAnsi="Cambria"/>
          <w:sz w:val="22"/>
          <w:szCs w:val="22"/>
        </w:rPr>
        <w:t xml:space="preserve"> (Laemmert, 1880),</w:t>
      </w:r>
      <w:r w:rsidRPr="000F291E">
        <w:rPr>
          <w:rFonts w:ascii="Cambria" w:hAnsi="Cambria"/>
          <w:sz w:val="22"/>
          <w:szCs w:val="22"/>
        </w:rPr>
        <w:t xml:space="preserve"> 156, 224, 818; </w:t>
      </w:r>
      <w:r w:rsidRPr="000F291E">
        <w:rPr>
          <w:rFonts w:ascii="Cambria" w:hAnsi="Cambria"/>
          <w:i/>
          <w:sz w:val="22"/>
          <w:szCs w:val="22"/>
        </w:rPr>
        <w:t>idem</w:t>
      </w:r>
      <w:r>
        <w:rPr>
          <w:rFonts w:ascii="Cambria" w:hAnsi="Cambria"/>
          <w:sz w:val="22"/>
          <w:szCs w:val="22"/>
        </w:rPr>
        <w:t xml:space="preserve"> (Laemmert, 1884),</w:t>
      </w:r>
      <w:r w:rsidRPr="000F291E">
        <w:rPr>
          <w:rFonts w:ascii="Cambria" w:hAnsi="Cambria"/>
          <w:sz w:val="22"/>
          <w:szCs w:val="22"/>
        </w:rPr>
        <w:t xml:space="preserve"> 783, 1252, 1326, 1648; </w:t>
      </w:r>
      <w:r w:rsidRPr="000F291E">
        <w:rPr>
          <w:rFonts w:ascii="Cambria" w:hAnsi="Cambria"/>
          <w:i/>
          <w:sz w:val="22"/>
          <w:szCs w:val="22"/>
        </w:rPr>
        <w:t>idem</w:t>
      </w:r>
      <w:r>
        <w:rPr>
          <w:rFonts w:ascii="Cambria" w:hAnsi="Cambria"/>
          <w:sz w:val="22"/>
          <w:szCs w:val="22"/>
        </w:rPr>
        <w:t xml:space="preserve"> (Laemmert, 1885),</w:t>
      </w:r>
      <w:r w:rsidRPr="000F291E">
        <w:rPr>
          <w:rFonts w:ascii="Cambria" w:hAnsi="Cambria"/>
          <w:sz w:val="22"/>
          <w:szCs w:val="22"/>
        </w:rPr>
        <w:t xml:space="preserve"> 722, 1468.</w:t>
      </w:r>
    </w:p>
  </w:endnote>
  <w:endnote w:id="83">
    <w:p w14:paraId="1863939C" w14:textId="77777777" w:rsidR="00BF46A6" w:rsidRPr="00D542F6" w:rsidRDefault="00BF46A6" w:rsidP="00ED3227">
      <w:pPr>
        <w:pStyle w:val="EndnoteText"/>
        <w:spacing w:line="480" w:lineRule="auto"/>
        <w:jc w:val="both"/>
        <w:rPr>
          <w:rFonts w:ascii="Cambria" w:hAnsi="Cambria"/>
          <w:sz w:val="22"/>
          <w:szCs w:val="22"/>
        </w:rPr>
      </w:pPr>
      <w:r w:rsidRPr="00802953">
        <w:rPr>
          <w:rStyle w:val="EndnoteReference"/>
          <w:rFonts w:ascii="Cambria" w:hAnsi="Cambria"/>
          <w:sz w:val="22"/>
          <w:szCs w:val="22"/>
        </w:rPr>
        <w:endnoteRef/>
      </w:r>
      <w:r w:rsidRPr="00802953">
        <w:rPr>
          <w:rFonts w:ascii="Cambria" w:hAnsi="Cambria"/>
          <w:sz w:val="22"/>
          <w:szCs w:val="22"/>
        </w:rPr>
        <w:t xml:space="preserve"> </w:t>
      </w:r>
      <w:proofErr w:type="spellStart"/>
      <w:proofErr w:type="gramStart"/>
      <w:r>
        <w:rPr>
          <w:rFonts w:ascii="Cambria" w:hAnsi="Cambria"/>
          <w:sz w:val="22"/>
          <w:szCs w:val="22"/>
        </w:rPr>
        <w:t>Mesquita</w:t>
      </w:r>
      <w:proofErr w:type="spellEnd"/>
      <w:r>
        <w:rPr>
          <w:rFonts w:ascii="Cambria" w:hAnsi="Cambria"/>
          <w:sz w:val="22"/>
          <w:szCs w:val="22"/>
        </w:rPr>
        <w:t xml:space="preserve">, “A </w:t>
      </w:r>
      <w:proofErr w:type="spellStart"/>
      <w:r>
        <w:rPr>
          <w:rFonts w:ascii="Cambria" w:hAnsi="Cambria"/>
          <w:sz w:val="22"/>
          <w:szCs w:val="22"/>
        </w:rPr>
        <w:t>Formação</w:t>
      </w:r>
      <w:proofErr w:type="spellEnd"/>
      <w:r>
        <w:rPr>
          <w:rFonts w:ascii="Cambria" w:hAnsi="Cambria"/>
          <w:sz w:val="22"/>
          <w:szCs w:val="22"/>
        </w:rPr>
        <w:t xml:space="preserve"> Industrial”,</w:t>
      </w:r>
      <w:r w:rsidRPr="00D542F6">
        <w:rPr>
          <w:rFonts w:ascii="Cambria" w:hAnsi="Cambria"/>
          <w:sz w:val="22"/>
          <w:szCs w:val="22"/>
        </w:rPr>
        <w:t xml:space="preserve"> 50-51.</w:t>
      </w:r>
      <w:proofErr w:type="gramEnd"/>
    </w:p>
  </w:endnote>
  <w:endnote w:id="84">
    <w:p w14:paraId="73E782F5" w14:textId="2592ED29" w:rsidR="00BF46A6" w:rsidRPr="004F0EC1" w:rsidRDefault="00BF46A6" w:rsidP="002D54CA">
      <w:pPr>
        <w:spacing w:line="480" w:lineRule="auto"/>
        <w:jc w:val="both"/>
        <w:rPr>
          <w:rFonts w:ascii="Cambria" w:hAnsi="Cambria"/>
          <w:sz w:val="22"/>
          <w:szCs w:val="22"/>
          <w:lang w:val="pt-BR"/>
        </w:rPr>
      </w:pPr>
      <w:r w:rsidRPr="004F0EC1">
        <w:rPr>
          <w:rStyle w:val="EndnoteReference"/>
          <w:rFonts w:ascii="Cambria" w:hAnsi="Cambria"/>
          <w:sz w:val="22"/>
          <w:szCs w:val="22"/>
        </w:rPr>
        <w:endnoteRef/>
      </w:r>
      <w:r w:rsidRPr="004F0EC1">
        <w:rPr>
          <w:rFonts w:ascii="Cambria" w:hAnsi="Cambria"/>
          <w:sz w:val="22"/>
          <w:szCs w:val="22"/>
          <w:lang w:val="pt-BR"/>
        </w:rPr>
        <w:t xml:space="preserve"> </w:t>
      </w:r>
      <w:proofErr w:type="spellStart"/>
      <w:r>
        <w:rPr>
          <w:rFonts w:ascii="Cambria" w:hAnsi="Cambria"/>
          <w:sz w:val="22"/>
          <w:szCs w:val="22"/>
          <w:lang w:val="pt-BR"/>
        </w:rPr>
        <w:t>Birchal</w:t>
      </w:r>
      <w:proofErr w:type="spellEnd"/>
      <w:r>
        <w:rPr>
          <w:rFonts w:ascii="Cambria" w:hAnsi="Cambria"/>
          <w:sz w:val="22"/>
          <w:szCs w:val="22"/>
          <w:lang w:val="pt-BR"/>
        </w:rPr>
        <w:t>, “</w:t>
      </w:r>
      <w:r w:rsidRPr="004F0EC1">
        <w:rPr>
          <w:rFonts w:ascii="Cambria" w:hAnsi="Cambria"/>
          <w:sz w:val="22"/>
          <w:szCs w:val="22"/>
          <w:lang w:val="pt-BR"/>
        </w:rPr>
        <w:t>O Empresário Brasileiro</w:t>
      </w:r>
      <w:r>
        <w:rPr>
          <w:rFonts w:ascii="Cambria" w:hAnsi="Cambria"/>
          <w:sz w:val="22"/>
          <w:szCs w:val="22"/>
          <w:lang w:val="pt-BR"/>
        </w:rPr>
        <w:t>”,</w:t>
      </w:r>
      <w:r w:rsidRPr="004F0EC1">
        <w:rPr>
          <w:rFonts w:ascii="Cambria" w:hAnsi="Cambria"/>
          <w:sz w:val="22"/>
          <w:szCs w:val="22"/>
          <w:lang w:val="pt-BR"/>
        </w:rPr>
        <w:t xml:space="preserve"> 2.</w:t>
      </w:r>
    </w:p>
  </w:endnote>
  <w:endnote w:id="85">
    <w:p w14:paraId="10FF5838" w14:textId="25D0E00E" w:rsidR="00BF46A6" w:rsidRPr="00C07D5A" w:rsidRDefault="00BF46A6" w:rsidP="002D54CA">
      <w:pPr>
        <w:pStyle w:val="EndnoteText"/>
        <w:spacing w:line="480" w:lineRule="auto"/>
        <w:jc w:val="both"/>
        <w:rPr>
          <w:rFonts w:ascii="Cambria" w:hAnsi="Cambria"/>
          <w:sz w:val="22"/>
          <w:szCs w:val="22"/>
        </w:rPr>
      </w:pPr>
      <w:r w:rsidRPr="00C07D5A">
        <w:rPr>
          <w:rStyle w:val="EndnoteReference"/>
          <w:rFonts w:ascii="Cambria" w:hAnsi="Cambria"/>
          <w:sz w:val="22"/>
          <w:szCs w:val="22"/>
        </w:rPr>
        <w:endnoteRef/>
      </w:r>
      <w:r w:rsidRPr="00C07D5A">
        <w:rPr>
          <w:rFonts w:ascii="Cambria" w:hAnsi="Cambria"/>
          <w:sz w:val="22"/>
          <w:szCs w:val="22"/>
        </w:rPr>
        <w:t xml:space="preserve"> </w:t>
      </w:r>
      <w:proofErr w:type="spellStart"/>
      <w:r w:rsidRPr="00C07D5A">
        <w:rPr>
          <w:rFonts w:ascii="Cambria" w:hAnsi="Cambria"/>
          <w:sz w:val="22"/>
          <w:szCs w:val="22"/>
        </w:rPr>
        <w:t>Monteiro</w:t>
      </w:r>
      <w:proofErr w:type="spellEnd"/>
      <w:r w:rsidRPr="00C07D5A">
        <w:rPr>
          <w:rFonts w:ascii="Cambria" w:hAnsi="Cambria"/>
          <w:sz w:val="22"/>
          <w:szCs w:val="22"/>
        </w:rPr>
        <w:t xml:space="preserve">, </w:t>
      </w:r>
      <w:proofErr w:type="spellStart"/>
      <w:r w:rsidRPr="00050D55">
        <w:rPr>
          <w:rFonts w:ascii="Cambria" w:hAnsi="Cambria"/>
          <w:i/>
          <w:sz w:val="22"/>
          <w:szCs w:val="22"/>
        </w:rPr>
        <w:t>Empreendedores</w:t>
      </w:r>
      <w:proofErr w:type="spellEnd"/>
      <w:r w:rsidRPr="00C07D5A">
        <w:rPr>
          <w:rFonts w:ascii="Cambria" w:hAnsi="Cambria"/>
          <w:sz w:val="22"/>
          <w:szCs w:val="22"/>
        </w:rPr>
        <w:t>.</w:t>
      </w:r>
    </w:p>
  </w:endnote>
  <w:endnote w:id="86">
    <w:p w14:paraId="2398AA19" w14:textId="5634176F" w:rsidR="00BF46A6" w:rsidRPr="00FD1574" w:rsidRDefault="00BF46A6" w:rsidP="00AA58AA">
      <w:pPr>
        <w:pStyle w:val="EndnoteText"/>
        <w:spacing w:line="480" w:lineRule="auto"/>
        <w:jc w:val="both"/>
        <w:rPr>
          <w:rFonts w:ascii="Cambria" w:hAnsi="Cambria"/>
          <w:sz w:val="22"/>
          <w:szCs w:val="22"/>
        </w:rPr>
      </w:pPr>
      <w:r w:rsidRPr="00A53743">
        <w:rPr>
          <w:rStyle w:val="EndnoteReference"/>
          <w:rFonts w:ascii="Cambria" w:hAnsi="Cambria"/>
          <w:sz w:val="22"/>
          <w:szCs w:val="22"/>
        </w:rPr>
        <w:endnoteRef/>
      </w:r>
      <w:r w:rsidRPr="00A53743">
        <w:rPr>
          <w:rFonts w:ascii="Cambria" w:hAnsi="Cambria"/>
          <w:sz w:val="22"/>
          <w:szCs w:val="22"/>
        </w:rPr>
        <w:t xml:space="preserve"> </w:t>
      </w:r>
      <w:r w:rsidRPr="00A53743">
        <w:rPr>
          <w:sz w:val="22"/>
          <w:szCs w:val="22"/>
        </w:rPr>
        <w:t>Apart from textiles they also traded Brazilian goods such as coffee, which they distributed through their branches in Brazil, and in various parts of Europe.</w:t>
      </w:r>
      <w:r>
        <w:t xml:space="preserve"> </w:t>
      </w:r>
      <w:proofErr w:type="gramStart"/>
      <w:r>
        <w:rPr>
          <w:rFonts w:ascii="Cambria" w:hAnsi="Cambria"/>
          <w:sz w:val="22"/>
          <w:szCs w:val="22"/>
        </w:rPr>
        <w:t>“</w:t>
      </w:r>
      <w:proofErr w:type="spellStart"/>
      <w:r w:rsidRPr="00FD1574">
        <w:rPr>
          <w:rFonts w:ascii="Cambria" w:hAnsi="Cambria"/>
          <w:sz w:val="22"/>
          <w:szCs w:val="22"/>
        </w:rPr>
        <w:t>Listag</w:t>
      </w:r>
      <w:r>
        <w:rPr>
          <w:rFonts w:ascii="Cambria" w:hAnsi="Cambria"/>
          <w:sz w:val="22"/>
          <w:szCs w:val="22"/>
        </w:rPr>
        <w:t>em</w:t>
      </w:r>
      <w:proofErr w:type="spellEnd"/>
      <w:r>
        <w:rPr>
          <w:rFonts w:ascii="Cambria" w:hAnsi="Cambria"/>
          <w:sz w:val="22"/>
          <w:szCs w:val="22"/>
        </w:rPr>
        <w:t xml:space="preserve"> dos </w:t>
      </w:r>
      <w:proofErr w:type="spellStart"/>
      <w:r>
        <w:rPr>
          <w:rFonts w:ascii="Cambria" w:hAnsi="Cambria"/>
          <w:sz w:val="22"/>
          <w:szCs w:val="22"/>
        </w:rPr>
        <w:t>Negociantes</w:t>
      </w:r>
      <w:proofErr w:type="spellEnd"/>
      <w:r>
        <w:rPr>
          <w:rFonts w:ascii="Cambria" w:hAnsi="Cambria"/>
          <w:sz w:val="22"/>
          <w:szCs w:val="22"/>
        </w:rPr>
        <w:t xml:space="preserve"> </w:t>
      </w:r>
      <w:proofErr w:type="spellStart"/>
      <w:r>
        <w:rPr>
          <w:rFonts w:ascii="Cambria" w:hAnsi="Cambria"/>
          <w:sz w:val="22"/>
          <w:szCs w:val="22"/>
        </w:rPr>
        <w:t>Estrangeiros</w:t>
      </w:r>
      <w:proofErr w:type="spellEnd"/>
      <w:r>
        <w:rPr>
          <w:rFonts w:ascii="Cambria" w:hAnsi="Cambria"/>
          <w:sz w:val="22"/>
          <w:szCs w:val="22"/>
        </w:rPr>
        <w:t>”</w:t>
      </w:r>
      <w:r w:rsidRPr="00FD1574">
        <w:rPr>
          <w:rFonts w:ascii="Cambria" w:hAnsi="Cambria"/>
          <w:sz w:val="22"/>
          <w:szCs w:val="22"/>
        </w:rPr>
        <w:t xml:space="preserve">, </w:t>
      </w:r>
      <w:proofErr w:type="spellStart"/>
      <w:r w:rsidRPr="00FD1574">
        <w:rPr>
          <w:rFonts w:ascii="Cambria" w:hAnsi="Cambria"/>
          <w:i/>
          <w:sz w:val="22"/>
          <w:szCs w:val="22"/>
        </w:rPr>
        <w:t>Almanak</w:t>
      </w:r>
      <w:proofErr w:type="spellEnd"/>
      <w:r w:rsidRPr="00FD1574">
        <w:rPr>
          <w:rFonts w:ascii="Cambria" w:hAnsi="Cambria"/>
          <w:i/>
          <w:sz w:val="22"/>
          <w:szCs w:val="22"/>
        </w:rPr>
        <w:t xml:space="preserve"> </w:t>
      </w:r>
      <w:proofErr w:type="spellStart"/>
      <w:r w:rsidRPr="00FD1574">
        <w:rPr>
          <w:rFonts w:ascii="Cambria" w:hAnsi="Cambria"/>
          <w:i/>
          <w:sz w:val="22"/>
          <w:szCs w:val="22"/>
        </w:rPr>
        <w:t>Administrativo</w:t>
      </w:r>
      <w:proofErr w:type="spellEnd"/>
      <w:r w:rsidRPr="00FD1574">
        <w:rPr>
          <w:rFonts w:ascii="Cambria" w:hAnsi="Cambria"/>
          <w:i/>
          <w:sz w:val="22"/>
          <w:szCs w:val="22"/>
        </w:rPr>
        <w:t xml:space="preserve"> </w:t>
      </w:r>
      <w:proofErr w:type="spellStart"/>
      <w:r w:rsidRPr="00FD1574">
        <w:rPr>
          <w:rFonts w:ascii="Cambria" w:hAnsi="Cambria"/>
          <w:i/>
          <w:sz w:val="22"/>
          <w:szCs w:val="22"/>
        </w:rPr>
        <w:t>Mercantil</w:t>
      </w:r>
      <w:proofErr w:type="spellEnd"/>
      <w:r w:rsidRPr="00FD1574">
        <w:rPr>
          <w:rFonts w:ascii="Cambria" w:hAnsi="Cambria"/>
          <w:i/>
          <w:sz w:val="22"/>
          <w:szCs w:val="22"/>
        </w:rPr>
        <w:t xml:space="preserve"> e Industrial do Rio de Janeiro</w:t>
      </w:r>
      <w:r>
        <w:rPr>
          <w:rFonts w:ascii="Cambria" w:hAnsi="Cambria"/>
          <w:sz w:val="22"/>
          <w:szCs w:val="22"/>
        </w:rPr>
        <w:t xml:space="preserve"> (Laemmert, 1868), 500; “</w:t>
      </w:r>
      <w:proofErr w:type="spellStart"/>
      <w:r w:rsidRPr="00FD1574">
        <w:rPr>
          <w:rFonts w:ascii="Cambria" w:hAnsi="Cambria"/>
          <w:sz w:val="22"/>
          <w:szCs w:val="22"/>
        </w:rPr>
        <w:t>Coluna</w:t>
      </w:r>
      <w:proofErr w:type="spellEnd"/>
      <w:r w:rsidRPr="00FD1574">
        <w:rPr>
          <w:rFonts w:ascii="Cambria" w:hAnsi="Cambria"/>
          <w:sz w:val="22"/>
          <w:szCs w:val="22"/>
        </w:rPr>
        <w:t xml:space="preserve"> </w:t>
      </w:r>
      <w:proofErr w:type="spellStart"/>
      <w:r w:rsidRPr="00FD1574">
        <w:rPr>
          <w:rFonts w:ascii="Cambria" w:hAnsi="Cambria"/>
          <w:sz w:val="22"/>
          <w:szCs w:val="22"/>
        </w:rPr>
        <w:t>Tribunais</w:t>
      </w:r>
      <w:proofErr w:type="spellEnd"/>
      <w:r>
        <w:rPr>
          <w:rFonts w:ascii="Cambria" w:hAnsi="Cambria"/>
          <w:sz w:val="22"/>
          <w:szCs w:val="22"/>
        </w:rPr>
        <w:t>”</w:t>
      </w:r>
      <w:r w:rsidRPr="00FD1574">
        <w:rPr>
          <w:rFonts w:ascii="Cambria" w:hAnsi="Cambria"/>
          <w:i/>
          <w:sz w:val="22"/>
          <w:szCs w:val="22"/>
        </w:rPr>
        <w:t xml:space="preserve">, O </w:t>
      </w:r>
      <w:proofErr w:type="spellStart"/>
      <w:r w:rsidRPr="00FD1574">
        <w:rPr>
          <w:rFonts w:ascii="Cambria" w:hAnsi="Cambria"/>
          <w:i/>
          <w:sz w:val="22"/>
          <w:szCs w:val="22"/>
        </w:rPr>
        <w:t>Globo</w:t>
      </w:r>
      <w:proofErr w:type="spellEnd"/>
      <w:r>
        <w:rPr>
          <w:rFonts w:ascii="Cambria" w:hAnsi="Cambria"/>
          <w:sz w:val="22"/>
          <w:szCs w:val="22"/>
        </w:rPr>
        <w:t xml:space="preserve"> (18 July 1876),</w:t>
      </w:r>
      <w:r w:rsidRPr="00FD1574">
        <w:rPr>
          <w:rFonts w:ascii="Cambria" w:hAnsi="Cambria"/>
          <w:sz w:val="22"/>
          <w:szCs w:val="22"/>
        </w:rPr>
        <w:t xml:space="preserve"> 3.</w:t>
      </w:r>
      <w:proofErr w:type="gramEnd"/>
    </w:p>
  </w:endnote>
  <w:endnote w:id="87">
    <w:p w14:paraId="32C25082" w14:textId="5A96A055" w:rsidR="00BF46A6" w:rsidRPr="0025766B" w:rsidRDefault="00BF46A6" w:rsidP="00AA58AA">
      <w:pPr>
        <w:pStyle w:val="EndnoteText"/>
        <w:spacing w:line="480" w:lineRule="auto"/>
        <w:jc w:val="both"/>
        <w:rPr>
          <w:rFonts w:ascii="Cambria" w:hAnsi="Cambria"/>
          <w:sz w:val="22"/>
          <w:szCs w:val="22"/>
        </w:rPr>
      </w:pPr>
      <w:r w:rsidRPr="00FD1574">
        <w:rPr>
          <w:rStyle w:val="EndnoteReference"/>
          <w:rFonts w:ascii="Cambria" w:hAnsi="Cambria"/>
          <w:sz w:val="22"/>
          <w:szCs w:val="22"/>
        </w:rPr>
        <w:endnoteRef/>
      </w:r>
      <w:r>
        <w:rPr>
          <w:rFonts w:ascii="Cambria" w:hAnsi="Cambria"/>
          <w:sz w:val="22"/>
          <w:szCs w:val="22"/>
        </w:rPr>
        <w:t xml:space="preserve"> “</w:t>
      </w:r>
      <w:proofErr w:type="spellStart"/>
      <w:r w:rsidRPr="00FD1574">
        <w:rPr>
          <w:rFonts w:ascii="Cambria" w:hAnsi="Cambria"/>
          <w:sz w:val="22"/>
          <w:szCs w:val="22"/>
        </w:rPr>
        <w:t>Listag</w:t>
      </w:r>
      <w:r>
        <w:rPr>
          <w:rFonts w:ascii="Cambria" w:hAnsi="Cambria"/>
          <w:sz w:val="22"/>
          <w:szCs w:val="22"/>
        </w:rPr>
        <w:t>em</w:t>
      </w:r>
      <w:proofErr w:type="spellEnd"/>
      <w:r>
        <w:rPr>
          <w:rFonts w:ascii="Cambria" w:hAnsi="Cambria"/>
          <w:sz w:val="22"/>
          <w:szCs w:val="22"/>
        </w:rPr>
        <w:t xml:space="preserve"> dos </w:t>
      </w:r>
      <w:proofErr w:type="spellStart"/>
      <w:r>
        <w:rPr>
          <w:rFonts w:ascii="Cambria" w:hAnsi="Cambria"/>
          <w:sz w:val="22"/>
          <w:szCs w:val="22"/>
        </w:rPr>
        <w:t>Negociantes</w:t>
      </w:r>
      <w:proofErr w:type="spellEnd"/>
      <w:r>
        <w:rPr>
          <w:rFonts w:ascii="Cambria" w:hAnsi="Cambria"/>
          <w:sz w:val="22"/>
          <w:szCs w:val="22"/>
        </w:rPr>
        <w:t xml:space="preserve"> </w:t>
      </w:r>
      <w:proofErr w:type="spellStart"/>
      <w:r>
        <w:rPr>
          <w:rFonts w:ascii="Cambria" w:hAnsi="Cambria"/>
          <w:sz w:val="22"/>
          <w:szCs w:val="22"/>
        </w:rPr>
        <w:t>Estrangeiros</w:t>
      </w:r>
      <w:proofErr w:type="spellEnd"/>
      <w:r>
        <w:rPr>
          <w:rFonts w:ascii="Cambria" w:hAnsi="Cambria"/>
          <w:sz w:val="22"/>
          <w:szCs w:val="22"/>
        </w:rPr>
        <w:t>”</w:t>
      </w:r>
      <w:r w:rsidRPr="00FD1574">
        <w:rPr>
          <w:rFonts w:ascii="Cambria" w:hAnsi="Cambria"/>
          <w:sz w:val="22"/>
          <w:szCs w:val="22"/>
        </w:rPr>
        <w:t xml:space="preserve">, </w:t>
      </w:r>
      <w:proofErr w:type="spellStart"/>
      <w:r w:rsidRPr="00FD1574">
        <w:rPr>
          <w:rFonts w:ascii="Cambria" w:hAnsi="Cambria"/>
          <w:i/>
          <w:sz w:val="22"/>
          <w:szCs w:val="22"/>
        </w:rPr>
        <w:t>Almanak</w:t>
      </w:r>
      <w:proofErr w:type="spellEnd"/>
      <w:r w:rsidRPr="00FD1574">
        <w:rPr>
          <w:rFonts w:ascii="Cambria" w:hAnsi="Cambria"/>
          <w:i/>
          <w:sz w:val="22"/>
          <w:szCs w:val="22"/>
        </w:rPr>
        <w:t xml:space="preserve"> </w:t>
      </w:r>
      <w:proofErr w:type="spellStart"/>
      <w:r w:rsidRPr="00FD1574">
        <w:rPr>
          <w:rFonts w:ascii="Cambria" w:hAnsi="Cambria"/>
          <w:i/>
          <w:sz w:val="22"/>
          <w:szCs w:val="22"/>
        </w:rPr>
        <w:t>Administrativo</w:t>
      </w:r>
      <w:proofErr w:type="spellEnd"/>
      <w:r w:rsidRPr="00FD1574">
        <w:rPr>
          <w:rFonts w:ascii="Cambria" w:hAnsi="Cambria"/>
          <w:i/>
          <w:sz w:val="22"/>
          <w:szCs w:val="22"/>
        </w:rPr>
        <w:t xml:space="preserve">, </w:t>
      </w:r>
      <w:proofErr w:type="spellStart"/>
      <w:r w:rsidRPr="00FD1574">
        <w:rPr>
          <w:rFonts w:ascii="Cambria" w:hAnsi="Cambria"/>
          <w:i/>
          <w:sz w:val="22"/>
          <w:szCs w:val="22"/>
        </w:rPr>
        <w:t>Mercantil</w:t>
      </w:r>
      <w:proofErr w:type="spellEnd"/>
      <w:r w:rsidRPr="00FD1574">
        <w:rPr>
          <w:rFonts w:ascii="Cambria" w:hAnsi="Cambria"/>
          <w:i/>
          <w:sz w:val="22"/>
          <w:szCs w:val="22"/>
        </w:rPr>
        <w:t xml:space="preserve"> e Industrial</w:t>
      </w:r>
      <w:r w:rsidRPr="0025766B">
        <w:rPr>
          <w:rFonts w:ascii="Cambria" w:hAnsi="Cambria"/>
          <w:i/>
          <w:sz w:val="22"/>
          <w:szCs w:val="22"/>
        </w:rPr>
        <w:t xml:space="preserve"> do Rio de Janeiro</w:t>
      </w:r>
      <w:r>
        <w:rPr>
          <w:rFonts w:ascii="Cambria" w:hAnsi="Cambria"/>
          <w:sz w:val="22"/>
          <w:szCs w:val="22"/>
        </w:rPr>
        <w:t xml:space="preserve"> (Laemmert, 1868),</w:t>
      </w:r>
      <w:r w:rsidRPr="0025766B">
        <w:rPr>
          <w:rFonts w:ascii="Cambria" w:hAnsi="Cambria"/>
          <w:sz w:val="22"/>
          <w:szCs w:val="22"/>
        </w:rPr>
        <w:t xml:space="preserve"> 500; </w:t>
      </w:r>
      <w:r w:rsidRPr="0025766B">
        <w:rPr>
          <w:rFonts w:ascii="Cambria" w:hAnsi="Cambria"/>
          <w:i/>
          <w:sz w:val="22"/>
          <w:szCs w:val="22"/>
        </w:rPr>
        <w:t>idem</w:t>
      </w:r>
      <w:r>
        <w:rPr>
          <w:rFonts w:ascii="Cambria" w:hAnsi="Cambria"/>
          <w:sz w:val="22"/>
          <w:szCs w:val="22"/>
        </w:rPr>
        <w:t>, (Laemmert, 1880),</w:t>
      </w:r>
      <w:r w:rsidRPr="0025766B">
        <w:rPr>
          <w:rFonts w:ascii="Cambria" w:hAnsi="Cambria"/>
          <w:sz w:val="22"/>
          <w:szCs w:val="22"/>
        </w:rPr>
        <w:t xml:space="preserve"> 500; </w:t>
      </w:r>
      <w:r w:rsidRPr="0025766B">
        <w:rPr>
          <w:rFonts w:ascii="Cambria" w:hAnsi="Cambria"/>
          <w:i/>
          <w:sz w:val="22"/>
          <w:szCs w:val="22"/>
        </w:rPr>
        <w:t>idem</w:t>
      </w:r>
      <w:r>
        <w:rPr>
          <w:rFonts w:ascii="Cambria" w:hAnsi="Cambria"/>
          <w:sz w:val="22"/>
          <w:szCs w:val="22"/>
        </w:rPr>
        <w:t xml:space="preserve"> (Laemmert, 1885), 94; “</w:t>
      </w:r>
      <w:proofErr w:type="spellStart"/>
      <w:r w:rsidRPr="0025766B">
        <w:rPr>
          <w:rFonts w:ascii="Cambria" w:hAnsi="Cambria"/>
          <w:sz w:val="22"/>
          <w:szCs w:val="22"/>
        </w:rPr>
        <w:t>Exportaçõ</w:t>
      </w:r>
      <w:r>
        <w:rPr>
          <w:rFonts w:ascii="Cambria" w:hAnsi="Cambria"/>
          <w:sz w:val="22"/>
          <w:szCs w:val="22"/>
        </w:rPr>
        <w:t>es</w:t>
      </w:r>
      <w:proofErr w:type="spellEnd"/>
      <w:r>
        <w:rPr>
          <w:rFonts w:ascii="Cambria" w:hAnsi="Cambria"/>
          <w:sz w:val="22"/>
          <w:szCs w:val="22"/>
        </w:rPr>
        <w:t xml:space="preserve"> – </w:t>
      </w:r>
      <w:proofErr w:type="spellStart"/>
      <w:r>
        <w:rPr>
          <w:rFonts w:ascii="Cambria" w:hAnsi="Cambria"/>
          <w:sz w:val="22"/>
          <w:szCs w:val="22"/>
        </w:rPr>
        <w:t>Embar</w:t>
      </w:r>
      <w:r w:rsidRPr="0025766B">
        <w:rPr>
          <w:rFonts w:ascii="Cambria" w:hAnsi="Cambria"/>
          <w:sz w:val="22"/>
          <w:szCs w:val="22"/>
        </w:rPr>
        <w:t>cações</w:t>
      </w:r>
      <w:proofErr w:type="spellEnd"/>
      <w:r w:rsidRPr="0025766B">
        <w:rPr>
          <w:rFonts w:ascii="Cambria" w:hAnsi="Cambria"/>
          <w:sz w:val="22"/>
          <w:szCs w:val="22"/>
        </w:rPr>
        <w:t xml:space="preserve"> </w:t>
      </w:r>
      <w:proofErr w:type="spellStart"/>
      <w:r w:rsidRPr="0025766B">
        <w:rPr>
          <w:rFonts w:ascii="Cambria" w:hAnsi="Cambria"/>
          <w:sz w:val="22"/>
          <w:szCs w:val="22"/>
        </w:rPr>
        <w:t>Despanh</w:t>
      </w:r>
      <w:r>
        <w:rPr>
          <w:rFonts w:ascii="Cambria" w:hAnsi="Cambria"/>
          <w:sz w:val="22"/>
          <w:szCs w:val="22"/>
        </w:rPr>
        <w:t>adas</w:t>
      </w:r>
      <w:proofErr w:type="spellEnd"/>
      <w:r>
        <w:rPr>
          <w:rFonts w:ascii="Cambria" w:hAnsi="Cambria"/>
          <w:sz w:val="22"/>
          <w:szCs w:val="22"/>
        </w:rPr>
        <w:t xml:space="preserve"> no Porto do Rio de Janeiro”</w:t>
      </w:r>
      <w:r w:rsidRPr="0025766B">
        <w:rPr>
          <w:rFonts w:ascii="Cambria" w:hAnsi="Cambria"/>
          <w:sz w:val="22"/>
          <w:szCs w:val="22"/>
        </w:rPr>
        <w:t xml:space="preserve">, </w:t>
      </w:r>
      <w:proofErr w:type="spellStart"/>
      <w:r w:rsidRPr="0025766B">
        <w:rPr>
          <w:rFonts w:ascii="Cambria" w:hAnsi="Cambria"/>
          <w:i/>
          <w:sz w:val="22"/>
          <w:szCs w:val="22"/>
        </w:rPr>
        <w:t>Diário</w:t>
      </w:r>
      <w:proofErr w:type="spellEnd"/>
      <w:r w:rsidRPr="0025766B">
        <w:rPr>
          <w:rFonts w:ascii="Cambria" w:hAnsi="Cambria"/>
          <w:i/>
          <w:sz w:val="22"/>
          <w:szCs w:val="22"/>
        </w:rPr>
        <w:t xml:space="preserve"> do Rio de Janeiro</w:t>
      </w:r>
      <w:r>
        <w:rPr>
          <w:rFonts w:ascii="Cambria" w:hAnsi="Cambria"/>
          <w:sz w:val="22"/>
          <w:szCs w:val="22"/>
        </w:rPr>
        <w:t xml:space="preserve"> (20 </w:t>
      </w:r>
      <w:proofErr w:type="spellStart"/>
      <w:r>
        <w:rPr>
          <w:rFonts w:ascii="Cambria" w:hAnsi="Cambria"/>
          <w:sz w:val="22"/>
          <w:szCs w:val="22"/>
        </w:rPr>
        <w:t>Outubro</w:t>
      </w:r>
      <w:proofErr w:type="spellEnd"/>
      <w:r>
        <w:rPr>
          <w:rFonts w:ascii="Cambria" w:hAnsi="Cambria"/>
          <w:sz w:val="22"/>
          <w:szCs w:val="22"/>
        </w:rPr>
        <w:t xml:space="preserve"> 1869),</w:t>
      </w:r>
      <w:r w:rsidRPr="0025766B">
        <w:rPr>
          <w:rFonts w:ascii="Cambria" w:hAnsi="Cambria"/>
          <w:sz w:val="22"/>
          <w:szCs w:val="22"/>
        </w:rPr>
        <w:t xml:space="preserve"> 3; </w:t>
      </w:r>
      <w:r w:rsidRPr="0025766B">
        <w:rPr>
          <w:rFonts w:ascii="Cambria" w:hAnsi="Cambria"/>
          <w:i/>
          <w:sz w:val="22"/>
          <w:szCs w:val="22"/>
        </w:rPr>
        <w:t>The Rio News</w:t>
      </w:r>
      <w:r w:rsidRPr="0025766B">
        <w:rPr>
          <w:rFonts w:ascii="Cambria" w:hAnsi="Cambria"/>
          <w:sz w:val="22"/>
          <w:szCs w:val="22"/>
        </w:rPr>
        <w:t xml:space="preserve"> (24 July 1882)</w:t>
      </w:r>
      <w:r>
        <w:rPr>
          <w:rFonts w:ascii="Cambria" w:hAnsi="Cambria"/>
          <w:sz w:val="22"/>
          <w:szCs w:val="22"/>
        </w:rPr>
        <w:t xml:space="preserve">, </w:t>
      </w:r>
      <w:r>
        <w:rPr>
          <w:rFonts w:ascii="Cambria" w:hAnsi="Cambria"/>
          <w:color w:val="5F497A" w:themeColor="accent4" w:themeShade="BF"/>
          <w:sz w:val="22"/>
          <w:szCs w:val="22"/>
        </w:rPr>
        <w:t>7</w:t>
      </w:r>
      <w:r w:rsidRPr="0025766B">
        <w:rPr>
          <w:rFonts w:ascii="Cambria" w:hAnsi="Cambria"/>
          <w:sz w:val="22"/>
          <w:szCs w:val="22"/>
        </w:rPr>
        <w:t xml:space="preserve">; </w:t>
      </w:r>
      <w:r w:rsidRPr="00D542F6">
        <w:rPr>
          <w:rFonts w:ascii="Cambria" w:hAnsi="Cambria"/>
          <w:sz w:val="22"/>
          <w:szCs w:val="22"/>
        </w:rPr>
        <w:t xml:space="preserve">Ellison, </w:t>
      </w:r>
      <w:r w:rsidRPr="00D542F6">
        <w:rPr>
          <w:rFonts w:ascii="Cambria" w:hAnsi="Cambria"/>
          <w:i/>
          <w:sz w:val="22"/>
          <w:szCs w:val="22"/>
        </w:rPr>
        <w:t>The Cotton</w:t>
      </w:r>
      <w:r>
        <w:rPr>
          <w:rFonts w:ascii="Cambria" w:hAnsi="Cambria"/>
          <w:i/>
          <w:sz w:val="22"/>
          <w:szCs w:val="22"/>
        </w:rPr>
        <w:t xml:space="preserve"> Trade, </w:t>
      </w:r>
      <w:r w:rsidRPr="00D542F6">
        <w:rPr>
          <w:rFonts w:ascii="Cambria" w:hAnsi="Cambria"/>
          <w:sz w:val="22"/>
          <w:szCs w:val="22"/>
        </w:rPr>
        <w:t>250.</w:t>
      </w:r>
    </w:p>
  </w:endnote>
  <w:endnote w:id="88">
    <w:p w14:paraId="63975361" w14:textId="77777777" w:rsidR="00BF46A6" w:rsidRPr="00D542F6" w:rsidRDefault="00BF46A6" w:rsidP="00AA58AA">
      <w:pPr>
        <w:pStyle w:val="EndnoteText"/>
        <w:spacing w:line="480" w:lineRule="auto"/>
        <w:jc w:val="both"/>
        <w:rPr>
          <w:rFonts w:ascii="Cambria" w:hAnsi="Cambria"/>
          <w:sz w:val="22"/>
          <w:szCs w:val="22"/>
        </w:rPr>
      </w:pPr>
      <w:r w:rsidRPr="00DD17A0">
        <w:rPr>
          <w:rStyle w:val="EndnoteReference"/>
          <w:rFonts w:ascii="Cambria" w:hAnsi="Cambria"/>
          <w:sz w:val="22"/>
          <w:szCs w:val="22"/>
        </w:rPr>
        <w:endnoteRef/>
      </w:r>
      <w:r w:rsidRPr="00DD17A0">
        <w:rPr>
          <w:rFonts w:ascii="Cambria" w:hAnsi="Cambria"/>
          <w:sz w:val="22"/>
          <w:szCs w:val="22"/>
        </w:rPr>
        <w:t xml:space="preserve"> </w:t>
      </w:r>
      <w:r w:rsidRPr="00D542F6">
        <w:rPr>
          <w:rFonts w:ascii="Cambria" w:hAnsi="Cambria"/>
          <w:sz w:val="22"/>
          <w:szCs w:val="22"/>
        </w:rPr>
        <w:t xml:space="preserve">Ricci, </w:t>
      </w:r>
      <w:proofErr w:type="spellStart"/>
      <w:r w:rsidRPr="00D542F6">
        <w:rPr>
          <w:rFonts w:ascii="Cambria" w:hAnsi="Cambria"/>
          <w:sz w:val="22"/>
          <w:szCs w:val="22"/>
        </w:rPr>
        <w:t>Carniello</w:t>
      </w:r>
      <w:proofErr w:type="spellEnd"/>
      <w:r w:rsidRPr="00D542F6">
        <w:rPr>
          <w:rFonts w:ascii="Cambria" w:hAnsi="Cambria"/>
          <w:sz w:val="22"/>
          <w:szCs w:val="22"/>
        </w:rPr>
        <w:t xml:space="preserve"> and </w:t>
      </w:r>
      <w:r>
        <w:rPr>
          <w:rFonts w:ascii="Cambria" w:hAnsi="Cambria"/>
          <w:sz w:val="22"/>
          <w:szCs w:val="22"/>
        </w:rPr>
        <w:t>Dias, “</w:t>
      </w:r>
      <w:r w:rsidRPr="00D542F6">
        <w:rPr>
          <w:rFonts w:ascii="Cambria" w:hAnsi="Cambria"/>
          <w:sz w:val="22"/>
          <w:szCs w:val="22"/>
        </w:rPr>
        <w:t>British Investment in Brazil</w:t>
      </w:r>
      <w:r>
        <w:rPr>
          <w:rFonts w:ascii="Cambria" w:hAnsi="Cambria"/>
          <w:sz w:val="22"/>
          <w:szCs w:val="22"/>
        </w:rPr>
        <w:t>”</w:t>
      </w:r>
      <w:r w:rsidRPr="00D542F6">
        <w:rPr>
          <w:rFonts w:ascii="Cambria" w:hAnsi="Cambria"/>
          <w:sz w:val="22"/>
          <w:szCs w:val="22"/>
        </w:rPr>
        <w:t>.</w:t>
      </w:r>
    </w:p>
  </w:endnote>
  <w:endnote w:id="89">
    <w:p w14:paraId="37EBA0FE" w14:textId="6316A9EA" w:rsidR="00BF46A6" w:rsidRPr="00D542F6" w:rsidRDefault="00BF46A6" w:rsidP="002D54CA">
      <w:pPr>
        <w:pStyle w:val="EndnoteText"/>
        <w:spacing w:line="480" w:lineRule="auto"/>
        <w:jc w:val="both"/>
        <w:rPr>
          <w:rFonts w:ascii="Cambria" w:hAnsi="Cambria"/>
          <w:sz w:val="22"/>
          <w:szCs w:val="22"/>
        </w:rPr>
      </w:pPr>
      <w:r w:rsidRPr="006B5107">
        <w:rPr>
          <w:rStyle w:val="EndnoteReference"/>
          <w:rFonts w:ascii="Cambria" w:hAnsi="Cambria"/>
          <w:sz w:val="22"/>
          <w:szCs w:val="22"/>
        </w:rPr>
        <w:endnoteRef/>
      </w:r>
      <w:r w:rsidRPr="006B5107">
        <w:rPr>
          <w:rFonts w:ascii="Cambria" w:hAnsi="Cambria"/>
          <w:sz w:val="22"/>
          <w:szCs w:val="22"/>
        </w:rPr>
        <w:t xml:space="preserve"> </w:t>
      </w:r>
      <w:proofErr w:type="spellStart"/>
      <w:r>
        <w:rPr>
          <w:rFonts w:ascii="Cambria" w:hAnsi="Cambria"/>
          <w:sz w:val="22"/>
          <w:szCs w:val="22"/>
        </w:rPr>
        <w:t>Weid</w:t>
      </w:r>
      <w:proofErr w:type="spellEnd"/>
      <w:r>
        <w:rPr>
          <w:rFonts w:ascii="Cambria" w:hAnsi="Cambria"/>
          <w:sz w:val="22"/>
          <w:szCs w:val="22"/>
        </w:rPr>
        <w:t>, “</w:t>
      </w:r>
      <w:proofErr w:type="spellStart"/>
      <w:r w:rsidRPr="00D542F6">
        <w:rPr>
          <w:rFonts w:ascii="Cambria" w:hAnsi="Cambria"/>
          <w:sz w:val="22"/>
          <w:szCs w:val="22"/>
        </w:rPr>
        <w:t>Estratégias</w:t>
      </w:r>
      <w:proofErr w:type="spellEnd"/>
      <w:r w:rsidRPr="00D542F6">
        <w:rPr>
          <w:rFonts w:ascii="Cambria" w:hAnsi="Cambria"/>
          <w:sz w:val="22"/>
          <w:szCs w:val="22"/>
        </w:rPr>
        <w:t xml:space="preserve"> </w:t>
      </w:r>
      <w:proofErr w:type="spellStart"/>
      <w:r w:rsidRPr="00D542F6">
        <w:rPr>
          <w:rFonts w:ascii="Cambria" w:hAnsi="Cambria"/>
          <w:sz w:val="22"/>
          <w:szCs w:val="22"/>
        </w:rPr>
        <w:t>Empresarais</w:t>
      </w:r>
      <w:proofErr w:type="spellEnd"/>
      <w:r>
        <w:rPr>
          <w:rFonts w:ascii="Cambria" w:hAnsi="Cambria"/>
          <w:sz w:val="22"/>
          <w:szCs w:val="22"/>
        </w:rPr>
        <w:t>”</w:t>
      </w:r>
      <w:r w:rsidRPr="00D542F6">
        <w:rPr>
          <w:rFonts w:ascii="Cambria" w:hAnsi="Cambria"/>
          <w:sz w:val="22"/>
          <w:szCs w:val="22"/>
        </w:rPr>
        <w:t>.</w:t>
      </w:r>
    </w:p>
  </w:endnote>
  <w:endnote w:id="90">
    <w:p w14:paraId="658C011E" w14:textId="085B1CA0" w:rsidR="00BF46A6" w:rsidRPr="00D542F6" w:rsidRDefault="00BF46A6" w:rsidP="002D54CA">
      <w:pPr>
        <w:pStyle w:val="EndnoteText"/>
        <w:spacing w:line="480" w:lineRule="auto"/>
        <w:jc w:val="both"/>
        <w:rPr>
          <w:rFonts w:ascii="Cambria" w:hAnsi="Cambria"/>
          <w:sz w:val="22"/>
          <w:szCs w:val="22"/>
        </w:rPr>
      </w:pPr>
      <w:r w:rsidRPr="006B5107">
        <w:rPr>
          <w:rStyle w:val="EndnoteReference"/>
          <w:rFonts w:ascii="Cambria" w:hAnsi="Cambria"/>
          <w:sz w:val="22"/>
          <w:szCs w:val="22"/>
        </w:rPr>
        <w:endnoteRef/>
      </w:r>
      <w:r w:rsidRPr="006B5107">
        <w:rPr>
          <w:rFonts w:ascii="Cambria" w:hAnsi="Cambria"/>
          <w:sz w:val="22"/>
          <w:szCs w:val="22"/>
        </w:rPr>
        <w:t xml:space="preserve"> </w:t>
      </w:r>
      <w:proofErr w:type="spellStart"/>
      <w:r w:rsidRPr="006B5107">
        <w:rPr>
          <w:rFonts w:ascii="Cambria" w:hAnsi="Cambria"/>
          <w:sz w:val="22"/>
          <w:szCs w:val="22"/>
        </w:rPr>
        <w:t>Birchal</w:t>
      </w:r>
      <w:proofErr w:type="spellEnd"/>
      <w:r w:rsidRPr="006B5107">
        <w:rPr>
          <w:rFonts w:ascii="Cambria" w:hAnsi="Cambria"/>
          <w:sz w:val="22"/>
          <w:szCs w:val="22"/>
        </w:rPr>
        <w:t xml:space="preserve">, </w:t>
      </w:r>
      <w:r>
        <w:rPr>
          <w:rFonts w:ascii="Cambria" w:hAnsi="Cambria"/>
          <w:sz w:val="22"/>
          <w:szCs w:val="22"/>
        </w:rPr>
        <w:t>“</w:t>
      </w:r>
      <w:r w:rsidRPr="00325A40">
        <w:rPr>
          <w:rFonts w:ascii="Cambria" w:hAnsi="Cambria"/>
          <w:sz w:val="22"/>
          <w:szCs w:val="22"/>
        </w:rPr>
        <w:t xml:space="preserve">O </w:t>
      </w:r>
      <w:proofErr w:type="spellStart"/>
      <w:r w:rsidRPr="00325A40">
        <w:rPr>
          <w:rFonts w:ascii="Cambria" w:hAnsi="Cambria"/>
          <w:sz w:val="22"/>
          <w:szCs w:val="22"/>
        </w:rPr>
        <w:t>Empresário</w:t>
      </w:r>
      <w:proofErr w:type="spellEnd"/>
      <w:r w:rsidRPr="00325A40">
        <w:rPr>
          <w:rFonts w:ascii="Cambria" w:hAnsi="Cambria"/>
          <w:sz w:val="22"/>
          <w:szCs w:val="22"/>
        </w:rPr>
        <w:t xml:space="preserve"> </w:t>
      </w:r>
      <w:proofErr w:type="spellStart"/>
      <w:r w:rsidRPr="00325A40">
        <w:rPr>
          <w:rFonts w:ascii="Cambria" w:hAnsi="Cambria"/>
          <w:sz w:val="22"/>
          <w:szCs w:val="22"/>
        </w:rPr>
        <w:t>Brasileiro</w:t>
      </w:r>
      <w:proofErr w:type="spellEnd"/>
      <w:r>
        <w:rPr>
          <w:rFonts w:ascii="Cambria" w:hAnsi="Cambria"/>
          <w:sz w:val="22"/>
          <w:szCs w:val="22"/>
        </w:rPr>
        <w:t>”,</w:t>
      </w:r>
      <w:r w:rsidRPr="006B5107">
        <w:rPr>
          <w:rFonts w:ascii="Cambria" w:hAnsi="Cambria"/>
          <w:sz w:val="22"/>
          <w:szCs w:val="22"/>
        </w:rPr>
        <w:t xml:space="preserve"> 9; </w:t>
      </w:r>
      <w:r w:rsidRPr="006B5107">
        <w:rPr>
          <w:rFonts w:ascii="Cambria" w:hAnsi="Cambria"/>
          <w:i/>
          <w:sz w:val="22"/>
          <w:szCs w:val="22"/>
        </w:rPr>
        <w:t>O Industrial</w:t>
      </w:r>
      <w:r>
        <w:rPr>
          <w:rFonts w:ascii="Cambria" w:hAnsi="Cambria"/>
          <w:sz w:val="22"/>
          <w:szCs w:val="22"/>
        </w:rPr>
        <w:t xml:space="preserve"> (16 November 1881),</w:t>
      </w:r>
      <w:r w:rsidRPr="006B5107">
        <w:rPr>
          <w:rFonts w:ascii="Cambria" w:hAnsi="Cambria"/>
          <w:sz w:val="22"/>
          <w:szCs w:val="22"/>
        </w:rPr>
        <w:t xml:space="preserve"> 4; </w:t>
      </w:r>
      <w:r w:rsidRPr="006B5107">
        <w:rPr>
          <w:rFonts w:ascii="Cambria" w:hAnsi="Cambria"/>
          <w:i/>
          <w:sz w:val="22"/>
          <w:szCs w:val="22"/>
        </w:rPr>
        <w:t>The Anglo Brazilian Time</w:t>
      </w:r>
      <w:r>
        <w:rPr>
          <w:rFonts w:ascii="Cambria" w:hAnsi="Cambria"/>
          <w:i/>
          <w:sz w:val="22"/>
          <w:szCs w:val="22"/>
        </w:rPr>
        <w:t>s</w:t>
      </w:r>
      <w:r>
        <w:rPr>
          <w:rFonts w:ascii="Cambria" w:hAnsi="Cambria"/>
          <w:sz w:val="22"/>
          <w:szCs w:val="22"/>
        </w:rPr>
        <w:t xml:space="preserve"> (24 December 1881),</w:t>
      </w:r>
      <w:r w:rsidRPr="006B5107">
        <w:rPr>
          <w:rFonts w:ascii="Cambria" w:hAnsi="Cambria"/>
          <w:sz w:val="22"/>
          <w:szCs w:val="22"/>
        </w:rPr>
        <w:t xml:space="preserve"> 2; </w:t>
      </w:r>
      <w:proofErr w:type="spellStart"/>
      <w:r>
        <w:rPr>
          <w:rFonts w:ascii="Cambria" w:hAnsi="Cambria"/>
          <w:i/>
          <w:sz w:val="22"/>
          <w:szCs w:val="22"/>
        </w:rPr>
        <w:t>Gazeta</w:t>
      </w:r>
      <w:proofErr w:type="spellEnd"/>
      <w:r>
        <w:rPr>
          <w:rFonts w:ascii="Cambria" w:hAnsi="Cambria"/>
          <w:i/>
          <w:sz w:val="22"/>
          <w:szCs w:val="22"/>
        </w:rPr>
        <w:t xml:space="preserve"> de </w:t>
      </w:r>
      <w:proofErr w:type="spellStart"/>
      <w:r>
        <w:rPr>
          <w:rFonts w:ascii="Cambria" w:hAnsi="Cambria"/>
          <w:i/>
          <w:sz w:val="22"/>
          <w:szCs w:val="22"/>
        </w:rPr>
        <w:t>Notí</w:t>
      </w:r>
      <w:r w:rsidRPr="006B5107">
        <w:rPr>
          <w:rFonts w:ascii="Cambria" w:hAnsi="Cambria"/>
          <w:i/>
          <w:sz w:val="22"/>
          <w:szCs w:val="22"/>
        </w:rPr>
        <w:t>cias</w:t>
      </w:r>
      <w:proofErr w:type="spellEnd"/>
      <w:r>
        <w:rPr>
          <w:rFonts w:ascii="Cambria" w:hAnsi="Cambria"/>
          <w:sz w:val="22"/>
          <w:szCs w:val="22"/>
        </w:rPr>
        <w:t xml:space="preserve"> (9 January 1885),</w:t>
      </w:r>
      <w:r w:rsidRPr="006B5107">
        <w:rPr>
          <w:rFonts w:ascii="Cambria" w:hAnsi="Cambria"/>
          <w:sz w:val="22"/>
          <w:szCs w:val="22"/>
        </w:rPr>
        <w:t xml:space="preserve"> 1.</w:t>
      </w:r>
    </w:p>
  </w:endnote>
  <w:endnote w:id="91">
    <w:p w14:paraId="0D9C04FE" w14:textId="1E1DB45B" w:rsidR="00BF46A6" w:rsidRPr="00DF26B2" w:rsidRDefault="00BF46A6" w:rsidP="002D54CA">
      <w:pPr>
        <w:pStyle w:val="EndnoteText"/>
        <w:spacing w:line="480" w:lineRule="auto"/>
        <w:rPr>
          <w:rFonts w:ascii="Cambria" w:hAnsi="Cambria"/>
          <w:sz w:val="22"/>
          <w:szCs w:val="22"/>
        </w:rPr>
      </w:pPr>
      <w:r w:rsidRPr="00DF26B2">
        <w:rPr>
          <w:rStyle w:val="EndnoteReference"/>
          <w:rFonts w:ascii="Cambria" w:hAnsi="Cambria"/>
          <w:sz w:val="22"/>
          <w:szCs w:val="22"/>
        </w:rPr>
        <w:endnoteRef/>
      </w:r>
      <w:r w:rsidRPr="00DF26B2">
        <w:rPr>
          <w:rFonts w:ascii="Cambria" w:hAnsi="Cambria"/>
          <w:sz w:val="22"/>
          <w:szCs w:val="22"/>
        </w:rPr>
        <w:t xml:space="preserve"> </w:t>
      </w:r>
      <w:proofErr w:type="spellStart"/>
      <w:r w:rsidRPr="00DF26B2">
        <w:rPr>
          <w:rFonts w:ascii="Cambria" w:hAnsi="Cambria"/>
          <w:sz w:val="22"/>
          <w:szCs w:val="22"/>
        </w:rPr>
        <w:t>Monteio</w:t>
      </w:r>
      <w:proofErr w:type="spellEnd"/>
      <w:r w:rsidRPr="00DF26B2">
        <w:rPr>
          <w:rFonts w:ascii="Cambria" w:hAnsi="Cambria"/>
          <w:sz w:val="22"/>
          <w:szCs w:val="22"/>
        </w:rPr>
        <w:t xml:space="preserve">, </w:t>
      </w:r>
      <w:proofErr w:type="spellStart"/>
      <w:r w:rsidRPr="00152BBA">
        <w:rPr>
          <w:rFonts w:ascii="Cambria" w:hAnsi="Cambria"/>
          <w:i/>
          <w:sz w:val="22"/>
          <w:szCs w:val="22"/>
        </w:rPr>
        <w:t>Empreendedores</w:t>
      </w:r>
      <w:proofErr w:type="spellEnd"/>
      <w:r>
        <w:rPr>
          <w:rFonts w:ascii="Cambria" w:hAnsi="Cambria"/>
          <w:sz w:val="22"/>
          <w:szCs w:val="22"/>
        </w:rPr>
        <w:t xml:space="preserve">, </w:t>
      </w:r>
      <w:r w:rsidRPr="00DF26B2">
        <w:rPr>
          <w:rFonts w:ascii="Cambria" w:hAnsi="Cambria"/>
          <w:sz w:val="22"/>
          <w:szCs w:val="22"/>
        </w:rPr>
        <w:t>287.</w:t>
      </w:r>
    </w:p>
  </w:endnote>
  <w:endnote w:id="92">
    <w:p w14:paraId="4DFE51C7" w14:textId="37FAD946" w:rsidR="00BF46A6" w:rsidRPr="00AB5AA0" w:rsidRDefault="00BF46A6" w:rsidP="002D54CA">
      <w:pPr>
        <w:pStyle w:val="EndnoteText"/>
        <w:spacing w:line="480" w:lineRule="auto"/>
        <w:jc w:val="both"/>
        <w:rPr>
          <w:rFonts w:ascii="Cambria" w:hAnsi="Cambria"/>
          <w:sz w:val="22"/>
          <w:szCs w:val="22"/>
        </w:rPr>
      </w:pPr>
      <w:r w:rsidRPr="00AB5AA0">
        <w:rPr>
          <w:rStyle w:val="EndnoteReference"/>
          <w:rFonts w:ascii="Cambria" w:hAnsi="Cambria"/>
          <w:sz w:val="22"/>
          <w:szCs w:val="22"/>
        </w:rPr>
        <w:endnoteRef/>
      </w:r>
      <w:r w:rsidRPr="00AB5AA0">
        <w:rPr>
          <w:rFonts w:ascii="Cambria" w:hAnsi="Cambria"/>
          <w:sz w:val="22"/>
          <w:szCs w:val="22"/>
        </w:rPr>
        <w:t xml:space="preserve"> </w:t>
      </w:r>
      <w:r w:rsidRPr="00AB5AA0">
        <w:rPr>
          <w:rFonts w:ascii="Cambria" w:hAnsi="Cambria"/>
          <w:i/>
          <w:sz w:val="22"/>
          <w:szCs w:val="22"/>
        </w:rPr>
        <w:t>Ibid</w:t>
      </w:r>
      <w:r>
        <w:rPr>
          <w:rFonts w:ascii="Cambria" w:hAnsi="Cambria"/>
          <w:sz w:val="22"/>
          <w:szCs w:val="22"/>
        </w:rPr>
        <w:t>:</w:t>
      </w:r>
      <w:r w:rsidRPr="00AB5AA0">
        <w:rPr>
          <w:rFonts w:ascii="Cambria" w:hAnsi="Cambria"/>
          <w:sz w:val="22"/>
          <w:szCs w:val="22"/>
        </w:rPr>
        <w:t xml:space="preserve"> 36</w:t>
      </w:r>
      <w:proofErr w:type="gramStart"/>
      <w:r w:rsidRPr="00AB5AA0">
        <w:rPr>
          <w:rFonts w:ascii="Cambria" w:hAnsi="Cambria"/>
          <w:sz w:val="22"/>
          <w:szCs w:val="22"/>
        </w:rPr>
        <w:t>;</w:t>
      </w:r>
      <w:proofErr w:type="gramEnd"/>
      <w:r w:rsidRPr="00AB5AA0">
        <w:rPr>
          <w:rFonts w:ascii="Cambria" w:hAnsi="Cambria"/>
          <w:sz w:val="22"/>
          <w:szCs w:val="22"/>
        </w:rPr>
        <w:t xml:space="preserve"> Elizabeth von der </w:t>
      </w:r>
      <w:proofErr w:type="spellStart"/>
      <w:r w:rsidRPr="00AB5AA0">
        <w:rPr>
          <w:rFonts w:ascii="Cambria" w:hAnsi="Cambria"/>
          <w:sz w:val="22"/>
          <w:szCs w:val="22"/>
        </w:rPr>
        <w:t>Weid</w:t>
      </w:r>
      <w:proofErr w:type="spellEnd"/>
      <w:r w:rsidRPr="00AB5AA0">
        <w:rPr>
          <w:rFonts w:ascii="Cambria" w:hAnsi="Cambria"/>
          <w:sz w:val="22"/>
          <w:szCs w:val="22"/>
        </w:rPr>
        <w:t xml:space="preserve">, </w:t>
      </w:r>
      <w:r>
        <w:rPr>
          <w:rFonts w:ascii="Cambria" w:hAnsi="Cambria"/>
          <w:i/>
          <w:sz w:val="22"/>
          <w:szCs w:val="22"/>
        </w:rPr>
        <w:t xml:space="preserve">O </w:t>
      </w:r>
      <w:proofErr w:type="spellStart"/>
      <w:r>
        <w:rPr>
          <w:rFonts w:ascii="Cambria" w:hAnsi="Cambria"/>
          <w:i/>
          <w:sz w:val="22"/>
          <w:szCs w:val="22"/>
        </w:rPr>
        <w:t>F</w:t>
      </w:r>
      <w:r w:rsidRPr="00AB5AA0">
        <w:rPr>
          <w:rFonts w:ascii="Cambria" w:hAnsi="Cambria"/>
          <w:i/>
          <w:sz w:val="22"/>
          <w:szCs w:val="22"/>
        </w:rPr>
        <w:t>io</w:t>
      </w:r>
      <w:proofErr w:type="spellEnd"/>
      <w:r w:rsidRPr="00AB5AA0">
        <w:rPr>
          <w:rFonts w:ascii="Cambria" w:hAnsi="Cambria"/>
          <w:i/>
          <w:sz w:val="22"/>
          <w:szCs w:val="22"/>
        </w:rPr>
        <w:t xml:space="preserve"> da </w:t>
      </w:r>
      <w:proofErr w:type="spellStart"/>
      <w:r w:rsidRPr="00AB5AA0">
        <w:rPr>
          <w:rFonts w:ascii="Cambria" w:hAnsi="Cambria"/>
          <w:i/>
          <w:sz w:val="22"/>
          <w:szCs w:val="22"/>
        </w:rPr>
        <w:t>Meada</w:t>
      </w:r>
      <w:proofErr w:type="spellEnd"/>
      <w:r>
        <w:rPr>
          <w:rFonts w:ascii="Cambria" w:hAnsi="Cambria"/>
          <w:i/>
          <w:sz w:val="22"/>
          <w:szCs w:val="22"/>
        </w:rPr>
        <w:t>.</w:t>
      </w:r>
    </w:p>
  </w:endnote>
  <w:endnote w:id="93">
    <w:p w14:paraId="693DD378" w14:textId="3DC67342" w:rsidR="00BF46A6" w:rsidRPr="00801623" w:rsidRDefault="00BF46A6" w:rsidP="002D54CA">
      <w:pPr>
        <w:pStyle w:val="EndnoteText"/>
        <w:spacing w:line="480" w:lineRule="auto"/>
        <w:jc w:val="both"/>
        <w:rPr>
          <w:rFonts w:ascii="Cambria" w:hAnsi="Cambria"/>
          <w:sz w:val="22"/>
          <w:szCs w:val="22"/>
        </w:rPr>
      </w:pPr>
      <w:r w:rsidRPr="00801623">
        <w:rPr>
          <w:rStyle w:val="EndnoteReference"/>
          <w:rFonts w:ascii="Cambria" w:hAnsi="Cambria"/>
          <w:sz w:val="22"/>
          <w:szCs w:val="22"/>
        </w:rPr>
        <w:endnoteRef/>
      </w:r>
      <w:r w:rsidRPr="00801623">
        <w:rPr>
          <w:rFonts w:ascii="Cambria" w:hAnsi="Cambria"/>
          <w:sz w:val="22"/>
          <w:szCs w:val="22"/>
        </w:rPr>
        <w:t xml:space="preserve"> </w:t>
      </w:r>
      <w:r>
        <w:rPr>
          <w:rFonts w:ascii="Cambria" w:hAnsi="Cambria"/>
          <w:sz w:val="22"/>
          <w:szCs w:val="22"/>
        </w:rPr>
        <w:t xml:space="preserve">The stock market was still under-developed. </w:t>
      </w:r>
      <w:r w:rsidRPr="00801623">
        <w:rPr>
          <w:rFonts w:ascii="Cambria" w:hAnsi="Cambria"/>
          <w:bCs/>
          <w:sz w:val="22"/>
          <w:szCs w:val="22"/>
          <w:lang w:val="en-GB"/>
        </w:rPr>
        <w:t xml:space="preserve">Stein, </w:t>
      </w:r>
      <w:r w:rsidRPr="00801623">
        <w:rPr>
          <w:rFonts w:ascii="Cambria" w:hAnsi="Cambria"/>
          <w:bCs/>
          <w:i/>
          <w:sz w:val="22"/>
          <w:szCs w:val="22"/>
          <w:lang w:val="en-GB"/>
        </w:rPr>
        <w:t>The Brazilian</w:t>
      </w:r>
      <w:r>
        <w:rPr>
          <w:rFonts w:ascii="Cambria" w:hAnsi="Cambria"/>
          <w:bCs/>
          <w:sz w:val="22"/>
          <w:szCs w:val="22"/>
          <w:lang w:val="en-GB"/>
        </w:rPr>
        <w:t>,</w:t>
      </w:r>
      <w:r w:rsidRPr="00801623">
        <w:rPr>
          <w:rFonts w:ascii="Cambria" w:hAnsi="Cambria"/>
          <w:bCs/>
          <w:sz w:val="22"/>
          <w:szCs w:val="22"/>
          <w:lang w:val="en-GB"/>
        </w:rPr>
        <w:t xml:space="preserve"> chapters 3, 6. </w:t>
      </w:r>
    </w:p>
  </w:endnote>
  <w:endnote w:id="94">
    <w:p w14:paraId="52F2A46D" w14:textId="638E7D0B" w:rsidR="00BF46A6" w:rsidRPr="00F5427A" w:rsidRDefault="00BF46A6" w:rsidP="002D54CA">
      <w:pPr>
        <w:pStyle w:val="EndnoteText"/>
        <w:spacing w:line="480" w:lineRule="auto"/>
        <w:rPr>
          <w:rFonts w:ascii="Cambria" w:hAnsi="Cambria"/>
          <w:sz w:val="22"/>
          <w:szCs w:val="22"/>
        </w:rPr>
      </w:pPr>
      <w:r w:rsidRPr="00F5427A">
        <w:rPr>
          <w:rStyle w:val="EndnoteReference"/>
          <w:rFonts w:ascii="Cambria" w:hAnsi="Cambria"/>
          <w:sz w:val="22"/>
          <w:szCs w:val="22"/>
        </w:rPr>
        <w:endnoteRef/>
      </w:r>
      <w:r w:rsidRPr="00F5427A">
        <w:rPr>
          <w:rFonts w:ascii="Cambria" w:hAnsi="Cambria"/>
          <w:sz w:val="22"/>
          <w:szCs w:val="22"/>
        </w:rPr>
        <w:t xml:space="preserve"> Levy</w:t>
      </w:r>
      <w:r>
        <w:rPr>
          <w:rFonts w:ascii="Cambria" w:hAnsi="Cambria"/>
          <w:sz w:val="22"/>
          <w:szCs w:val="22"/>
        </w:rPr>
        <w:t xml:space="preserve">, </w:t>
      </w:r>
      <w:proofErr w:type="gramStart"/>
      <w:r>
        <w:rPr>
          <w:rFonts w:ascii="Cambria" w:hAnsi="Cambria"/>
          <w:i/>
          <w:sz w:val="22"/>
          <w:szCs w:val="22"/>
        </w:rPr>
        <w:t>A</w:t>
      </w:r>
      <w:proofErr w:type="gramEnd"/>
      <w:r>
        <w:rPr>
          <w:rFonts w:ascii="Cambria" w:hAnsi="Cambria"/>
          <w:i/>
          <w:sz w:val="22"/>
          <w:szCs w:val="22"/>
        </w:rPr>
        <w:t xml:space="preserve"> </w:t>
      </w:r>
      <w:proofErr w:type="spellStart"/>
      <w:r w:rsidRPr="00F5427A">
        <w:rPr>
          <w:rFonts w:ascii="Cambria" w:hAnsi="Cambria"/>
          <w:i/>
          <w:sz w:val="22"/>
          <w:szCs w:val="22"/>
        </w:rPr>
        <w:t>I</w:t>
      </w:r>
      <w:r>
        <w:rPr>
          <w:rFonts w:ascii="Cambria" w:hAnsi="Cambria"/>
          <w:i/>
          <w:sz w:val="22"/>
          <w:szCs w:val="22"/>
        </w:rPr>
        <w:t>ndústria</w:t>
      </w:r>
      <w:proofErr w:type="spellEnd"/>
      <w:r>
        <w:rPr>
          <w:rFonts w:ascii="Cambria" w:hAnsi="Cambria"/>
          <w:sz w:val="22"/>
          <w:szCs w:val="22"/>
        </w:rPr>
        <w:t xml:space="preserve">, 150, 153; </w:t>
      </w:r>
      <w:proofErr w:type="spellStart"/>
      <w:r>
        <w:rPr>
          <w:rFonts w:ascii="Cambria" w:hAnsi="Cambria"/>
          <w:sz w:val="22"/>
          <w:szCs w:val="22"/>
        </w:rPr>
        <w:t>Monteiro</w:t>
      </w:r>
      <w:proofErr w:type="spellEnd"/>
      <w:r>
        <w:rPr>
          <w:rFonts w:ascii="Cambria" w:hAnsi="Cambria"/>
          <w:sz w:val="22"/>
          <w:szCs w:val="22"/>
        </w:rPr>
        <w:t xml:space="preserve">, </w:t>
      </w:r>
      <w:proofErr w:type="spellStart"/>
      <w:r w:rsidRPr="00E35E7B">
        <w:rPr>
          <w:rFonts w:ascii="Cambria" w:hAnsi="Cambria"/>
          <w:i/>
          <w:sz w:val="22"/>
          <w:szCs w:val="22"/>
        </w:rPr>
        <w:t>Empreendedores</w:t>
      </w:r>
      <w:proofErr w:type="spellEnd"/>
      <w:r>
        <w:rPr>
          <w:rFonts w:ascii="Cambria" w:hAnsi="Cambria"/>
          <w:sz w:val="22"/>
          <w:szCs w:val="22"/>
        </w:rPr>
        <w:t>, 296.</w:t>
      </w:r>
    </w:p>
  </w:endnote>
  <w:endnote w:id="95">
    <w:p w14:paraId="59CD4F01" w14:textId="1E2461E4" w:rsidR="00BF46A6" w:rsidRPr="00321E6C" w:rsidRDefault="00BF46A6" w:rsidP="002D54CA">
      <w:pPr>
        <w:pStyle w:val="EndnoteText"/>
        <w:spacing w:line="480" w:lineRule="auto"/>
        <w:jc w:val="both"/>
        <w:rPr>
          <w:rFonts w:ascii="Cambria" w:hAnsi="Cambria"/>
          <w:sz w:val="22"/>
          <w:szCs w:val="22"/>
        </w:rPr>
      </w:pPr>
      <w:r w:rsidRPr="00321E6C">
        <w:rPr>
          <w:rStyle w:val="EndnoteReference"/>
          <w:rFonts w:ascii="Cambria" w:hAnsi="Cambria"/>
          <w:sz w:val="22"/>
          <w:szCs w:val="22"/>
        </w:rPr>
        <w:endnoteRef/>
      </w:r>
      <w:r w:rsidRPr="000F291E">
        <w:rPr>
          <w:rFonts w:ascii="Cambria" w:hAnsi="Cambria"/>
          <w:sz w:val="22"/>
          <w:szCs w:val="22"/>
          <w:lang w:val="en-GB"/>
        </w:rPr>
        <w:t xml:space="preserve"> </w:t>
      </w:r>
      <w:proofErr w:type="gramStart"/>
      <w:r>
        <w:rPr>
          <w:rFonts w:ascii="Cambria" w:hAnsi="Cambria"/>
          <w:sz w:val="22"/>
          <w:szCs w:val="22"/>
        </w:rPr>
        <w:t>Garry, “Textile Markets of Brazil”</w:t>
      </w:r>
      <w:r>
        <w:rPr>
          <w:rFonts w:ascii="Cambria" w:hAnsi="Cambria"/>
          <w:i/>
          <w:sz w:val="22"/>
          <w:szCs w:val="22"/>
        </w:rPr>
        <w:t xml:space="preserve">, </w:t>
      </w:r>
      <w:r w:rsidRPr="00321E6C">
        <w:rPr>
          <w:rFonts w:ascii="Cambria" w:hAnsi="Cambria"/>
          <w:sz w:val="22"/>
          <w:szCs w:val="22"/>
        </w:rPr>
        <w:t>46-47.</w:t>
      </w:r>
      <w:proofErr w:type="gramEnd"/>
    </w:p>
  </w:endnote>
  <w:endnote w:id="96">
    <w:p w14:paraId="10A66B55" w14:textId="77777777" w:rsidR="00BF46A6" w:rsidRPr="00FE4067" w:rsidRDefault="00BF46A6" w:rsidP="00051869">
      <w:pPr>
        <w:pStyle w:val="EndnoteText"/>
        <w:spacing w:line="480" w:lineRule="auto"/>
        <w:jc w:val="both"/>
        <w:rPr>
          <w:rFonts w:ascii="Cambria" w:hAnsi="Cambria"/>
          <w:sz w:val="22"/>
          <w:szCs w:val="22"/>
        </w:rPr>
      </w:pPr>
      <w:r w:rsidRPr="00FE4067">
        <w:rPr>
          <w:rStyle w:val="EndnoteReference"/>
          <w:rFonts w:ascii="Cambria" w:hAnsi="Cambria"/>
          <w:sz w:val="22"/>
          <w:szCs w:val="22"/>
        </w:rPr>
        <w:endnoteRef/>
      </w:r>
      <w:r w:rsidRPr="00FE4067">
        <w:rPr>
          <w:rFonts w:ascii="Cambria" w:hAnsi="Cambria"/>
          <w:sz w:val="22"/>
          <w:szCs w:val="22"/>
        </w:rPr>
        <w:t xml:space="preserve"> </w:t>
      </w:r>
      <w:r>
        <w:rPr>
          <w:rFonts w:ascii="Cambria" w:hAnsi="Cambria"/>
          <w:sz w:val="22"/>
          <w:szCs w:val="22"/>
        </w:rPr>
        <w:t>Wilkins, “</w:t>
      </w:r>
      <w:r w:rsidRPr="00FE4067">
        <w:rPr>
          <w:rFonts w:ascii="Cambria" w:hAnsi="Cambria"/>
          <w:sz w:val="22"/>
          <w:szCs w:val="22"/>
        </w:rPr>
        <w:t>The Free-Standing Company</w:t>
      </w:r>
      <w:r>
        <w:rPr>
          <w:rFonts w:ascii="Cambria" w:hAnsi="Cambria"/>
          <w:sz w:val="22"/>
          <w:szCs w:val="22"/>
        </w:rPr>
        <w:t>”</w:t>
      </w:r>
      <w:r w:rsidRPr="00FE4067">
        <w:rPr>
          <w:rFonts w:ascii="Cambria" w:hAnsi="Cambria"/>
          <w:sz w:val="22"/>
          <w:szCs w:val="22"/>
        </w:rPr>
        <w:t>.</w:t>
      </w:r>
    </w:p>
  </w:endnote>
  <w:endnote w:id="97">
    <w:p w14:paraId="09DEF1E5" w14:textId="77777777" w:rsidR="00BF46A6" w:rsidRDefault="00BF46A6" w:rsidP="008C67E2">
      <w:pPr>
        <w:pStyle w:val="EndnoteText"/>
        <w:spacing w:line="480" w:lineRule="auto"/>
        <w:jc w:val="both"/>
        <w:rPr>
          <w:rFonts w:ascii="Cambria" w:hAnsi="Cambria"/>
          <w:sz w:val="22"/>
          <w:szCs w:val="22"/>
        </w:rPr>
      </w:pPr>
      <w:r w:rsidRPr="005430CC">
        <w:rPr>
          <w:rStyle w:val="EndnoteReference"/>
          <w:rFonts w:ascii="Cambria" w:hAnsi="Cambria"/>
          <w:sz w:val="22"/>
          <w:szCs w:val="22"/>
        </w:rPr>
        <w:endnoteRef/>
      </w:r>
      <w:r w:rsidRPr="005430CC">
        <w:rPr>
          <w:rFonts w:ascii="Cambria" w:hAnsi="Cambria"/>
          <w:sz w:val="22"/>
          <w:szCs w:val="22"/>
        </w:rPr>
        <w:t xml:space="preserve"> Chandler, </w:t>
      </w:r>
      <w:r w:rsidRPr="005430CC">
        <w:rPr>
          <w:rFonts w:ascii="Cambria" w:hAnsi="Cambria"/>
          <w:i/>
          <w:sz w:val="22"/>
          <w:szCs w:val="22"/>
        </w:rPr>
        <w:t>Strategy and Structure</w:t>
      </w:r>
      <w:r w:rsidRPr="005430CC">
        <w:rPr>
          <w:rFonts w:ascii="Cambria" w:hAnsi="Cambria"/>
          <w:sz w:val="22"/>
          <w:szCs w:val="22"/>
        </w:rPr>
        <w:t>.</w:t>
      </w:r>
    </w:p>
    <w:p w14:paraId="48F285D4" w14:textId="77777777" w:rsidR="00BF46A6" w:rsidRDefault="00BF46A6" w:rsidP="008C67E2">
      <w:pPr>
        <w:pStyle w:val="EndnoteText"/>
        <w:spacing w:line="480" w:lineRule="auto"/>
        <w:jc w:val="both"/>
        <w:rPr>
          <w:rFonts w:ascii="Cambria" w:hAnsi="Cambria"/>
          <w:sz w:val="22"/>
          <w:szCs w:val="22"/>
        </w:rPr>
      </w:pPr>
    </w:p>
    <w:p w14:paraId="1B04F33B" w14:textId="77777777" w:rsidR="00BF46A6" w:rsidRPr="00883140" w:rsidRDefault="00BF46A6" w:rsidP="008C67E2">
      <w:pPr>
        <w:keepNext/>
        <w:keepLines/>
        <w:spacing w:line="480" w:lineRule="auto"/>
        <w:jc w:val="both"/>
        <w:rPr>
          <w:rFonts w:cs="Helvetica"/>
          <w:b/>
          <w:sz w:val="20"/>
          <w:szCs w:val="20"/>
        </w:rPr>
      </w:pPr>
      <w:r w:rsidRPr="00883140">
        <w:rPr>
          <w:rFonts w:cs="Helvetica"/>
          <w:b/>
          <w:sz w:val="20"/>
          <w:szCs w:val="20"/>
        </w:rPr>
        <w:t>References</w:t>
      </w:r>
    </w:p>
    <w:p w14:paraId="27F3D06A" w14:textId="77777777" w:rsidR="00BF46A6" w:rsidRDefault="00BF46A6" w:rsidP="008C67E2">
      <w:pPr>
        <w:pStyle w:val="EndnoteText"/>
        <w:spacing w:line="480" w:lineRule="auto"/>
        <w:jc w:val="both"/>
        <w:rPr>
          <w:rFonts w:ascii="Cambria" w:hAnsi="Cambria"/>
          <w:sz w:val="22"/>
          <w:szCs w:val="22"/>
        </w:rPr>
      </w:pPr>
      <w:r>
        <w:rPr>
          <w:rFonts w:ascii="Cambria" w:hAnsi="Cambria"/>
          <w:sz w:val="22"/>
          <w:szCs w:val="22"/>
        </w:rPr>
        <w:t>“Brazil National Exhibition”</w:t>
      </w:r>
      <w:r w:rsidRPr="00AE1909">
        <w:rPr>
          <w:rFonts w:ascii="Cambria" w:hAnsi="Cambria"/>
          <w:sz w:val="22"/>
          <w:szCs w:val="22"/>
        </w:rPr>
        <w:t xml:space="preserve">, </w:t>
      </w:r>
      <w:r w:rsidRPr="00AE1909">
        <w:rPr>
          <w:rFonts w:ascii="Cambria" w:hAnsi="Cambria"/>
          <w:i/>
          <w:sz w:val="22"/>
          <w:szCs w:val="22"/>
        </w:rPr>
        <w:t>The South American Journal and the Brazil and River Plate Mai</w:t>
      </w:r>
      <w:r w:rsidRPr="00AE1909">
        <w:rPr>
          <w:rFonts w:ascii="Cambria" w:hAnsi="Cambria"/>
          <w:sz w:val="22"/>
          <w:szCs w:val="22"/>
        </w:rPr>
        <w:t>l, 64 (Jan</w:t>
      </w:r>
      <w:r>
        <w:rPr>
          <w:rFonts w:ascii="Cambria" w:hAnsi="Cambria"/>
          <w:sz w:val="22"/>
          <w:szCs w:val="22"/>
        </w:rPr>
        <w:t>uary</w:t>
      </w:r>
      <w:r w:rsidRPr="00AE1909">
        <w:rPr>
          <w:rFonts w:ascii="Cambria" w:hAnsi="Cambria"/>
          <w:sz w:val="22"/>
          <w:szCs w:val="22"/>
        </w:rPr>
        <w:t xml:space="preserve">-June 1908): 53 </w:t>
      </w:r>
      <w:r>
        <w:rPr>
          <w:rFonts w:ascii="Cambria" w:hAnsi="Cambria"/>
          <w:sz w:val="22"/>
          <w:szCs w:val="22"/>
        </w:rPr>
        <w:t>[</w:t>
      </w:r>
      <w:r w:rsidRPr="00AE1909">
        <w:rPr>
          <w:rFonts w:ascii="Cambria" w:hAnsi="Cambria"/>
          <w:sz w:val="22"/>
          <w:szCs w:val="22"/>
        </w:rPr>
        <w:t>Baker Library Historical Colle</w:t>
      </w:r>
      <w:r>
        <w:rPr>
          <w:rFonts w:ascii="Cambria" w:hAnsi="Cambria"/>
          <w:sz w:val="22"/>
          <w:szCs w:val="22"/>
        </w:rPr>
        <w:t>ctions. Harvard Business School].</w:t>
      </w:r>
    </w:p>
    <w:p w14:paraId="4F8F2BE7" w14:textId="77777777" w:rsidR="00BF46A6" w:rsidRPr="000B5119" w:rsidRDefault="00BF46A6" w:rsidP="008C67E2">
      <w:pPr>
        <w:pStyle w:val="EndnoteText"/>
        <w:spacing w:line="480" w:lineRule="auto"/>
        <w:jc w:val="both"/>
        <w:rPr>
          <w:rFonts w:ascii="Cambria" w:hAnsi="Cambria"/>
          <w:sz w:val="22"/>
          <w:szCs w:val="22"/>
        </w:rPr>
      </w:pPr>
      <w:proofErr w:type="gramStart"/>
      <w:r>
        <w:rPr>
          <w:rFonts w:ascii="Cambria" w:hAnsi="Cambria"/>
          <w:sz w:val="22"/>
          <w:szCs w:val="22"/>
        </w:rPr>
        <w:t xml:space="preserve">“Convention Between UK and Brazil”, </w:t>
      </w:r>
      <w:r w:rsidRPr="00D00D22">
        <w:rPr>
          <w:rFonts w:ascii="Cambria" w:hAnsi="Cambria"/>
          <w:i/>
          <w:sz w:val="22"/>
          <w:szCs w:val="22"/>
        </w:rPr>
        <w:t>Manchester and Lancashire General Adviser</w:t>
      </w:r>
      <w:r>
        <w:rPr>
          <w:rFonts w:ascii="Cambria" w:hAnsi="Cambria"/>
          <w:sz w:val="22"/>
          <w:szCs w:val="22"/>
        </w:rPr>
        <w:t xml:space="preserve"> (4 April 1874).</w:t>
      </w:r>
      <w:proofErr w:type="gramEnd"/>
    </w:p>
    <w:p w14:paraId="42941C01" w14:textId="77777777" w:rsidR="00BF46A6" w:rsidRDefault="00BF46A6" w:rsidP="008C67E2">
      <w:pPr>
        <w:pStyle w:val="EndnoteText"/>
        <w:spacing w:line="480" w:lineRule="auto"/>
        <w:jc w:val="both"/>
        <w:rPr>
          <w:rFonts w:ascii="Cambria" w:hAnsi="Cambria"/>
          <w:sz w:val="22"/>
          <w:szCs w:val="22"/>
          <w:lang w:val="en-GB"/>
        </w:rPr>
      </w:pPr>
      <w:r>
        <w:rPr>
          <w:rFonts w:ascii="Cambria" w:hAnsi="Cambria"/>
          <w:sz w:val="22"/>
          <w:szCs w:val="22"/>
          <w:lang w:val="en-GB"/>
        </w:rPr>
        <w:t xml:space="preserve"> </w:t>
      </w:r>
      <w:proofErr w:type="gramStart"/>
      <w:r>
        <w:rPr>
          <w:rFonts w:ascii="Cambria" w:hAnsi="Cambria"/>
          <w:sz w:val="22"/>
          <w:szCs w:val="22"/>
          <w:lang w:val="en-GB"/>
        </w:rPr>
        <w:t>“</w:t>
      </w:r>
      <w:proofErr w:type="spellStart"/>
      <w:r w:rsidRPr="000F291E">
        <w:rPr>
          <w:rFonts w:ascii="Cambria" w:hAnsi="Cambria"/>
          <w:sz w:val="22"/>
          <w:szCs w:val="22"/>
          <w:lang w:val="en-GB"/>
        </w:rPr>
        <w:t>Inquérito</w:t>
      </w:r>
      <w:proofErr w:type="spellEnd"/>
      <w:r w:rsidRPr="000F291E">
        <w:rPr>
          <w:rFonts w:ascii="Cambria" w:hAnsi="Cambria"/>
          <w:sz w:val="22"/>
          <w:szCs w:val="22"/>
          <w:lang w:val="en-GB"/>
        </w:rPr>
        <w:t xml:space="preserve"> Industria</w:t>
      </w:r>
      <w:r>
        <w:rPr>
          <w:rFonts w:ascii="Cambria" w:hAnsi="Cambria"/>
          <w:sz w:val="22"/>
          <w:szCs w:val="22"/>
          <w:lang w:val="en-GB"/>
        </w:rPr>
        <w:t>l”</w:t>
      </w:r>
      <w:r w:rsidRPr="000F291E">
        <w:rPr>
          <w:rFonts w:ascii="Cambria" w:hAnsi="Cambria"/>
          <w:sz w:val="22"/>
          <w:szCs w:val="22"/>
          <w:lang w:val="en-GB"/>
        </w:rPr>
        <w:t xml:space="preserve">, </w:t>
      </w:r>
      <w:r w:rsidRPr="000F291E">
        <w:rPr>
          <w:rFonts w:ascii="Cambria" w:hAnsi="Cambria"/>
          <w:i/>
          <w:sz w:val="22"/>
          <w:szCs w:val="22"/>
          <w:lang w:val="en-GB"/>
        </w:rPr>
        <w:t xml:space="preserve">O </w:t>
      </w:r>
      <w:proofErr w:type="spellStart"/>
      <w:r w:rsidRPr="000F291E">
        <w:rPr>
          <w:rFonts w:ascii="Cambria" w:hAnsi="Cambria"/>
          <w:i/>
          <w:sz w:val="22"/>
          <w:szCs w:val="22"/>
          <w:lang w:val="en-GB"/>
        </w:rPr>
        <w:t>Commentário</w:t>
      </w:r>
      <w:proofErr w:type="spellEnd"/>
      <w:r w:rsidRPr="000F291E">
        <w:rPr>
          <w:rFonts w:ascii="Cambria" w:hAnsi="Cambria"/>
          <w:sz w:val="22"/>
          <w:szCs w:val="22"/>
          <w:lang w:val="en-GB"/>
        </w:rPr>
        <w:t xml:space="preserve"> 4, no.3 (Rio de Janeiro, 1906)</w:t>
      </w:r>
      <w:r>
        <w:rPr>
          <w:rFonts w:ascii="Cambria" w:hAnsi="Cambria"/>
          <w:sz w:val="22"/>
          <w:szCs w:val="22"/>
          <w:lang w:val="en-GB"/>
        </w:rPr>
        <w:t>.</w:t>
      </w:r>
      <w:proofErr w:type="gramEnd"/>
    </w:p>
    <w:p w14:paraId="47031918" w14:textId="3524DBB5" w:rsidR="00BF46A6" w:rsidRPr="008812CA" w:rsidRDefault="00BF46A6" w:rsidP="008C67E2">
      <w:pPr>
        <w:pStyle w:val="EndnoteText"/>
        <w:spacing w:line="480" w:lineRule="auto"/>
        <w:jc w:val="both"/>
        <w:rPr>
          <w:rFonts w:ascii="Cambria" w:hAnsi="Cambria"/>
          <w:color w:val="000000" w:themeColor="text1"/>
          <w:sz w:val="22"/>
          <w:szCs w:val="22"/>
        </w:rPr>
      </w:pPr>
      <w:r>
        <w:rPr>
          <w:rFonts w:ascii="Cambria" w:hAnsi="Cambria"/>
          <w:sz w:val="22"/>
          <w:szCs w:val="22"/>
        </w:rPr>
        <w:t>“</w:t>
      </w:r>
      <w:proofErr w:type="spellStart"/>
      <w:r w:rsidRPr="00D542F6">
        <w:rPr>
          <w:rFonts w:ascii="Cambria" w:hAnsi="Cambria"/>
          <w:color w:val="000000" w:themeColor="text1"/>
          <w:sz w:val="22"/>
          <w:szCs w:val="22"/>
        </w:rPr>
        <w:t>Linh</w:t>
      </w:r>
      <w:r>
        <w:rPr>
          <w:rFonts w:ascii="Cambria" w:hAnsi="Cambria"/>
          <w:color w:val="000000" w:themeColor="text1"/>
          <w:sz w:val="22"/>
          <w:szCs w:val="22"/>
        </w:rPr>
        <w:t>as</w:t>
      </w:r>
      <w:proofErr w:type="spellEnd"/>
      <w:r>
        <w:rPr>
          <w:rFonts w:ascii="Cambria" w:hAnsi="Cambria"/>
          <w:color w:val="000000" w:themeColor="text1"/>
          <w:sz w:val="22"/>
          <w:szCs w:val="22"/>
        </w:rPr>
        <w:t xml:space="preserve"> Para </w:t>
      </w:r>
      <w:proofErr w:type="spellStart"/>
      <w:r>
        <w:rPr>
          <w:rFonts w:ascii="Cambria" w:hAnsi="Cambria"/>
          <w:color w:val="000000" w:themeColor="text1"/>
          <w:sz w:val="22"/>
          <w:szCs w:val="22"/>
        </w:rPr>
        <w:t>Coser</w:t>
      </w:r>
      <w:proofErr w:type="spellEnd"/>
      <w:r>
        <w:rPr>
          <w:rFonts w:ascii="Cambria" w:hAnsi="Cambria"/>
          <w:color w:val="000000" w:themeColor="text1"/>
          <w:sz w:val="22"/>
          <w:szCs w:val="22"/>
        </w:rPr>
        <w:t>: Empire of Thread”</w:t>
      </w:r>
      <w:r w:rsidRPr="00D542F6">
        <w:rPr>
          <w:rFonts w:ascii="Cambria" w:hAnsi="Cambria"/>
          <w:color w:val="000000" w:themeColor="text1"/>
          <w:sz w:val="22"/>
          <w:szCs w:val="22"/>
        </w:rPr>
        <w:t xml:space="preserve">, </w:t>
      </w:r>
      <w:r w:rsidRPr="00D542F6">
        <w:rPr>
          <w:rFonts w:ascii="Cambria" w:hAnsi="Cambria" w:cs="Times"/>
          <w:i/>
          <w:iCs/>
          <w:color w:val="000000" w:themeColor="text1"/>
          <w:sz w:val="22"/>
          <w:szCs w:val="22"/>
        </w:rPr>
        <w:t>Brazilian Business 39</w:t>
      </w:r>
      <w:r>
        <w:rPr>
          <w:rFonts w:ascii="Cambria" w:hAnsi="Cambria"/>
          <w:color w:val="000000" w:themeColor="text1"/>
          <w:sz w:val="22"/>
          <w:szCs w:val="22"/>
        </w:rPr>
        <w:t>, no. 7 (July 1959):</w:t>
      </w:r>
      <w:r w:rsidRPr="00D542F6">
        <w:rPr>
          <w:rFonts w:ascii="Cambria" w:hAnsi="Cambria"/>
          <w:color w:val="000000" w:themeColor="text1"/>
          <w:sz w:val="22"/>
          <w:szCs w:val="22"/>
        </w:rPr>
        <w:t xml:space="preserve"> 34-5.</w:t>
      </w:r>
      <w:r w:rsidRPr="00D542F6">
        <w:rPr>
          <w:rFonts w:ascii="Cambria" w:hAnsi="Cambria"/>
          <w:color w:val="FF0000"/>
          <w:sz w:val="22"/>
          <w:szCs w:val="22"/>
        </w:rPr>
        <w:t xml:space="preserve"> </w:t>
      </w:r>
    </w:p>
    <w:p w14:paraId="5CE6998A" w14:textId="2C16B027" w:rsidR="00BF46A6" w:rsidRPr="00F13EB9" w:rsidRDefault="00BF46A6" w:rsidP="008C67E2">
      <w:pPr>
        <w:pStyle w:val="EndnoteText"/>
        <w:spacing w:line="480" w:lineRule="auto"/>
        <w:jc w:val="both"/>
        <w:rPr>
          <w:rFonts w:ascii="Cambria" w:hAnsi="Cambria"/>
          <w:sz w:val="22"/>
          <w:szCs w:val="22"/>
        </w:rPr>
      </w:pPr>
      <w:proofErr w:type="gramStart"/>
      <w:r>
        <w:rPr>
          <w:rFonts w:ascii="Cambria" w:hAnsi="Cambria"/>
          <w:sz w:val="22"/>
          <w:szCs w:val="22"/>
        </w:rPr>
        <w:t>“Ledgers for J. &amp; P. Coats Ltd, Central Agency” (GB28/UGD/199/2) [Glasgow, J. &amp; P. Coats Archives].</w:t>
      </w:r>
      <w:proofErr w:type="gramEnd"/>
    </w:p>
    <w:p w14:paraId="159D2B96" w14:textId="3AAE72DE" w:rsidR="00BF46A6" w:rsidRPr="00D542F6" w:rsidRDefault="00BF46A6" w:rsidP="008C67E2">
      <w:pPr>
        <w:pStyle w:val="EndnoteText"/>
        <w:spacing w:line="480" w:lineRule="auto"/>
        <w:jc w:val="both"/>
        <w:rPr>
          <w:rFonts w:ascii="Cambria" w:hAnsi="Cambria"/>
          <w:sz w:val="22"/>
          <w:szCs w:val="22"/>
        </w:rPr>
      </w:pPr>
      <w:r>
        <w:rPr>
          <w:rFonts w:ascii="Cambria" w:hAnsi="Cambria"/>
          <w:sz w:val="22"/>
          <w:szCs w:val="22"/>
        </w:rPr>
        <w:t>“</w:t>
      </w:r>
      <w:r w:rsidRPr="00D542F6">
        <w:rPr>
          <w:rFonts w:ascii="Cambria" w:hAnsi="Cambria" w:cs="Helvetica"/>
          <w:sz w:val="22"/>
          <w:szCs w:val="22"/>
        </w:rPr>
        <w:t xml:space="preserve">Moreira &amp; </w:t>
      </w:r>
      <w:proofErr w:type="gramStart"/>
      <w:r w:rsidRPr="00D542F6">
        <w:rPr>
          <w:rFonts w:ascii="Cambria" w:hAnsi="Cambria" w:cs="Helvetica"/>
          <w:sz w:val="22"/>
          <w:szCs w:val="22"/>
        </w:rPr>
        <w:t>Cia</w:t>
      </w:r>
      <w:proofErr w:type="gramEnd"/>
      <w:r w:rsidRPr="00D542F6">
        <w:rPr>
          <w:rFonts w:ascii="Cambria" w:hAnsi="Cambria" w:cs="Helvetica"/>
          <w:sz w:val="22"/>
          <w:szCs w:val="22"/>
        </w:rPr>
        <w:t xml:space="preserve">. </w:t>
      </w:r>
      <w:proofErr w:type="gramStart"/>
      <w:r w:rsidRPr="00D542F6">
        <w:rPr>
          <w:rFonts w:ascii="Cambria" w:hAnsi="Cambria" w:cs="Helvetica"/>
          <w:i/>
          <w:sz w:val="22"/>
          <w:szCs w:val="22"/>
        </w:rPr>
        <w:t>vs</w:t>
      </w:r>
      <w:proofErr w:type="gramEnd"/>
      <w:r w:rsidRPr="00D542F6">
        <w:rPr>
          <w:rFonts w:ascii="Cambria" w:hAnsi="Cambria" w:cs="Helvetica"/>
          <w:i/>
          <w:sz w:val="22"/>
          <w:szCs w:val="22"/>
        </w:rPr>
        <w:t>.</w:t>
      </w:r>
      <w:r w:rsidRPr="00D542F6">
        <w:rPr>
          <w:rFonts w:ascii="Cambria" w:hAnsi="Cambria" w:cs="Helvetica"/>
          <w:sz w:val="22"/>
          <w:szCs w:val="22"/>
        </w:rPr>
        <w:t xml:space="preserve"> </w:t>
      </w:r>
      <w:proofErr w:type="spellStart"/>
      <w:r w:rsidRPr="00D542F6">
        <w:rPr>
          <w:rFonts w:ascii="Cambria" w:hAnsi="Cambria" w:cs="Helvetica"/>
          <w:sz w:val="22"/>
          <w:szCs w:val="22"/>
        </w:rPr>
        <w:t>Meuron</w:t>
      </w:r>
      <w:proofErr w:type="spellEnd"/>
      <w:r w:rsidRPr="00D542F6">
        <w:rPr>
          <w:rFonts w:ascii="Cambria" w:hAnsi="Cambria" w:cs="Helvetica"/>
          <w:sz w:val="22"/>
          <w:szCs w:val="22"/>
        </w:rPr>
        <w:t xml:space="preserve"> &amp; Cia</w:t>
      </w:r>
      <w:r>
        <w:rPr>
          <w:rFonts w:ascii="Cambria" w:hAnsi="Cambria"/>
          <w:sz w:val="22"/>
          <w:szCs w:val="22"/>
        </w:rPr>
        <w:t xml:space="preserve">”, </w:t>
      </w:r>
      <w:r w:rsidRPr="0022751E">
        <w:rPr>
          <w:rFonts w:ascii="Cambria" w:hAnsi="Cambria"/>
          <w:i/>
          <w:sz w:val="22"/>
          <w:szCs w:val="22"/>
        </w:rPr>
        <w:t xml:space="preserve">Tribunal de </w:t>
      </w:r>
      <w:proofErr w:type="spellStart"/>
      <w:r w:rsidRPr="0022751E">
        <w:rPr>
          <w:rFonts w:ascii="Cambria" w:hAnsi="Cambria"/>
          <w:i/>
          <w:sz w:val="22"/>
          <w:szCs w:val="22"/>
        </w:rPr>
        <w:t>Comércio</w:t>
      </w:r>
      <w:proofErr w:type="spellEnd"/>
      <w:r w:rsidRPr="0022751E">
        <w:rPr>
          <w:rFonts w:ascii="Cambria" w:hAnsi="Cambria"/>
          <w:i/>
          <w:sz w:val="22"/>
          <w:szCs w:val="22"/>
        </w:rPr>
        <w:t xml:space="preserve"> da Bahia</w:t>
      </w:r>
      <w:r>
        <w:rPr>
          <w:rFonts w:ascii="Cambria" w:hAnsi="Cambria"/>
          <w:sz w:val="22"/>
          <w:szCs w:val="22"/>
        </w:rPr>
        <w:t xml:space="preserve"> (16 April 1874): </w:t>
      </w:r>
      <w:r w:rsidRPr="00D542F6">
        <w:rPr>
          <w:rFonts w:ascii="Cambria" w:hAnsi="Cambria"/>
          <w:sz w:val="22"/>
          <w:szCs w:val="22"/>
        </w:rPr>
        <w:t>28-29.</w:t>
      </w:r>
    </w:p>
    <w:p w14:paraId="46FDCA0F" w14:textId="3E001A63"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 “</w:t>
      </w:r>
      <w:proofErr w:type="spellStart"/>
      <w:r>
        <w:rPr>
          <w:rFonts w:ascii="Cambria" w:hAnsi="Cambria"/>
          <w:sz w:val="22"/>
          <w:szCs w:val="22"/>
        </w:rPr>
        <w:t>Relatório</w:t>
      </w:r>
      <w:proofErr w:type="spellEnd"/>
      <w:r>
        <w:rPr>
          <w:rFonts w:ascii="Cambria" w:hAnsi="Cambria"/>
          <w:sz w:val="22"/>
          <w:szCs w:val="22"/>
        </w:rPr>
        <w:t xml:space="preserve"> do </w:t>
      </w:r>
      <w:proofErr w:type="spellStart"/>
      <w:r>
        <w:rPr>
          <w:rFonts w:ascii="Cambria" w:hAnsi="Cambria"/>
          <w:sz w:val="22"/>
          <w:szCs w:val="22"/>
        </w:rPr>
        <w:t>Ano</w:t>
      </w:r>
      <w:proofErr w:type="spellEnd"/>
      <w:r>
        <w:rPr>
          <w:rFonts w:ascii="Cambria" w:hAnsi="Cambria"/>
          <w:sz w:val="22"/>
          <w:szCs w:val="22"/>
        </w:rPr>
        <w:t xml:space="preserve"> 1907”</w:t>
      </w:r>
      <w:r w:rsidRPr="00AE1909">
        <w:rPr>
          <w:rFonts w:ascii="Cambria" w:hAnsi="Cambria"/>
          <w:sz w:val="22"/>
          <w:szCs w:val="22"/>
        </w:rPr>
        <w:t xml:space="preserve"> </w:t>
      </w:r>
      <w:proofErr w:type="spellStart"/>
      <w:r w:rsidRPr="00AE1909">
        <w:rPr>
          <w:rFonts w:ascii="Cambria" w:hAnsi="Cambria"/>
          <w:i/>
          <w:sz w:val="22"/>
          <w:szCs w:val="22"/>
        </w:rPr>
        <w:t>Ministério</w:t>
      </w:r>
      <w:proofErr w:type="spellEnd"/>
      <w:r w:rsidRPr="00AE1909">
        <w:rPr>
          <w:rFonts w:ascii="Cambria" w:hAnsi="Cambria"/>
          <w:i/>
          <w:sz w:val="22"/>
          <w:szCs w:val="22"/>
        </w:rPr>
        <w:t xml:space="preserve"> da </w:t>
      </w:r>
      <w:proofErr w:type="spellStart"/>
      <w:r w:rsidRPr="00AE1909">
        <w:rPr>
          <w:rFonts w:ascii="Cambria" w:hAnsi="Cambria"/>
          <w:i/>
          <w:sz w:val="22"/>
          <w:szCs w:val="22"/>
        </w:rPr>
        <w:t>Agricultura</w:t>
      </w:r>
      <w:proofErr w:type="spellEnd"/>
      <w:r w:rsidRPr="00AE1909">
        <w:rPr>
          <w:rFonts w:ascii="Cambria" w:hAnsi="Cambria"/>
          <w:i/>
          <w:sz w:val="22"/>
          <w:szCs w:val="22"/>
        </w:rPr>
        <w:t xml:space="preserve"> </w:t>
      </w:r>
      <w:r w:rsidRPr="00AE1909">
        <w:rPr>
          <w:rFonts w:ascii="Cambria" w:hAnsi="Cambria"/>
          <w:sz w:val="22"/>
          <w:szCs w:val="22"/>
        </w:rPr>
        <w:t>(</w:t>
      </w:r>
      <w:proofErr w:type="spellStart"/>
      <w:r>
        <w:rPr>
          <w:rFonts w:ascii="Cambria" w:hAnsi="Cambria"/>
          <w:sz w:val="22"/>
          <w:szCs w:val="22"/>
        </w:rPr>
        <w:t>Imprensa</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 xml:space="preserve">, 1908): 24-28, IC3 [Rio de Janeiro, </w:t>
      </w:r>
      <w:proofErr w:type="spellStart"/>
      <w:r>
        <w:rPr>
          <w:rFonts w:ascii="Cambria" w:hAnsi="Cambria"/>
          <w:sz w:val="22"/>
          <w:szCs w:val="22"/>
        </w:rPr>
        <w:t>Arquivo</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w:t>
      </w:r>
    </w:p>
    <w:p w14:paraId="113D6C02" w14:textId="74B0658F" w:rsidR="00BF46A6" w:rsidRPr="00F60EAB" w:rsidRDefault="00BF46A6" w:rsidP="00F60EAB">
      <w:pPr>
        <w:pStyle w:val="EndnoteText"/>
        <w:spacing w:line="480" w:lineRule="auto"/>
        <w:jc w:val="both"/>
        <w:rPr>
          <w:rFonts w:ascii="Cambria" w:hAnsi="Cambria"/>
          <w:sz w:val="22"/>
          <w:szCs w:val="22"/>
        </w:rPr>
      </w:pPr>
      <w:r>
        <w:rPr>
          <w:rFonts w:ascii="Cambria" w:hAnsi="Cambria"/>
          <w:sz w:val="22"/>
          <w:szCs w:val="22"/>
          <w:lang w:val="pt-BR"/>
        </w:rPr>
        <w:t>“</w:t>
      </w:r>
      <w:r>
        <w:rPr>
          <w:sz w:val="22"/>
          <w:szCs w:val="22"/>
          <w:lang w:val="pt-BR"/>
        </w:rPr>
        <w:t>Relatório do Ano de 1895”</w:t>
      </w:r>
      <w:r w:rsidRPr="00AE1909">
        <w:rPr>
          <w:sz w:val="22"/>
          <w:szCs w:val="22"/>
          <w:lang w:val="pt-BR"/>
        </w:rPr>
        <w:t xml:space="preserve">, </w:t>
      </w:r>
      <w:r w:rsidRPr="00AE1909">
        <w:rPr>
          <w:i/>
          <w:sz w:val="22"/>
          <w:szCs w:val="22"/>
          <w:lang w:val="pt-BR"/>
        </w:rPr>
        <w:t>Brasil - Ministério da Agricultura</w:t>
      </w:r>
      <w:r>
        <w:rPr>
          <w:sz w:val="22"/>
          <w:szCs w:val="22"/>
          <w:lang w:val="pt-BR"/>
        </w:rPr>
        <w:t xml:space="preserve">. Rio de Janeiro: Imprensa Nacional, 1896.  </w:t>
      </w:r>
      <w:proofErr w:type="gramStart"/>
      <w:r>
        <w:rPr>
          <w:rFonts w:ascii="Cambria" w:hAnsi="Cambria"/>
          <w:sz w:val="22"/>
          <w:szCs w:val="22"/>
        </w:rPr>
        <w:t xml:space="preserve">IC3 [Rio de Janeiro, </w:t>
      </w:r>
      <w:proofErr w:type="spellStart"/>
      <w:r>
        <w:rPr>
          <w:rFonts w:ascii="Cambria" w:hAnsi="Cambria"/>
          <w:sz w:val="22"/>
          <w:szCs w:val="22"/>
        </w:rPr>
        <w:t>Arquivo</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w:t>
      </w:r>
      <w:proofErr w:type="gramEnd"/>
    </w:p>
    <w:p w14:paraId="7C6531EF" w14:textId="48044C5A" w:rsidR="00BF46A6" w:rsidRPr="00F60EAB" w:rsidRDefault="00BF46A6" w:rsidP="00F60EAB">
      <w:pPr>
        <w:pStyle w:val="EndnoteText"/>
        <w:spacing w:line="480" w:lineRule="auto"/>
        <w:jc w:val="both"/>
        <w:rPr>
          <w:rFonts w:ascii="Cambria" w:hAnsi="Cambria"/>
          <w:sz w:val="22"/>
          <w:szCs w:val="22"/>
        </w:rPr>
      </w:pPr>
      <w:r>
        <w:rPr>
          <w:rFonts w:ascii="Cambria" w:hAnsi="Cambria"/>
          <w:sz w:val="22"/>
          <w:szCs w:val="22"/>
          <w:lang w:val="pt-BR"/>
        </w:rPr>
        <w:t>“Relatório do Ano de 1907”</w:t>
      </w:r>
      <w:r w:rsidRPr="000F291E">
        <w:rPr>
          <w:rFonts w:ascii="Cambria" w:hAnsi="Cambria"/>
          <w:sz w:val="22"/>
          <w:szCs w:val="22"/>
          <w:lang w:val="pt-BR"/>
        </w:rPr>
        <w:t xml:space="preserve">, </w:t>
      </w:r>
      <w:r w:rsidRPr="0022751E">
        <w:rPr>
          <w:rFonts w:ascii="Cambria" w:hAnsi="Cambria"/>
          <w:i/>
          <w:sz w:val="22"/>
          <w:szCs w:val="22"/>
          <w:lang w:val="pt-BR"/>
        </w:rPr>
        <w:t>Brasil -</w:t>
      </w:r>
      <w:r>
        <w:rPr>
          <w:rFonts w:ascii="Cambria" w:hAnsi="Cambria"/>
          <w:sz w:val="22"/>
          <w:szCs w:val="22"/>
          <w:lang w:val="pt-BR"/>
        </w:rPr>
        <w:t xml:space="preserve"> </w:t>
      </w:r>
      <w:r w:rsidRPr="000F291E">
        <w:rPr>
          <w:rFonts w:ascii="Cambria" w:hAnsi="Cambria"/>
          <w:i/>
          <w:sz w:val="22"/>
          <w:szCs w:val="22"/>
          <w:lang w:val="pt-BR"/>
        </w:rPr>
        <w:t>Ministério da Agricultura</w:t>
      </w:r>
      <w:r w:rsidRPr="000F291E">
        <w:rPr>
          <w:rFonts w:ascii="Cambria" w:hAnsi="Cambria"/>
          <w:sz w:val="22"/>
          <w:szCs w:val="22"/>
          <w:lang w:val="pt-BR"/>
        </w:rPr>
        <w:t xml:space="preserve"> (</w:t>
      </w:r>
      <w:r>
        <w:rPr>
          <w:rFonts w:ascii="Cambria" w:hAnsi="Cambria"/>
          <w:sz w:val="22"/>
          <w:szCs w:val="22"/>
          <w:lang w:val="pt-BR"/>
        </w:rPr>
        <w:t xml:space="preserve">Rio de Janeiro: </w:t>
      </w:r>
      <w:r w:rsidRPr="000F291E">
        <w:rPr>
          <w:rFonts w:ascii="Cambria" w:hAnsi="Cambria"/>
          <w:sz w:val="22"/>
          <w:szCs w:val="22"/>
          <w:lang w:val="pt-BR"/>
        </w:rPr>
        <w:t>Imprensa Nacional, 1908): 24-28</w:t>
      </w:r>
      <w:r>
        <w:rPr>
          <w:rFonts w:ascii="Cambria" w:hAnsi="Cambria"/>
          <w:sz w:val="22"/>
          <w:szCs w:val="22"/>
          <w:lang w:val="pt-BR"/>
        </w:rPr>
        <w:t xml:space="preserve">. </w:t>
      </w:r>
      <w:proofErr w:type="gramStart"/>
      <w:r>
        <w:rPr>
          <w:rFonts w:ascii="Cambria" w:hAnsi="Cambria"/>
          <w:sz w:val="22"/>
          <w:szCs w:val="22"/>
        </w:rPr>
        <w:t xml:space="preserve">IC3 [Rio de Janeiro, </w:t>
      </w:r>
      <w:proofErr w:type="spellStart"/>
      <w:r>
        <w:rPr>
          <w:rFonts w:ascii="Cambria" w:hAnsi="Cambria"/>
          <w:sz w:val="22"/>
          <w:szCs w:val="22"/>
        </w:rPr>
        <w:t>Arquivo</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w:t>
      </w:r>
      <w:proofErr w:type="gramEnd"/>
    </w:p>
    <w:p w14:paraId="51399A48" w14:textId="77777777" w:rsidR="00BF46A6" w:rsidRPr="000F291E" w:rsidRDefault="00BF46A6" w:rsidP="008C67E2">
      <w:pPr>
        <w:pStyle w:val="EndnoteText"/>
        <w:spacing w:line="480" w:lineRule="auto"/>
        <w:jc w:val="both"/>
        <w:rPr>
          <w:rFonts w:ascii="Cambria" w:hAnsi="Cambria"/>
          <w:sz w:val="22"/>
          <w:szCs w:val="22"/>
          <w:lang w:val="en-GB"/>
        </w:rPr>
      </w:pPr>
      <w:r>
        <w:rPr>
          <w:rFonts w:ascii="Cambria" w:hAnsi="Cambria"/>
          <w:sz w:val="22"/>
          <w:szCs w:val="22"/>
          <w:lang w:val="en-GB"/>
        </w:rPr>
        <w:t>“</w:t>
      </w:r>
      <w:r w:rsidRPr="00AE1909">
        <w:rPr>
          <w:rFonts w:ascii="Cambria" w:hAnsi="Cambria"/>
          <w:sz w:val="22"/>
          <w:szCs w:val="22"/>
        </w:rPr>
        <w:t>Report of the Delegates of the United States to the Third International Conference of the American States held in Rio de Janeiro</w:t>
      </w:r>
      <w:r>
        <w:rPr>
          <w:rFonts w:ascii="Cambria" w:hAnsi="Cambria"/>
          <w:sz w:val="22"/>
          <w:szCs w:val="22"/>
        </w:rPr>
        <w:t>, 21 July to 26 August 1906”. Wa</w:t>
      </w:r>
      <w:r w:rsidRPr="00AE1909">
        <w:rPr>
          <w:rFonts w:ascii="Cambria" w:hAnsi="Cambria"/>
          <w:sz w:val="22"/>
          <w:szCs w:val="22"/>
        </w:rPr>
        <w:t>s</w:t>
      </w:r>
      <w:r>
        <w:rPr>
          <w:rFonts w:ascii="Cambria" w:hAnsi="Cambria"/>
          <w:sz w:val="22"/>
          <w:szCs w:val="22"/>
        </w:rPr>
        <w:t>hington: Government Printing Office, 1907</w:t>
      </w:r>
      <w:r w:rsidRPr="00AE1909">
        <w:rPr>
          <w:rFonts w:ascii="Cambria" w:hAnsi="Cambria"/>
          <w:sz w:val="22"/>
          <w:szCs w:val="22"/>
        </w:rPr>
        <w:t>.</w:t>
      </w:r>
    </w:p>
    <w:p w14:paraId="29E08AC2" w14:textId="47C72562" w:rsidR="00BF46A6" w:rsidRDefault="00BF46A6" w:rsidP="008C67E2">
      <w:pPr>
        <w:pStyle w:val="EndnoteText"/>
        <w:spacing w:line="480" w:lineRule="auto"/>
        <w:jc w:val="both"/>
        <w:rPr>
          <w:rFonts w:ascii="Cambria" w:hAnsi="Cambria"/>
          <w:color w:val="0B0C0E"/>
          <w:sz w:val="22"/>
          <w:szCs w:val="22"/>
        </w:rPr>
      </w:pPr>
      <w:r w:rsidRPr="00D542F6">
        <w:rPr>
          <w:rFonts w:ascii="Cambria" w:hAnsi="Cambria" w:cs="Times"/>
          <w:sz w:val="22"/>
          <w:szCs w:val="22"/>
        </w:rPr>
        <w:t xml:space="preserve">Abreu, </w:t>
      </w:r>
      <w:r w:rsidRPr="00D542F6">
        <w:rPr>
          <w:rFonts w:ascii="Cambria" w:hAnsi="Cambria"/>
          <w:sz w:val="22"/>
          <w:szCs w:val="22"/>
        </w:rPr>
        <w:t xml:space="preserve">Marcelo </w:t>
      </w:r>
      <w:proofErr w:type="spellStart"/>
      <w:r w:rsidRPr="00D542F6">
        <w:rPr>
          <w:rFonts w:ascii="Cambria" w:hAnsi="Cambria" w:cs="Times"/>
          <w:sz w:val="22"/>
          <w:szCs w:val="22"/>
        </w:rPr>
        <w:t>Paiva</w:t>
      </w:r>
      <w:proofErr w:type="spellEnd"/>
      <w:r>
        <w:rPr>
          <w:rFonts w:ascii="Cambria" w:hAnsi="Cambria" w:cs="Times"/>
          <w:sz w:val="22"/>
          <w:szCs w:val="22"/>
        </w:rPr>
        <w:t>,</w:t>
      </w:r>
      <w:r w:rsidRPr="00D542F6">
        <w:rPr>
          <w:rFonts w:ascii="Cambria" w:hAnsi="Cambria" w:cs="Times"/>
          <w:sz w:val="22"/>
          <w:szCs w:val="22"/>
        </w:rPr>
        <w:t xml:space="preserve"> </w:t>
      </w:r>
      <w:r>
        <w:rPr>
          <w:rFonts w:ascii="Cambria" w:hAnsi="Cambria" w:cs="Verdana"/>
          <w:sz w:val="22"/>
          <w:szCs w:val="22"/>
        </w:rPr>
        <w:t>“</w:t>
      </w:r>
      <w:r w:rsidRPr="00565FCE">
        <w:rPr>
          <w:rFonts w:ascii="Cambria" w:hAnsi="Cambria" w:cs="Verdana"/>
          <w:sz w:val="22"/>
          <w:szCs w:val="22"/>
        </w:rPr>
        <w:t>British Business in Brazil: M</w:t>
      </w:r>
      <w:r>
        <w:rPr>
          <w:rFonts w:ascii="Cambria" w:hAnsi="Cambria" w:cs="Verdana"/>
          <w:sz w:val="22"/>
          <w:szCs w:val="22"/>
        </w:rPr>
        <w:t>aturity and Demise, 1850-1950”</w:t>
      </w:r>
      <w:r w:rsidRPr="00565FCE">
        <w:rPr>
          <w:rFonts w:ascii="Cambria" w:hAnsi="Cambria" w:cs="Verdana"/>
          <w:sz w:val="22"/>
          <w:szCs w:val="22"/>
        </w:rPr>
        <w:t xml:space="preserve">, </w:t>
      </w:r>
      <w:proofErr w:type="spellStart"/>
      <w:r w:rsidRPr="00565FCE">
        <w:rPr>
          <w:rFonts w:ascii="Cambria" w:hAnsi="Cambria" w:cs="Verdana"/>
          <w:i/>
          <w:iCs/>
          <w:sz w:val="22"/>
          <w:szCs w:val="22"/>
        </w:rPr>
        <w:t>Revista</w:t>
      </w:r>
      <w:proofErr w:type="spellEnd"/>
      <w:r w:rsidRPr="00565FCE">
        <w:rPr>
          <w:rFonts w:ascii="Cambria" w:hAnsi="Cambria" w:cs="Verdana"/>
          <w:i/>
          <w:iCs/>
          <w:sz w:val="22"/>
          <w:szCs w:val="22"/>
        </w:rPr>
        <w:t xml:space="preserve"> </w:t>
      </w:r>
      <w:proofErr w:type="spellStart"/>
      <w:r w:rsidRPr="00565FCE">
        <w:rPr>
          <w:rFonts w:ascii="Cambria" w:hAnsi="Cambria" w:cs="Verdana"/>
          <w:i/>
          <w:iCs/>
          <w:sz w:val="22"/>
          <w:szCs w:val="22"/>
        </w:rPr>
        <w:t>Brasileira</w:t>
      </w:r>
      <w:proofErr w:type="spellEnd"/>
      <w:r w:rsidRPr="00565FCE">
        <w:rPr>
          <w:rFonts w:ascii="Cambria" w:hAnsi="Cambria" w:cs="Verdana"/>
          <w:i/>
          <w:iCs/>
          <w:sz w:val="22"/>
          <w:szCs w:val="22"/>
        </w:rPr>
        <w:t xml:space="preserve"> de </w:t>
      </w:r>
      <w:proofErr w:type="spellStart"/>
      <w:r w:rsidRPr="00565FCE">
        <w:rPr>
          <w:rFonts w:ascii="Cambria" w:hAnsi="Cambria" w:cs="Verdana"/>
          <w:i/>
          <w:iCs/>
          <w:sz w:val="22"/>
          <w:szCs w:val="22"/>
        </w:rPr>
        <w:t>Economia</w:t>
      </w:r>
      <w:proofErr w:type="spellEnd"/>
      <w:r w:rsidRPr="00565FCE">
        <w:rPr>
          <w:rFonts w:ascii="Cambria" w:hAnsi="Cambria" w:cs="Verdana"/>
          <w:sz w:val="22"/>
          <w:szCs w:val="22"/>
        </w:rPr>
        <w:t xml:space="preserve"> 54, no.4 (2000)</w:t>
      </w:r>
      <w:r>
        <w:rPr>
          <w:rFonts w:ascii="Cambria" w:hAnsi="Cambria" w:cs="Verdana"/>
          <w:sz w:val="22"/>
          <w:szCs w:val="22"/>
        </w:rPr>
        <w:t>: 383-413.</w:t>
      </w:r>
    </w:p>
    <w:p w14:paraId="2637FCB6" w14:textId="206F3299" w:rsidR="00BF46A6" w:rsidRDefault="00BF46A6" w:rsidP="008C67E2">
      <w:pPr>
        <w:pStyle w:val="Heading1"/>
        <w:keepLines w:val="0"/>
        <w:shd w:val="clear" w:color="auto" w:fill="FFFFFF"/>
        <w:spacing w:before="0" w:line="480" w:lineRule="auto"/>
        <w:jc w:val="both"/>
        <w:rPr>
          <w:rFonts w:ascii="Cambria" w:hAnsi="Cambria"/>
          <w:color w:val="auto"/>
          <w:sz w:val="22"/>
          <w:szCs w:val="22"/>
          <w:lang w:val="pt-BR"/>
        </w:rPr>
      </w:pPr>
      <w:proofErr w:type="spellStart"/>
      <w:r w:rsidRPr="00D542F6">
        <w:rPr>
          <w:rFonts w:ascii="Cambria" w:hAnsi="Cambria"/>
          <w:i/>
          <w:color w:val="auto"/>
          <w:sz w:val="22"/>
          <w:szCs w:val="22"/>
          <w:lang w:val="pt-BR"/>
        </w:rPr>
        <w:t>Almanak</w:t>
      </w:r>
      <w:proofErr w:type="spellEnd"/>
      <w:r w:rsidRPr="00D542F6">
        <w:rPr>
          <w:rFonts w:ascii="Cambria" w:hAnsi="Cambria"/>
          <w:i/>
          <w:color w:val="auto"/>
          <w:sz w:val="22"/>
          <w:szCs w:val="22"/>
          <w:lang w:val="pt-BR"/>
        </w:rPr>
        <w:t xml:space="preserve"> Administrativo Mercantil e Industrial do Rio de Janeiro</w:t>
      </w:r>
      <w:r>
        <w:rPr>
          <w:rFonts w:ascii="Cambria" w:hAnsi="Cambria"/>
          <w:color w:val="auto"/>
          <w:sz w:val="22"/>
          <w:szCs w:val="22"/>
          <w:lang w:val="pt-BR"/>
        </w:rPr>
        <w:t>. Rio de Janeiro: Laemmert, 1844, 1866, 1868, 1879, 1880, 1882, 1884, 1885, 1891.</w:t>
      </w:r>
    </w:p>
    <w:p w14:paraId="4CE6897D" w14:textId="04D44D3D" w:rsidR="00BF46A6" w:rsidRPr="00786B3D" w:rsidRDefault="00BF46A6" w:rsidP="008C67E2">
      <w:pPr>
        <w:spacing w:line="480" w:lineRule="auto"/>
        <w:jc w:val="both"/>
        <w:rPr>
          <w:rFonts w:ascii="Cambria" w:hAnsi="Cambria"/>
          <w:sz w:val="22"/>
          <w:szCs w:val="22"/>
        </w:rPr>
      </w:pPr>
      <w:r w:rsidRPr="00786B3D">
        <w:rPr>
          <w:rFonts w:ascii="Cambria" w:hAnsi="Cambria"/>
          <w:sz w:val="22"/>
          <w:szCs w:val="22"/>
        </w:rPr>
        <w:t xml:space="preserve">Almeida, Paul “Knowledge Sourcing by Foreign Multinationals: Patent Citation Analysis in the US Semiconductor Industry”, </w:t>
      </w:r>
      <w:r w:rsidRPr="00786B3D">
        <w:rPr>
          <w:rFonts w:ascii="Cambria" w:hAnsi="Cambria"/>
          <w:i/>
          <w:sz w:val="22"/>
          <w:szCs w:val="22"/>
        </w:rPr>
        <w:t>Strategic Management Journal</w:t>
      </w:r>
      <w:r w:rsidRPr="00786B3D">
        <w:rPr>
          <w:rFonts w:ascii="Cambria" w:hAnsi="Cambria"/>
          <w:sz w:val="22"/>
          <w:szCs w:val="22"/>
        </w:rPr>
        <w:t xml:space="preserve"> 17</w:t>
      </w:r>
      <w:r>
        <w:rPr>
          <w:rFonts w:ascii="Cambria" w:hAnsi="Cambria"/>
          <w:sz w:val="22"/>
          <w:szCs w:val="22"/>
        </w:rPr>
        <w:t xml:space="preserve"> (1996):</w:t>
      </w:r>
      <w:r w:rsidRPr="00786B3D">
        <w:rPr>
          <w:rFonts w:ascii="Cambria" w:hAnsi="Cambria"/>
          <w:sz w:val="22"/>
          <w:szCs w:val="22"/>
        </w:rPr>
        <w:t xml:space="preserve"> 155-165.</w:t>
      </w:r>
    </w:p>
    <w:p w14:paraId="4335632A" w14:textId="2A962E3E" w:rsidR="00BF46A6" w:rsidRPr="009B08F6" w:rsidRDefault="00BF46A6" w:rsidP="008C67E2">
      <w:pPr>
        <w:spacing w:line="480" w:lineRule="auto"/>
        <w:jc w:val="both"/>
        <w:rPr>
          <w:rFonts w:ascii="Cambria" w:hAnsi="Cambria"/>
          <w:sz w:val="22"/>
          <w:szCs w:val="22"/>
        </w:rPr>
      </w:pPr>
      <w:r w:rsidRPr="009B08F6">
        <w:rPr>
          <w:rFonts w:ascii="Cambria" w:hAnsi="Cambria"/>
          <w:sz w:val="22"/>
          <w:szCs w:val="22"/>
        </w:rPr>
        <w:t xml:space="preserve">Almeida, Paul, and Bruce </w:t>
      </w:r>
      <w:proofErr w:type="spellStart"/>
      <w:r w:rsidRPr="009B08F6">
        <w:rPr>
          <w:rFonts w:ascii="Cambria" w:hAnsi="Cambria"/>
          <w:sz w:val="22"/>
          <w:szCs w:val="22"/>
        </w:rPr>
        <w:t>Kogut</w:t>
      </w:r>
      <w:proofErr w:type="spellEnd"/>
      <w:r w:rsidRPr="009B08F6">
        <w:rPr>
          <w:rFonts w:ascii="Cambria" w:hAnsi="Cambria"/>
          <w:sz w:val="22"/>
          <w:szCs w:val="22"/>
        </w:rPr>
        <w:t xml:space="preserve">. </w:t>
      </w:r>
      <w:proofErr w:type="gramStart"/>
      <w:r w:rsidRPr="009B08F6">
        <w:rPr>
          <w:rFonts w:ascii="Cambria" w:hAnsi="Cambria"/>
          <w:sz w:val="22"/>
          <w:szCs w:val="22"/>
        </w:rPr>
        <w:t xml:space="preserve">“The Exploration of Technological Diversity and the Geographic Localization of Innovation”, </w:t>
      </w:r>
      <w:r w:rsidRPr="009B08F6">
        <w:rPr>
          <w:rFonts w:ascii="Cambria" w:hAnsi="Cambria"/>
          <w:i/>
          <w:sz w:val="22"/>
          <w:szCs w:val="22"/>
        </w:rPr>
        <w:t>Small Business Economics</w:t>
      </w:r>
      <w:r>
        <w:rPr>
          <w:rFonts w:ascii="Cambria" w:hAnsi="Cambria"/>
          <w:sz w:val="22"/>
          <w:szCs w:val="22"/>
        </w:rPr>
        <w:t xml:space="preserve"> 9, no.1 (1997):</w:t>
      </w:r>
      <w:r w:rsidRPr="009B08F6">
        <w:rPr>
          <w:rFonts w:ascii="Cambria" w:hAnsi="Cambria"/>
          <w:sz w:val="22"/>
          <w:szCs w:val="22"/>
        </w:rPr>
        <w:t xml:space="preserve"> 21-31.</w:t>
      </w:r>
      <w:proofErr w:type="gramEnd"/>
    </w:p>
    <w:p w14:paraId="722A2B88" w14:textId="77777777" w:rsidR="00BF46A6" w:rsidRPr="00BD6B63" w:rsidRDefault="00BF46A6" w:rsidP="008C67E2">
      <w:pPr>
        <w:pStyle w:val="EndnoteText"/>
        <w:spacing w:line="480" w:lineRule="auto"/>
        <w:jc w:val="both"/>
        <w:rPr>
          <w:rFonts w:ascii="Cambria" w:hAnsi="Cambria"/>
          <w:sz w:val="22"/>
          <w:szCs w:val="22"/>
        </w:rPr>
      </w:pPr>
      <w:r w:rsidRPr="00D542F6">
        <w:rPr>
          <w:rFonts w:ascii="Cambria" w:hAnsi="Cambria"/>
          <w:sz w:val="22"/>
          <w:szCs w:val="22"/>
        </w:rPr>
        <w:t>Baer, Werner</w:t>
      </w:r>
      <w:r>
        <w:rPr>
          <w:rFonts w:ascii="Cambria" w:hAnsi="Cambria"/>
          <w:sz w:val="22"/>
          <w:szCs w:val="22"/>
        </w:rPr>
        <w:t xml:space="preserve">. </w:t>
      </w:r>
      <w:proofErr w:type="gramStart"/>
      <w:r w:rsidRPr="00D542F6">
        <w:rPr>
          <w:rFonts w:ascii="Cambria" w:hAnsi="Cambria" w:cs="Times"/>
          <w:i/>
          <w:iCs/>
          <w:sz w:val="22"/>
          <w:szCs w:val="22"/>
        </w:rPr>
        <w:t>Industrialization and Economic Development in Brazil</w:t>
      </w:r>
      <w:r>
        <w:rPr>
          <w:rFonts w:ascii="Cambria" w:hAnsi="Cambria"/>
          <w:sz w:val="22"/>
          <w:szCs w:val="22"/>
        </w:rPr>
        <w:t xml:space="preserve"> III.</w:t>
      </w:r>
      <w:proofErr w:type="gramEnd"/>
      <w:r>
        <w:rPr>
          <w:rFonts w:ascii="Cambria" w:hAnsi="Cambria"/>
          <w:sz w:val="22"/>
          <w:szCs w:val="22"/>
        </w:rPr>
        <w:t xml:space="preserve"> </w:t>
      </w:r>
      <w:r w:rsidRPr="00C21D9F">
        <w:rPr>
          <w:rFonts w:ascii="Cambria" w:hAnsi="Cambria"/>
          <w:sz w:val="22"/>
          <w:szCs w:val="22"/>
        </w:rPr>
        <w:t xml:space="preserve">Homewood, Illinois: Richard D. </w:t>
      </w:r>
      <w:r w:rsidRPr="00D542F6">
        <w:rPr>
          <w:rFonts w:ascii="Cambria" w:hAnsi="Cambria"/>
          <w:sz w:val="22"/>
          <w:szCs w:val="22"/>
        </w:rPr>
        <w:t xml:space="preserve">Irwin, </w:t>
      </w:r>
      <w:r>
        <w:rPr>
          <w:rFonts w:ascii="Cambria" w:hAnsi="Cambria"/>
          <w:sz w:val="22"/>
          <w:szCs w:val="22"/>
        </w:rPr>
        <w:t>1965</w:t>
      </w:r>
      <w:r w:rsidRPr="00D542F6">
        <w:rPr>
          <w:rFonts w:ascii="Cambria" w:hAnsi="Cambria"/>
          <w:sz w:val="22"/>
          <w:szCs w:val="22"/>
        </w:rPr>
        <w:t>.</w:t>
      </w:r>
    </w:p>
    <w:p w14:paraId="56D4E21D" w14:textId="18316057" w:rsidR="00BF46A6" w:rsidRPr="00D542F6" w:rsidRDefault="00BF46A6" w:rsidP="008C67E2">
      <w:pPr>
        <w:pStyle w:val="EndnoteText"/>
        <w:spacing w:line="480" w:lineRule="auto"/>
        <w:jc w:val="both"/>
        <w:rPr>
          <w:rFonts w:ascii="Cambria" w:hAnsi="Cambria"/>
          <w:color w:val="FF0000"/>
          <w:sz w:val="22"/>
          <w:szCs w:val="22"/>
        </w:rPr>
      </w:pPr>
      <w:proofErr w:type="gramStart"/>
      <w:r w:rsidRPr="00D542F6">
        <w:rPr>
          <w:rFonts w:ascii="Cambria" w:hAnsi="Cambria" w:cs="Times"/>
          <w:sz w:val="22"/>
          <w:szCs w:val="22"/>
        </w:rPr>
        <w:t xml:space="preserve">Barbosa, </w:t>
      </w:r>
      <w:r>
        <w:rPr>
          <w:rFonts w:ascii="Cambria" w:hAnsi="Cambria" w:cs="Times"/>
          <w:sz w:val="22"/>
          <w:szCs w:val="22"/>
        </w:rPr>
        <w:t>Denis Borges.</w:t>
      </w:r>
      <w:proofErr w:type="gramEnd"/>
      <w:r>
        <w:rPr>
          <w:rFonts w:ascii="Cambria" w:hAnsi="Cambria" w:cs="Times"/>
          <w:sz w:val="22"/>
          <w:szCs w:val="22"/>
        </w:rPr>
        <w:t xml:space="preserve"> “Developing New Technologies: </w:t>
      </w:r>
      <w:r w:rsidRPr="00D542F6">
        <w:rPr>
          <w:rFonts w:ascii="Cambria" w:hAnsi="Cambria" w:cs="Times"/>
          <w:sz w:val="22"/>
          <w:szCs w:val="22"/>
        </w:rPr>
        <w:t xml:space="preserve">A Changing Intellectual Property System. </w:t>
      </w:r>
      <w:proofErr w:type="gramStart"/>
      <w:r w:rsidRPr="00A22AB6">
        <w:rPr>
          <w:rFonts w:ascii="Cambria" w:hAnsi="Cambria" w:cs="Times"/>
          <w:sz w:val="22"/>
          <w:szCs w:val="22"/>
        </w:rPr>
        <w:t>Policy Options for Latin Ameri</w:t>
      </w:r>
      <w:r>
        <w:rPr>
          <w:rFonts w:ascii="Cambria" w:hAnsi="Cambria" w:cs="Times"/>
          <w:sz w:val="22"/>
          <w:szCs w:val="22"/>
        </w:rPr>
        <w:t>ca”.</w:t>
      </w:r>
      <w:proofErr w:type="gramEnd"/>
      <w:r w:rsidRPr="00A22AB6">
        <w:rPr>
          <w:rFonts w:ascii="Cambria" w:hAnsi="Cambria" w:cs="Times"/>
          <w:sz w:val="22"/>
          <w:szCs w:val="22"/>
        </w:rPr>
        <w:t xml:space="preserve"> </w:t>
      </w:r>
      <w:proofErr w:type="spellStart"/>
      <w:proofErr w:type="gramStart"/>
      <w:r>
        <w:rPr>
          <w:rFonts w:ascii="Cambria" w:hAnsi="Cambria" w:cs="Times"/>
          <w:i/>
          <w:sz w:val="22"/>
          <w:szCs w:val="22"/>
        </w:rPr>
        <w:t>Sistema</w:t>
      </w:r>
      <w:proofErr w:type="spellEnd"/>
      <w:r>
        <w:rPr>
          <w:rFonts w:ascii="Cambria" w:hAnsi="Cambria" w:cs="Times"/>
          <w:i/>
          <w:sz w:val="22"/>
          <w:szCs w:val="22"/>
        </w:rPr>
        <w:t xml:space="preserve"> </w:t>
      </w:r>
      <w:proofErr w:type="spellStart"/>
      <w:r>
        <w:rPr>
          <w:rFonts w:ascii="Cambria" w:hAnsi="Cambria" w:cs="Times"/>
          <w:i/>
          <w:sz w:val="22"/>
          <w:szCs w:val="22"/>
        </w:rPr>
        <w:t>Económico</w:t>
      </w:r>
      <w:proofErr w:type="spellEnd"/>
      <w:r>
        <w:rPr>
          <w:rFonts w:ascii="Cambria" w:hAnsi="Cambria" w:cs="Times"/>
          <w:i/>
          <w:sz w:val="22"/>
          <w:szCs w:val="22"/>
        </w:rPr>
        <w:t xml:space="preserve"> de</w:t>
      </w:r>
      <w:r w:rsidRPr="00A570E6">
        <w:rPr>
          <w:rFonts w:ascii="Cambria" w:hAnsi="Cambria" w:cs="Times"/>
          <w:i/>
          <w:sz w:val="22"/>
          <w:szCs w:val="22"/>
        </w:rPr>
        <w:t xml:space="preserve"> la America Latina</w:t>
      </w:r>
      <w:r>
        <w:rPr>
          <w:rFonts w:ascii="Cambria" w:hAnsi="Cambria" w:cs="Times"/>
          <w:sz w:val="22"/>
          <w:szCs w:val="22"/>
        </w:rPr>
        <w:t>.</w:t>
      </w:r>
      <w:proofErr w:type="gramEnd"/>
      <w:r>
        <w:rPr>
          <w:rFonts w:ascii="Cambria" w:hAnsi="Cambria" w:cs="Times"/>
          <w:sz w:val="22"/>
          <w:szCs w:val="22"/>
        </w:rPr>
        <w:t xml:space="preserve"> </w:t>
      </w:r>
      <w:proofErr w:type="spellStart"/>
      <w:r>
        <w:rPr>
          <w:rFonts w:ascii="Cambria" w:hAnsi="Cambria" w:cs="Times"/>
          <w:sz w:val="22"/>
          <w:szCs w:val="22"/>
        </w:rPr>
        <w:t>Nações</w:t>
      </w:r>
      <w:proofErr w:type="spellEnd"/>
      <w:r>
        <w:rPr>
          <w:rFonts w:ascii="Cambria" w:hAnsi="Cambria" w:cs="Times"/>
          <w:sz w:val="22"/>
          <w:szCs w:val="22"/>
        </w:rPr>
        <w:t xml:space="preserve"> </w:t>
      </w:r>
      <w:proofErr w:type="spellStart"/>
      <w:r>
        <w:rPr>
          <w:rFonts w:ascii="Cambria" w:hAnsi="Cambria" w:cs="Times"/>
          <w:sz w:val="22"/>
          <w:szCs w:val="22"/>
        </w:rPr>
        <w:t>Unidas</w:t>
      </w:r>
      <w:proofErr w:type="spellEnd"/>
      <w:r>
        <w:rPr>
          <w:rFonts w:ascii="Cambria" w:hAnsi="Cambria" w:cs="Times"/>
          <w:sz w:val="22"/>
          <w:szCs w:val="22"/>
        </w:rPr>
        <w:t>: SELA, 1987</w:t>
      </w:r>
      <w:r w:rsidRPr="00A22AB6">
        <w:rPr>
          <w:rFonts w:ascii="Cambria" w:hAnsi="Cambria" w:cs="Times"/>
          <w:sz w:val="22"/>
          <w:szCs w:val="22"/>
        </w:rPr>
        <w:t>.</w:t>
      </w:r>
    </w:p>
    <w:p w14:paraId="3FF346FB" w14:textId="77777777" w:rsidR="00BF46A6" w:rsidRDefault="00BF46A6" w:rsidP="008C67E2">
      <w:pPr>
        <w:pStyle w:val="Heading1"/>
        <w:keepLines w:val="0"/>
        <w:shd w:val="clear" w:color="auto" w:fill="FFFFFF"/>
        <w:spacing w:before="0" w:line="480" w:lineRule="auto"/>
        <w:jc w:val="both"/>
        <w:rPr>
          <w:rStyle w:val="Subttulo1"/>
          <w:rFonts w:ascii="Cambria" w:hAnsi="Cambria" w:cs="Arial"/>
          <w:color w:val="auto"/>
          <w:sz w:val="22"/>
          <w:szCs w:val="22"/>
          <w:lang w:val="pt-BR"/>
        </w:rPr>
      </w:pPr>
      <w:r w:rsidRPr="00D542F6">
        <w:rPr>
          <w:rFonts w:ascii="Cambria" w:hAnsi="Cambria" w:cs="Arial"/>
          <w:color w:val="auto"/>
          <w:sz w:val="22"/>
          <w:szCs w:val="22"/>
          <w:shd w:val="clear" w:color="auto" w:fill="FFFFFF"/>
          <w:lang w:val="pt-BR"/>
        </w:rPr>
        <w:t>Bastos,</w:t>
      </w:r>
      <w:r w:rsidRPr="00D542F6">
        <w:rPr>
          <w:rFonts w:ascii="Cambria" w:hAnsi="Cambria" w:cs="Arial"/>
          <w:color w:val="545454"/>
          <w:sz w:val="22"/>
          <w:szCs w:val="22"/>
          <w:shd w:val="clear" w:color="auto" w:fill="FFFFFF"/>
          <w:lang w:val="pt-BR"/>
        </w:rPr>
        <w:t xml:space="preserve"> </w:t>
      </w:r>
      <w:r w:rsidRPr="00D542F6">
        <w:rPr>
          <w:rFonts w:ascii="Cambria" w:hAnsi="Cambria" w:cs="Arial"/>
          <w:color w:val="auto"/>
          <w:sz w:val="22"/>
          <w:szCs w:val="22"/>
          <w:shd w:val="clear" w:color="auto" w:fill="FFFFFF"/>
          <w:lang w:val="pt-BR"/>
        </w:rPr>
        <w:t>Wilson Lima</w:t>
      </w:r>
      <w:r>
        <w:rPr>
          <w:rFonts w:ascii="Cambria" w:hAnsi="Cambria" w:cs="Arial"/>
          <w:color w:val="auto"/>
          <w:sz w:val="22"/>
          <w:szCs w:val="22"/>
          <w:shd w:val="clear" w:color="auto" w:fill="FFFFFF"/>
          <w:lang w:val="pt-BR"/>
        </w:rPr>
        <w:t xml:space="preserve">, </w:t>
      </w:r>
      <w:r w:rsidRPr="00D542F6">
        <w:rPr>
          <w:rStyle w:val="fn"/>
          <w:rFonts w:ascii="Cambria" w:hAnsi="Cambria" w:cs="Arial"/>
          <w:i/>
          <w:color w:val="auto"/>
          <w:sz w:val="22"/>
          <w:szCs w:val="22"/>
          <w:lang w:val="pt-BR"/>
        </w:rPr>
        <w:t>Mariano Procópio Ferreira Lage</w:t>
      </w:r>
      <w:r w:rsidRPr="00D542F6">
        <w:rPr>
          <w:rFonts w:ascii="Cambria" w:hAnsi="Cambria" w:cs="Arial"/>
          <w:i/>
          <w:color w:val="auto"/>
          <w:sz w:val="22"/>
          <w:szCs w:val="22"/>
          <w:lang w:val="pt-BR"/>
        </w:rPr>
        <w:t>:</w:t>
      </w:r>
      <w:r w:rsidRPr="00D542F6">
        <w:rPr>
          <w:rStyle w:val="apple-converted-space"/>
          <w:rFonts w:ascii="Cambria" w:hAnsi="Cambria" w:cs="Arial"/>
          <w:i/>
          <w:color w:val="auto"/>
          <w:sz w:val="22"/>
          <w:szCs w:val="22"/>
          <w:lang w:val="pt-BR"/>
        </w:rPr>
        <w:t xml:space="preserve"> </w:t>
      </w:r>
      <w:r w:rsidRPr="00D542F6">
        <w:rPr>
          <w:rStyle w:val="Subttulo1"/>
          <w:rFonts w:ascii="Cambria" w:hAnsi="Cambria" w:cs="Arial"/>
          <w:i/>
          <w:color w:val="auto"/>
          <w:sz w:val="22"/>
          <w:szCs w:val="22"/>
          <w:lang w:val="pt-BR"/>
        </w:rPr>
        <w:t>Sua Vida, Sua Obra, Sua Descendência, Genealogia</w:t>
      </w:r>
      <w:r>
        <w:rPr>
          <w:rStyle w:val="Subttulo1"/>
          <w:rFonts w:ascii="Cambria" w:hAnsi="Cambria" w:cs="Arial"/>
          <w:color w:val="auto"/>
          <w:sz w:val="22"/>
          <w:szCs w:val="22"/>
          <w:lang w:val="pt-BR"/>
        </w:rPr>
        <w:t xml:space="preserve">. </w:t>
      </w:r>
      <w:r w:rsidRPr="00C21D9F">
        <w:rPr>
          <w:rStyle w:val="Subttulo1"/>
          <w:rFonts w:ascii="Cambria" w:hAnsi="Cambria" w:cs="Arial"/>
          <w:color w:val="auto"/>
          <w:sz w:val="22"/>
          <w:szCs w:val="22"/>
          <w:lang w:val="pt-BR"/>
        </w:rPr>
        <w:t>Juiz de Fora:</w:t>
      </w:r>
      <w:r>
        <w:rPr>
          <w:rStyle w:val="Subttulo1"/>
          <w:rFonts w:ascii="Cambria" w:hAnsi="Cambria" w:cs="Arial"/>
          <w:color w:val="auto"/>
          <w:sz w:val="22"/>
          <w:szCs w:val="22"/>
          <w:lang w:val="pt-BR"/>
        </w:rPr>
        <w:t xml:space="preserve"> Edições Paraibuna, 1991</w:t>
      </w:r>
      <w:r w:rsidRPr="00D542F6">
        <w:rPr>
          <w:rStyle w:val="Subttulo1"/>
          <w:rFonts w:ascii="Cambria" w:hAnsi="Cambria" w:cs="Arial"/>
          <w:color w:val="auto"/>
          <w:sz w:val="22"/>
          <w:szCs w:val="22"/>
          <w:lang w:val="pt-BR"/>
        </w:rPr>
        <w:t>.</w:t>
      </w:r>
    </w:p>
    <w:p w14:paraId="72F6D9DB" w14:textId="77777777" w:rsidR="00BF46A6" w:rsidRPr="00A80ECF" w:rsidRDefault="00BF46A6" w:rsidP="008C67E2">
      <w:pPr>
        <w:spacing w:line="480" w:lineRule="auto"/>
        <w:jc w:val="both"/>
        <w:rPr>
          <w:rFonts w:ascii="Cambria" w:hAnsi="Cambria"/>
          <w:sz w:val="22"/>
          <w:szCs w:val="22"/>
        </w:rPr>
      </w:pPr>
      <w:proofErr w:type="gramStart"/>
      <w:r w:rsidRPr="00A80ECF">
        <w:rPr>
          <w:rFonts w:ascii="Cambria" w:hAnsi="Cambria"/>
          <w:sz w:val="22"/>
          <w:szCs w:val="22"/>
        </w:rPr>
        <w:t>Beatty, Edward.</w:t>
      </w:r>
      <w:proofErr w:type="gramEnd"/>
      <w:r w:rsidRPr="00A80ECF">
        <w:rPr>
          <w:rFonts w:ascii="Cambria" w:hAnsi="Cambria"/>
          <w:sz w:val="22"/>
          <w:szCs w:val="22"/>
        </w:rPr>
        <w:t xml:space="preserve"> </w:t>
      </w:r>
      <w:proofErr w:type="gramStart"/>
      <w:r w:rsidRPr="00A80ECF">
        <w:rPr>
          <w:rFonts w:ascii="Cambria" w:hAnsi="Cambria"/>
          <w:i/>
          <w:sz w:val="22"/>
          <w:szCs w:val="22"/>
        </w:rPr>
        <w:t>Technology and the Search for Progress in Modern Mexico</w:t>
      </w:r>
      <w:r w:rsidRPr="00A80ECF">
        <w:rPr>
          <w:rFonts w:ascii="Cambria" w:hAnsi="Cambria"/>
          <w:sz w:val="22"/>
          <w:szCs w:val="22"/>
        </w:rPr>
        <w:t>.</w:t>
      </w:r>
      <w:proofErr w:type="gramEnd"/>
      <w:r w:rsidRPr="00A80ECF">
        <w:rPr>
          <w:rFonts w:ascii="Cambria" w:hAnsi="Cambria"/>
          <w:sz w:val="22"/>
          <w:szCs w:val="22"/>
        </w:rPr>
        <w:t xml:space="preserve"> Oakland: University of California Press, 2015.</w:t>
      </w:r>
    </w:p>
    <w:p w14:paraId="03109C20" w14:textId="77777777" w:rsidR="00BF46A6" w:rsidRPr="00D542F6" w:rsidRDefault="00BF46A6" w:rsidP="008C67E2">
      <w:pPr>
        <w:pStyle w:val="NormalWeb"/>
        <w:spacing w:before="0" w:beforeAutospacing="0" w:after="0" w:afterAutospacing="0" w:line="480" w:lineRule="auto"/>
        <w:jc w:val="both"/>
        <w:rPr>
          <w:rFonts w:ascii="Cambria" w:hAnsi="Cambria"/>
          <w:lang w:val="en-US"/>
        </w:rPr>
      </w:pPr>
      <w:r w:rsidRPr="00D542F6">
        <w:rPr>
          <w:rFonts w:ascii="Cambria" w:hAnsi="Cambria" w:cs="Helvetica"/>
          <w:sz w:val="22"/>
          <w:szCs w:val="22"/>
          <w:lang w:val="en-US"/>
        </w:rPr>
        <w:t>Becket, Sven</w:t>
      </w:r>
      <w:r>
        <w:rPr>
          <w:rFonts w:ascii="Cambria" w:hAnsi="Cambria" w:cs="Helvetica"/>
          <w:sz w:val="22"/>
          <w:szCs w:val="22"/>
          <w:lang w:val="en-US"/>
        </w:rPr>
        <w:t xml:space="preserve">. </w:t>
      </w:r>
      <w:proofErr w:type="gramStart"/>
      <w:r w:rsidRPr="00D542F6">
        <w:rPr>
          <w:rFonts w:ascii="Cambria" w:hAnsi="Cambria" w:cs="Helvetica"/>
          <w:i/>
          <w:sz w:val="22"/>
          <w:szCs w:val="22"/>
          <w:lang w:val="en-US"/>
        </w:rPr>
        <w:t>Empires of Cotton – A Global History</w:t>
      </w:r>
      <w:r>
        <w:rPr>
          <w:rFonts w:ascii="Cambria" w:hAnsi="Cambria" w:cs="Helvetica"/>
          <w:sz w:val="22"/>
          <w:szCs w:val="22"/>
          <w:lang w:val="en-US"/>
        </w:rPr>
        <w:t>.</w:t>
      </w:r>
      <w:proofErr w:type="gramEnd"/>
      <w:r>
        <w:rPr>
          <w:rFonts w:ascii="Cambria" w:hAnsi="Cambria" w:cs="Helvetica"/>
          <w:sz w:val="22"/>
          <w:szCs w:val="22"/>
          <w:lang w:val="en-US"/>
        </w:rPr>
        <w:t xml:space="preserve"> </w:t>
      </w:r>
      <w:r w:rsidRPr="00C21D9F">
        <w:rPr>
          <w:rFonts w:ascii="Cambria" w:hAnsi="Cambria" w:cs="Helvetica"/>
          <w:sz w:val="22"/>
          <w:szCs w:val="22"/>
          <w:lang w:val="en-US"/>
        </w:rPr>
        <w:t>New York: Alfred</w:t>
      </w:r>
      <w:r>
        <w:rPr>
          <w:rFonts w:ascii="Cambria" w:hAnsi="Cambria" w:cs="Helvetica"/>
          <w:sz w:val="22"/>
          <w:szCs w:val="22"/>
          <w:lang w:val="en-US"/>
        </w:rPr>
        <w:t xml:space="preserve"> A. </w:t>
      </w:r>
      <w:proofErr w:type="spellStart"/>
      <w:r>
        <w:rPr>
          <w:rFonts w:ascii="Cambria" w:hAnsi="Cambria" w:cs="Helvetica"/>
          <w:sz w:val="22"/>
          <w:szCs w:val="22"/>
          <w:lang w:val="en-US"/>
        </w:rPr>
        <w:t>Knoff</w:t>
      </w:r>
      <w:proofErr w:type="spellEnd"/>
      <w:r>
        <w:rPr>
          <w:rFonts w:ascii="Cambria" w:hAnsi="Cambria" w:cs="Helvetica"/>
          <w:sz w:val="22"/>
          <w:szCs w:val="22"/>
          <w:lang w:val="en-US"/>
        </w:rPr>
        <w:t>, 2014.</w:t>
      </w:r>
    </w:p>
    <w:p w14:paraId="2F422AF4" w14:textId="77777777" w:rsidR="00BF46A6" w:rsidRDefault="00BF46A6" w:rsidP="008C67E2">
      <w:pPr>
        <w:spacing w:line="480" w:lineRule="auto"/>
        <w:jc w:val="both"/>
        <w:rPr>
          <w:sz w:val="22"/>
          <w:szCs w:val="22"/>
        </w:rPr>
      </w:pPr>
      <w:proofErr w:type="spellStart"/>
      <w:r>
        <w:rPr>
          <w:sz w:val="22"/>
          <w:szCs w:val="22"/>
        </w:rPr>
        <w:t>Bethell</w:t>
      </w:r>
      <w:proofErr w:type="spellEnd"/>
      <w:r>
        <w:rPr>
          <w:sz w:val="22"/>
          <w:szCs w:val="22"/>
        </w:rPr>
        <w:t>,</w:t>
      </w:r>
      <w:r w:rsidRPr="00A75CAD">
        <w:rPr>
          <w:sz w:val="22"/>
          <w:szCs w:val="22"/>
        </w:rPr>
        <w:t xml:space="preserve"> </w:t>
      </w:r>
      <w:r>
        <w:rPr>
          <w:sz w:val="22"/>
          <w:szCs w:val="22"/>
        </w:rPr>
        <w:t xml:space="preserve">Leslie, </w:t>
      </w:r>
      <w:proofErr w:type="spellStart"/>
      <w:r w:rsidRPr="00D542F6">
        <w:rPr>
          <w:i/>
          <w:sz w:val="22"/>
          <w:szCs w:val="22"/>
        </w:rPr>
        <w:t>História</w:t>
      </w:r>
      <w:proofErr w:type="spellEnd"/>
      <w:r w:rsidRPr="00D542F6">
        <w:rPr>
          <w:i/>
          <w:sz w:val="22"/>
          <w:szCs w:val="22"/>
        </w:rPr>
        <w:t xml:space="preserve"> da </w:t>
      </w:r>
      <w:proofErr w:type="spellStart"/>
      <w:r w:rsidRPr="00D542F6">
        <w:rPr>
          <w:i/>
          <w:sz w:val="22"/>
          <w:szCs w:val="22"/>
        </w:rPr>
        <w:t>América</w:t>
      </w:r>
      <w:proofErr w:type="spellEnd"/>
      <w:r w:rsidRPr="00D542F6">
        <w:rPr>
          <w:i/>
          <w:sz w:val="22"/>
          <w:szCs w:val="22"/>
        </w:rPr>
        <w:t xml:space="preserve"> Latina</w:t>
      </w:r>
      <w:r>
        <w:rPr>
          <w:sz w:val="22"/>
          <w:szCs w:val="22"/>
        </w:rPr>
        <w:t xml:space="preserve"> - 1870-1930, 4. S</w:t>
      </w:r>
      <w:r>
        <w:rPr>
          <w:rFonts w:ascii="Cambria" w:hAnsi="Cambria"/>
          <w:sz w:val="22"/>
          <w:szCs w:val="22"/>
        </w:rPr>
        <w:t>ã</w:t>
      </w:r>
      <w:r>
        <w:rPr>
          <w:sz w:val="22"/>
          <w:szCs w:val="22"/>
        </w:rPr>
        <w:t xml:space="preserve">o Paulo: </w:t>
      </w:r>
      <w:proofErr w:type="spellStart"/>
      <w:r>
        <w:rPr>
          <w:sz w:val="22"/>
          <w:szCs w:val="22"/>
        </w:rPr>
        <w:t>Edusp</w:t>
      </w:r>
      <w:proofErr w:type="spellEnd"/>
      <w:r>
        <w:rPr>
          <w:sz w:val="22"/>
          <w:szCs w:val="22"/>
        </w:rPr>
        <w:t>, 2001.</w:t>
      </w:r>
    </w:p>
    <w:p w14:paraId="18769662" w14:textId="77777777" w:rsidR="00BF46A6" w:rsidRDefault="00BF46A6" w:rsidP="008C67E2">
      <w:pPr>
        <w:pStyle w:val="EndnoteText"/>
        <w:spacing w:line="480" w:lineRule="auto"/>
        <w:jc w:val="both"/>
        <w:rPr>
          <w:rFonts w:ascii="Cambria" w:hAnsi="Cambria"/>
          <w:sz w:val="22"/>
          <w:szCs w:val="22"/>
        </w:rPr>
      </w:pPr>
      <w:proofErr w:type="spellStart"/>
      <w:proofErr w:type="gramStart"/>
      <w:r w:rsidRPr="006B5107">
        <w:rPr>
          <w:rFonts w:ascii="Cambria" w:hAnsi="Cambria"/>
          <w:sz w:val="22"/>
          <w:szCs w:val="22"/>
        </w:rPr>
        <w:t>Birchal</w:t>
      </w:r>
      <w:proofErr w:type="spellEnd"/>
      <w:r w:rsidRPr="006B5107">
        <w:rPr>
          <w:rFonts w:ascii="Cambria" w:hAnsi="Cambria"/>
          <w:sz w:val="22"/>
          <w:szCs w:val="22"/>
        </w:rPr>
        <w:t xml:space="preserve">, </w:t>
      </w:r>
      <w:proofErr w:type="spellStart"/>
      <w:r>
        <w:rPr>
          <w:rFonts w:ascii="Cambria" w:hAnsi="Cambria"/>
          <w:sz w:val="22"/>
          <w:szCs w:val="22"/>
        </w:rPr>
        <w:t>Sérgio</w:t>
      </w:r>
      <w:proofErr w:type="spellEnd"/>
      <w:r>
        <w:rPr>
          <w:rFonts w:ascii="Cambria" w:hAnsi="Cambria"/>
          <w:sz w:val="22"/>
          <w:szCs w:val="22"/>
        </w:rPr>
        <w:t xml:space="preserve"> de O., “</w:t>
      </w:r>
      <w:r w:rsidRPr="00325A40">
        <w:rPr>
          <w:rFonts w:ascii="Cambria" w:hAnsi="Cambria"/>
          <w:sz w:val="22"/>
          <w:szCs w:val="22"/>
        </w:rPr>
        <w:t xml:space="preserve">O </w:t>
      </w:r>
      <w:proofErr w:type="spellStart"/>
      <w:r w:rsidRPr="00325A40">
        <w:rPr>
          <w:rFonts w:ascii="Cambria" w:hAnsi="Cambria"/>
          <w:sz w:val="22"/>
          <w:szCs w:val="22"/>
        </w:rPr>
        <w:t>Empresário</w:t>
      </w:r>
      <w:proofErr w:type="spellEnd"/>
      <w:r w:rsidRPr="00325A40">
        <w:rPr>
          <w:rFonts w:ascii="Cambria" w:hAnsi="Cambria"/>
          <w:sz w:val="22"/>
          <w:szCs w:val="22"/>
        </w:rPr>
        <w:t xml:space="preserve"> </w:t>
      </w:r>
      <w:proofErr w:type="spellStart"/>
      <w:r w:rsidRPr="00325A40">
        <w:rPr>
          <w:rFonts w:ascii="Cambria" w:hAnsi="Cambria"/>
          <w:sz w:val="22"/>
          <w:szCs w:val="22"/>
        </w:rPr>
        <w:t>Brasileiro</w:t>
      </w:r>
      <w:proofErr w:type="spellEnd"/>
      <w:r w:rsidRPr="00325A40">
        <w:rPr>
          <w:rFonts w:ascii="Cambria" w:hAnsi="Cambria"/>
          <w:sz w:val="22"/>
          <w:szCs w:val="22"/>
        </w:rPr>
        <w:t xml:space="preserve"> - Um </w:t>
      </w:r>
      <w:proofErr w:type="spellStart"/>
      <w:r w:rsidRPr="00325A40">
        <w:rPr>
          <w:rFonts w:ascii="Cambria" w:hAnsi="Cambria"/>
          <w:sz w:val="22"/>
          <w:szCs w:val="22"/>
        </w:rPr>
        <w:t>Estudo</w:t>
      </w:r>
      <w:proofErr w:type="spellEnd"/>
      <w:r w:rsidRPr="00325A40">
        <w:rPr>
          <w:rFonts w:ascii="Cambria" w:hAnsi="Cambria"/>
          <w:sz w:val="22"/>
          <w:szCs w:val="22"/>
        </w:rPr>
        <w:t xml:space="preserve"> </w:t>
      </w:r>
      <w:proofErr w:type="spellStart"/>
      <w:r w:rsidRPr="00325A40">
        <w:rPr>
          <w:rFonts w:ascii="Cambria" w:hAnsi="Cambria"/>
          <w:sz w:val="22"/>
          <w:szCs w:val="22"/>
        </w:rPr>
        <w:t>Comparativo</w:t>
      </w:r>
      <w:proofErr w:type="spellEnd"/>
      <w:r>
        <w:rPr>
          <w:rFonts w:ascii="Cambria" w:hAnsi="Cambria"/>
          <w:sz w:val="22"/>
          <w:szCs w:val="22"/>
        </w:rPr>
        <w:t xml:space="preserve">”, </w:t>
      </w:r>
      <w:r w:rsidRPr="006B5107">
        <w:rPr>
          <w:rFonts w:ascii="Cambria" w:hAnsi="Cambria"/>
          <w:sz w:val="22"/>
          <w:szCs w:val="22"/>
        </w:rPr>
        <w:t>IBMEC – Workin</w:t>
      </w:r>
      <w:r>
        <w:rPr>
          <w:rFonts w:ascii="Cambria" w:hAnsi="Cambria"/>
          <w:sz w:val="22"/>
          <w:szCs w:val="22"/>
        </w:rPr>
        <w:t>g Paper.</w:t>
      </w:r>
      <w:proofErr w:type="gramEnd"/>
      <w:r>
        <w:rPr>
          <w:rFonts w:ascii="Cambria" w:hAnsi="Cambria"/>
          <w:sz w:val="22"/>
          <w:szCs w:val="22"/>
        </w:rPr>
        <w:t xml:space="preserve"> </w:t>
      </w:r>
      <w:proofErr w:type="gramStart"/>
      <w:r>
        <w:rPr>
          <w:rFonts w:ascii="Cambria" w:hAnsi="Cambria"/>
          <w:sz w:val="22"/>
          <w:szCs w:val="22"/>
        </w:rPr>
        <w:t xml:space="preserve">Minas </w:t>
      </w:r>
      <w:proofErr w:type="spellStart"/>
      <w:r>
        <w:rPr>
          <w:rFonts w:ascii="Cambria" w:hAnsi="Cambria"/>
          <w:sz w:val="22"/>
          <w:szCs w:val="22"/>
        </w:rPr>
        <w:t>Gerais</w:t>
      </w:r>
      <w:proofErr w:type="spellEnd"/>
      <w:r>
        <w:rPr>
          <w:rFonts w:ascii="Cambria" w:hAnsi="Cambria"/>
          <w:sz w:val="22"/>
          <w:szCs w:val="22"/>
        </w:rPr>
        <w:t>, 2004.</w:t>
      </w:r>
      <w:proofErr w:type="gramEnd"/>
    </w:p>
    <w:p w14:paraId="1873D983" w14:textId="77777777" w:rsidR="00BF46A6" w:rsidRDefault="00BF46A6" w:rsidP="008C67E2">
      <w:pPr>
        <w:pStyle w:val="EndnoteText"/>
        <w:spacing w:line="480" w:lineRule="auto"/>
        <w:jc w:val="both"/>
        <w:rPr>
          <w:rFonts w:ascii="Cambria" w:hAnsi="Cambria" w:cs="Times"/>
          <w:sz w:val="22"/>
          <w:szCs w:val="22"/>
        </w:rPr>
      </w:pPr>
      <w:proofErr w:type="spellStart"/>
      <w:r w:rsidRPr="00D542F6">
        <w:rPr>
          <w:rFonts w:ascii="Cambria" w:hAnsi="Cambria" w:cs="Times"/>
          <w:sz w:val="22"/>
          <w:szCs w:val="22"/>
        </w:rPr>
        <w:t>Bodenhausen</w:t>
      </w:r>
      <w:proofErr w:type="spellEnd"/>
      <w:r w:rsidRPr="00D542F6">
        <w:rPr>
          <w:rFonts w:ascii="Cambria" w:hAnsi="Cambria" w:cs="Times"/>
          <w:sz w:val="22"/>
          <w:szCs w:val="22"/>
        </w:rPr>
        <w:t>, G. H. C.</w:t>
      </w:r>
      <w:r>
        <w:rPr>
          <w:rFonts w:ascii="Cambria" w:hAnsi="Cambria" w:cs="Times"/>
          <w:sz w:val="22"/>
          <w:szCs w:val="22"/>
        </w:rPr>
        <w:t xml:space="preserve"> </w:t>
      </w:r>
      <w:r w:rsidRPr="00D542F6">
        <w:rPr>
          <w:rFonts w:ascii="Cambria" w:hAnsi="Cambria" w:cs="Times"/>
          <w:i/>
          <w:sz w:val="22"/>
          <w:szCs w:val="22"/>
        </w:rPr>
        <w:t>Guide to the Application of the Paris Convention for the Protection of Intellectual Property</w:t>
      </w:r>
      <w:r w:rsidRPr="002B7314">
        <w:rPr>
          <w:rFonts w:ascii="Cambria" w:hAnsi="Cambria" w:cs="Times"/>
          <w:sz w:val="22"/>
          <w:szCs w:val="22"/>
        </w:rPr>
        <w:t>. Geneva: BIRPI</w:t>
      </w:r>
      <w:r>
        <w:rPr>
          <w:rFonts w:ascii="Cambria" w:hAnsi="Cambria" w:cs="Times"/>
          <w:sz w:val="22"/>
          <w:szCs w:val="22"/>
        </w:rPr>
        <w:t>, 1967.</w:t>
      </w:r>
      <w:r w:rsidRPr="00D542F6">
        <w:rPr>
          <w:rFonts w:ascii="Cambria" w:hAnsi="Cambria" w:cs="Times"/>
          <w:sz w:val="22"/>
          <w:szCs w:val="22"/>
        </w:rPr>
        <w:t xml:space="preserve"> </w:t>
      </w:r>
    </w:p>
    <w:p w14:paraId="2F6C3B00" w14:textId="77777777" w:rsidR="00BF46A6" w:rsidRPr="00743A27" w:rsidRDefault="00BF46A6" w:rsidP="008C67E2">
      <w:pPr>
        <w:pStyle w:val="ListParagraph"/>
        <w:widowControl w:val="0"/>
        <w:tabs>
          <w:tab w:val="left" w:pos="8222"/>
        </w:tabs>
        <w:autoSpaceDE w:val="0"/>
        <w:autoSpaceDN w:val="0"/>
        <w:adjustRightInd w:val="0"/>
        <w:spacing w:line="480" w:lineRule="auto"/>
        <w:ind w:left="0" w:right="-64"/>
        <w:jc w:val="both"/>
        <w:rPr>
          <w:rFonts w:ascii="Cambria" w:hAnsi="Cambria"/>
          <w:sz w:val="22"/>
          <w:szCs w:val="22"/>
        </w:rPr>
      </w:pPr>
      <w:r w:rsidRPr="00743A27">
        <w:rPr>
          <w:rFonts w:ascii="Cambria" w:hAnsi="Cambria"/>
          <w:sz w:val="22"/>
          <w:szCs w:val="22"/>
        </w:rPr>
        <w:t xml:space="preserve">Born, Karl </w:t>
      </w:r>
      <w:proofErr w:type="spellStart"/>
      <w:r w:rsidRPr="00743A27">
        <w:rPr>
          <w:rFonts w:ascii="Cambria" w:hAnsi="Cambria"/>
          <w:sz w:val="22"/>
          <w:szCs w:val="22"/>
        </w:rPr>
        <w:t>Erish</w:t>
      </w:r>
      <w:proofErr w:type="spellEnd"/>
      <w:r>
        <w:rPr>
          <w:rFonts w:ascii="Cambria" w:hAnsi="Cambria"/>
          <w:sz w:val="22"/>
          <w:szCs w:val="22"/>
        </w:rPr>
        <w:t xml:space="preserve">. </w:t>
      </w:r>
      <w:proofErr w:type="gramStart"/>
      <w:r w:rsidRPr="00743A27">
        <w:rPr>
          <w:rFonts w:ascii="Cambria" w:hAnsi="Cambria"/>
          <w:i/>
          <w:sz w:val="22"/>
          <w:szCs w:val="22"/>
        </w:rPr>
        <w:t>International Banking in the 19th and 20th Century</w:t>
      </w:r>
      <w:r>
        <w:rPr>
          <w:rFonts w:ascii="Cambria" w:hAnsi="Cambria"/>
          <w:sz w:val="22"/>
          <w:szCs w:val="22"/>
        </w:rPr>
        <w:t>.</w:t>
      </w:r>
      <w:proofErr w:type="gramEnd"/>
      <w:r>
        <w:rPr>
          <w:rFonts w:ascii="Cambria" w:hAnsi="Cambria"/>
          <w:sz w:val="22"/>
          <w:szCs w:val="22"/>
        </w:rPr>
        <w:t xml:space="preserve"> </w:t>
      </w:r>
      <w:proofErr w:type="spellStart"/>
      <w:r w:rsidRPr="002B7314">
        <w:rPr>
          <w:rFonts w:ascii="Cambria" w:hAnsi="Cambria"/>
          <w:sz w:val="22"/>
          <w:szCs w:val="22"/>
        </w:rPr>
        <w:t>Verlag</w:t>
      </w:r>
      <w:proofErr w:type="spellEnd"/>
      <w:r w:rsidRPr="002B7314">
        <w:rPr>
          <w:rFonts w:ascii="Cambria" w:hAnsi="Cambria"/>
          <w:sz w:val="22"/>
          <w:szCs w:val="22"/>
        </w:rPr>
        <w:t>:</w:t>
      </w:r>
      <w:r>
        <w:rPr>
          <w:rFonts w:ascii="Cambria" w:hAnsi="Cambria"/>
          <w:sz w:val="22"/>
          <w:szCs w:val="22"/>
        </w:rPr>
        <w:t xml:space="preserve"> Berg Publishers Ltd., 1984</w:t>
      </w:r>
      <w:r w:rsidRPr="00743A27">
        <w:rPr>
          <w:rFonts w:ascii="Cambria" w:hAnsi="Cambria"/>
          <w:sz w:val="22"/>
          <w:szCs w:val="22"/>
        </w:rPr>
        <w:t>.</w:t>
      </w:r>
    </w:p>
    <w:p w14:paraId="6620429E" w14:textId="77777777" w:rsidR="00BF46A6" w:rsidRDefault="00BF46A6" w:rsidP="008C67E2">
      <w:pPr>
        <w:widowControl w:val="0"/>
        <w:autoSpaceDE w:val="0"/>
        <w:autoSpaceDN w:val="0"/>
        <w:adjustRightInd w:val="0"/>
        <w:spacing w:line="480" w:lineRule="auto"/>
        <w:jc w:val="both"/>
        <w:rPr>
          <w:sz w:val="22"/>
          <w:szCs w:val="22"/>
        </w:rPr>
      </w:pPr>
      <w:proofErr w:type="spellStart"/>
      <w:r w:rsidRPr="00743A27">
        <w:rPr>
          <w:rFonts w:ascii="Cambria" w:hAnsi="Cambria"/>
          <w:sz w:val="22"/>
          <w:szCs w:val="22"/>
        </w:rPr>
        <w:t>Branner</w:t>
      </w:r>
      <w:proofErr w:type="spellEnd"/>
      <w:r w:rsidRPr="00743A27">
        <w:rPr>
          <w:rFonts w:ascii="Cambria" w:hAnsi="Cambria"/>
          <w:sz w:val="22"/>
          <w:szCs w:val="22"/>
        </w:rPr>
        <w:t>, John C.</w:t>
      </w:r>
      <w:r>
        <w:rPr>
          <w:rFonts w:ascii="Cambria" w:hAnsi="Cambria"/>
          <w:sz w:val="22"/>
          <w:szCs w:val="22"/>
        </w:rPr>
        <w:t xml:space="preserve"> </w:t>
      </w:r>
      <w:r w:rsidRPr="00743A27">
        <w:rPr>
          <w:rFonts w:ascii="Cambria" w:hAnsi="Cambria"/>
          <w:i/>
          <w:sz w:val="22"/>
          <w:szCs w:val="22"/>
        </w:rPr>
        <w:t>Cotton in the Empire</w:t>
      </w:r>
      <w:r w:rsidRPr="00476FCE">
        <w:rPr>
          <w:i/>
          <w:sz w:val="22"/>
          <w:szCs w:val="22"/>
        </w:rPr>
        <w:t xml:space="preserve"> of Brazil</w:t>
      </w:r>
      <w:r>
        <w:rPr>
          <w:sz w:val="22"/>
          <w:szCs w:val="22"/>
        </w:rPr>
        <w:t xml:space="preserve">. Washington D.C.: </w:t>
      </w:r>
      <w:r w:rsidRPr="002B7314">
        <w:rPr>
          <w:sz w:val="22"/>
          <w:szCs w:val="22"/>
        </w:rPr>
        <w:t>Government Printing Office, 1885.</w:t>
      </w:r>
    </w:p>
    <w:p w14:paraId="7EA89C82" w14:textId="77777777" w:rsidR="00BF46A6" w:rsidRPr="002B7314" w:rsidRDefault="00BF46A6" w:rsidP="008C67E2">
      <w:pPr>
        <w:widowControl w:val="0"/>
        <w:autoSpaceDE w:val="0"/>
        <w:autoSpaceDN w:val="0"/>
        <w:adjustRightInd w:val="0"/>
        <w:spacing w:line="480" w:lineRule="auto"/>
        <w:jc w:val="both"/>
        <w:rPr>
          <w:sz w:val="22"/>
          <w:szCs w:val="22"/>
        </w:rPr>
      </w:pPr>
      <w:r>
        <w:rPr>
          <w:sz w:val="22"/>
          <w:szCs w:val="22"/>
        </w:rPr>
        <w:t xml:space="preserve">Brown, Matthew (Ed.). </w:t>
      </w:r>
      <w:r w:rsidRPr="00537AEF">
        <w:rPr>
          <w:i/>
          <w:sz w:val="22"/>
          <w:szCs w:val="22"/>
        </w:rPr>
        <w:t>Informal Empire in Latin America: Culture, Commerce and Capital</w:t>
      </w:r>
      <w:r>
        <w:rPr>
          <w:sz w:val="22"/>
          <w:szCs w:val="22"/>
        </w:rPr>
        <w:t>. Oxford: Blackwell, 2008.</w:t>
      </w:r>
    </w:p>
    <w:p w14:paraId="258923C2" w14:textId="32C15A0C" w:rsidR="00BF46A6" w:rsidRPr="00E71D4A" w:rsidRDefault="00BF46A6" w:rsidP="008C67E2">
      <w:pPr>
        <w:pStyle w:val="EndnoteText"/>
        <w:spacing w:line="480" w:lineRule="auto"/>
        <w:jc w:val="both"/>
        <w:rPr>
          <w:rFonts w:ascii="Cambria" w:hAnsi="Cambria"/>
          <w:sz w:val="22"/>
          <w:szCs w:val="22"/>
        </w:rPr>
      </w:pPr>
      <w:r w:rsidRPr="00495A3A">
        <w:rPr>
          <w:rFonts w:ascii="Cambria" w:hAnsi="Cambria"/>
          <w:i/>
          <w:sz w:val="22"/>
          <w:szCs w:val="22"/>
        </w:rPr>
        <w:t xml:space="preserve">Bulletin </w:t>
      </w:r>
      <w:proofErr w:type="spellStart"/>
      <w:r w:rsidRPr="00495A3A">
        <w:rPr>
          <w:rFonts w:ascii="Cambria" w:hAnsi="Cambria"/>
          <w:i/>
          <w:sz w:val="22"/>
          <w:szCs w:val="22"/>
        </w:rPr>
        <w:t>Officiel</w:t>
      </w:r>
      <w:proofErr w:type="spellEnd"/>
      <w:r w:rsidRPr="00495A3A">
        <w:rPr>
          <w:rFonts w:ascii="Cambria" w:hAnsi="Cambria"/>
          <w:i/>
          <w:sz w:val="22"/>
          <w:szCs w:val="22"/>
        </w:rPr>
        <w:t xml:space="preserve"> de la </w:t>
      </w:r>
      <w:proofErr w:type="spellStart"/>
      <w:r w:rsidRPr="00495A3A">
        <w:rPr>
          <w:rFonts w:ascii="Cambria" w:hAnsi="Cambria"/>
          <w:i/>
          <w:sz w:val="22"/>
          <w:szCs w:val="22"/>
        </w:rPr>
        <w:t>Propriété</w:t>
      </w:r>
      <w:proofErr w:type="spellEnd"/>
      <w:r w:rsidRPr="00495A3A">
        <w:rPr>
          <w:rFonts w:ascii="Cambria" w:hAnsi="Cambria"/>
          <w:i/>
          <w:sz w:val="22"/>
          <w:szCs w:val="22"/>
        </w:rPr>
        <w:t xml:space="preserve"> </w:t>
      </w:r>
      <w:proofErr w:type="spellStart"/>
      <w:r w:rsidRPr="00495A3A">
        <w:rPr>
          <w:rFonts w:ascii="Cambria" w:hAnsi="Cambria"/>
          <w:i/>
          <w:sz w:val="22"/>
          <w:szCs w:val="22"/>
        </w:rPr>
        <w:t>Industrielle</w:t>
      </w:r>
      <w:proofErr w:type="spellEnd"/>
      <w:r w:rsidRPr="00495A3A">
        <w:rPr>
          <w:rFonts w:ascii="Cambria" w:hAnsi="Cambria"/>
          <w:i/>
          <w:sz w:val="22"/>
          <w:szCs w:val="22"/>
        </w:rPr>
        <w:t xml:space="preserve"> &amp; </w:t>
      </w:r>
      <w:proofErr w:type="spellStart"/>
      <w:r w:rsidRPr="00495A3A">
        <w:rPr>
          <w:rFonts w:ascii="Cambria" w:hAnsi="Cambria"/>
          <w:i/>
          <w:sz w:val="22"/>
          <w:szCs w:val="22"/>
        </w:rPr>
        <w:t>Commerciale</w:t>
      </w:r>
      <w:proofErr w:type="spellEnd"/>
      <w:r w:rsidRPr="00E71D4A">
        <w:rPr>
          <w:rFonts w:ascii="Cambria" w:hAnsi="Cambria"/>
          <w:sz w:val="22"/>
          <w:szCs w:val="22"/>
        </w:rPr>
        <w:t>. Paris</w:t>
      </w:r>
      <w:r>
        <w:rPr>
          <w:rFonts w:ascii="Cambria" w:hAnsi="Cambria"/>
          <w:sz w:val="22"/>
          <w:szCs w:val="22"/>
        </w:rPr>
        <w:t xml:space="preserve">: </w:t>
      </w:r>
      <w:proofErr w:type="spellStart"/>
      <w:r>
        <w:rPr>
          <w:rFonts w:ascii="Cambria" w:hAnsi="Cambria"/>
          <w:sz w:val="22"/>
          <w:szCs w:val="22"/>
        </w:rPr>
        <w:t>Ministère</w:t>
      </w:r>
      <w:proofErr w:type="spellEnd"/>
      <w:r>
        <w:rPr>
          <w:rFonts w:ascii="Cambria" w:hAnsi="Cambria"/>
          <w:sz w:val="22"/>
          <w:szCs w:val="22"/>
        </w:rPr>
        <w:t xml:space="preserve"> du Commerce, 1876-1913</w:t>
      </w:r>
      <w:r w:rsidRPr="00E71D4A">
        <w:rPr>
          <w:rFonts w:ascii="Cambria" w:hAnsi="Cambria"/>
          <w:sz w:val="22"/>
          <w:szCs w:val="22"/>
        </w:rPr>
        <w:t>.</w:t>
      </w:r>
    </w:p>
    <w:p w14:paraId="192D9F1F" w14:textId="77777777" w:rsidR="00BF46A6" w:rsidRPr="00D542F6" w:rsidRDefault="00BF46A6" w:rsidP="008C67E2">
      <w:pPr>
        <w:pStyle w:val="EndnoteText"/>
        <w:spacing w:line="480" w:lineRule="auto"/>
        <w:jc w:val="both"/>
        <w:rPr>
          <w:rFonts w:ascii="Cambria" w:hAnsi="Cambria"/>
          <w:sz w:val="22"/>
          <w:szCs w:val="22"/>
        </w:rPr>
      </w:pPr>
      <w:proofErr w:type="gramStart"/>
      <w:r w:rsidRPr="00D542F6">
        <w:rPr>
          <w:rFonts w:ascii="Cambria" w:hAnsi="Cambria"/>
          <w:sz w:val="22"/>
          <w:szCs w:val="22"/>
        </w:rPr>
        <w:t xml:space="preserve">Bulmer-Thomas, </w:t>
      </w:r>
      <w:r>
        <w:rPr>
          <w:rFonts w:ascii="Cambria" w:hAnsi="Cambria"/>
          <w:sz w:val="22"/>
          <w:szCs w:val="22"/>
        </w:rPr>
        <w:t>Victor.</w:t>
      </w:r>
      <w:proofErr w:type="gramEnd"/>
      <w:r>
        <w:rPr>
          <w:rFonts w:ascii="Cambria" w:hAnsi="Cambria"/>
          <w:sz w:val="22"/>
          <w:szCs w:val="22"/>
        </w:rPr>
        <w:t xml:space="preserve"> </w:t>
      </w:r>
      <w:proofErr w:type="gramStart"/>
      <w:r>
        <w:rPr>
          <w:rFonts w:ascii="Cambria" w:hAnsi="Cambria"/>
          <w:sz w:val="22"/>
          <w:szCs w:val="22"/>
        </w:rPr>
        <w:t>“</w:t>
      </w:r>
      <w:r w:rsidRPr="00D542F6">
        <w:rPr>
          <w:rFonts w:ascii="Cambria" w:hAnsi="Cambria"/>
          <w:sz w:val="22"/>
          <w:szCs w:val="22"/>
        </w:rPr>
        <w:t>British Trade with Latin America</w:t>
      </w:r>
      <w:r>
        <w:rPr>
          <w:rFonts w:ascii="Cambria" w:hAnsi="Cambria"/>
          <w:sz w:val="22"/>
          <w:szCs w:val="22"/>
        </w:rPr>
        <w:t xml:space="preserve"> </w:t>
      </w:r>
      <w:r w:rsidRPr="00D542F6">
        <w:rPr>
          <w:rFonts w:ascii="Cambria" w:hAnsi="Cambria"/>
          <w:sz w:val="22"/>
          <w:szCs w:val="22"/>
        </w:rPr>
        <w:t>in the Nin</w:t>
      </w:r>
      <w:r>
        <w:rPr>
          <w:rFonts w:ascii="Cambria" w:hAnsi="Cambria"/>
          <w:sz w:val="22"/>
          <w:szCs w:val="22"/>
        </w:rPr>
        <w:t>eteenth and Twentieth Centuries”</w:t>
      </w:r>
      <w:r w:rsidRPr="00D542F6">
        <w:rPr>
          <w:rFonts w:ascii="Cambria" w:hAnsi="Cambria"/>
          <w:sz w:val="22"/>
          <w:szCs w:val="22"/>
        </w:rPr>
        <w:t xml:space="preserve">, University of London, Institute of Latin American Studies </w:t>
      </w:r>
      <w:r>
        <w:rPr>
          <w:rFonts w:ascii="Cambria" w:hAnsi="Cambria"/>
          <w:sz w:val="22"/>
          <w:szCs w:val="22"/>
        </w:rPr>
        <w:t>– Occasional Papers 19, 1998</w:t>
      </w:r>
      <w:r w:rsidRPr="00D542F6">
        <w:rPr>
          <w:rFonts w:ascii="Cambria" w:hAnsi="Cambria"/>
          <w:sz w:val="22"/>
          <w:szCs w:val="22"/>
        </w:rPr>
        <w:t>.</w:t>
      </w:r>
      <w:proofErr w:type="gramEnd"/>
    </w:p>
    <w:p w14:paraId="063E3358" w14:textId="77777777" w:rsidR="00BF46A6" w:rsidRDefault="00BF46A6" w:rsidP="008C67E2">
      <w:pPr>
        <w:pStyle w:val="EndnoteText"/>
        <w:spacing w:line="480" w:lineRule="auto"/>
        <w:jc w:val="both"/>
        <w:rPr>
          <w:sz w:val="22"/>
          <w:szCs w:val="22"/>
        </w:rPr>
      </w:pPr>
      <w:r w:rsidRPr="00B2092B">
        <w:rPr>
          <w:sz w:val="22"/>
          <w:szCs w:val="22"/>
        </w:rPr>
        <w:t>Cain</w:t>
      </w:r>
      <w:r>
        <w:rPr>
          <w:sz w:val="22"/>
          <w:szCs w:val="22"/>
        </w:rPr>
        <w:t xml:space="preserve">, </w:t>
      </w:r>
      <w:r w:rsidRPr="00B2092B">
        <w:rPr>
          <w:sz w:val="22"/>
          <w:szCs w:val="22"/>
        </w:rPr>
        <w:t xml:space="preserve">Peter </w:t>
      </w:r>
      <w:r>
        <w:rPr>
          <w:sz w:val="22"/>
          <w:szCs w:val="22"/>
        </w:rPr>
        <w:t>J.,</w:t>
      </w:r>
      <w:r w:rsidRPr="00B2092B">
        <w:rPr>
          <w:sz w:val="22"/>
          <w:szCs w:val="22"/>
        </w:rPr>
        <w:t xml:space="preserve"> and A. </w:t>
      </w:r>
      <w:r>
        <w:rPr>
          <w:sz w:val="22"/>
          <w:szCs w:val="22"/>
        </w:rPr>
        <w:t xml:space="preserve">G. </w:t>
      </w:r>
      <w:r w:rsidRPr="00B2092B">
        <w:rPr>
          <w:sz w:val="22"/>
          <w:szCs w:val="22"/>
        </w:rPr>
        <w:t xml:space="preserve">Hopkins, </w:t>
      </w:r>
      <w:r w:rsidRPr="00B2092B">
        <w:rPr>
          <w:i/>
          <w:sz w:val="22"/>
          <w:szCs w:val="22"/>
        </w:rPr>
        <w:t xml:space="preserve">British Imperialism: Innovation and </w:t>
      </w:r>
      <w:r>
        <w:rPr>
          <w:i/>
          <w:sz w:val="22"/>
          <w:szCs w:val="22"/>
        </w:rPr>
        <w:t>E</w:t>
      </w:r>
      <w:r w:rsidRPr="00B2092B">
        <w:rPr>
          <w:i/>
          <w:sz w:val="22"/>
          <w:szCs w:val="22"/>
        </w:rPr>
        <w:t>xpansion, 1688-1914</w:t>
      </w:r>
      <w:r w:rsidRPr="002B7314">
        <w:rPr>
          <w:sz w:val="22"/>
          <w:szCs w:val="22"/>
        </w:rPr>
        <w:t>. London:</w:t>
      </w:r>
      <w:r w:rsidRPr="00250E58">
        <w:rPr>
          <w:color w:val="FF0000"/>
          <w:sz w:val="22"/>
          <w:szCs w:val="22"/>
        </w:rPr>
        <w:t xml:space="preserve"> </w:t>
      </w:r>
      <w:r>
        <w:rPr>
          <w:sz w:val="22"/>
          <w:szCs w:val="22"/>
        </w:rPr>
        <w:t>Longman, 1993.</w:t>
      </w:r>
    </w:p>
    <w:p w14:paraId="1B446A99" w14:textId="574FFC1C" w:rsidR="00BF46A6" w:rsidRPr="009B08F6" w:rsidRDefault="00BF46A6" w:rsidP="008C67E2">
      <w:pPr>
        <w:pStyle w:val="EndnoteText"/>
        <w:spacing w:line="480" w:lineRule="auto"/>
        <w:jc w:val="both"/>
        <w:rPr>
          <w:sz w:val="22"/>
          <w:szCs w:val="22"/>
        </w:rPr>
      </w:pPr>
      <w:r w:rsidRPr="009B08F6">
        <w:rPr>
          <w:sz w:val="22"/>
          <w:szCs w:val="22"/>
        </w:rPr>
        <w:t xml:space="preserve">Cantwell, John A. </w:t>
      </w:r>
      <w:r w:rsidRPr="009B08F6">
        <w:rPr>
          <w:i/>
          <w:sz w:val="22"/>
          <w:szCs w:val="22"/>
        </w:rPr>
        <w:t>Technological Innovation and Multinational Corporations</w:t>
      </w:r>
      <w:r>
        <w:rPr>
          <w:sz w:val="22"/>
          <w:szCs w:val="22"/>
        </w:rPr>
        <w:t>. Oxford: Basil B</w:t>
      </w:r>
      <w:r w:rsidRPr="009B08F6">
        <w:rPr>
          <w:sz w:val="22"/>
          <w:szCs w:val="22"/>
        </w:rPr>
        <w:t>lackwell, 1989.</w:t>
      </w:r>
    </w:p>
    <w:p w14:paraId="2ABA28D4" w14:textId="5A3637CC" w:rsidR="00BF46A6" w:rsidRPr="009B08F6" w:rsidRDefault="00BF46A6" w:rsidP="008C67E2">
      <w:pPr>
        <w:pStyle w:val="EndnoteText"/>
        <w:spacing w:line="480" w:lineRule="auto"/>
        <w:jc w:val="both"/>
        <w:rPr>
          <w:rFonts w:ascii="Cambria" w:hAnsi="Cambria"/>
          <w:sz w:val="22"/>
          <w:szCs w:val="22"/>
        </w:rPr>
      </w:pPr>
      <w:r w:rsidRPr="009B08F6">
        <w:rPr>
          <w:sz w:val="22"/>
          <w:szCs w:val="22"/>
        </w:rPr>
        <w:t xml:space="preserve">Cantwell, John, A. “The </w:t>
      </w:r>
      <w:proofErr w:type="spellStart"/>
      <w:r w:rsidRPr="009B08F6">
        <w:rPr>
          <w:sz w:val="22"/>
          <w:szCs w:val="22"/>
        </w:rPr>
        <w:t>Globalisation</w:t>
      </w:r>
      <w:proofErr w:type="spellEnd"/>
      <w:r w:rsidRPr="009B08F6">
        <w:rPr>
          <w:sz w:val="22"/>
          <w:szCs w:val="22"/>
        </w:rPr>
        <w:t xml:space="preserve"> of Technology: What Remains of the Product Cycle Model?</w:t>
      </w:r>
      <w:proofErr w:type="gramStart"/>
      <w:r w:rsidRPr="009B08F6">
        <w:rPr>
          <w:sz w:val="22"/>
          <w:szCs w:val="22"/>
        </w:rPr>
        <w:t>”,</w:t>
      </w:r>
      <w:proofErr w:type="gramEnd"/>
      <w:r w:rsidRPr="009B08F6">
        <w:rPr>
          <w:sz w:val="22"/>
          <w:szCs w:val="22"/>
        </w:rPr>
        <w:t xml:space="preserve"> </w:t>
      </w:r>
      <w:r w:rsidRPr="009B08F6">
        <w:rPr>
          <w:i/>
          <w:sz w:val="22"/>
          <w:szCs w:val="22"/>
        </w:rPr>
        <w:t>Cambridge Journal of Economics</w:t>
      </w:r>
      <w:r>
        <w:rPr>
          <w:sz w:val="22"/>
          <w:szCs w:val="22"/>
        </w:rPr>
        <w:t xml:space="preserve"> 19, no.1 (1995):</w:t>
      </w:r>
      <w:r w:rsidRPr="009B08F6">
        <w:rPr>
          <w:sz w:val="22"/>
          <w:szCs w:val="22"/>
        </w:rPr>
        <w:t xml:space="preserve"> 155-174.</w:t>
      </w:r>
    </w:p>
    <w:p w14:paraId="42BD1E2A" w14:textId="77777777" w:rsidR="00BF46A6" w:rsidRDefault="00BF46A6" w:rsidP="008C67E2">
      <w:pPr>
        <w:pStyle w:val="EndnoteText"/>
        <w:spacing w:line="480" w:lineRule="auto"/>
        <w:jc w:val="both"/>
        <w:rPr>
          <w:rFonts w:ascii="Cambria" w:hAnsi="Cambria"/>
          <w:sz w:val="22"/>
          <w:szCs w:val="22"/>
        </w:rPr>
      </w:pPr>
      <w:r w:rsidRPr="007F6EB7">
        <w:rPr>
          <w:rFonts w:ascii="Cambria" w:hAnsi="Cambria"/>
          <w:sz w:val="22"/>
          <w:szCs w:val="22"/>
        </w:rPr>
        <w:t xml:space="preserve">Cardoso de </w:t>
      </w:r>
      <w:r w:rsidRPr="007F6EB7">
        <w:rPr>
          <w:rFonts w:ascii="Cambria" w:hAnsi="Cambria" w:cs="Helvetica"/>
          <w:sz w:val="22"/>
          <w:szCs w:val="22"/>
        </w:rPr>
        <w:t xml:space="preserve">Mello, </w:t>
      </w:r>
      <w:proofErr w:type="spellStart"/>
      <w:r w:rsidRPr="007F6EB7">
        <w:rPr>
          <w:rFonts w:ascii="Cambria" w:hAnsi="Cambria"/>
          <w:sz w:val="22"/>
          <w:szCs w:val="22"/>
        </w:rPr>
        <w:t>João</w:t>
      </w:r>
      <w:proofErr w:type="spellEnd"/>
      <w:r w:rsidRPr="007F6EB7">
        <w:rPr>
          <w:rFonts w:ascii="Cambria" w:hAnsi="Cambria"/>
          <w:sz w:val="22"/>
          <w:szCs w:val="22"/>
        </w:rPr>
        <w:t xml:space="preserve"> Manuel</w:t>
      </w:r>
      <w:r>
        <w:rPr>
          <w:rFonts w:ascii="Cambria" w:hAnsi="Cambria"/>
          <w:sz w:val="22"/>
          <w:szCs w:val="22"/>
        </w:rPr>
        <w:t xml:space="preserve">. </w:t>
      </w:r>
      <w:r w:rsidRPr="007F6EB7">
        <w:rPr>
          <w:rFonts w:ascii="Cambria" w:hAnsi="Cambria"/>
          <w:i/>
          <w:sz w:val="22"/>
          <w:szCs w:val="22"/>
        </w:rPr>
        <w:t xml:space="preserve">O </w:t>
      </w:r>
      <w:proofErr w:type="spellStart"/>
      <w:r w:rsidRPr="007F6EB7">
        <w:rPr>
          <w:rFonts w:ascii="Cambria" w:hAnsi="Cambria"/>
          <w:i/>
          <w:sz w:val="22"/>
          <w:szCs w:val="22"/>
        </w:rPr>
        <w:t>Capitalismo</w:t>
      </w:r>
      <w:proofErr w:type="spellEnd"/>
      <w:r w:rsidRPr="007F6EB7">
        <w:rPr>
          <w:rFonts w:ascii="Cambria" w:hAnsi="Cambria"/>
          <w:i/>
          <w:sz w:val="22"/>
          <w:szCs w:val="22"/>
        </w:rPr>
        <w:t xml:space="preserve"> </w:t>
      </w:r>
      <w:proofErr w:type="spellStart"/>
      <w:r w:rsidRPr="007F6EB7">
        <w:rPr>
          <w:rFonts w:ascii="Cambria" w:hAnsi="Cambria"/>
          <w:i/>
          <w:sz w:val="22"/>
          <w:szCs w:val="22"/>
        </w:rPr>
        <w:t>Tardio</w:t>
      </w:r>
      <w:proofErr w:type="spellEnd"/>
      <w:r>
        <w:rPr>
          <w:rFonts w:ascii="Cambria" w:hAnsi="Cambria"/>
          <w:sz w:val="22"/>
          <w:szCs w:val="22"/>
        </w:rPr>
        <w:t xml:space="preserve">. São Paulo: </w:t>
      </w:r>
      <w:proofErr w:type="spellStart"/>
      <w:r>
        <w:rPr>
          <w:rFonts w:ascii="Cambria" w:hAnsi="Cambria"/>
          <w:sz w:val="22"/>
          <w:szCs w:val="22"/>
        </w:rPr>
        <w:t>Brasiliense</w:t>
      </w:r>
      <w:proofErr w:type="spellEnd"/>
      <w:r w:rsidRPr="000E09D5">
        <w:rPr>
          <w:rFonts w:ascii="Cambria" w:hAnsi="Cambria"/>
          <w:sz w:val="22"/>
          <w:szCs w:val="22"/>
        </w:rPr>
        <w:t>, 198</w:t>
      </w:r>
      <w:r>
        <w:rPr>
          <w:rFonts w:ascii="Cambria" w:hAnsi="Cambria"/>
          <w:sz w:val="22"/>
          <w:szCs w:val="22"/>
        </w:rPr>
        <w:t>2.</w:t>
      </w:r>
    </w:p>
    <w:p w14:paraId="6C3B003B" w14:textId="77777777" w:rsidR="00BF46A6" w:rsidRDefault="00BF46A6" w:rsidP="008C67E2">
      <w:pPr>
        <w:pStyle w:val="EndnoteText"/>
        <w:spacing w:line="480" w:lineRule="auto"/>
        <w:jc w:val="both"/>
        <w:rPr>
          <w:rFonts w:ascii="Cambria" w:hAnsi="Cambria"/>
          <w:sz w:val="22"/>
          <w:szCs w:val="22"/>
        </w:rPr>
      </w:pPr>
      <w:r w:rsidRPr="007F6EB7">
        <w:rPr>
          <w:rFonts w:ascii="Cambria" w:hAnsi="Cambria"/>
          <w:sz w:val="22"/>
          <w:szCs w:val="22"/>
        </w:rPr>
        <w:t>Cardoso</w:t>
      </w:r>
      <w:r>
        <w:rPr>
          <w:rFonts w:ascii="Cambria" w:hAnsi="Cambria"/>
          <w:sz w:val="22"/>
          <w:szCs w:val="22"/>
        </w:rPr>
        <w:t xml:space="preserve">, </w:t>
      </w:r>
      <w:r w:rsidRPr="007F6EB7">
        <w:rPr>
          <w:rFonts w:ascii="Cambria" w:hAnsi="Cambria"/>
          <w:sz w:val="22"/>
          <w:szCs w:val="22"/>
        </w:rPr>
        <w:t>Fernando Henrique</w:t>
      </w:r>
      <w:r>
        <w:rPr>
          <w:rFonts w:ascii="Cambria" w:hAnsi="Cambria"/>
          <w:sz w:val="22"/>
          <w:szCs w:val="22"/>
        </w:rPr>
        <w:t>,</w:t>
      </w:r>
      <w:r w:rsidRPr="007F6EB7">
        <w:rPr>
          <w:rFonts w:ascii="Cambria" w:hAnsi="Cambria"/>
          <w:sz w:val="22"/>
          <w:szCs w:val="22"/>
        </w:rPr>
        <w:t xml:space="preserve"> </w:t>
      </w:r>
      <w:r>
        <w:rPr>
          <w:rFonts w:ascii="Cambria" w:hAnsi="Cambria"/>
          <w:sz w:val="22"/>
          <w:szCs w:val="22"/>
        </w:rPr>
        <w:t>and</w:t>
      </w:r>
      <w:r w:rsidRPr="007F6EB7">
        <w:rPr>
          <w:rFonts w:ascii="Cambria" w:hAnsi="Cambria"/>
          <w:sz w:val="22"/>
          <w:szCs w:val="22"/>
        </w:rPr>
        <w:t xml:space="preserve"> </w:t>
      </w:r>
      <w:proofErr w:type="spellStart"/>
      <w:r w:rsidRPr="007F6EB7">
        <w:rPr>
          <w:rFonts w:ascii="Cambria" w:hAnsi="Cambria"/>
          <w:sz w:val="22"/>
          <w:szCs w:val="22"/>
        </w:rPr>
        <w:t>Enzo</w:t>
      </w:r>
      <w:proofErr w:type="spellEnd"/>
      <w:r w:rsidRPr="007F6EB7">
        <w:rPr>
          <w:rFonts w:ascii="Cambria" w:hAnsi="Cambria"/>
          <w:sz w:val="22"/>
          <w:szCs w:val="22"/>
        </w:rPr>
        <w:t xml:space="preserve"> </w:t>
      </w:r>
      <w:proofErr w:type="spellStart"/>
      <w:r w:rsidRPr="007F6EB7">
        <w:rPr>
          <w:rFonts w:ascii="Cambria" w:hAnsi="Cambria"/>
          <w:sz w:val="22"/>
          <w:szCs w:val="22"/>
        </w:rPr>
        <w:t>Falet</w:t>
      </w:r>
      <w:r>
        <w:rPr>
          <w:rFonts w:ascii="Cambria" w:hAnsi="Cambria"/>
          <w:sz w:val="22"/>
          <w:szCs w:val="22"/>
        </w:rPr>
        <w:t>t</w:t>
      </w:r>
      <w:r w:rsidRPr="007F6EB7">
        <w:rPr>
          <w:rFonts w:ascii="Cambria" w:hAnsi="Cambria"/>
          <w:sz w:val="22"/>
          <w:szCs w:val="22"/>
        </w:rPr>
        <w:t>o</w:t>
      </w:r>
      <w:proofErr w:type="spellEnd"/>
      <w:r>
        <w:rPr>
          <w:rFonts w:ascii="Cambria" w:hAnsi="Cambria"/>
          <w:sz w:val="22"/>
          <w:szCs w:val="22"/>
        </w:rPr>
        <w:t>.</w:t>
      </w:r>
      <w:r w:rsidRPr="007F6EB7">
        <w:rPr>
          <w:rFonts w:ascii="Cambria" w:hAnsi="Cambria"/>
          <w:i/>
          <w:sz w:val="22"/>
          <w:szCs w:val="22"/>
        </w:rPr>
        <w:t xml:space="preserve"> </w:t>
      </w:r>
      <w:proofErr w:type="spellStart"/>
      <w:r w:rsidRPr="007F6EB7">
        <w:rPr>
          <w:rFonts w:ascii="Cambria" w:hAnsi="Cambria"/>
          <w:i/>
          <w:sz w:val="22"/>
          <w:szCs w:val="22"/>
        </w:rPr>
        <w:t>Dependência</w:t>
      </w:r>
      <w:proofErr w:type="spellEnd"/>
      <w:r w:rsidRPr="007F6EB7">
        <w:rPr>
          <w:rFonts w:ascii="Cambria" w:hAnsi="Cambria"/>
          <w:i/>
          <w:sz w:val="22"/>
          <w:szCs w:val="22"/>
        </w:rPr>
        <w:t xml:space="preserve"> e </w:t>
      </w:r>
      <w:proofErr w:type="spellStart"/>
      <w:r w:rsidRPr="007F6EB7">
        <w:rPr>
          <w:rFonts w:ascii="Cambria" w:hAnsi="Cambria"/>
          <w:i/>
          <w:sz w:val="22"/>
          <w:szCs w:val="22"/>
        </w:rPr>
        <w:t>Desenvolvimento</w:t>
      </w:r>
      <w:proofErr w:type="spellEnd"/>
      <w:r w:rsidRPr="007F6EB7">
        <w:rPr>
          <w:rFonts w:ascii="Cambria" w:hAnsi="Cambria"/>
          <w:i/>
          <w:sz w:val="22"/>
          <w:szCs w:val="22"/>
        </w:rPr>
        <w:t xml:space="preserve"> </w:t>
      </w:r>
      <w:proofErr w:type="spellStart"/>
      <w:proofErr w:type="gramStart"/>
      <w:r w:rsidRPr="007F6EB7">
        <w:rPr>
          <w:rFonts w:ascii="Cambria" w:hAnsi="Cambria"/>
          <w:i/>
          <w:sz w:val="22"/>
          <w:szCs w:val="22"/>
        </w:rPr>
        <w:t>na</w:t>
      </w:r>
      <w:proofErr w:type="spellEnd"/>
      <w:proofErr w:type="gramEnd"/>
      <w:r w:rsidRPr="007F6EB7">
        <w:rPr>
          <w:rFonts w:ascii="Cambria" w:hAnsi="Cambria"/>
          <w:i/>
          <w:sz w:val="22"/>
          <w:szCs w:val="22"/>
        </w:rPr>
        <w:t xml:space="preserve"> </w:t>
      </w:r>
      <w:proofErr w:type="spellStart"/>
      <w:r w:rsidRPr="007F6EB7">
        <w:rPr>
          <w:rFonts w:ascii="Cambria" w:hAnsi="Cambria"/>
          <w:i/>
          <w:sz w:val="22"/>
          <w:szCs w:val="22"/>
        </w:rPr>
        <w:t>América</w:t>
      </w:r>
      <w:proofErr w:type="spellEnd"/>
      <w:r w:rsidRPr="007F6EB7">
        <w:rPr>
          <w:rFonts w:ascii="Cambria" w:hAnsi="Cambria"/>
          <w:i/>
          <w:sz w:val="22"/>
          <w:szCs w:val="22"/>
        </w:rPr>
        <w:t xml:space="preserve"> Latina. </w:t>
      </w:r>
      <w:proofErr w:type="spellStart"/>
      <w:proofErr w:type="gramStart"/>
      <w:r w:rsidRPr="007F6EB7">
        <w:rPr>
          <w:rFonts w:ascii="Cambria" w:hAnsi="Cambria"/>
          <w:i/>
          <w:sz w:val="22"/>
          <w:szCs w:val="22"/>
        </w:rPr>
        <w:t>Ensaio</w:t>
      </w:r>
      <w:proofErr w:type="spellEnd"/>
      <w:r w:rsidRPr="007F6EB7">
        <w:rPr>
          <w:rFonts w:ascii="Cambria" w:hAnsi="Cambria"/>
          <w:i/>
          <w:sz w:val="22"/>
          <w:szCs w:val="22"/>
        </w:rPr>
        <w:t xml:space="preserve"> de </w:t>
      </w:r>
      <w:proofErr w:type="spellStart"/>
      <w:r w:rsidRPr="007F6EB7">
        <w:rPr>
          <w:rFonts w:ascii="Cambria" w:hAnsi="Cambria"/>
          <w:i/>
          <w:sz w:val="22"/>
          <w:szCs w:val="22"/>
        </w:rPr>
        <w:t>Interpretação</w:t>
      </w:r>
      <w:proofErr w:type="spellEnd"/>
      <w:r w:rsidRPr="007F6EB7">
        <w:rPr>
          <w:rFonts w:ascii="Cambria" w:hAnsi="Cambria"/>
          <w:i/>
          <w:sz w:val="22"/>
          <w:szCs w:val="22"/>
        </w:rPr>
        <w:t xml:space="preserve"> </w:t>
      </w:r>
      <w:proofErr w:type="spellStart"/>
      <w:r w:rsidRPr="007F6EB7">
        <w:rPr>
          <w:rFonts w:ascii="Cambria" w:hAnsi="Cambria"/>
          <w:i/>
          <w:sz w:val="22"/>
          <w:szCs w:val="22"/>
        </w:rPr>
        <w:t>Sociológica</w:t>
      </w:r>
      <w:proofErr w:type="spellEnd"/>
      <w:r>
        <w:rPr>
          <w:rFonts w:ascii="Cambria" w:hAnsi="Cambria"/>
          <w:sz w:val="22"/>
          <w:szCs w:val="22"/>
        </w:rPr>
        <w:t>.</w:t>
      </w:r>
      <w:proofErr w:type="gramEnd"/>
      <w:r>
        <w:rPr>
          <w:rFonts w:ascii="Cambria" w:hAnsi="Cambria"/>
          <w:sz w:val="22"/>
          <w:szCs w:val="22"/>
        </w:rPr>
        <w:t xml:space="preserve"> </w:t>
      </w:r>
      <w:r w:rsidRPr="002B7314">
        <w:rPr>
          <w:rFonts w:ascii="Cambria" w:hAnsi="Cambria"/>
          <w:sz w:val="22"/>
          <w:szCs w:val="22"/>
        </w:rPr>
        <w:t>Rio de Janeiro: LTC</w:t>
      </w:r>
      <w:r>
        <w:rPr>
          <w:rFonts w:ascii="Cambria" w:hAnsi="Cambria"/>
          <w:sz w:val="22"/>
          <w:szCs w:val="22"/>
        </w:rPr>
        <w:t>, 1970.</w:t>
      </w:r>
    </w:p>
    <w:p w14:paraId="2E84C282" w14:textId="77777777" w:rsidR="00BF46A6" w:rsidRPr="00D542F6" w:rsidRDefault="00BF46A6" w:rsidP="008C67E2">
      <w:pPr>
        <w:widowControl w:val="0"/>
        <w:autoSpaceDE w:val="0"/>
        <w:autoSpaceDN w:val="0"/>
        <w:adjustRightInd w:val="0"/>
        <w:spacing w:line="480" w:lineRule="auto"/>
        <w:jc w:val="both"/>
        <w:rPr>
          <w:rFonts w:ascii="Cambria" w:hAnsi="Cambria" w:cs="Times"/>
          <w:sz w:val="22"/>
          <w:szCs w:val="22"/>
          <w:lang w:val="pt-BR"/>
        </w:rPr>
      </w:pPr>
      <w:proofErr w:type="spellStart"/>
      <w:r w:rsidRPr="00D542F6">
        <w:rPr>
          <w:rFonts w:ascii="Cambria" w:hAnsi="Cambria" w:cs="Times New Roman"/>
          <w:sz w:val="22"/>
          <w:szCs w:val="22"/>
          <w:lang w:val="pt-BR"/>
        </w:rPr>
        <w:t>Carone</w:t>
      </w:r>
      <w:proofErr w:type="spellEnd"/>
      <w:r w:rsidRPr="00D542F6">
        <w:rPr>
          <w:rFonts w:ascii="Cambria" w:hAnsi="Cambria" w:cs="Times New Roman"/>
          <w:sz w:val="22"/>
          <w:szCs w:val="22"/>
          <w:lang w:val="pt-BR"/>
        </w:rPr>
        <w:t xml:space="preserve">, </w:t>
      </w:r>
      <w:r>
        <w:rPr>
          <w:rFonts w:ascii="Cambria" w:hAnsi="Cambria" w:cs="Times New Roman"/>
          <w:sz w:val="22"/>
          <w:szCs w:val="22"/>
          <w:lang w:val="pt-BR"/>
        </w:rPr>
        <w:t>Edgard. “</w:t>
      </w:r>
      <w:proofErr w:type="spellStart"/>
      <w:r>
        <w:rPr>
          <w:rFonts w:ascii="Cambria" w:hAnsi="Cambria" w:cs="Times New Roman"/>
          <w:sz w:val="22"/>
          <w:szCs w:val="22"/>
          <w:lang w:val="pt-BR"/>
        </w:rPr>
        <w:t>Selecção</w:t>
      </w:r>
      <w:proofErr w:type="spellEnd"/>
      <w:r>
        <w:rPr>
          <w:rFonts w:ascii="Cambria" w:hAnsi="Cambria" w:cs="Times New Roman"/>
          <w:sz w:val="22"/>
          <w:szCs w:val="22"/>
          <w:lang w:val="pt-BR"/>
        </w:rPr>
        <w:t>, Notas e Bibliografia”</w:t>
      </w:r>
      <w:r w:rsidRPr="00D542F6">
        <w:rPr>
          <w:rFonts w:ascii="Cambria" w:hAnsi="Cambria" w:cs="Times New Roman"/>
          <w:sz w:val="22"/>
          <w:szCs w:val="22"/>
          <w:lang w:val="pt-BR"/>
        </w:rPr>
        <w:t xml:space="preserve">, in Roberto Simonsen (ed.), </w:t>
      </w:r>
      <w:r w:rsidRPr="00D542F6">
        <w:rPr>
          <w:rFonts w:ascii="Cambria" w:hAnsi="Cambria" w:cs="Times"/>
          <w:i/>
          <w:iCs/>
          <w:sz w:val="22"/>
          <w:szCs w:val="22"/>
          <w:lang w:val="pt-BR"/>
        </w:rPr>
        <w:t>Evolução Industrial do Brasil e Outros Estudos</w:t>
      </w:r>
      <w:r>
        <w:rPr>
          <w:rFonts w:ascii="Cambria" w:hAnsi="Cambria" w:cs="Times New Roman"/>
          <w:sz w:val="22"/>
          <w:szCs w:val="22"/>
          <w:lang w:val="pt-BR"/>
        </w:rPr>
        <w:t>. São Paulo</w:t>
      </w:r>
      <w:r w:rsidRPr="002B7314">
        <w:rPr>
          <w:rFonts w:ascii="Cambria" w:hAnsi="Cambria" w:cs="Times New Roman"/>
          <w:sz w:val="22"/>
          <w:szCs w:val="22"/>
          <w:lang w:val="pt-BR"/>
        </w:rPr>
        <w:t>:</w:t>
      </w:r>
      <w:r>
        <w:rPr>
          <w:rFonts w:ascii="Cambria" w:hAnsi="Cambria" w:cs="Times New Roman"/>
          <w:sz w:val="22"/>
          <w:szCs w:val="22"/>
          <w:lang w:val="pt-BR"/>
        </w:rPr>
        <w:t xml:space="preserve"> </w:t>
      </w:r>
      <w:r w:rsidRPr="00D542F6">
        <w:rPr>
          <w:rFonts w:ascii="Cambria" w:hAnsi="Cambria" w:cs="Times New Roman"/>
          <w:sz w:val="22"/>
          <w:szCs w:val="22"/>
          <w:lang w:val="pt-BR"/>
        </w:rPr>
        <w:t>Editora Nacional e Univ</w:t>
      </w:r>
      <w:r>
        <w:rPr>
          <w:rFonts w:ascii="Cambria" w:hAnsi="Cambria" w:cs="Times New Roman"/>
          <w:sz w:val="22"/>
          <w:szCs w:val="22"/>
          <w:lang w:val="pt-BR"/>
        </w:rPr>
        <w:t>ersidade de São Paulo, 1973</w:t>
      </w:r>
      <w:r w:rsidRPr="00D542F6">
        <w:rPr>
          <w:rFonts w:ascii="Cambria" w:hAnsi="Cambria" w:cs="Times New Roman"/>
          <w:sz w:val="22"/>
          <w:szCs w:val="22"/>
          <w:lang w:val="pt-BR"/>
        </w:rPr>
        <w:t xml:space="preserve">. </w:t>
      </w:r>
    </w:p>
    <w:p w14:paraId="3626BE6F" w14:textId="77777777" w:rsidR="00BF46A6" w:rsidRPr="00697531" w:rsidRDefault="00BF46A6" w:rsidP="008C67E2">
      <w:pPr>
        <w:spacing w:before="120" w:line="480" w:lineRule="auto"/>
        <w:jc w:val="both"/>
        <w:rPr>
          <w:rFonts w:ascii="Cambria" w:hAnsi="Cambria"/>
          <w:sz w:val="22"/>
          <w:szCs w:val="22"/>
        </w:rPr>
      </w:pPr>
      <w:proofErr w:type="spellStart"/>
      <w:r>
        <w:rPr>
          <w:rFonts w:ascii="Cambria" w:hAnsi="Cambria"/>
          <w:sz w:val="22"/>
          <w:szCs w:val="22"/>
        </w:rPr>
        <w:t>Casson</w:t>
      </w:r>
      <w:proofErr w:type="spellEnd"/>
      <w:r>
        <w:rPr>
          <w:rFonts w:ascii="Cambria" w:hAnsi="Cambria"/>
          <w:sz w:val="22"/>
          <w:szCs w:val="22"/>
        </w:rPr>
        <w:t>, Mark</w:t>
      </w:r>
      <w:r w:rsidRPr="00697531">
        <w:rPr>
          <w:rFonts w:ascii="Cambria" w:hAnsi="Cambria"/>
          <w:sz w:val="22"/>
          <w:szCs w:val="22"/>
        </w:rPr>
        <w:t xml:space="preserve"> (1990), </w:t>
      </w:r>
      <w:r w:rsidRPr="00697531">
        <w:rPr>
          <w:rFonts w:ascii="Cambria" w:hAnsi="Cambria"/>
          <w:i/>
          <w:sz w:val="22"/>
          <w:szCs w:val="22"/>
        </w:rPr>
        <w:t>Enterprise and Competitiveness</w:t>
      </w:r>
      <w:r w:rsidRPr="00697531">
        <w:rPr>
          <w:rFonts w:ascii="Cambria" w:hAnsi="Cambria"/>
          <w:sz w:val="22"/>
          <w:szCs w:val="22"/>
        </w:rPr>
        <w:t>. O</w:t>
      </w:r>
      <w:r>
        <w:rPr>
          <w:rFonts w:ascii="Cambria" w:hAnsi="Cambria"/>
          <w:sz w:val="22"/>
          <w:szCs w:val="22"/>
        </w:rPr>
        <w:t>xford: Clarendon Press, 1990</w:t>
      </w:r>
      <w:r w:rsidRPr="00697531">
        <w:rPr>
          <w:rFonts w:ascii="Cambria" w:hAnsi="Cambria"/>
          <w:sz w:val="22"/>
          <w:szCs w:val="22"/>
        </w:rPr>
        <w:t>.</w:t>
      </w:r>
    </w:p>
    <w:p w14:paraId="07646D90" w14:textId="77777777" w:rsidR="00BF46A6" w:rsidRPr="00815ED1" w:rsidRDefault="00BF46A6" w:rsidP="008C67E2">
      <w:pPr>
        <w:spacing w:line="480" w:lineRule="auto"/>
        <w:jc w:val="both"/>
        <w:rPr>
          <w:rFonts w:cs="Helvetica"/>
          <w:sz w:val="22"/>
          <w:szCs w:val="22"/>
          <w:lang w:val="pt-BR"/>
        </w:rPr>
      </w:pPr>
      <w:r w:rsidRPr="00815ED1">
        <w:rPr>
          <w:rFonts w:cs="Helvetica"/>
          <w:sz w:val="22"/>
          <w:szCs w:val="22"/>
          <w:lang w:val="pt-BR"/>
        </w:rPr>
        <w:t>Castro, Ana Célia</w:t>
      </w:r>
      <w:r>
        <w:rPr>
          <w:rFonts w:cs="Helvetica"/>
          <w:sz w:val="22"/>
          <w:szCs w:val="22"/>
          <w:lang w:val="pt-BR"/>
        </w:rPr>
        <w:t xml:space="preserve">, </w:t>
      </w:r>
      <w:r w:rsidRPr="00815ED1">
        <w:rPr>
          <w:rFonts w:cs="Helvetica"/>
          <w:i/>
          <w:sz w:val="22"/>
          <w:szCs w:val="22"/>
          <w:lang w:val="pt-BR"/>
        </w:rPr>
        <w:t>As empresas Estrangeiras no Brasil, 1860-1913</w:t>
      </w:r>
      <w:r>
        <w:rPr>
          <w:rFonts w:cs="Helvetica"/>
          <w:sz w:val="22"/>
          <w:szCs w:val="22"/>
          <w:lang w:val="pt-BR"/>
        </w:rPr>
        <w:t xml:space="preserve">. Rio de Janeiro: </w:t>
      </w:r>
      <w:r w:rsidRPr="00815ED1">
        <w:rPr>
          <w:rFonts w:cs="Helvetica"/>
          <w:sz w:val="22"/>
          <w:szCs w:val="22"/>
          <w:lang w:val="pt-BR"/>
        </w:rPr>
        <w:t>Zahar, 1979.</w:t>
      </w:r>
    </w:p>
    <w:p w14:paraId="32CBDA7F" w14:textId="77777777" w:rsidR="00BF46A6" w:rsidRPr="006B0AF9" w:rsidRDefault="00BF46A6" w:rsidP="008C67E2">
      <w:pPr>
        <w:pStyle w:val="EndnoteText"/>
        <w:spacing w:line="480" w:lineRule="auto"/>
        <w:jc w:val="both"/>
        <w:rPr>
          <w:rFonts w:ascii="Cambria" w:hAnsi="Cambria"/>
          <w:sz w:val="22"/>
          <w:szCs w:val="22"/>
        </w:rPr>
      </w:pPr>
      <w:proofErr w:type="spellStart"/>
      <w:r w:rsidRPr="006B0AF9">
        <w:rPr>
          <w:rFonts w:ascii="Cambria" w:hAnsi="Cambria"/>
          <w:sz w:val="22"/>
          <w:szCs w:val="22"/>
        </w:rPr>
        <w:t>Celso</w:t>
      </w:r>
      <w:proofErr w:type="spellEnd"/>
      <w:r w:rsidRPr="006B0AF9">
        <w:rPr>
          <w:rFonts w:ascii="Cambria" w:hAnsi="Cambria"/>
          <w:sz w:val="22"/>
          <w:szCs w:val="22"/>
        </w:rPr>
        <w:t xml:space="preserve">, </w:t>
      </w:r>
      <w:proofErr w:type="spellStart"/>
      <w:r w:rsidRPr="006B0AF9">
        <w:rPr>
          <w:rFonts w:ascii="Cambria" w:hAnsi="Cambria"/>
          <w:sz w:val="22"/>
          <w:szCs w:val="22"/>
        </w:rPr>
        <w:t>Affonso</w:t>
      </w:r>
      <w:proofErr w:type="spellEnd"/>
      <w:r>
        <w:rPr>
          <w:rFonts w:ascii="Cambria" w:hAnsi="Cambria"/>
          <w:i/>
          <w:sz w:val="22"/>
          <w:szCs w:val="22"/>
        </w:rPr>
        <w:t xml:space="preserve">. </w:t>
      </w:r>
      <w:proofErr w:type="spellStart"/>
      <w:proofErr w:type="gramStart"/>
      <w:r w:rsidRPr="006B0AF9">
        <w:rPr>
          <w:rFonts w:ascii="Cambria" w:hAnsi="Cambria"/>
          <w:i/>
          <w:sz w:val="22"/>
          <w:szCs w:val="22"/>
        </w:rPr>
        <w:t>Marcas</w:t>
      </w:r>
      <w:proofErr w:type="spellEnd"/>
      <w:r w:rsidRPr="006B0AF9">
        <w:rPr>
          <w:rFonts w:ascii="Cambria" w:hAnsi="Cambria"/>
          <w:i/>
          <w:sz w:val="22"/>
          <w:szCs w:val="22"/>
        </w:rPr>
        <w:t xml:space="preserve"> </w:t>
      </w:r>
      <w:proofErr w:type="spellStart"/>
      <w:r w:rsidRPr="006B0AF9">
        <w:rPr>
          <w:rFonts w:ascii="Cambria" w:hAnsi="Cambria"/>
          <w:i/>
          <w:sz w:val="22"/>
          <w:szCs w:val="22"/>
        </w:rPr>
        <w:t>Industriaes</w:t>
      </w:r>
      <w:proofErr w:type="spellEnd"/>
      <w:r w:rsidRPr="006B0AF9">
        <w:rPr>
          <w:rFonts w:ascii="Cambria" w:hAnsi="Cambria"/>
          <w:i/>
          <w:sz w:val="22"/>
          <w:szCs w:val="22"/>
        </w:rPr>
        <w:t xml:space="preserve"> e Nome Commercial.</w:t>
      </w:r>
      <w:proofErr w:type="gramEnd"/>
      <w:r w:rsidRPr="002B7314">
        <w:rPr>
          <w:rFonts w:ascii="Cambria" w:hAnsi="Cambria"/>
          <w:i/>
          <w:sz w:val="22"/>
          <w:szCs w:val="22"/>
        </w:rPr>
        <w:t xml:space="preserve"> </w:t>
      </w:r>
      <w:r w:rsidRPr="002B7314">
        <w:rPr>
          <w:rFonts w:ascii="Cambria" w:hAnsi="Cambria"/>
          <w:sz w:val="22"/>
          <w:szCs w:val="22"/>
        </w:rPr>
        <w:t>Rio de Janeiro:</w:t>
      </w:r>
      <w:r w:rsidRPr="00832330">
        <w:rPr>
          <w:rFonts w:ascii="Cambria" w:hAnsi="Cambria"/>
          <w:color w:val="FF0000"/>
          <w:sz w:val="22"/>
          <w:szCs w:val="22"/>
        </w:rPr>
        <w:t xml:space="preserve"> </w:t>
      </w:r>
      <w:proofErr w:type="spellStart"/>
      <w:r>
        <w:rPr>
          <w:rFonts w:ascii="Cambria" w:hAnsi="Cambria"/>
          <w:sz w:val="22"/>
          <w:szCs w:val="22"/>
        </w:rPr>
        <w:t>Imprensa</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 1888</w:t>
      </w:r>
      <w:r w:rsidRPr="006B0AF9">
        <w:rPr>
          <w:rFonts w:ascii="Cambria" w:hAnsi="Cambria"/>
          <w:sz w:val="22"/>
          <w:szCs w:val="22"/>
        </w:rPr>
        <w:t>.</w:t>
      </w:r>
    </w:p>
    <w:p w14:paraId="518A01EB" w14:textId="77777777" w:rsidR="00BF46A6" w:rsidRPr="008757B6" w:rsidRDefault="00BF46A6" w:rsidP="008C67E2">
      <w:pPr>
        <w:pStyle w:val="EndnoteText"/>
        <w:spacing w:line="480" w:lineRule="auto"/>
        <w:jc w:val="both"/>
        <w:rPr>
          <w:rFonts w:ascii="Cambria" w:hAnsi="Cambria"/>
          <w:sz w:val="22"/>
          <w:szCs w:val="22"/>
        </w:rPr>
      </w:pPr>
      <w:r w:rsidRPr="008757B6">
        <w:rPr>
          <w:rFonts w:ascii="Cambria" w:hAnsi="Cambria"/>
          <w:sz w:val="22"/>
          <w:szCs w:val="22"/>
        </w:rPr>
        <w:t>Chandler, Alfred D.</w:t>
      </w:r>
      <w:r>
        <w:rPr>
          <w:rFonts w:ascii="Cambria" w:hAnsi="Cambria"/>
          <w:sz w:val="22"/>
          <w:szCs w:val="22"/>
        </w:rPr>
        <w:t xml:space="preserve">, </w:t>
      </w:r>
      <w:r w:rsidRPr="008757B6">
        <w:rPr>
          <w:rFonts w:ascii="Cambria" w:hAnsi="Cambria"/>
          <w:i/>
          <w:sz w:val="22"/>
          <w:szCs w:val="22"/>
        </w:rPr>
        <w:t>Scale and Scope: The Dynamics of Industrial Capitalism</w:t>
      </w:r>
      <w:r>
        <w:rPr>
          <w:rFonts w:ascii="Cambria" w:hAnsi="Cambria"/>
          <w:sz w:val="22"/>
          <w:szCs w:val="22"/>
        </w:rPr>
        <w:t xml:space="preserve">. Cambridge, Mass: </w:t>
      </w:r>
      <w:r w:rsidRPr="008757B6">
        <w:rPr>
          <w:rFonts w:ascii="Cambria" w:hAnsi="Cambria"/>
          <w:sz w:val="22"/>
          <w:szCs w:val="22"/>
        </w:rPr>
        <w:t>Harvard Unive</w:t>
      </w:r>
      <w:r>
        <w:rPr>
          <w:rFonts w:ascii="Cambria" w:hAnsi="Cambria"/>
          <w:sz w:val="22"/>
          <w:szCs w:val="22"/>
        </w:rPr>
        <w:t>rsity Press, 1990</w:t>
      </w:r>
      <w:r w:rsidRPr="008757B6">
        <w:rPr>
          <w:rFonts w:ascii="Cambria" w:hAnsi="Cambria"/>
          <w:sz w:val="22"/>
          <w:szCs w:val="22"/>
        </w:rPr>
        <w:t>.</w:t>
      </w:r>
    </w:p>
    <w:p w14:paraId="36786EA9" w14:textId="77777777" w:rsidR="00BF46A6" w:rsidRDefault="00BF46A6" w:rsidP="008C67E2">
      <w:pPr>
        <w:pStyle w:val="EndnoteText"/>
        <w:spacing w:line="480" w:lineRule="auto"/>
        <w:jc w:val="both"/>
        <w:rPr>
          <w:rFonts w:ascii="Cambria" w:hAnsi="Cambria"/>
          <w:sz w:val="22"/>
          <w:szCs w:val="22"/>
        </w:rPr>
      </w:pPr>
      <w:r w:rsidRPr="005430CC">
        <w:rPr>
          <w:rFonts w:ascii="Cambria" w:hAnsi="Cambria"/>
          <w:sz w:val="22"/>
          <w:szCs w:val="22"/>
        </w:rPr>
        <w:t>Chandler, Alfred D.</w:t>
      </w:r>
      <w:r>
        <w:rPr>
          <w:rFonts w:ascii="Cambria" w:hAnsi="Cambria"/>
          <w:sz w:val="22"/>
          <w:szCs w:val="22"/>
        </w:rPr>
        <w:t xml:space="preserve">, </w:t>
      </w:r>
      <w:r w:rsidRPr="005430CC">
        <w:rPr>
          <w:rFonts w:ascii="Cambria" w:hAnsi="Cambria"/>
          <w:i/>
          <w:sz w:val="22"/>
          <w:szCs w:val="22"/>
        </w:rPr>
        <w:t>Strategy and Structure: Chapters in the History of the Industrial Enterprise</w:t>
      </w:r>
      <w:r>
        <w:rPr>
          <w:rFonts w:ascii="Cambria" w:hAnsi="Cambria"/>
          <w:sz w:val="22"/>
          <w:szCs w:val="22"/>
        </w:rPr>
        <w:t>. Cambridge, Mass: MIT Press, 1962</w:t>
      </w:r>
      <w:r w:rsidRPr="005430CC">
        <w:rPr>
          <w:rFonts w:ascii="Cambria" w:hAnsi="Cambria"/>
          <w:sz w:val="22"/>
          <w:szCs w:val="22"/>
        </w:rPr>
        <w:t>.</w:t>
      </w:r>
    </w:p>
    <w:p w14:paraId="453A1E83" w14:textId="77777777" w:rsidR="00BF46A6" w:rsidRPr="000F291E" w:rsidRDefault="00BF46A6" w:rsidP="008C67E2">
      <w:pPr>
        <w:pStyle w:val="EndnoteText"/>
        <w:spacing w:line="480" w:lineRule="auto"/>
        <w:jc w:val="both"/>
        <w:rPr>
          <w:rFonts w:ascii="Cambria" w:hAnsi="Cambria"/>
          <w:color w:val="00B0F0"/>
          <w:sz w:val="22"/>
          <w:szCs w:val="22"/>
          <w:lang w:val="en-GB"/>
        </w:rPr>
      </w:pPr>
      <w:r w:rsidRPr="00E932B2">
        <w:rPr>
          <w:rFonts w:ascii="Cambria" w:hAnsi="Cambria"/>
          <w:sz w:val="22"/>
          <w:szCs w:val="22"/>
        </w:rPr>
        <w:t>Clark,</w:t>
      </w:r>
      <w:r>
        <w:rPr>
          <w:rFonts w:ascii="Cambria" w:hAnsi="Cambria"/>
          <w:sz w:val="22"/>
          <w:szCs w:val="22"/>
        </w:rPr>
        <w:t xml:space="preserve"> W.A. Graham.</w:t>
      </w:r>
      <w:r w:rsidRPr="00E932B2">
        <w:rPr>
          <w:rFonts w:ascii="Cambria" w:hAnsi="Cambria"/>
          <w:sz w:val="22"/>
          <w:szCs w:val="22"/>
        </w:rPr>
        <w:t xml:space="preserve"> </w:t>
      </w:r>
      <w:proofErr w:type="gramStart"/>
      <w:r>
        <w:rPr>
          <w:rFonts w:ascii="Cambria" w:hAnsi="Cambria"/>
          <w:sz w:val="22"/>
          <w:szCs w:val="22"/>
        </w:rPr>
        <w:t>“</w:t>
      </w:r>
      <w:r w:rsidRPr="00E932B2">
        <w:rPr>
          <w:rFonts w:ascii="Cambria" w:hAnsi="Cambria"/>
          <w:sz w:val="22"/>
          <w:szCs w:val="22"/>
        </w:rPr>
        <w:t>Cotton Goods in Latin America –</w:t>
      </w:r>
      <w:r>
        <w:rPr>
          <w:rFonts w:ascii="Cambria" w:hAnsi="Cambria"/>
          <w:sz w:val="22"/>
          <w:szCs w:val="22"/>
        </w:rPr>
        <w:t xml:space="preserve"> Brazil, Colombia and Venezuela”</w:t>
      </w:r>
      <w:r w:rsidRPr="00E932B2">
        <w:rPr>
          <w:rFonts w:ascii="Cambria" w:hAnsi="Cambria"/>
          <w:sz w:val="22"/>
          <w:szCs w:val="22"/>
        </w:rPr>
        <w:t xml:space="preserve">, </w:t>
      </w:r>
      <w:r w:rsidRPr="00E932B2">
        <w:rPr>
          <w:rFonts w:ascii="Cambria" w:hAnsi="Cambria"/>
          <w:i/>
          <w:sz w:val="22"/>
          <w:szCs w:val="22"/>
        </w:rPr>
        <w:t>Department of Commerce and Labor - Bureau of Manufactures</w:t>
      </w:r>
      <w:r>
        <w:rPr>
          <w:rFonts w:ascii="Cambria" w:hAnsi="Cambria"/>
          <w:sz w:val="22"/>
          <w:szCs w:val="22"/>
        </w:rPr>
        <w:t xml:space="preserve">, 36, </w:t>
      </w:r>
      <w:r w:rsidRPr="00E932B2">
        <w:rPr>
          <w:rFonts w:ascii="Cambria" w:hAnsi="Cambria"/>
          <w:sz w:val="22"/>
          <w:szCs w:val="22"/>
        </w:rPr>
        <w:t>1910.</w:t>
      </w:r>
      <w:proofErr w:type="gramEnd"/>
    </w:p>
    <w:p w14:paraId="61B16E9D" w14:textId="77777777" w:rsidR="00BF46A6" w:rsidRPr="00DA0ACB" w:rsidRDefault="00BF46A6" w:rsidP="008C67E2">
      <w:pPr>
        <w:pStyle w:val="EndnoteText"/>
        <w:spacing w:line="480" w:lineRule="auto"/>
        <w:jc w:val="both"/>
        <w:rPr>
          <w:rFonts w:ascii="Cambria" w:hAnsi="Cambria"/>
          <w:sz w:val="22"/>
          <w:szCs w:val="22"/>
        </w:rPr>
      </w:pPr>
      <w:r w:rsidRPr="00DA0ACB">
        <w:rPr>
          <w:rFonts w:ascii="Cambria" w:hAnsi="Cambria"/>
          <w:sz w:val="22"/>
          <w:szCs w:val="22"/>
        </w:rPr>
        <w:t xml:space="preserve">Cottrell, P. L. </w:t>
      </w:r>
      <w:r w:rsidRPr="00DA0ACB">
        <w:rPr>
          <w:rFonts w:ascii="Cambria" w:hAnsi="Cambria"/>
          <w:i/>
          <w:sz w:val="22"/>
          <w:szCs w:val="22"/>
        </w:rPr>
        <w:t>British Overseas Investment in the Nineteenth Century</w:t>
      </w:r>
      <w:r w:rsidRPr="00DA0ACB">
        <w:rPr>
          <w:rFonts w:ascii="Cambria" w:hAnsi="Cambria"/>
          <w:sz w:val="22"/>
          <w:szCs w:val="22"/>
        </w:rPr>
        <w:t xml:space="preserve">. </w:t>
      </w:r>
      <w:r>
        <w:rPr>
          <w:rFonts w:ascii="Cambria" w:hAnsi="Cambria"/>
          <w:sz w:val="22"/>
          <w:szCs w:val="22"/>
        </w:rPr>
        <w:t>London: Macmilla</w:t>
      </w:r>
      <w:r w:rsidRPr="00DA0ACB">
        <w:rPr>
          <w:rFonts w:ascii="Cambria" w:hAnsi="Cambria"/>
          <w:sz w:val="22"/>
          <w:szCs w:val="22"/>
        </w:rPr>
        <w:t>n,</w:t>
      </w:r>
      <w:r>
        <w:rPr>
          <w:rFonts w:ascii="Cambria" w:hAnsi="Cambria"/>
          <w:sz w:val="22"/>
          <w:szCs w:val="22"/>
        </w:rPr>
        <w:t xml:space="preserve"> 1975</w:t>
      </w:r>
      <w:r w:rsidRPr="00DA0ACB">
        <w:rPr>
          <w:rFonts w:ascii="Cambria" w:hAnsi="Cambria"/>
          <w:sz w:val="22"/>
          <w:szCs w:val="22"/>
        </w:rPr>
        <w:t>.</w:t>
      </w:r>
    </w:p>
    <w:p w14:paraId="6EED73DE" w14:textId="77777777" w:rsidR="00BF46A6" w:rsidRDefault="00BF46A6" w:rsidP="008C67E2">
      <w:pPr>
        <w:pStyle w:val="EndnoteText"/>
        <w:spacing w:line="480" w:lineRule="auto"/>
        <w:jc w:val="both"/>
        <w:rPr>
          <w:rFonts w:ascii="Cambria" w:hAnsi="Cambria"/>
          <w:sz w:val="22"/>
          <w:szCs w:val="22"/>
        </w:rPr>
      </w:pPr>
      <w:r w:rsidRPr="00DA0ACB">
        <w:rPr>
          <w:rFonts w:ascii="Cambria" w:hAnsi="Cambria"/>
          <w:sz w:val="22"/>
          <w:szCs w:val="22"/>
        </w:rPr>
        <w:t xml:space="preserve">Dean, Warren. </w:t>
      </w:r>
      <w:proofErr w:type="gramStart"/>
      <w:r>
        <w:rPr>
          <w:rFonts w:ascii="Cambria" w:hAnsi="Cambria"/>
          <w:i/>
          <w:sz w:val="22"/>
          <w:szCs w:val="22"/>
        </w:rPr>
        <w:t>The Industrialization of Sã</w:t>
      </w:r>
      <w:r w:rsidRPr="00DA0ACB">
        <w:rPr>
          <w:rFonts w:ascii="Cambria" w:hAnsi="Cambria"/>
          <w:i/>
          <w:sz w:val="22"/>
          <w:szCs w:val="22"/>
        </w:rPr>
        <w:t>o Paulo, 1880-1945</w:t>
      </w:r>
      <w:r w:rsidRPr="00DA0ACB">
        <w:rPr>
          <w:rFonts w:ascii="Cambria" w:hAnsi="Cambria"/>
          <w:sz w:val="22"/>
          <w:szCs w:val="22"/>
        </w:rPr>
        <w:t>.</w:t>
      </w:r>
      <w:proofErr w:type="gramEnd"/>
      <w:r w:rsidRPr="00DA0ACB">
        <w:rPr>
          <w:rFonts w:ascii="Cambria" w:hAnsi="Cambria"/>
          <w:sz w:val="22"/>
          <w:szCs w:val="22"/>
        </w:rPr>
        <w:t xml:space="preserve"> Austin: University of Texas Press, 1969.</w:t>
      </w:r>
    </w:p>
    <w:p w14:paraId="26830F00" w14:textId="77777777" w:rsidR="00BF46A6" w:rsidRPr="00DA0ACB" w:rsidRDefault="00BF46A6" w:rsidP="008C67E2">
      <w:pPr>
        <w:pStyle w:val="EndnoteText"/>
        <w:spacing w:line="480" w:lineRule="auto"/>
        <w:jc w:val="both"/>
        <w:rPr>
          <w:rFonts w:ascii="Cambria" w:hAnsi="Cambria"/>
          <w:sz w:val="22"/>
          <w:szCs w:val="22"/>
        </w:rPr>
      </w:pPr>
      <w:r>
        <w:rPr>
          <w:rFonts w:ascii="Cambria" w:hAnsi="Cambria"/>
          <w:sz w:val="22"/>
          <w:szCs w:val="22"/>
        </w:rPr>
        <w:t xml:space="preserve">De Fiore, Elizabeth, and </w:t>
      </w:r>
      <w:proofErr w:type="spellStart"/>
      <w:r>
        <w:rPr>
          <w:rFonts w:ascii="Cambria" w:hAnsi="Cambria"/>
          <w:sz w:val="22"/>
          <w:szCs w:val="22"/>
        </w:rPr>
        <w:t>Ottaviano</w:t>
      </w:r>
      <w:proofErr w:type="spellEnd"/>
      <w:r>
        <w:rPr>
          <w:rFonts w:ascii="Cambria" w:hAnsi="Cambria"/>
          <w:sz w:val="22"/>
          <w:szCs w:val="22"/>
        </w:rPr>
        <w:t xml:space="preserve"> De Fiore (eds.). </w:t>
      </w:r>
      <w:proofErr w:type="gramStart"/>
      <w:r w:rsidRPr="00F16F31">
        <w:rPr>
          <w:rFonts w:ascii="Cambria" w:hAnsi="Cambria"/>
          <w:i/>
          <w:sz w:val="22"/>
          <w:szCs w:val="22"/>
        </w:rPr>
        <w:t>The British Presence in Brazil, 1808-1914</w:t>
      </w:r>
      <w:r>
        <w:rPr>
          <w:rFonts w:ascii="Cambria" w:hAnsi="Cambria"/>
          <w:sz w:val="22"/>
          <w:szCs w:val="22"/>
        </w:rPr>
        <w:t>.</w:t>
      </w:r>
      <w:proofErr w:type="gramEnd"/>
      <w:r>
        <w:rPr>
          <w:rFonts w:ascii="Cambria" w:hAnsi="Cambria"/>
          <w:sz w:val="22"/>
          <w:szCs w:val="22"/>
        </w:rPr>
        <w:t xml:space="preserve"> São Paulo: </w:t>
      </w:r>
      <w:proofErr w:type="spellStart"/>
      <w:r>
        <w:rPr>
          <w:rFonts w:ascii="Cambria" w:hAnsi="Cambria"/>
          <w:sz w:val="22"/>
          <w:szCs w:val="22"/>
        </w:rPr>
        <w:t>Editora</w:t>
      </w:r>
      <w:proofErr w:type="spellEnd"/>
      <w:r>
        <w:rPr>
          <w:rFonts w:ascii="Cambria" w:hAnsi="Cambria"/>
          <w:sz w:val="22"/>
          <w:szCs w:val="22"/>
        </w:rPr>
        <w:t xml:space="preserve"> Pau </w:t>
      </w:r>
      <w:proofErr w:type="spellStart"/>
      <w:r>
        <w:rPr>
          <w:rFonts w:ascii="Cambria" w:hAnsi="Cambria"/>
          <w:sz w:val="22"/>
          <w:szCs w:val="22"/>
        </w:rPr>
        <w:t>Brasil</w:t>
      </w:r>
      <w:proofErr w:type="spellEnd"/>
      <w:r>
        <w:rPr>
          <w:rFonts w:ascii="Cambria" w:hAnsi="Cambria"/>
          <w:sz w:val="22"/>
          <w:szCs w:val="22"/>
        </w:rPr>
        <w:t>, 1987.</w:t>
      </w:r>
    </w:p>
    <w:p w14:paraId="0CE33684" w14:textId="77777777" w:rsidR="00BF46A6" w:rsidRPr="00C75D63" w:rsidRDefault="00BF46A6" w:rsidP="008C67E2">
      <w:pPr>
        <w:pStyle w:val="EndnoteText"/>
        <w:spacing w:line="480" w:lineRule="auto"/>
        <w:jc w:val="both"/>
        <w:rPr>
          <w:rFonts w:ascii="Cambria" w:hAnsi="Cambria"/>
          <w:sz w:val="22"/>
          <w:szCs w:val="22"/>
        </w:rPr>
      </w:pPr>
      <w:r>
        <w:rPr>
          <w:rFonts w:ascii="Cambria" w:hAnsi="Cambria" w:cs="Helvetica"/>
          <w:sz w:val="22"/>
          <w:szCs w:val="22"/>
        </w:rPr>
        <w:t>Decree nº 2,682 (23 October 18</w:t>
      </w:r>
      <w:r w:rsidRPr="00C75D63">
        <w:rPr>
          <w:rFonts w:ascii="Cambria" w:hAnsi="Cambria" w:cs="Helvetica"/>
          <w:sz w:val="22"/>
          <w:szCs w:val="22"/>
        </w:rPr>
        <w:t>75</w:t>
      </w:r>
      <w:r>
        <w:rPr>
          <w:rFonts w:ascii="Cambria" w:hAnsi="Cambria" w:cs="Helvetica"/>
          <w:sz w:val="22"/>
          <w:szCs w:val="22"/>
        </w:rPr>
        <w:t>)</w:t>
      </w:r>
      <w:r w:rsidRPr="00C75D63">
        <w:rPr>
          <w:rFonts w:ascii="Cambria" w:hAnsi="Cambria" w:cs="Helvetica"/>
          <w:sz w:val="22"/>
          <w:szCs w:val="22"/>
        </w:rPr>
        <w:t>.</w:t>
      </w:r>
    </w:p>
    <w:p w14:paraId="03AF0C52" w14:textId="77777777" w:rsidR="00BF46A6" w:rsidRDefault="00BF46A6" w:rsidP="008C67E2">
      <w:pPr>
        <w:pStyle w:val="EndnoteText"/>
        <w:spacing w:line="480" w:lineRule="auto"/>
        <w:jc w:val="both"/>
        <w:rPr>
          <w:rFonts w:ascii="Cambria" w:hAnsi="Cambria"/>
          <w:sz w:val="22"/>
          <w:szCs w:val="22"/>
          <w:lang w:val="en-GB"/>
        </w:rPr>
      </w:pPr>
      <w:r w:rsidRPr="000F291E">
        <w:rPr>
          <w:rFonts w:ascii="Cambria" w:hAnsi="Cambria"/>
          <w:sz w:val="22"/>
          <w:szCs w:val="22"/>
          <w:lang w:val="en-GB"/>
        </w:rPr>
        <w:t xml:space="preserve">Decree </w:t>
      </w:r>
      <w:r>
        <w:rPr>
          <w:rFonts w:ascii="Cambria" w:hAnsi="Cambria" w:cs="Helvetica"/>
          <w:sz w:val="22"/>
          <w:szCs w:val="22"/>
        </w:rPr>
        <w:t>nº</w:t>
      </w:r>
      <w:r w:rsidRPr="000F291E">
        <w:rPr>
          <w:rFonts w:ascii="Cambria" w:hAnsi="Cambria"/>
          <w:sz w:val="22"/>
          <w:szCs w:val="22"/>
          <w:lang w:val="en-GB"/>
        </w:rPr>
        <w:t xml:space="preserve"> 25 (30 December 1891). </w:t>
      </w:r>
    </w:p>
    <w:p w14:paraId="6D785943" w14:textId="77777777" w:rsidR="00BF46A6" w:rsidRPr="00D542F6" w:rsidRDefault="00BF46A6" w:rsidP="008C67E2">
      <w:pPr>
        <w:pStyle w:val="EndnoteText"/>
        <w:spacing w:line="480" w:lineRule="auto"/>
        <w:jc w:val="both"/>
        <w:rPr>
          <w:rFonts w:ascii="Cambria" w:hAnsi="Cambria"/>
          <w:sz w:val="22"/>
          <w:szCs w:val="22"/>
        </w:rPr>
      </w:pPr>
      <w:r w:rsidRPr="00D542F6">
        <w:rPr>
          <w:rFonts w:ascii="Cambria" w:hAnsi="Cambria" w:cs="Helvetica"/>
          <w:sz w:val="22"/>
          <w:szCs w:val="22"/>
        </w:rPr>
        <w:t xml:space="preserve">Decree </w:t>
      </w:r>
      <w:r>
        <w:rPr>
          <w:rFonts w:ascii="Cambria" w:hAnsi="Cambria" w:cs="Helvetica"/>
          <w:sz w:val="22"/>
          <w:szCs w:val="22"/>
        </w:rPr>
        <w:t xml:space="preserve">nº </w:t>
      </w:r>
      <w:r w:rsidRPr="00D542F6">
        <w:rPr>
          <w:rFonts w:ascii="Cambria" w:hAnsi="Cambria" w:cs="Helvetica"/>
          <w:sz w:val="22"/>
          <w:szCs w:val="22"/>
        </w:rPr>
        <w:t>3,346 (14 October 1887).</w:t>
      </w:r>
    </w:p>
    <w:p w14:paraId="3D055760" w14:textId="77777777" w:rsidR="00BF46A6" w:rsidRDefault="00BF46A6" w:rsidP="008C67E2">
      <w:pPr>
        <w:pStyle w:val="EndnoteText"/>
        <w:spacing w:line="480" w:lineRule="auto"/>
        <w:jc w:val="both"/>
        <w:rPr>
          <w:sz w:val="22"/>
          <w:szCs w:val="22"/>
          <w:lang w:val="en-GB"/>
        </w:rPr>
      </w:pPr>
      <w:r w:rsidRPr="000F291E">
        <w:rPr>
          <w:sz w:val="22"/>
          <w:szCs w:val="22"/>
          <w:lang w:val="en-GB"/>
        </w:rPr>
        <w:t xml:space="preserve">Decree </w:t>
      </w:r>
      <w:r>
        <w:rPr>
          <w:rFonts w:ascii="Cambria" w:hAnsi="Cambria" w:cs="Helvetica"/>
          <w:sz w:val="22"/>
          <w:szCs w:val="22"/>
        </w:rPr>
        <w:t>nº</w:t>
      </w:r>
      <w:r>
        <w:rPr>
          <w:sz w:val="22"/>
          <w:szCs w:val="22"/>
          <w:lang w:val="en-GB"/>
        </w:rPr>
        <w:t xml:space="preserve"> 3,396 (24 November 1888).</w:t>
      </w:r>
    </w:p>
    <w:p w14:paraId="10F5D76B" w14:textId="77777777" w:rsidR="00BF46A6" w:rsidRDefault="00BF46A6" w:rsidP="008C67E2">
      <w:pPr>
        <w:pStyle w:val="EndnoteText"/>
        <w:spacing w:line="480" w:lineRule="auto"/>
        <w:jc w:val="both"/>
        <w:rPr>
          <w:rFonts w:ascii="Cambria" w:hAnsi="Cambria" w:cs="Helvetica"/>
          <w:sz w:val="22"/>
          <w:szCs w:val="22"/>
        </w:rPr>
      </w:pPr>
      <w:r>
        <w:rPr>
          <w:rFonts w:ascii="Cambria" w:hAnsi="Cambria" w:cs="Helvetica"/>
          <w:sz w:val="22"/>
          <w:szCs w:val="22"/>
        </w:rPr>
        <w:t>Decree nº 9,233 (</w:t>
      </w:r>
      <w:r w:rsidRPr="00A22AB6">
        <w:rPr>
          <w:rFonts w:ascii="Cambria" w:hAnsi="Cambria" w:cs="Helvetica"/>
          <w:sz w:val="22"/>
          <w:szCs w:val="22"/>
        </w:rPr>
        <w:t>28 July 1884</w:t>
      </w:r>
      <w:r>
        <w:rPr>
          <w:rFonts w:ascii="Cambria" w:hAnsi="Cambria" w:cs="Helvetica"/>
          <w:sz w:val="22"/>
          <w:szCs w:val="22"/>
        </w:rPr>
        <w:t>).</w:t>
      </w:r>
    </w:p>
    <w:p w14:paraId="4255D9AB" w14:textId="77777777" w:rsidR="00BF46A6" w:rsidRDefault="00BF46A6" w:rsidP="008C67E2">
      <w:pPr>
        <w:pStyle w:val="EndnoteText"/>
        <w:spacing w:line="480" w:lineRule="auto"/>
        <w:jc w:val="both"/>
        <w:rPr>
          <w:rFonts w:ascii="Cambria" w:hAnsi="Cambria" w:cs="Helvetica"/>
          <w:sz w:val="22"/>
          <w:szCs w:val="22"/>
        </w:rPr>
      </w:pPr>
      <w:r w:rsidRPr="006B0AF9">
        <w:rPr>
          <w:rFonts w:ascii="Cambria" w:hAnsi="Cambria" w:cs="Helvetica"/>
          <w:sz w:val="22"/>
          <w:szCs w:val="22"/>
        </w:rPr>
        <w:t>Dec</w:t>
      </w:r>
      <w:r>
        <w:rPr>
          <w:rFonts w:ascii="Cambria" w:hAnsi="Cambria" w:cs="Helvetica"/>
          <w:sz w:val="22"/>
          <w:szCs w:val="22"/>
        </w:rPr>
        <w:t>ree nº 1,236 (24 September 1904).</w:t>
      </w:r>
    </w:p>
    <w:p w14:paraId="728C5EFE" w14:textId="77777777" w:rsidR="00BF46A6" w:rsidRPr="00AE1909" w:rsidRDefault="00BF46A6" w:rsidP="008C67E2">
      <w:pPr>
        <w:pStyle w:val="EndnoteText"/>
        <w:spacing w:line="480" w:lineRule="auto"/>
        <w:rPr>
          <w:rFonts w:ascii="Cambria" w:hAnsi="Cambria"/>
          <w:sz w:val="22"/>
          <w:szCs w:val="22"/>
        </w:rPr>
      </w:pPr>
      <w:r w:rsidRPr="00AE1909">
        <w:rPr>
          <w:rFonts w:ascii="Cambria" w:hAnsi="Cambria"/>
          <w:sz w:val="22"/>
          <w:szCs w:val="22"/>
        </w:rPr>
        <w:t xml:space="preserve">Decree </w:t>
      </w:r>
      <w:r>
        <w:rPr>
          <w:rFonts w:ascii="Cambria" w:hAnsi="Cambria" w:cs="Helvetica"/>
          <w:sz w:val="22"/>
          <w:szCs w:val="22"/>
        </w:rPr>
        <w:t xml:space="preserve">nº </w:t>
      </w:r>
      <w:r w:rsidRPr="00AE1909">
        <w:rPr>
          <w:rFonts w:ascii="Cambria" w:hAnsi="Cambria"/>
          <w:sz w:val="22"/>
          <w:szCs w:val="22"/>
        </w:rPr>
        <w:t>5,424 (10 J</w:t>
      </w:r>
      <w:r>
        <w:rPr>
          <w:rFonts w:ascii="Cambria" w:hAnsi="Cambria"/>
          <w:sz w:val="22"/>
          <w:szCs w:val="22"/>
        </w:rPr>
        <w:t>anuary 1905)</w:t>
      </w:r>
      <w:r w:rsidRPr="00AE1909">
        <w:rPr>
          <w:rFonts w:ascii="Cambria" w:hAnsi="Cambria"/>
          <w:sz w:val="22"/>
          <w:szCs w:val="22"/>
        </w:rPr>
        <w:t>.</w:t>
      </w:r>
    </w:p>
    <w:p w14:paraId="0E25295E" w14:textId="77777777" w:rsidR="00BF46A6" w:rsidRPr="00D542F6" w:rsidRDefault="00BF46A6" w:rsidP="008C67E2">
      <w:pPr>
        <w:pStyle w:val="EndnoteText"/>
        <w:spacing w:line="480" w:lineRule="auto"/>
        <w:jc w:val="both"/>
        <w:rPr>
          <w:rFonts w:ascii="Cambria" w:hAnsi="Cambria"/>
          <w:sz w:val="22"/>
          <w:szCs w:val="22"/>
        </w:rPr>
      </w:pPr>
      <w:r w:rsidRPr="00D542F6">
        <w:rPr>
          <w:rFonts w:ascii="Cambria" w:hAnsi="Cambria"/>
          <w:sz w:val="22"/>
          <w:szCs w:val="22"/>
        </w:rPr>
        <w:t>Decree nº 16,264 (19 December 1923).</w:t>
      </w:r>
    </w:p>
    <w:p w14:paraId="42B0AEA0" w14:textId="77777777" w:rsidR="00BF46A6" w:rsidRPr="00D542F6" w:rsidRDefault="00BF46A6" w:rsidP="008C67E2">
      <w:pPr>
        <w:pStyle w:val="EndnoteText"/>
        <w:spacing w:line="480" w:lineRule="auto"/>
        <w:jc w:val="both"/>
        <w:rPr>
          <w:rFonts w:ascii="Cambria" w:hAnsi="Cambria"/>
          <w:sz w:val="22"/>
          <w:szCs w:val="22"/>
        </w:rPr>
      </w:pPr>
      <w:r w:rsidRPr="00D542F6">
        <w:rPr>
          <w:rFonts w:ascii="Cambria" w:hAnsi="Cambria"/>
          <w:sz w:val="22"/>
          <w:szCs w:val="22"/>
        </w:rPr>
        <w:t>De</w:t>
      </w:r>
      <w:r>
        <w:rPr>
          <w:rFonts w:ascii="Cambria" w:hAnsi="Cambria"/>
          <w:sz w:val="22"/>
          <w:szCs w:val="22"/>
        </w:rPr>
        <w:t xml:space="preserve">cree </w:t>
      </w:r>
      <w:r>
        <w:rPr>
          <w:rFonts w:ascii="Cambria" w:hAnsi="Cambria" w:cs="Helvetica"/>
          <w:sz w:val="22"/>
          <w:szCs w:val="22"/>
        </w:rPr>
        <w:t xml:space="preserve">nº </w:t>
      </w:r>
      <w:r>
        <w:rPr>
          <w:rFonts w:ascii="Cambria" w:hAnsi="Cambria"/>
          <w:sz w:val="22"/>
          <w:szCs w:val="22"/>
        </w:rPr>
        <w:t>1,628 (23 October 1875)</w:t>
      </w:r>
      <w:r w:rsidRPr="00D542F6">
        <w:rPr>
          <w:rFonts w:ascii="Cambria" w:hAnsi="Cambria"/>
          <w:sz w:val="22"/>
          <w:szCs w:val="22"/>
        </w:rPr>
        <w:t>.</w:t>
      </w:r>
    </w:p>
    <w:p w14:paraId="0F2801CD" w14:textId="51051E70" w:rsidR="00BF46A6" w:rsidRDefault="00BF46A6" w:rsidP="008C67E2">
      <w:pPr>
        <w:pStyle w:val="EndnoteText"/>
        <w:spacing w:line="480" w:lineRule="auto"/>
        <w:jc w:val="both"/>
        <w:rPr>
          <w:rFonts w:ascii="Cambria" w:hAnsi="Cambria"/>
          <w:sz w:val="22"/>
          <w:szCs w:val="22"/>
        </w:rPr>
      </w:pPr>
      <w:proofErr w:type="spellStart"/>
      <w:r w:rsidRPr="0059520C">
        <w:rPr>
          <w:rFonts w:ascii="Cambria" w:hAnsi="Cambria"/>
          <w:i/>
          <w:sz w:val="22"/>
          <w:szCs w:val="22"/>
        </w:rPr>
        <w:t>Diário</w:t>
      </w:r>
      <w:proofErr w:type="spellEnd"/>
      <w:r w:rsidRPr="0059520C">
        <w:rPr>
          <w:rFonts w:ascii="Cambria" w:hAnsi="Cambria"/>
          <w:i/>
          <w:sz w:val="22"/>
          <w:szCs w:val="22"/>
        </w:rPr>
        <w:t xml:space="preserve"> de </w:t>
      </w:r>
      <w:proofErr w:type="spellStart"/>
      <w:r w:rsidRPr="0059520C">
        <w:rPr>
          <w:rFonts w:ascii="Cambria" w:hAnsi="Cambria"/>
          <w:i/>
          <w:sz w:val="22"/>
          <w:szCs w:val="22"/>
        </w:rPr>
        <w:t>Pernambuco</w:t>
      </w:r>
      <w:proofErr w:type="spellEnd"/>
      <w:r>
        <w:rPr>
          <w:rFonts w:ascii="Cambria" w:hAnsi="Cambria"/>
          <w:sz w:val="22"/>
          <w:szCs w:val="22"/>
        </w:rPr>
        <w:t>, “</w:t>
      </w:r>
      <w:proofErr w:type="spellStart"/>
      <w:r>
        <w:rPr>
          <w:rFonts w:ascii="Cambria" w:hAnsi="Cambria"/>
          <w:sz w:val="22"/>
          <w:szCs w:val="22"/>
        </w:rPr>
        <w:t>Linha</w:t>
      </w:r>
      <w:proofErr w:type="spellEnd"/>
      <w:r>
        <w:rPr>
          <w:rFonts w:ascii="Cambria" w:hAnsi="Cambria"/>
          <w:sz w:val="22"/>
          <w:szCs w:val="22"/>
        </w:rPr>
        <w:t xml:space="preserve"> Coats” (6 October 1879): 2.</w:t>
      </w:r>
    </w:p>
    <w:p w14:paraId="0CD9C881" w14:textId="2393D844" w:rsidR="00BF46A6" w:rsidRDefault="00BF46A6" w:rsidP="008C67E2">
      <w:pPr>
        <w:pStyle w:val="EndnoteText"/>
        <w:spacing w:line="480" w:lineRule="auto"/>
        <w:jc w:val="both"/>
        <w:rPr>
          <w:rFonts w:ascii="Cambria" w:hAnsi="Cambria"/>
          <w:sz w:val="22"/>
          <w:szCs w:val="22"/>
        </w:rPr>
      </w:pPr>
      <w:proofErr w:type="spellStart"/>
      <w:r w:rsidRPr="0025766B">
        <w:rPr>
          <w:rFonts w:ascii="Cambria" w:hAnsi="Cambria"/>
          <w:i/>
          <w:sz w:val="22"/>
          <w:szCs w:val="22"/>
        </w:rPr>
        <w:t>Diário</w:t>
      </w:r>
      <w:proofErr w:type="spellEnd"/>
      <w:r w:rsidRPr="0025766B">
        <w:rPr>
          <w:rFonts w:ascii="Cambria" w:hAnsi="Cambria"/>
          <w:i/>
          <w:sz w:val="22"/>
          <w:szCs w:val="22"/>
        </w:rPr>
        <w:t xml:space="preserve"> do Rio de Janeiro</w:t>
      </w:r>
      <w:r>
        <w:rPr>
          <w:rFonts w:ascii="Cambria" w:hAnsi="Cambria"/>
          <w:i/>
          <w:sz w:val="22"/>
          <w:szCs w:val="22"/>
        </w:rPr>
        <w:t>, “</w:t>
      </w:r>
      <w:proofErr w:type="spellStart"/>
      <w:r w:rsidRPr="0025766B">
        <w:rPr>
          <w:rFonts w:ascii="Cambria" w:hAnsi="Cambria"/>
          <w:sz w:val="22"/>
          <w:szCs w:val="22"/>
        </w:rPr>
        <w:t>Exportaçõ</w:t>
      </w:r>
      <w:r>
        <w:rPr>
          <w:rFonts w:ascii="Cambria" w:hAnsi="Cambria"/>
          <w:sz w:val="22"/>
          <w:szCs w:val="22"/>
        </w:rPr>
        <w:t>es</w:t>
      </w:r>
      <w:proofErr w:type="spellEnd"/>
      <w:r>
        <w:rPr>
          <w:rFonts w:ascii="Cambria" w:hAnsi="Cambria"/>
          <w:sz w:val="22"/>
          <w:szCs w:val="22"/>
        </w:rPr>
        <w:t xml:space="preserve"> – </w:t>
      </w:r>
      <w:proofErr w:type="spellStart"/>
      <w:r>
        <w:rPr>
          <w:rFonts w:ascii="Cambria" w:hAnsi="Cambria"/>
          <w:sz w:val="22"/>
          <w:szCs w:val="22"/>
        </w:rPr>
        <w:t>Embar</w:t>
      </w:r>
      <w:r w:rsidRPr="0025766B">
        <w:rPr>
          <w:rFonts w:ascii="Cambria" w:hAnsi="Cambria"/>
          <w:sz w:val="22"/>
          <w:szCs w:val="22"/>
        </w:rPr>
        <w:t>cações</w:t>
      </w:r>
      <w:proofErr w:type="spellEnd"/>
      <w:r w:rsidRPr="0025766B">
        <w:rPr>
          <w:rFonts w:ascii="Cambria" w:hAnsi="Cambria"/>
          <w:sz w:val="22"/>
          <w:szCs w:val="22"/>
        </w:rPr>
        <w:t xml:space="preserve"> </w:t>
      </w:r>
      <w:proofErr w:type="spellStart"/>
      <w:r w:rsidRPr="0025766B">
        <w:rPr>
          <w:rFonts w:ascii="Cambria" w:hAnsi="Cambria"/>
          <w:sz w:val="22"/>
          <w:szCs w:val="22"/>
        </w:rPr>
        <w:t>Despanhadas</w:t>
      </w:r>
      <w:proofErr w:type="spellEnd"/>
      <w:r w:rsidRPr="0025766B">
        <w:rPr>
          <w:rFonts w:ascii="Cambria" w:hAnsi="Cambria"/>
          <w:sz w:val="22"/>
          <w:szCs w:val="22"/>
        </w:rPr>
        <w:t xml:space="preserve"> no Porto do Rio de J</w:t>
      </w:r>
      <w:r>
        <w:rPr>
          <w:rFonts w:ascii="Cambria" w:hAnsi="Cambria"/>
          <w:sz w:val="22"/>
          <w:szCs w:val="22"/>
        </w:rPr>
        <w:t xml:space="preserve">aneiro” (20 </w:t>
      </w:r>
      <w:proofErr w:type="spellStart"/>
      <w:r>
        <w:rPr>
          <w:rFonts w:ascii="Cambria" w:hAnsi="Cambria"/>
          <w:sz w:val="22"/>
          <w:szCs w:val="22"/>
        </w:rPr>
        <w:t>Outubro</w:t>
      </w:r>
      <w:proofErr w:type="spellEnd"/>
      <w:r>
        <w:rPr>
          <w:rFonts w:ascii="Cambria" w:hAnsi="Cambria"/>
          <w:sz w:val="22"/>
          <w:szCs w:val="22"/>
        </w:rPr>
        <w:t xml:space="preserve"> 1869): 3.</w:t>
      </w:r>
    </w:p>
    <w:p w14:paraId="19EDA4BA" w14:textId="77777777" w:rsidR="00BF46A6" w:rsidRDefault="00BF46A6" w:rsidP="008C67E2">
      <w:pPr>
        <w:widowControl w:val="0"/>
        <w:autoSpaceDE w:val="0"/>
        <w:autoSpaceDN w:val="0"/>
        <w:adjustRightInd w:val="0"/>
        <w:spacing w:line="480" w:lineRule="auto"/>
        <w:jc w:val="both"/>
        <w:rPr>
          <w:rFonts w:ascii="Cambria" w:hAnsi="Cambria"/>
          <w:sz w:val="22"/>
          <w:szCs w:val="22"/>
        </w:rPr>
      </w:pPr>
      <w:proofErr w:type="spellStart"/>
      <w:r w:rsidRPr="00743A27">
        <w:rPr>
          <w:rFonts w:ascii="Cambria" w:hAnsi="Cambria"/>
          <w:i/>
          <w:sz w:val="22"/>
          <w:szCs w:val="22"/>
        </w:rPr>
        <w:t>Di</w:t>
      </w:r>
      <w:r>
        <w:rPr>
          <w:rFonts w:ascii="Cambria" w:hAnsi="Cambria"/>
          <w:i/>
          <w:sz w:val="22"/>
          <w:szCs w:val="22"/>
        </w:rPr>
        <w:t>á</w:t>
      </w:r>
      <w:r w:rsidRPr="00743A27">
        <w:rPr>
          <w:rFonts w:ascii="Cambria" w:hAnsi="Cambria"/>
          <w:i/>
          <w:sz w:val="22"/>
          <w:szCs w:val="22"/>
        </w:rPr>
        <w:t>rio</w:t>
      </w:r>
      <w:proofErr w:type="spellEnd"/>
      <w:r w:rsidRPr="00743A27">
        <w:rPr>
          <w:rFonts w:ascii="Cambria" w:hAnsi="Cambria"/>
          <w:i/>
          <w:sz w:val="22"/>
          <w:szCs w:val="22"/>
        </w:rPr>
        <w:t xml:space="preserve"> </w:t>
      </w:r>
      <w:proofErr w:type="spellStart"/>
      <w:r w:rsidRPr="00743A27">
        <w:rPr>
          <w:rFonts w:ascii="Cambria" w:hAnsi="Cambria"/>
          <w:i/>
          <w:sz w:val="22"/>
          <w:szCs w:val="22"/>
        </w:rPr>
        <w:t>Oficial</w:t>
      </w:r>
      <w:proofErr w:type="spellEnd"/>
      <w:r w:rsidRPr="00743A27">
        <w:rPr>
          <w:rFonts w:ascii="Cambria" w:hAnsi="Cambria"/>
          <w:sz w:val="22"/>
          <w:szCs w:val="22"/>
        </w:rPr>
        <w:t>, Rio de Janeiro (13 March 1883)</w:t>
      </w:r>
      <w:r>
        <w:rPr>
          <w:rFonts w:ascii="Cambria" w:hAnsi="Cambria"/>
          <w:sz w:val="22"/>
          <w:szCs w:val="22"/>
        </w:rPr>
        <w:t>.</w:t>
      </w:r>
    </w:p>
    <w:p w14:paraId="4CD53F53" w14:textId="17D44AD9" w:rsidR="00BF46A6" w:rsidRDefault="00BF46A6" w:rsidP="008C67E2">
      <w:pPr>
        <w:widowControl w:val="0"/>
        <w:autoSpaceDE w:val="0"/>
        <w:autoSpaceDN w:val="0"/>
        <w:adjustRightInd w:val="0"/>
        <w:spacing w:line="480" w:lineRule="auto"/>
        <w:jc w:val="both"/>
        <w:rPr>
          <w:rFonts w:ascii="Cambria" w:hAnsi="Cambria"/>
          <w:sz w:val="22"/>
          <w:szCs w:val="22"/>
        </w:rPr>
      </w:pPr>
      <w:proofErr w:type="spellStart"/>
      <w:r>
        <w:rPr>
          <w:rFonts w:ascii="Cambria" w:hAnsi="Cambria"/>
          <w:sz w:val="22"/>
          <w:szCs w:val="22"/>
        </w:rPr>
        <w:t>Eakin</w:t>
      </w:r>
      <w:proofErr w:type="spellEnd"/>
      <w:r>
        <w:rPr>
          <w:rFonts w:ascii="Cambria" w:hAnsi="Cambria"/>
          <w:sz w:val="22"/>
          <w:szCs w:val="22"/>
        </w:rPr>
        <w:t xml:space="preserve">, Marshall C. “Business Imperialism and British Enterprise in Brazil: the St. John </w:t>
      </w:r>
      <w:proofErr w:type="spellStart"/>
      <w:r>
        <w:rPr>
          <w:rFonts w:ascii="Cambria" w:hAnsi="Cambria"/>
          <w:sz w:val="22"/>
          <w:szCs w:val="22"/>
        </w:rPr>
        <w:t>d’El</w:t>
      </w:r>
      <w:proofErr w:type="spellEnd"/>
      <w:r>
        <w:rPr>
          <w:rFonts w:ascii="Cambria" w:hAnsi="Cambria"/>
          <w:sz w:val="22"/>
          <w:szCs w:val="22"/>
        </w:rPr>
        <w:t xml:space="preserve"> Rey Mining Company Limited, 1830-1960”, </w:t>
      </w:r>
      <w:r w:rsidRPr="00B05FDF">
        <w:rPr>
          <w:rFonts w:ascii="Cambria" w:hAnsi="Cambria"/>
          <w:i/>
          <w:sz w:val="22"/>
          <w:szCs w:val="22"/>
        </w:rPr>
        <w:t>Hispanic American Historical Review</w:t>
      </w:r>
      <w:r>
        <w:rPr>
          <w:rFonts w:ascii="Cambria" w:hAnsi="Cambria"/>
          <w:sz w:val="22"/>
          <w:szCs w:val="22"/>
        </w:rPr>
        <w:t xml:space="preserve"> 66 (1986): 697-742.</w:t>
      </w:r>
    </w:p>
    <w:p w14:paraId="2BEB1F22" w14:textId="77777777" w:rsidR="00BF46A6" w:rsidRDefault="00BF46A6" w:rsidP="008C67E2">
      <w:pPr>
        <w:pStyle w:val="EndnoteText"/>
        <w:spacing w:line="480" w:lineRule="auto"/>
        <w:jc w:val="both"/>
        <w:rPr>
          <w:rFonts w:ascii="Cambria" w:hAnsi="Cambria"/>
          <w:sz w:val="22"/>
          <w:szCs w:val="22"/>
        </w:rPr>
      </w:pPr>
      <w:r w:rsidRPr="00D542F6">
        <w:rPr>
          <w:rFonts w:ascii="Cambria" w:hAnsi="Cambria"/>
          <w:sz w:val="22"/>
          <w:szCs w:val="22"/>
        </w:rPr>
        <w:t>Ellison, Thomas</w:t>
      </w:r>
      <w:r>
        <w:rPr>
          <w:rFonts w:ascii="Cambria" w:hAnsi="Cambria"/>
          <w:sz w:val="22"/>
          <w:szCs w:val="22"/>
        </w:rPr>
        <w:t xml:space="preserve">. </w:t>
      </w:r>
      <w:proofErr w:type="gramStart"/>
      <w:r w:rsidRPr="00D542F6">
        <w:rPr>
          <w:rFonts w:ascii="Cambria" w:hAnsi="Cambria"/>
          <w:i/>
          <w:sz w:val="22"/>
          <w:szCs w:val="22"/>
        </w:rPr>
        <w:t>The Cotton Trade of Great Britain</w:t>
      </w:r>
      <w:r>
        <w:rPr>
          <w:rFonts w:ascii="Cambria" w:hAnsi="Cambria"/>
          <w:sz w:val="22"/>
          <w:szCs w:val="22"/>
        </w:rPr>
        <w:t>.</w:t>
      </w:r>
      <w:proofErr w:type="gramEnd"/>
      <w:r>
        <w:rPr>
          <w:rFonts w:ascii="Cambria" w:hAnsi="Cambria"/>
          <w:sz w:val="22"/>
          <w:szCs w:val="22"/>
        </w:rPr>
        <w:t xml:space="preserve"> </w:t>
      </w:r>
      <w:r w:rsidRPr="00F06D5F">
        <w:rPr>
          <w:rFonts w:ascii="Cambria" w:hAnsi="Cambria"/>
          <w:sz w:val="22"/>
          <w:szCs w:val="22"/>
        </w:rPr>
        <w:t>London:</w:t>
      </w:r>
      <w:r w:rsidRPr="00FC0BAE">
        <w:rPr>
          <w:rFonts w:ascii="Cambria" w:hAnsi="Cambria"/>
          <w:color w:val="FF0000"/>
          <w:sz w:val="22"/>
          <w:szCs w:val="22"/>
        </w:rPr>
        <w:t xml:space="preserve"> </w:t>
      </w:r>
      <w:r w:rsidRPr="00D542F6">
        <w:rPr>
          <w:rFonts w:ascii="Cambria" w:hAnsi="Cambria"/>
          <w:sz w:val="22"/>
          <w:szCs w:val="22"/>
        </w:rPr>
        <w:t>Effingham Wilson, 1886.</w:t>
      </w:r>
    </w:p>
    <w:p w14:paraId="761615DE" w14:textId="59A9FD67"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Escobar </w:t>
      </w:r>
      <w:proofErr w:type="spellStart"/>
      <w:r>
        <w:rPr>
          <w:rFonts w:ascii="Cambria" w:hAnsi="Cambria"/>
          <w:sz w:val="22"/>
          <w:szCs w:val="22"/>
        </w:rPr>
        <w:t>Andrae</w:t>
      </w:r>
      <w:proofErr w:type="spellEnd"/>
      <w:r>
        <w:rPr>
          <w:rFonts w:ascii="Cambria" w:hAnsi="Cambria"/>
          <w:sz w:val="22"/>
          <w:szCs w:val="22"/>
        </w:rPr>
        <w:t xml:space="preserve">, </w:t>
      </w:r>
      <w:proofErr w:type="spellStart"/>
      <w:r>
        <w:rPr>
          <w:rFonts w:ascii="Cambria" w:hAnsi="Cambria"/>
          <w:sz w:val="22"/>
          <w:szCs w:val="22"/>
        </w:rPr>
        <w:t>Bernardita</w:t>
      </w:r>
      <w:proofErr w:type="spellEnd"/>
      <w:r>
        <w:rPr>
          <w:rFonts w:ascii="Cambria" w:hAnsi="Cambria"/>
          <w:sz w:val="22"/>
          <w:szCs w:val="22"/>
        </w:rPr>
        <w:t xml:space="preserve">. “Female Entrepreneurship and Participation Rates in Nineteenth Century Chile”, </w:t>
      </w:r>
      <w:proofErr w:type="spellStart"/>
      <w:r w:rsidRPr="005D4B70">
        <w:rPr>
          <w:rFonts w:ascii="Cambria" w:hAnsi="Cambria"/>
          <w:i/>
          <w:sz w:val="22"/>
          <w:szCs w:val="22"/>
        </w:rPr>
        <w:t>Estudios</w:t>
      </w:r>
      <w:proofErr w:type="spellEnd"/>
      <w:r w:rsidRPr="005D4B70">
        <w:rPr>
          <w:rFonts w:ascii="Cambria" w:hAnsi="Cambria"/>
          <w:i/>
          <w:sz w:val="22"/>
          <w:szCs w:val="22"/>
        </w:rPr>
        <w:t xml:space="preserve"> de </w:t>
      </w:r>
      <w:proofErr w:type="spellStart"/>
      <w:r w:rsidRPr="005D4B70">
        <w:rPr>
          <w:rFonts w:ascii="Cambria" w:hAnsi="Cambria"/>
          <w:i/>
          <w:sz w:val="22"/>
          <w:szCs w:val="22"/>
        </w:rPr>
        <w:t>Economia</w:t>
      </w:r>
      <w:proofErr w:type="spellEnd"/>
      <w:r>
        <w:rPr>
          <w:rFonts w:ascii="Cambria" w:hAnsi="Cambria"/>
          <w:sz w:val="22"/>
          <w:szCs w:val="22"/>
        </w:rPr>
        <w:t xml:space="preserve"> 42, no.2 (December, 2015): 67-91.</w:t>
      </w:r>
    </w:p>
    <w:p w14:paraId="4851E088" w14:textId="77777777" w:rsidR="00BF46A6" w:rsidRPr="0025766B" w:rsidRDefault="00BF46A6" w:rsidP="008C67E2">
      <w:pPr>
        <w:pStyle w:val="EndnoteText"/>
        <w:spacing w:line="480" w:lineRule="auto"/>
        <w:jc w:val="both"/>
        <w:rPr>
          <w:rFonts w:ascii="Cambria" w:hAnsi="Cambria"/>
          <w:sz w:val="22"/>
          <w:szCs w:val="22"/>
        </w:rPr>
      </w:pPr>
      <w:r>
        <w:rPr>
          <w:rFonts w:ascii="Cambria" w:hAnsi="Cambria"/>
          <w:sz w:val="22"/>
          <w:szCs w:val="22"/>
        </w:rPr>
        <w:t xml:space="preserve">Evans, Peter. </w:t>
      </w:r>
      <w:r w:rsidRPr="00B05FDF">
        <w:rPr>
          <w:rFonts w:ascii="Cambria" w:hAnsi="Cambria"/>
          <w:i/>
          <w:sz w:val="22"/>
          <w:szCs w:val="22"/>
        </w:rPr>
        <w:t>Dependent Development: The Alliance of Multinational, State, and Local Capital in Brazil</w:t>
      </w:r>
      <w:r>
        <w:rPr>
          <w:rFonts w:ascii="Cambria" w:hAnsi="Cambria"/>
          <w:sz w:val="22"/>
          <w:szCs w:val="22"/>
        </w:rPr>
        <w:t>. Princeton: Princeton University Press, 1979.</w:t>
      </w:r>
    </w:p>
    <w:p w14:paraId="081F970E" w14:textId="5006A490" w:rsidR="00BF46A6" w:rsidRPr="007F6EB7" w:rsidRDefault="00BF46A6" w:rsidP="008C67E2">
      <w:pPr>
        <w:pStyle w:val="EndnoteText"/>
        <w:spacing w:line="480" w:lineRule="auto"/>
        <w:jc w:val="both"/>
        <w:rPr>
          <w:rFonts w:ascii="Cambria" w:hAnsi="Cambria"/>
          <w:sz w:val="22"/>
          <w:szCs w:val="22"/>
        </w:rPr>
      </w:pPr>
      <w:proofErr w:type="gramStart"/>
      <w:r>
        <w:rPr>
          <w:rFonts w:ascii="Cambria" w:hAnsi="Cambria" w:cs="Arial"/>
          <w:bCs/>
          <w:sz w:val="22"/>
          <w:szCs w:val="22"/>
        </w:rPr>
        <w:t>Feinstein, C., “Britain’s Overseas Investments in 1913”</w:t>
      </w:r>
      <w:r w:rsidRPr="007F6EB7">
        <w:rPr>
          <w:rFonts w:ascii="Cambria" w:hAnsi="Cambria" w:cs="Arial"/>
          <w:bCs/>
          <w:sz w:val="22"/>
          <w:szCs w:val="22"/>
        </w:rPr>
        <w:t xml:space="preserve">, </w:t>
      </w:r>
      <w:r w:rsidRPr="007F6EB7">
        <w:rPr>
          <w:rFonts w:ascii="Cambria" w:hAnsi="Cambria" w:cs="Arial"/>
          <w:bCs/>
          <w:i/>
          <w:sz w:val="22"/>
          <w:szCs w:val="22"/>
        </w:rPr>
        <w:t>Economic History Review</w:t>
      </w:r>
      <w:r>
        <w:rPr>
          <w:rFonts w:ascii="Cambria" w:hAnsi="Cambria" w:cs="Arial"/>
          <w:bCs/>
          <w:sz w:val="22"/>
          <w:szCs w:val="22"/>
        </w:rPr>
        <w:t xml:space="preserve"> 43, no.</w:t>
      </w:r>
      <w:r w:rsidRPr="007F6EB7">
        <w:rPr>
          <w:rFonts w:ascii="Cambria" w:hAnsi="Cambria" w:cs="Arial"/>
          <w:bCs/>
          <w:sz w:val="22"/>
          <w:szCs w:val="22"/>
        </w:rPr>
        <w:t>2</w:t>
      </w:r>
      <w:r>
        <w:rPr>
          <w:rFonts w:ascii="Cambria" w:hAnsi="Cambria" w:cs="Arial"/>
          <w:bCs/>
          <w:sz w:val="22"/>
          <w:szCs w:val="22"/>
        </w:rPr>
        <w:t xml:space="preserve"> (1990):</w:t>
      </w:r>
      <w:r w:rsidRPr="007F6EB7">
        <w:rPr>
          <w:rFonts w:ascii="Cambria" w:hAnsi="Cambria" w:cs="Arial"/>
          <w:bCs/>
          <w:sz w:val="22"/>
          <w:szCs w:val="22"/>
        </w:rPr>
        <w:t xml:space="preserve"> 288-295</w:t>
      </w:r>
      <w:r>
        <w:rPr>
          <w:rFonts w:ascii="Cambria" w:hAnsi="Cambria" w:cs="Arial"/>
          <w:bCs/>
          <w:sz w:val="22"/>
          <w:szCs w:val="22"/>
        </w:rPr>
        <w:t>.</w:t>
      </w:r>
      <w:proofErr w:type="gramEnd"/>
    </w:p>
    <w:p w14:paraId="3EF298CD" w14:textId="77777777" w:rsidR="00BF46A6" w:rsidRDefault="00BF46A6" w:rsidP="008C67E2">
      <w:pPr>
        <w:pStyle w:val="EndnoteText"/>
        <w:spacing w:line="480" w:lineRule="auto"/>
        <w:jc w:val="both"/>
        <w:rPr>
          <w:rFonts w:ascii="Cambria" w:hAnsi="Cambria"/>
          <w:sz w:val="22"/>
          <w:szCs w:val="22"/>
        </w:rPr>
      </w:pPr>
      <w:proofErr w:type="spellStart"/>
      <w:r w:rsidRPr="007F6EB7">
        <w:rPr>
          <w:rFonts w:ascii="Cambria" w:hAnsi="Cambria" w:cs="Helvetica"/>
          <w:sz w:val="22"/>
          <w:szCs w:val="22"/>
        </w:rPr>
        <w:t>Fernandes</w:t>
      </w:r>
      <w:proofErr w:type="spellEnd"/>
      <w:r w:rsidRPr="007F6EB7">
        <w:rPr>
          <w:rFonts w:ascii="Cambria" w:hAnsi="Cambria" w:cs="Helvetica"/>
          <w:sz w:val="22"/>
          <w:szCs w:val="22"/>
        </w:rPr>
        <w:t xml:space="preserve">, </w:t>
      </w:r>
      <w:proofErr w:type="spellStart"/>
      <w:r w:rsidRPr="007F6EB7">
        <w:rPr>
          <w:rFonts w:ascii="Cambria" w:hAnsi="Cambria" w:cs="Helvetica"/>
          <w:sz w:val="22"/>
          <w:szCs w:val="22"/>
        </w:rPr>
        <w:t>Florestan</w:t>
      </w:r>
      <w:proofErr w:type="spellEnd"/>
      <w:r>
        <w:rPr>
          <w:rFonts w:ascii="Cambria" w:hAnsi="Cambria" w:cs="Helvetica"/>
          <w:sz w:val="22"/>
          <w:szCs w:val="22"/>
        </w:rPr>
        <w:t xml:space="preserve">. </w:t>
      </w:r>
      <w:proofErr w:type="spellStart"/>
      <w:r w:rsidRPr="007F6EB7">
        <w:rPr>
          <w:rFonts w:ascii="Cambria" w:hAnsi="Cambria"/>
          <w:i/>
          <w:sz w:val="22"/>
          <w:szCs w:val="22"/>
        </w:rPr>
        <w:t>Capitalismo</w:t>
      </w:r>
      <w:proofErr w:type="spellEnd"/>
      <w:r w:rsidRPr="007F6EB7">
        <w:rPr>
          <w:rFonts w:ascii="Cambria" w:hAnsi="Cambria"/>
          <w:i/>
          <w:sz w:val="22"/>
          <w:szCs w:val="22"/>
        </w:rPr>
        <w:t xml:space="preserve"> </w:t>
      </w:r>
      <w:proofErr w:type="spellStart"/>
      <w:r w:rsidRPr="007F6EB7">
        <w:rPr>
          <w:rFonts w:ascii="Cambria" w:hAnsi="Cambria"/>
          <w:i/>
          <w:sz w:val="22"/>
          <w:szCs w:val="22"/>
        </w:rPr>
        <w:t>Dependente</w:t>
      </w:r>
      <w:proofErr w:type="spellEnd"/>
      <w:r w:rsidRPr="007F6EB7">
        <w:rPr>
          <w:rFonts w:ascii="Cambria" w:hAnsi="Cambria"/>
          <w:i/>
          <w:sz w:val="22"/>
          <w:szCs w:val="22"/>
        </w:rPr>
        <w:t xml:space="preserve"> e Classes </w:t>
      </w:r>
      <w:proofErr w:type="spellStart"/>
      <w:r w:rsidRPr="007F6EB7">
        <w:rPr>
          <w:rFonts w:ascii="Cambria" w:hAnsi="Cambria"/>
          <w:i/>
          <w:sz w:val="22"/>
          <w:szCs w:val="22"/>
        </w:rPr>
        <w:t>Sociais</w:t>
      </w:r>
      <w:proofErr w:type="spellEnd"/>
      <w:r w:rsidRPr="007F6EB7">
        <w:rPr>
          <w:rFonts w:ascii="Cambria" w:hAnsi="Cambria"/>
          <w:i/>
          <w:sz w:val="22"/>
          <w:szCs w:val="22"/>
        </w:rPr>
        <w:t xml:space="preserve"> </w:t>
      </w:r>
      <w:proofErr w:type="spellStart"/>
      <w:proofErr w:type="gramStart"/>
      <w:r w:rsidRPr="007F6EB7">
        <w:rPr>
          <w:rFonts w:ascii="Cambria" w:hAnsi="Cambria"/>
          <w:i/>
          <w:sz w:val="22"/>
          <w:szCs w:val="22"/>
        </w:rPr>
        <w:t>na</w:t>
      </w:r>
      <w:proofErr w:type="spellEnd"/>
      <w:proofErr w:type="gramEnd"/>
      <w:r w:rsidRPr="007F6EB7">
        <w:rPr>
          <w:rFonts w:ascii="Cambria" w:hAnsi="Cambria"/>
          <w:i/>
          <w:sz w:val="22"/>
          <w:szCs w:val="22"/>
        </w:rPr>
        <w:t xml:space="preserve"> </w:t>
      </w:r>
      <w:proofErr w:type="spellStart"/>
      <w:r w:rsidRPr="007F6EB7">
        <w:rPr>
          <w:rFonts w:ascii="Cambria" w:hAnsi="Cambria"/>
          <w:i/>
          <w:sz w:val="22"/>
          <w:szCs w:val="22"/>
        </w:rPr>
        <w:t>América</w:t>
      </w:r>
      <w:proofErr w:type="spellEnd"/>
      <w:r w:rsidRPr="007F6EB7">
        <w:rPr>
          <w:rFonts w:ascii="Cambria" w:hAnsi="Cambria"/>
          <w:i/>
          <w:sz w:val="22"/>
          <w:szCs w:val="22"/>
        </w:rPr>
        <w:t xml:space="preserve"> Latina</w:t>
      </w:r>
      <w:r>
        <w:rPr>
          <w:rFonts w:ascii="Cambria" w:hAnsi="Cambria"/>
          <w:sz w:val="22"/>
          <w:szCs w:val="22"/>
        </w:rPr>
        <w:t xml:space="preserve">. </w:t>
      </w:r>
      <w:r w:rsidRPr="00F06D5F">
        <w:rPr>
          <w:rFonts w:ascii="Cambria" w:hAnsi="Cambria"/>
          <w:sz w:val="22"/>
          <w:szCs w:val="22"/>
        </w:rPr>
        <w:t>Rio de Janeiro</w:t>
      </w:r>
      <w:r w:rsidRPr="009927A2">
        <w:rPr>
          <w:rFonts w:ascii="Cambria" w:hAnsi="Cambria"/>
          <w:sz w:val="22"/>
          <w:szCs w:val="22"/>
        </w:rPr>
        <w:t xml:space="preserve">: </w:t>
      </w:r>
      <w:proofErr w:type="spellStart"/>
      <w:r>
        <w:rPr>
          <w:rFonts w:ascii="Cambria" w:hAnsi="Cambria"/>
          <w:sz w:val="22"/>
          <w:szCs w:val="22"/>
        </w:rPr>
        <w:t>Zahar</w:t>
      </w:r>
      <w:proofErr w:type="spellEnd"/>
      <w:r>
        <w:rPr>
          <w:rFonts w:ascii="Cambria" w:hAnsi="Cambria"/>
          <w:sz w:val="22"/>
          <w:szCs w:val="22"/>
        </w:rPr>
        <w:t>, 1973.</w:t>
      </w:r>
    </w:p>
    <w:p w14:paraId="7BDCCA75" w14:textId="77777777"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Furtado, </w:t>
      </w:r>
      <w:proofErr w:type="spellStart"/>
      <w:r>
        <w:rPr>
          <w:rFonts w:ascii="Cambria" w:hAnsi="Cambria"/>
          <w:sz w:val="22"/>
          <w:szCs w:val="22"/>
        </w:rPr>
        <w:t>Celso</w:t>
      </w:r>
      <w:proofErr w:type="spellEnd"/>
      <w:r>
        <w:rPr>
          <w:rFonts w:ascii="Cambria" w:hAnsi="Cambria"/>
          <w:sz w:val="22"/>
          <w:szCs w:val="22"/>
        </w:rPr>
        <w:t xml:space="preserve">. </w:t>
      </w:r>
      <w:proofErr w:type="spellStart"/>
      <w:r>
        <w:rPr>
          <w:rFonts w:ascii="Cambria" w:hAnsi="Cambria"/>
          <w:i/>
          <w:sz w:val="22"/>
          <w:szCs w:val="22"/>
        </w:rPr>
        <w:t>Formação</w:t>
      </w:r>
      <w:proofErr w:type="spellEnd"/>
      <w:r>
        <w:rPr>
          <w:rFonts w:ascii="Cambria" w:hAnsi="Cambria"/>
          <w:i/>
          <w:sz w:val="22"/>
          <w:szCs w:val="22"/>
        </w:rPr>
        <w:t xml:space="preserve"> </w:t>
      </w:r>
      <w:proofErr w:type="spellStart"/>
      <w:r>
        <w:rPr>
          <w:rFonts w:ascii="Cambria" w:hAnsi="Cambria"/>
          <w:i/>
          <w:sz w:val="22"/>
          <w:szCs w:val="22"/>
        </w:rPr>
        <w:t>Econó</w:t>
      </w:r>
      <w:r w:rsidRPr="002964D6">
        <w:rPr>
          <w:rFonts w:ascii="Cambria" w:hAnsi="Cambria"/>
          <w:i/>
          <w:sz w:val="22"/>
          <w:szCs w:val="22"/>
        </w:rPr>
        <w:t>mica</w:t>
      </w:r>
      <w:proofErr w:type="spellEnd"/>
      <w:r w:rsidRPr="002964D6">
        <w:rPr>
          <w:rFonts w:ascii="Cambria" w:hAnsi="Cambria"/>
          <w:i/>
          <w:sz w:val="22"/>
          <w:szCs w:val="22"/>
        </w:rPr>
        <w:t xml:space="preserve"> </w:t>
      </w:r>
      <w:proofErr w:type="gramStart"/>
      <w:r w:rsidRPr="002964D6">
        <w:rPr>
          <w:rFonts w:ascii="Cambria" w:hAnsi="Cambria"/>
          <w:i/>
          <w:sz w:val="22"/>
          <w:szCs w:val="22"/>
        </w:rPr>
        <w:t>do</w:t>
      </w:r>
      <w:proofErr w:type="gramEnd"/>
      <w:r w:rsidRPr="002964D6">
        <w:rPr>
          <w:rFonts w:ascii="Cambria" w:hAnsi="Cambria"/>
          <w:i/>
          <w:sz w:val="22"/>
          <w:szCs w:val="22"/>
        </w:rPr>
        <w:t xml:space="preserve"> </w:t>
      </w:r>
      <w:proofErr w:type="spellStart"/>
      <w:r w:rsidRPr="002964D6">
        <w:rPr>
          <w:rFonts w:ascii="Cambria" w:hAnsi="Cambria"/>
          <w:i/>
          <w:sz w:val="22"/>
          <w:szCs w:val="22"/>
        </w:rPr>
        <w:t>Brasi</w:t>
      </w:r>
      <w:r>
        <w:rPr>
          <w:rFonts w:ascii="Cambria" w:hAnsi="Cambria"/>
          <w:i/>
          <w:sz w:val="22"/>
          <w:szCs w:val="22"/>
        </w:rPr>
        <w:t>l</w:t>
      </w:r>
      <w:proofErr w:type="spellEnd"/>
      <w:r>
        <w:rPr>
          <w:rFonts w:ascii="Cambria" w:hAnsi="Cambria"/>
          <w:sz w:val="22"/>
          <w:szCs w:val="22"/>
        </w:rPr>
        <w:t>.</w:t>
      </w:r>
      <w:r w:rsidRPr="009927A2">
        <w:rPr>
          <w:rFonts w:ascii="Cambria" w:hAnsi="Cambria"/>
          <w:sz w:val="22"/>
          <w:szCs w:val="22"/>
        </w:rPr>
        <w:t xml:space="preserve"> </w:t>
      </w:r>
      <w:r>
        <w:rPr>
          <w:rFonts w:ascii="Cambria" w:hAnsi="Cambria"/>
          <w:sz w:val="22"/>
          <w:szCs w:val="22"/>
        </w:rPr>
        <w:t>S</w:t>
      </w:r>
      <w:r w:rsidRPr="009927A2">
        <w:rPr>
          <w:rFonts w:ascii="Cambria" w:hAnsi="Cambria"/>
          <w:sz w:val="22"/>
          <w:szCs w:val="22"/>
        </w:rPr>
        <w:t>ão Paulo:</w:t>
      </w:r>
      <w:r w:rsidRPr="00FC0BAE">
        <w:rPr>
          <w:rFonts w:ascii="Cambria" w:hAnsi="Cambria"/>
          <w:color w:val="FF0000"/>
          <w:sz w:val="22"/>
          <w:szCs w:val="22"/>
        </w:rPr>
        <w:t xml:space="preserve"> </w:t>
      </w:r>
      <w:proofErr w:type="spellStart"/>
      <w:r>
        <w:rPr>
          <w:rFonts w:ascii="Cambria" w:hAnsi="Cambria"/>
          <w:sz w:val="22"/>
          <w:szCs w:val="22"/>
        </w:rPr>
        <w:t>Companhia</w:t>
      </w:r>
      <w:proofErr w:type="spellEnd"/>
      <w:r>
        <w:rPr>
          <w:rFonts w:ascii="Cambria" w:hAnsi="Cambria"/>
          <w:sz w:val="22"/>
          <w:szCs w:val="22"/>
        </w:rPr>
        <w:t xml:space="preserve"> </w:t>
      </w:r>
      <w:proofErr w:type="spellStart"/>
      <w:r>
        <w:rPr>
          <w:rFonts w:ascii="Cambria" w:hAnsi="Cambria"/>
          <w:sz w:val="22"/>
          <w:szCs w:val="22"/>
        </w:rPr>
        <w:t>Editora</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 1968.</w:t>
      </w:r>
    </w:p>
    <w:p w14:paraId="604FF079" w14:textId="77777777" w:rsidR="00BF46A6" w:rsidRPr="00893526" w:rsidRDefault="00BF46A6" w:rsidP="008C67E2">
      <w:pPr>
        <w:pStyle w:val="EndnoteText"/>
        <w:spacing w:line="480" w:lineRule="auto"/>
        <w:jc w:val="both"/>
        <w:rPr>
          <w:rFonts w:ascii="Cambria" w:hAnsi="Cambria"/>
          <w:sz w:val="22"/>
          <w:szCs w:val="22"/>
        </w:rPr>
      </w:pPr>
      <w:proofErr w:type="gramStart"/>
      <w:r w:rsidRPr="00893526">
        <w:rPr>
          <w:rFonts w:ascii="Cambria" w:hAnsi="Cambria"/>
          <w:sz w:val="22"/>
          <w:szCs w:val="22"/>
        </w:rPr>
        <w:t xml:space="preserve">Garry, </w:t>
      </w:r>
      <w:r>
        <w:rPr>
          <w:rFonts w:ascii="Cambria" w:hAnsi="Cambria"/>
          <w:sz w:val="22"/>
          <w:szCs w:val="22"/>
        </w:rPr>
        <w:t>L.S., “Textile Markets of Brazil”</w:t>
      </w:r>
      <w:r w:rsidRPr="00893526">
        <w:rPr>
          <w:rFonts w:ascii="Cambria" w:hAnsi="Cambria"/>
          <w:sz w:val="22"/>
          <w:szCs w:val="22"/>
        </w:rPr>
        <w:t xml:space="preserve">, </w:t>
      </w:r>
      <w:r w:rsidRPr="00893526">
        <w:rPr>
          <w:rFonts w:ascii="Cambria" w:hAnsi="Cambria"/>
          <w:i/>
          <w:sz w:val="22"/>
          <w:szCs w:val="22"/>
        </w:rPr>
        <w:t>Department of Commerce – Bureau if Foreign and Domestic Commerce</w:t>
      </w:r>
      <w:r>
        <w:rPr>
          <w:rFonts w:ascii="Cambria" w:hAnsi="Cambria"/>
          <w:sz w:val="22"/>
          <w:szCs w:val="22"/>
        </w:rPr>
        <w:t xml:space="preserve"> 203, 1920</w:t>
      </w:r>
      <w:r w:rsidRPr="00893526">
        <w:rPr>
          <w:rFonts w:ascii="Cambria" w:hAnsi="Cambria"/>
          <w:sz w:val="22"/>
          <w:szCs w:val="22"/>
        </w:rPr>
        <w:t>.</w:t>
      </w:r>
      <w:proofErr w:type="gramEnd"/>
      <w:r w:rsidRPr="00893526">
        <w:rPr>
          <w:rFonts w:ascii="Cambria" w:hAnsi="Cambria"/>
          <w:sz w:val="22"/>
          <w:szCs w:val="22"/>
        </w:rPr>
        <w:t xml:space="preserve"> </w:t>
      </w:r>
    </w:p>
    <w:p w14:paraId="75C94977" w14:textId="2B9ADF30" w:rsidR="00BF46A6" w:rsidRPr="00D542F6" w:rsidRDefault="00BF46A6" w:rsidP="008C67E2">
      <w:pPr>
        <w:pStyle w:val="EndnoteText"/>
        <w:spacing w:line="480" w:lineRule="auto"/>
        <w:jc w:val="both"/>
        <w:rPr>
          <w:rFonts w:ascii="Cambria" w:hAnsi="Cambria"/>
          <w:sz w:val="22"/>
          <w:szCs w:val="22"/>
        </w:rPr>
      </w:pPr>
      <w:proofErr w:type="spellStart"/>
      <w:r w:rsidRPr="00D542F6">
        <w:rPr>
          <w:rFonts w:ascii="Cambria" w:hAnsi="Cambria"/>
          <w:i/>
          <w:sz w:val="22"/>
          <w:szCs w:val="22"/>
        </w:rPr>
        <w:t>Gazeta</w:t>
      </w:r>
      <w:proofErr w:type="spellEnd"/>
      <w:r w:rsidRPr="00D542F6">
        <w:rPr>
          <w:rFonts w:ascii="Cambria" w:hAnsi="Cambria"/>
          <w:i/>
          <w:sz w:val="22"/>
          <w:szCs w:val="22"/>
        </w:rPr>
        <w:t xml:space="preserve"> de </w:t>
      </w:r>
      <w:proofErr w:type="spellStart"/>
      <w:r w:rsidRPr="00D542F6">
        <w:rPr>
          <w:rFonts w:ascii="Cambria" w:hAnsi="Cambria"/>
          <w:i/>
          <w:sz w:val="22"/>
          <w:szCs w:val="22"/>
        </w:rPr>
        <w:t>Notícias</w:t>
      </w:r>
      <w:proofErr w:type="spellEnd"/>
      <w:r w:rsidRPr="00D542F6">
        <w:rPr>
          <w:rFonts w:ascii="Cambria" w:hAnsi="Cambria"/>
          <w:i/>
          <w:sz w:val="22"/>
          <w:szCs w:val="22"/>
        </w:rPr>
        <w:t xml:space="preserve"> – Rio de Janeiro</w:t>
      </w:r>
      <w:r>
        <w:rPr>
          <w:rFonts w:ascii="Cambria" w:hAnsi="Cambria"/>
          <w:sz w:val="22"/>
          <w:szCs w:val="22"/>
        </w:rPr>
        <w:t>. “</w:t>
      </w:r>
      <w:proofErr w:type="spellStart"/>
      <w:r>
        <w:rPr>
          <w:rFonts w:ascii="Cambria" w:hAnsi="Cambria"/>
          <w:sz w:val="22"/>
          <w:szCs w:val="22"/>
        </w:rPr>
        <w:t>Faleceu</w:t>
      </w:r>
      <w:proofErr w:type="spellEnd"/>
      <w:r>
        <w:rPr>
          <w:rFonts w:ascii="Cambria" w:hAnsi="Cambria"/>
          <w:sz w:val="22"/>
          <w:szCs w:val="22"/>
        </w:rPr>
        <w:t xml:space="preserve"> o </w:t>
      </w:r>
      <w:proofErr w:type="spellStart"/>
      <w:r>
        <w:rPr>
          <w:rFonts w:ascii="Cambria" w:hAnsi="Cambria"/>
          <w:sz w:val="22"/>
          <w:szCs w:val="22"/>
        </w:rPr>
        <w:t>Negociante</w:t>
      </w:r>
      <w:proofErr w:type="spellEnd"/>
      <w:r>
        <w:rPr>
          <w:rFonts w:ascii="Cambria" w:hAnsi="Cambria"/>
          <w:sz w:val="22"/>
          <w:szCs w:val="22"/>
        </w:rPr>
        <w:t xml:space="preserve"> </w:t>
      </w:r>
      <w:proofErr w:type="spellStart"/>
      <w:r>
        <w:rPr>
          <w:rFonts w:ascii="Cambria" w:hAnsi="Cambria"/>
          <w:sz w:val="22"/>
          <w:szCs w:val="22"/>
        </w:rPr>
        <w:t>António</w:t>
      </w:r>
      <w:proofErr w:type="spellEnd"/>
      <w:r>
        <w:rPr>
          <w:rFonts w:ascii="Cambria" w:hAnsi="Cambria"/>
          <w:sz w:val="22"/>
          <w:szCs w:val="22"/>
        </w:rPr>
        <w:t xml:space="preserve"> Xavier </w:t>
      </w:r>
      <w:proofErr w:type="spellStart"/>
      <w:r>
        <w:rPr>
          <w:rFonts w:ascii="Cambria" w:hAnsi="Cambria"/>
          <w:sz w:val="22"/>
          <w:szCs w:val="22"/>
        </w:rPr>
        <w:t>Carneiro</w:t>
      </w:r>
      <w:proofErr w:type="spellEnd"/>
      <w:r>
        <w:rPr>
          <w:rFonts w:ascii="Cambria" w:hAnsi="Cambria"/>
          <w:sz w:val="22"/>
          <w:szCs w:val="22"/>
        </w:rPr>
        <w:t xml:space="preserve">, </w:t>
      </w:r>
      <w:proofErr w:type="spellStart"/>
      <w:r>
        <w:rPr>
          <w:rFonts w:ascii="Cambria" w:hAnsi="Cambria"/>
          <w:sz w:val="22"/>
          <w:szCs w:val="22"/>
        </w:rPr>
        <w:t>Português</w:t>
      </w:r>
      <w:proofErr w:type="spellEnd"/>
      <w:r>
        <w:rPr>
          <w:rFonts w:ascii="Cambria" w:hAnsi="Cambria"/>
          <w:sz w:val="22"/>
          <w:szCs w:val="22"/>
        </w:rPr>
        <w:t>”</w:t>
      </w:r>
      <w:r w:rsidRPr="00D542F6">
        <w:rPr>
          <w:rFonts w:ascii="Cambria" w:hAnsi="Cambria"/>
          <w:sz w:val="22"/>
          <w:szCs w:val="22"/>
        </w:rPr>
        <w:t xml:space="preserve"> (21 May </w:t>
      </w:r>
      <w:r>
        <w:rPr>
          <w:rFonts w:ascii="Cambria" w:hAnsi="Cambria"/>
          <w:sz w:val="22"/>
          <w:szCs w:val="22"/>
        </w:rPr>
        <w:t>1902):</w:t>
      </w:r>
      <w:r w:rsidRPr="00D542F6">
        <w:rPr>
          <w:rFonts w:ascii="Cambria" w:hAnsi="Cambria"/>
          <w:sz w:val="22"/>
          <w:szCs w:val="22"/>
        </w:rPr>
        <w:t xml:space="preserve"> 4.</w:t>
      </w:r>
    </w:p>
    <w:p w14:paraId="46144F91" w14:textId="5A3005A9" w:rsidR="00BF46A6" w:rsidRPr="00D542F6" w:rsidRDefault="00BF46A6" w:rsidP="008C67E2">
      <w:pPr>
        <w:pStyle w:val="EndnoteText"/>
        <w:spacing w:line="480" w:lineRule="auto"/>
        <w:jc w:val="both"/>
        <w:rPr>
          <w:rFonts w:ascii="Cambria" w:hAnsi="Cambria"/>
          <w:sz w:val="22"/>
          <w:szCs w:val="22"/>
        </w:rPr>
      </w:pPr>
      <w:proofErr w:type="spellStart"/>
      <w:r>
        <w:rPr>
          <w:rFonts w:ascii="Cambria" w:hAnsi="Cambria"/>
          <w:i/>
          <w:sz w:val="22"/>
          <w:szCs w:val="22"/>
        </w:rPr>
        <w:t>Gazeta</w:t>
      </w:r>
      <w:proofErr w:type="spellEnd"/>
      <w:r>
        <w:rPr>
          <w:rFonts w:ascii="Cambria" w:hAnsi="Cambria"/>
          <w:i/>
          <w:sz w:val="22"/>
          <w:szCs w:val="22"/>
        </w:rPr>
        <w:t xml:space="preserve"> de </w:t>
      </w:r>
      <w:proofErr w:type="spellStart"/>
      <w:r>
        <w:rPr>
          <w:rFonts w:ascii="Cambria" w:hAnsi="Cambria"/>
          <w:i/>
          <w:sz w:val="22"/>
          <w:szCs w:val="22"/>
        </w:rPr>
        <w:t>Notí</w:t>
      </w:r>
      <w:r w:rsidRPr="006B5107">
        <w:rPr>
          <w:rFonts w:ascii="Cambria" w:hAnsi="Cambria"/>
          <w:i/>
          <w:sz w:val="22"/>
          <w:szCs w:val="22"/>
        </w:rPr>
        <w:t>cias</w:t>
      </w:r>
      <w:proofErr w:type="spellEnd"/>
      <w:r>
        <w:rPr>
          <w:rFonts w:ascii="Cambria" w:hAnsi="Cambria"/>
          <w:sz w:val="22"/>
          <w:szCs w:val="22"/>
        </w:rPr>
        <w:t xml:space="preserve"> (9 January 1885):</w:t>
      </w:r>
      <w:r w:rsidRPr="006B5107">
        <w:rPr>
          <w:rFonts w:ascii="Cambria" w:hAnsi="Cambria"/>
          <w:sz w:val="22"/>
          <w:szCs w:val="22"/>
        </w:rPr>
        <w:t xml:space="preserve"> 1.</w:t>
      </w:r>
    </w:p>
    <w:p w14:paraId="143D58E7" w14:textId="22E9FFBE" w:rsidR="00BF46A6" w:rsidRDefault="00BF46A6" w:rsidP="008C67E2">
      <w:pPr>
        <w:pStyle w:val="EndnoteText"/>
        <w:spacing w:line="480" w:lineRule="auto"/>
        <w:jc w:val="both"/>
        <w:rPr>
          <w:rFonts w:ascii="Cambria" w:hAnsi="Cambria"/>
          <w:sz w:val="22"/>
          <w:szCs w:val="22"/>
        </w:rPr>
      </w:pPr>
      <w:proofErr w:type="spellStart"/>
      <w:r w:rsidRPr="0059520C">
        <w:rPr>
          <w:rFonts w:ascii="Cambria" w:hAnsi="Cambria"/>
          <w:i/>
          <w:sz w:val="22"/>
          <w:szCs w:val="22"/>
        </w:rPr>
        <w:t>Gazeta</w:t>
      </w:r>
      <w:proofErr w:type="spellEnd"/>
      <w:r w:rsidRPr="0059520C">
        <w:rPr>
          <w:rFonts w:ascii="Cambria" w:hAnsi="Cambria"/>
          <w:i/>
          <w:sz w:val="22"/>
          <w:szCs w:val="22"/>
        </w:rPr>
        <w:t xml:space="preserve"> de </w:t>
      </w:r>
      <w:proofErr w:type="spellStart"/>
      <w:r w:rsidRPr="0059520C">
        <w:rPr>
          <w:rFonts w:ascii="Cambria" w:hAnsi="Cambria"/>
          <w:i/>
          <w:sz w:val="22"/>
          <w:szCs w:val="22"/>
        </w:rPr>
        <w:t>Notícias</w:t>
      </w:r>
      <w:proofErr w:type="spellEnd"/>
      <w:r>
        <w:rPr>
          <w:rFonts w:ascii="Cambria" w:hAnsi="Cambria"/>
          <w:i/>
          <w:sz w:val="22"/>
          <w:szCs w:val="22"/>
        </w:rPr>
        <w:t xml:space="preserve">, </w:t>
      </w:r>
      <w:r>
        <w:rPr>
          <w:rFonts w:ascii="Cambria" w:hAnsi="Cambria"/>
          <w:sz w:val="22"/>
          <w:szCs w:val="22"/>
        </w:rPr>
        <w:t>“</w:t>
      </w:r>
      <w:proofErr w:type="spellStart"/>
      <w:r>
        <w:rPr>
          <w:rFonts w:ascii="Cambria" w:hAnsi="Cambria"/>
          <w:sz w:val="22"/>
          <w:szCs w:val="22"/>
        </w:rPr>
        <w:t>Linha</w:t>
      </w:r>
      <w:proofErr w:type="spellEnd"/>
      <w:r>
        <w:rPr>
          <w:rFonts w:ascii="Cambria" w:hAnsi="Cambria"/>
          <w:sz w:val="22"/>
          <w:szCs w:val="22"/>
        </w:rPr>
        <w:t xml:space="preserve"> Coats </w:t>
      </w:r>
      <w:proofErr w:type="spellStart"/>
      <w:r>
        <w:rPr>
          <w:rFonts w:ascii="Cambria" w:hAnsi="Cambria"/>
          <w:sz w:val="22"/>
          <w:szCs w:val="22"/>
        </w:rPr>
        <w:t>Não</w:t>
      </w:r>
      <w:proofErr w:type="spellEnd"/>
      <w:r>
        <w:rPr>
          <w:rFonts w:ascii="Cambria" w:hAnsi="Cambria"/>
          <w:sz w:val="22"/>
          <w:szCs w:val="22"/>
        </w:rPr>
        <w:t xml:space="preserve"> Tem </w:t>
      </w:r>
      <w:proofErr w:type="spellStart"/>
      <w:r>
        <w:rPr>
          <w:rFonts w:ascii="Cambria" w:hAnsi="Cambria"/>
          <w:sz w:val="22"/>
          <w:szCs w:val="22"/>
        </w:rPr>
        <w:t>Igual</w:t>
      </w:r>
      <w:proofErr w:type="spellEnd"/>
      <w:r>
        <w:rPr>
          <w:rFonts w:ascii="Cambria" w:hAnsi="Cambria"/>
          <w:sz w:val="22"/>
          <w:szCs w:val="22"/>
        </w:rPr>
        <w:t>” (20 January 1880): 6.</w:t>
      </w:r>
      <w:r w:rsidRPr="0059520C">
        <w:rPr>
          <w:rFonts w:ascii="Cambria" w:hAnsi="Cambria"/>
          <w:sz w:val="22"/>
          <w:szCs w:val="22"/>
        </w:rPr>
        <w:t xml:space="preserve"> </w:t>
      </w:r>
    </w:p>
    <w:p w14:paraId="108846A0" w14:textId="77777777" w:rsidR="00BF46A6" w:rsidRPr="00AD5A04" w:rsidRDefault="00BF46A6" w:rsidP="008C67E2">
      <w:pPr>
        <w:pStyle w:val="ListParagraph"/>
        <w:keepNext/>
        <w:keepLines/>
        <w:widowControl w:val="0"/>
        <w:autoSpaceDE w:val="0"/>
        <w:autoSpaceDN w:val="0"/>
        <w:adjustRightInd w:val="0"/>
        <w:spacing w:line="480" w:lineRule="auto"/>
        <w:ind w:left="0"/>
        <w:jc w:val="both"/>
        <w:rPr>
          <w:rFonts w:cs="Helvetica"/>
          <w:sz w:val="22"/>
          <w:szCs w:val="22"/>
          <w:lang w:val="pt-BR"/>
        </w:rPr>
      </w:pPr>
      <w:r w:rsidRPr="00AD5A04">
        <w:rPr>
          <w:rFonts w:cs="Helvetica"/>
          <w:sz w:val="22"/>
          <w:szCs w:val="22"/>
          <w:lang w:val="pt-BR"/>
        </w:rPr>
        <w:t>Gonçalves, Reinaldo</w:t>
      </w:r>
      <w:r>
        <w:rPr>
          <w:rFonts w:cs="Helvetica"/>
          <w:sz w:val="22"/>
          <w:szCs w:val="22"/>
          <w:lang w:val="pt-BR"/>
        </w:rPr>
        <w:t>.</w:t>
      </w:r>
      <w:r w:rsidRPr="00AD5A04">
        <w:rPr>
          <w:rFonts w:cs="Helvetica"/>
          <w:sz w:val="22"/>
          <w:szCs w:val="22"/>
          <w:lang w:val="pt-BR"/>
        </w:rPr>
        <w:t xml:space="preserve"> </w:t>
      </w:r>
      <w:r w:rsidRPr="00AD5A04">
        <w:rPr>
          <w:rFonts w:cs="Helvetica"/>
          <w:i/>
          <w:sz w:val="22"/>
          <w:szCs w:val="22"/>
          <w:lang w:val="pt-BR"/>
        </w:rPr>
        <w:t>Evolução das Relações Comerciais do Brasil com a Inglaterra, 1850-1913</w:t>
      </w:r>
      <w:r>
        <w:rPr>
          <w:rFonts w:cs="Helvetica"/>
          <w:sz w:val="22"/>
          <w:szCs w:val="22"/>
          <w:lang w:val="pt-BR"/>
        </w:rPr>
        <w:t>. Rio de Janeiro</w:t>
      </w:r>
      <w:r w:rsidRPr="009927A2">
        <w:rPr>
          <w:rFonts w:cs="Helvetica"/>
          <w:sz w:val="22"/>
          <w:szCs w:val="22"/>
          <w:lang w:val="pt-BR"/>
        </w:rPr>
        <w:t>:</w:t>
      </w:r>
      <w:r>
        <w:rPr>
          <w:rFonts w:cs="Helvetica"/>
          <w:sz w:val="22"/>
          <w:szCs w:val="22"/>
          <w:lang w:val="pt-BR"/>
        </w:rPr>
        <w:t xml:space="preserve"> </w:t>
      </w:r>
      <w:r w:rsidRPr="00AD5A04">
        <w:rPr>
          <w:rFonts w:cs="Helvetica"/>
          <w:color w:val="000000" w:themeColor="text1"/>
          <w:sz w:val="22"/>
          <w:szCs w:val="22"/>
          <w:lang w:val="pt-BR"/>
        </w:rPr>
        <w:t>UFRJ,</w:t>
      </w:r>
      <w:r>
        <w:rPr>
          <w:rFonts w:cs="Helvetica"/>
          <w:sz w:val="22"/>
          <w:szCs w:val="22"/>
          <w:lang w:val="pt-BR"/>
        </w:rPr>
        <w:t xml:space="preserve"> 1982.</w:t>
      </w:r>
    </w:p>
    <w:p w14:paraId="570A1E26" w14:textId="77777777" w:rsidR="00BF46A6" w:rsidRPr="00476FCE" w:rsidRDefault="00BF46A6" w:rsidP="008C67E2">
      <w:pPr>
        <w:widowControl w:val="0"/>
        <w:autoSpaceDE w:val="0"/>
        <w:autoSpaceDN w:val="0"/>
        <w:adjustRightInd w:val="0"/>
        <w:spacing w:line="480" w:lineRule="auto"/>
        <w:jc w:val="both"/>
        <w:rPr>
          <w:rFonts w:ascii="Cambria" w:hAnsi="Cambria" w:cs="Helvetica"/>
          <w:b/>
          <w:sz w:val="22"/>
          <w:szCs w:val="22"/>
        </w:rPr>
      </w:pPr>
      <w:r w:rsidRPr="00D542F6">
        <w:rPr>
          <w:rFonts w:ascii="Cambria" w:hAnsi="Cambria"/>
          <w:color w:val="0B0C0E"/>
          <w:sz w:val="22"/>
          <w:szCs w:val="22"/>
        </w:rPr>
        <w:t xml:space="preserve">Graham, </w:t>
      </w:r>
      <w:r w:rsidRPr="00D542F6">
        <w:rPr>
          <w:rFonts w:ascii="Cambria" w:hAnsi="Cambria"/>
          <w:sz w:val="22"/>
          <w:szCs w:val="22"/>
        </w:rPr>
        <w:t>Richard</w:t>
      </w:r>
      <w:r>
        <w:rPr>
          <w:rFonts w:ascii="Cambria" w:hAnsi="Cambria"/>
          <w:sz w:val="22"/>
          <w:szCs w:val="22"/>
        </w:rPr>
        <w:t xml:space="preserve">. </w:t>
      </w:r>
      <w:proofErr w:type="gramStart"/>
      <w:r w:rsidRPr="00D542F6">
        <w:rPr>
          <w:rFonts w:ascii="Cambria" w:hAnsi="Cambria"/>
          <w:i/>
          <w:color w:val="0B0C0E"/>
          <w:sz w:val="22"/>
          <w:szCs w:val="22"/>
        </w:rPr>
        <w:t>Britain at the Onset of Modernization in Brazil, 1850-1914</w:t>
      </w:r>
      <w:r>
        <w:rPr>
          <w:rFonts w:ascii="Cambria" w:hAnsi="Cambria"/>
          <w:color w:val="0B0C0E"/>
          <w:sz w:val="22"/>
          <w:szCs w:val="22"/>
        </w:rPr>
        <w:t>.</w:t>
      </w:r>
      <w:proofErr w:type="gramEnd"/>
      <w:r>
        <w:rPr>
          <w:rFonts w:ascii="Cambria" w:hAnsi="Cambria"/>
          <w:color w:val="0B0C0E"/>
          <w:sz w:val="22"/>
          <w:szCs w:val="22"/>
        </w:rPr>
        <w:t xml:space="preserve"> Cambridge: </w:t>
      </w:r>
      <w:r w:rsidRPr="00D542F6">
        <w:rPr>
          <w:rFonts w:ascii="Cambria" w:hAnsi="Cambria"/>
          <w:color w:val="0B0C0E"/>
          <w:sz w:val="22"/>
          <w:szCs w:val="22"/>
        </w:rPr>
        <w:t>Cambridge University Press,</w:t>
      </w:r>
      <w:r>
        <w:rPr>
          <w:rFonts w:ascii="Cambria" w:hAnsi="Cambria"/>
          <w:color w:val="0B0C0E"/>
          <w:sz w:val="22"/>
          <w:szCs w:val="22"/>
        </w:rPr>
        <w:t xml:space="preserve"> </w:t>
      </w:r>
      <w:r w:rsidRPr="00D542F6">
        <w:rPr>
          <w:rFonts w:ascii="Cambria" w:hAnsi="Cambria"/>
          <w:color w:val="0B0C0E"/>
          <w:sz w:val="22"/>
          <w:szCs w:val="22"/>
        </w:rPr>
        <w:t>1968</w:t>
      </w:r>
      <w:r w:rsidRPr="00743A27">
        <w:rPr>
          <w:rFonts w:ascii="Cambria" w:hAnsi="Cambria" w:cs="Helvetica"/>
          <w:sz w:val="22"/>
          <w:szCs w:val="22"/>
        </w:rPr>
        <w:t>.</w:t>
      </w:r>
    </w:p>
    <w:p w14:paraId="3A337039" w14:textId="77777777" w:rsidR="00BF46A6" w:rsidRDefault="00BF46A6" w:rsidP="008C67E2">
      <w:pPr>
        <w:pStyle w:val="EndnoteText"/>
        <w:spacing w:line="480" w:lineRule="auto"/>
        <w:jc w:val="both"/>
        <w:rPr>
          <w:rFonts w:ascii="Cambria" w:hAnsi="Cambria"/>
          <w:sz w:val="22"/>
          <w:szCs w:val="22"/>
        </w:rPr>
      </w:pPr>
      <w:r w:rsidRPr="00AE1909">
        <w:rPr>
          <w:rFonts w:ascii="Cambria" w:hAnsi="Cambria"/>
          <w:sz w:val="22"/>
          <w:szCs w:val="22"/>
        </w:rPr>
        <w:t>Greeley</w:t>
      </w:r>
      <w:r w:rsidRPr="00A74A4B">
        <w:rPr>
          <w:rFonts w:ascii="Cambria" w:hAnsi="Cambria"/>
          <w:i/>
          <w:sz w:val="22"/>
          <w:szCs w:val="22"/>
        </w:rPr>
        <w:t>,</w:t>
      </w:r>
      <w:r>
        <w:rPr>
          <w:rFonts w:ascii="Cambria" w:hAnsi="Cambria"/>
          <w:i/>
          <w:sz w:val="22"/>
          <w:szCs w:val="22"/>
        </w:rPr>
        <w:t xml:space="preserve"> </w:t>
      </w:r>
      <w:r w:rsidRPr="00AE1909">
        <w:rPr>
          <w:rFonts w:ascii="Cambria" w:hAnsi="Cambria"/>
          <w:sz w:val="22"/>
          <w:szCs w:val="22"/>
        </w:rPr>
        <w:t>Arthur Philip</w:t>
      </w:r>
      <w:r>
        <w:rPr>
          <w:rFonts w:ascii="Cambria" w:hAnsi="Cambria"/>
          <w:sz w:val="22"/>
          <w:szCs w:val="22"/>
        </w:rPr>
        <w:t>.</w:t>
      </w:r>
      <w:r w:rsidRPr="00A74A4B">
        <w:rPr>
          <w:rFonts w:ascii="Cambria" w:hAnsi="Cambria"/>
          <w:i/>
          <w:sz w:val="22"/>
          <w:szCs w:val="22"/>
        </w:rPr>
        <w:t xml:space="preserve"> Foreign Patent and Trademark Laws</w:t>
      </w:r>
      <w:r>
        <w:rPr>
          <w:rFonts w:ascii="Cambria" w:hAnsi="Cambria"/>
          <w:sz w:val="22"/>
          <w:szCs w:val="22"/>
        </w:rPr>
        <w:t xml:space="preserve">. </w:t>
      </w:r>
      <w:r w:rsidRPr="0011688F">
        <w:rPr>
          <w:rFonts w:ascii="Cambria" w:hAnsi="Cambria"/>
          <w:sz w:val="22"/>
          <w:szCs w:val="22"/>
        </w:rPr>
        <w:t>London</w:t>
      </w:r>
      <w:r>
        <w:rPr>
          <w:rFonts w:ascii="Cambria" w:hAnsi="Cambria"/>
          <w:sz w:val="22"/>
          <w:szCs w:val="22"/>
        </w:rPr>
        <w:t xml:space="preserve">: Abel and </w:t>
      </w:r>
      <w:proofErr w:type="spellStart"/>
      <w:r>
        <w:rPr>
          <w:rFonts w:ascii="Cambria" w:hAnsi="Cambria"/>
          <w:sz w:val="22"/>
          <w:szCs w:val="22"/>
        </w:rPr>
        <w:t>Imray</w:t>
      </w:r>
      <w:proofErr w:type="spellEnd"/>
      <w:r>
        <w:rPr>
          <w:rFonts w:ascii="Cambria" w:hAnsi="Cambria"/>
          <w:sz w:val="22"/>
          <w:szCs w:val="22"/>
        </w:rPr>
        <w:t>, 1883.</w:t>
      </w:r>
    </w:p>
    <w:p w14:paraId="6264FB12" w14:textId="77777777" w:rsidR="00BF46A6" w:rsidRDefault="00BF46A6" w:rsidP="008C67E2">
      <w:pPr>
        <w:pStyle w:val="EndnoteText"/>
        <w:spacing w:line="480" w:lineRule="auto"/>
        <w:jc w:val="both"/>
        <w:rPr>
          <w:rFonts w:ascii="Cambria" w:hAnsi="Cambria"/>
          <w:sz w:val="22"/>
          <w:szCs w:val="22"/>
        </w:rPr>
      </w:pPr>
      <w:proofErr w:type="spellStart"/>
      <w:proofErr w:type="gramStart"/>
      <w:r w:rsidRPr="000F291E">
        <w:rPr>
          <w:rFonts w:ascii="Cambria" w:hAnsi="Cambria"/>
          <w:sz w:val="22"/>
          <w:szCs w:val="22"/>
        </w:rPr>
        <w:t>Guimarães</w:t>
      </w:r>
      <w:proofErr w:type="spellEnd"/>
      <w:r w:rsidRPr="000F291E">
        <w:rPr>
          <w:rFonts w:ascii="Cambria" w:hAnsi="Cambria"/>
          <w:sz w:val="22"/>
          <w:szCs w:val="22"/>
        </w:rPr>
        <w:t>, Carlos Gabriel</w:t>
      </w:r>
      <w:r>
        <w:rPr>
          <w:rFonts w:ascii="Cambria" w:hAnsi="Cambria"/>
          <w:sz w:val="22"/>
          <w:szCs w:val="22"/>
        </w:rPr>
        <w:t>.</w:t>
      </w:r>
      <w:proofErr w:type="gramEnd"/>
      <w:r>
        <w:rPr>
          <w:rFonts w:ascii="Cambria" w:hAnsi="Cambria"/>
          <w:sz w:val="22"/>
          <w:szCs w:val="22"/>
        </w:rPr>
        <w:t xml:space="preserve"> </w:t>
      </w:r>
      <w:proofErr w:type="gramStart"/>
      <w:r w:rsidRPr="000F291E">
        <w:rPr>
          <w:rFonts w:ascii="Cambria" w:hAnsi="Cambria"/>
          <w:i/>
          <w:sz w:val="22"/>
          <w:szCs w:val="22"/>
        </w:rPr>
        <w:t xml:space="preserve">A </w:t>
      </w:r>
      <w:proofErr w:type="spellStart"/>
      <w:r w:rsidRPr="000F291E">
        <w:rPr>
          <w:rFonts w:ascii="Cambria" w:hAnsi="Cambria"/>
          <w:i/>
          <w:sz w:val="22"/>
          <w:szCs w:val="22"/>
        </w:rPr>
        <w:t>Presença</w:t>
      </w:r>
      <w:proofErr w:type="spellEnd"/>
      <w:r w:rsidRPr="000F291E">
        <w:rPr>
          <w:rFonts w:ascii="Cambria" w:hAnsi="Cambria"/>
          <w:i/>
          <w:sz w:val="22"/>
          <w:szCs w:val="22"/>
        </w:rPr>
        <w:t xml:space="preserve"> </w:t>
      </w:r>
      <w:proofErr w:type="spellStart"/>
      <w:r w:rsidRPr="000F291E">
        <w:rPr>
          <w:rFonts w:ascii="Cambria" w:hAnsi="Cambria"/>
          <w:i/>
          <w:sz w:val="22"/>
          <w:szCs w:val="22"/>
        </w:rPr>
        <w:t>Inglesa</w:t>
      </w:r>
      <w:proofErr w:type="spellEnd"/>
      <w:r w:rsidRPr="000F291E">
        <w:rPr>
          <w:rFonts w:ascii="Cambria" w:hAnsi="Cambria"/>
          <w:i/>
          <w:sz w:val="22"/>
          <w:szCs w:val="22"/>
        </w:rPr>
        <w:t xml:space="preserve"> </w:t>
      </w:r>
      <w:proofErr w:type="spellStart"/>
      <w:r w:rsidRPr="000F291E">
        <w:rPr>
          <w:rFonts w:ascii="Cambria" w:hAnsi="Cambria"/>
          <w:i/>
          <w:sz w:val="22"/>
          <w:szCs w:val="22"/>
        </w:rPr>
        <w:t>nas</w:t>
      </w:r>
      <w:proofErr w:type="spellEnd"/>
      <w:r w:rsidRPr="000F291E">
        <w:rPr>
          <w:rFonts w:ascii="Cambria" w:hAnsi="Cambria"/>
          <w:i/>
          <w:sz w:val="22"/>
          <w:szCs w:val="22"/>
        </w:rPr>
        <w:t xml:space="preserve"> </w:t>
      </w:r>
      <w:proofErr w:type="spellStart"/>
      <w:r w:rsidRPr="000F291E">
        <w:rPr>
          <w:rFonts w:ascii="Cambria" w:hAnsi="Cambria"/>
          <w:i/>
          <w:sz w:val="22"/>
          <w:szCs w:val="22"/>
        </w:rPr>
        <w:t>Finanças</w:t>
      </w:r>
      <w:proofErr w:type="spellEnd"/>
      <w:r w:rsidRPr="000F291E">
        <w:rPr>
          <w:rFonts w:ascii="Cambria" w:hAnsi="Cambria"/>
          <w:i/>
          <w:sz w:val="22"/>
          <w:szCs w:val="22"/>
        </w:rPr>
        <w:t xml:space="preserve"> e no </w:t>
      </w:r>
      <w:proofErr w:type="spellStart"/>
      <w:r w:rsidRPr="000F291E">
        <w:rPr>
          <w:rFonts w:ascii="Cambria" w:hAnsi="Cambria"/>
          <w:i/>
          <w:sz w:val="22"/>
          <w:szCs w:val="22"/>
        </w:rPr>
        <w:t>Comércio</w:t>
      </w:r>
      <w:proofErr w:type="spellEnd"/>
      <w:r w:rsidRPr="000F291E">
        <w:rPr>
          <w:rFonts w:ascii="Cambria" w:hAnsi="Cambria"/>
          <w:i/>
          <w:sz w:val="22"/>
          <w:szCs w:val="22"/>
        </w:rPr>
        <w:t xml:space="preserve"> no </w:t>
      </w:r>
      <w:proofErr w:type="spellStart"/>
      <w:r w:rsidRPr="000F291E">
        <w:rPr>
          <w:rFonts w:ascii="Cambria" w:hAnsi="Cambria"/>
          <w:i/>
          <w:sz w:val="22"/>
          <w:szCs w:val="22"/>
        </w:rPr>
        <w:t>Brasil</w:t>
      </w:r>
      <w:proofErr w:type="spellEnd"/>
      <w:r w:rsidRPr="000F291E">
        <w:rPr>
          <w:rFonts w:ascii="Cambria" w:hAnsi="Cambria"/>
          <w:i/>
          <w:sz w:val="22"/>
          <w:szCs w:val="22"/>
        </w:rPr>
        <w:t xml:space="preserve"> Imperial</w:t>
      </w:r>
      <w:r>
        <w:rPr>
          <w:rFonts w:ascii="Cambria" w:hAnsi="Cambria"/>
          <w:sz w:val="22"/>
          <w:szCs w:val="22"/>
        </w:rPr>
        <w:t>.</w:t>
      </w:r>
      <w:proofErr w:type="gramEnd"/>
      <w:r>
        <w:rPr>
          <w:rFonts w:ascii="Cambria" w:hAnsi="Cambria"/>
          <w:sz w:val="22"/>
          <w:szCs w:val="22"/>
        </w:rPr>
        <w:t xml:space="preserve"> Sã</w:t>
      </w:r>
      <w:r w:rsidRPr="0011688F">
        <w:rPr>
          <w:rFonts w:ascii="Cambria" w:hAnsi="Cambria"/>
          <w:sz w:val="22"/>
          <w:szCs w:val="22"/>
        </w:rPr>
        <w:t>o Paulo:</w:t>
      </w:r>
      <w:r>
        <w:rPr>
          <w:rFonts w:ascii="Cambria" w:hAnsi="Cambria"/>
          <w:sz w:val="22"/>
          <w:szCs w:val="22"/>
        </w:rPr>
        <w:t xml:space="preserve"> Alameda, 2012</w:t>
      </w:r>
      <w:r w:rsidRPr="000F291E">
        <w:rPr>
          <w:rFonts w:ascii="Cambria" w:hAnsi="Cambria"/>
          <w:sz w:val="22"/>
          <w:szCs w:val="22"/>
        </w:rPr>
        <w:t>.</w:t>
      </w:r>
    </w:p>
    <w:p w14:paraId="4F3320C8" w14:textId="07087495" w:rsidR="00BF46A6" w:rsidRPr="000F291E" w:rsidRDefault="00BF46A6" w:rsidP="008C67E2">
      <w:pPr>
        <w:pStyle w:val="EndnoteText"/>
        <w:spacing w:line="480" w:lineRule="auto"/>
        <w:jc w:val="both"/>
        <w:rPr>
          <w:rFonts w:ascii="Cambria" w:hAnsi="Cambria"/>
          <w:sz w:val="22"/>
          <w:szCs w:val="22"/>
        </w:rPr>
      </w:pPr>
      <w:r w:rsidRPr="00A67BF9">
        <w:rPr>
          <w:rFonts w:ascii="Cambria" w:hAnsi="Cambria"/>
          <w:sz w:val="22"/>
          <w:szCs w:val="22"/>
        </w:rPr>
        <w:t>Haber</w:t>
      </w:r>
      <w:r>
        <w:rPr>
          <w:rFonts w:ascii="Cambria" w:hAnsi="Cambria"/>
          <w:sz w:val="22"/>
          <w:szCs w:val="22"/>
        </w:rPr>
        <w:t>,</w:t>
      </w:r>
      <w:r w:rsidRPr="00A67BF9">
        <w:rPr>
          <w:rFonts w:ascii="Cambria" w:hAnsi="Cambria"/>
          <w:sz w:val="22"/>
          <w:szCs w:val="22"/>
        </w:rPr>
        <w:t xml:space="preserve"> “Business Enterprise and the Great Depression in Brazil: A Study of Profits and Losses in Textile Manufacturing”, </w:t>
      </w:r>
      <w:r w:rsidRPr="00AC1946">
        <w:rPr>
          <w:rFonts w:ascii="Cambria" w:hAnsi="Cambria"/>
          <w:i/>
          <w:sz w:val="22"/>
          <w:szCs w:val="22"/>
        </w:rPr>
        <w:t>Business History Review</w:t>
      </w:r>
      <w:r>
        <w:rPr>
          <w:rFonts w:ascii="Cambria" w:hAnsi="Cambria"/>
          <w:sz w:val="22"/>
          <w:szCs w:val="22"/>
        </w:rPr>
        <w:t xml:space="preserve"> 66, no.2 (Summer, 1992):</w:t>
      </w:r>
      <w:r w:rsidRPr="00A67BF9">
        <w:rPr>
          <w:rFonts w:ascii="Cambria" w:hAnsi="Cambria"/>
          <w:sz w:val="22"/>
          <w:szCs w:val="22"/>
        </w:rPr>
        <w:t xml:space="preserve"> 335-363.</w:t>
      </w:r>
    </w:p>
    <w:p w14:paraId="5700BC80" w14:textId="77777777" w:rsidR="00BF46A6" w:rsidRPr="00D542F6" w:rsidRDefault="00BF46A6" w:rsidP="008C67E2">
      <w:pPr>
        <w:pStyle w:val="EndnoteText"/>
        <w:spacing w:line="480" w:lineRule="auto"/>
        <w:jc w:val="both"/>
        <w:rPr>
          <w:rFonts w:ascii="Cambria" w:hAnsi="Cambria"/>
          <w:sz w:val="22"/>
          <w:szCs w:val="22"/>
        </w:rPr>
      </w:pPr>
      <w:r>
        <w:rPr>
          <w:rFonts w:ascii="Cambria" w:hAnsi="Cambria"/>
          <w:sz w:val="22"/>
          <w:szCs w:val="22"/>
        </w:rPr>
        <w:t>Haber, Stephe</w:t>
      </w:r>
      <w:r w:rsidRPr="000E09D5">
        <w:rPr>
          <w:rFonts w:ascii="Cambria" w:hAnsi="Cambria"/>
          <w:sz w:val="22"/>
          <w:szCs w:val="22"/>
        </w:rPr>
        <w:t>n</w:t>
      </w:r>
      <w:r>
        <w:rPr>
          <w:rFonts w:ascii="Cambria" w:hAnsi="Cambria"/>
          <w:sz w:val="22"/>
          <w:szCs w:val="22"/>
        </w:rPr>
        <w:t xml:space="preserve">. </w:t>
      </w:r>
      <w:r>
        <w:rPr>
          <w:rFonts w:ascii="Cambria" w:hAnsi="Cambria"/>
          <w:i/>
          <w:sz w:val="22"/>
          <w:szCs w:val="22"/>
        </w:rPr>
        <w:t>How Latin America</w:t>
      </w:r>
      <w:r w:rsidRPr="000E09D5">
        <w:rPr>
          <w:rFonts w:ascii="Cambria" w:hAnsi="Cambria"/>
          <w:i/>
          <w:sz w:val="22"/>
          <w:szCs w:val="22"/>
        </w:rPr>
        <w:t xml:space="preserve"> Fell Behind: Essays on th</w:t>
      </w:r>
      <w:r>
        <w:rPr>
          <w:rFonts w:ascii="Cambria" w:hAnsi="Cambria"/>
          <w:i/>
          <w:sz w:val="22"/>
          <w:szCs w:val="22"/>
        </w:rPr>
        <w:t>e Economic Histories of Brazil</w:t>
      </w:r>
      <w:r w:rsidRPr="000E09D5">
        <w:rPr>
          <w:rFonts w:ascii="Cambria" w:hAnsi="Cambria"/>
          <w:i/>
          <w:sz w:val="22"/>
          <w:szCs w:val="22"/>
        </w:rPr>
        <w:t xml:space="preserve"> and Mexico</w:t>
      </w:r>
      <w:r>
        <w:rPr>
          <w:rFonts w:ascii="Cambria" w:hAnsi="Cambria"/>
          <w:i/>
          <w:sz w:val="22"/>
          <w:szCs w:val="22"/>
        </w:rPr>
        <w:t>, 1800-1914</w:t>
      </w:r>
      <w:r>
        <w:rPr>
          <w:rFonts w:ascii="Cambria" w:hAnsi="Cambria"/>
          <w:sz w:val="22"/>
          <w:szCs w:val="22"/>
        </w:rPr>
        <w:t>.</w:t>
      </w:r>
      <w:r w:rsidRPr="0011688F">
        <w:rPr>
          <w:rFonts w:ascii="Cambria" w:hAnsi="Cambria"/>
          <w:sz w:val="22"/>
          <w:szCs w:val="22"/>
        </w:rPr>
        <w:t xml:space="preserve"> Palo Alto: </w:t>
      </w:r>
      <w:r w:rsidRPr="00C83672">
        <w:rPr>
          <w:rFonts w:ascii="Cambria" w:hAnsi="Cambria"/>
          <w:sz w:val="22"/>
          <w:szCs w:val="22"/>
        </w:rPr>
        <w:t>Stanford University Press</w:t>
      </w:r>
      <w:r>
        <w:rPr>
          <w:rFonts w:ascii="Cambria" w:hAnsi="Cambria"/>
          <w:sz w:val="22"/>
          <w:szCs w:val="22"/>
        </w:rPr>
        <w:t>, 1997</w:t>
      </w:r>
      <w:r w:rsidRPr="000E09D5">
        <w:rPr>
          <w:rFonts w:ascii="Cambria" w:hAnsi="Cambria"/>
          <w:sz w:val="22"/>
          <w:szCs w:val="22"/>
        </w:rPr>
        <w:t>.</w:t>
      </w:r>
    </w:p>
    <w:p w14:paraId="524C67F8" w14:textId="77777777" w:rsidR="00BF46A6" w:rsidRDefault="00BF46A6" w:rsidP="008C67E2">
      <w:pPr>
        <w:pStyle w:val="EndnoteText"/>
        <w:spacing w:line="480" w:lineRule="auto"/>
        <w:jc w:val="both"/>
        <w:rPr>
          <w:rFonts w:ascii="Cambria" w:hAnsi="Cambria"/>
          <w:sz w:val="22"/>
          <w:szCs w:val="22"/>
        </w:rPr>
      </w:pPr>
      <w:proofErr w:type="spellStart"/>
      <w:r w:rsidRPr="00A86998">
        <w:rPr>
          <w:rFonts w:ascii="Cambria" w:hAnsi="Cambria"/>
          <w:sz w:val="22"/>
          <w:szCs w:val="22"/>
        </w:rPr>
        <w:t>Hamblock</w:t>
      </w:r>
      <w:proofErr w:type="spellEnd"/>
      <w:r w:rsidRPr="00A86998">
        <w:rPr>
          <w:rFonts w:ascii="Cambria" w:hAnsi="Cambria"/>
          <w:sz w:val="22"/>
          <w:szCs w:val="22"/>
        </w:rPr>
        <w:t xml:space="preserve">, E. </w:t>
      </w:r>
      <w:r>
        <w:rPr>
          <w:rFonts w:ascii="Cambria" w:hAnsi="Cambria"/>
          <w:sz w:val="22"/>
          <w:szCs w:val="22"/>
        </w:rPr>
        <w:t>“</w:t>
      </w:r>
      <w:r w:rsidRPr="00A86998">
        <w:rPr>
          <w:rFonts w:ascii="Cambria" w:hAnsi="Cambria"/>
          <w:sz w:val="22"/>
          <w:szCs w:val="22"/>
        </w:rPr>
        <w:t>Report on Economic and</w:t>
      </w:r>
      <w:r>
        <w:rPr>
          <w:rFonts w:ascii="Cambria" w:hAnsi="Cambria"/>
          <w:sz w:val="22"/>
          <w:szCs w:val="22"/>
        </w:rPr>
        <w:t xml:space="preserve"> Financial Conditions in </w:t>
      </w:r>
      <w:proofErr w:type="spellStart"/>
      <w:r>
        <w:rPr>
          <w:rFonts w:ascii="Cambria" w:hAnsi="Cambria"/>
          <w:sz w:val="22"/>
          <w:szCs w:val="22"/>
        </w:rPr>
        <w:t>Brasil</w:t>
      </w:r>
      <w:proofErr w:type="spellEnd"/>
      <w:r>
        <w:rPr>
          <w:rFonts w:ascii="Cambria" w:hAnsi="Cambria"/>
          <w:sz w:val="22"/>
          <w:szCs w:val="22"/>
        </w:rPr>
        <w:t>”</w:t>
      </w:r>
      <w:r w:rsidRPr="00A86998">
        <w:rPr>
          <w:rFonts w:ascii="Cambria" w:hAnsi="Cambria"/>
          <w:sz w:val="22"/>
          <w:szCs w:val="22"/>
        </w:rPr>
        <w:t xml:space="preserve">, </w:t>
      </w:r>
      <w:r w:rsidRPr="00A66782">
        <w:rPr>
          <w:rFonts w:ascii="Cambria" w:hAnsi="Cambria"/>
          <w:i/>
          <w:sz w:val="22"/>
          <w:szCs w:val="22"/>
        </w:rPr>
        <w:t>Diplomatic and Commercial Reports</w:t>
      </w:r>
      <w:r>
        <w:rPr>
          <w:rFonts w:ascii="Cambria" w:hAnsi="Cambria"/>
          <w:sz w:val="22"/>
          <w:szCs w:val="22"/>
        </w:rPr>
        <w:t xml:space="preserve">, 1922. </w:t>
      </w:r>
    </w:p>
    <w:p w14:paraId="583D7D65" w14:textId="77777777" w:rsidR="00BF46A6" w:rsidRDefault="00BF46A6" w:rsidP="008C67E2">
      <w:pPr>
        <w:pStyle w:val="EndnoteText"/>
        <w:spacing w:line="480" w:lineRule="auto"/>
        <w:jc w:val="both"/>
        <w:rPr>
          <w:rFonts w:ascii="Cambria" w:hAnsi="Cambria"/>
          <w:sz w:val="22"/>
          <w:szCs w:val="22"/>
        </w:rPr>
      </w:pPr>
      <w:proofErr w:type="spellStart"/>
      <w:proofErr w:type="gramStart"/>
      <w:r>
        <w:rPr>
          <w:rFonts w:ascii="Cambria" w:hAnsi="Cambria"/>
          <w:sz w:val="22"/>
          <w:szCs w:val="22"/>
        </w:rPr>
        <w:t>Helmers</w:t>
      </w:r>
      <w:proofErr w:type="spellEnd"/>
      <w:r>
        <w:rPr>
          <w:rFonts w:ascii="Cambria" w:hAnsi="Cambria"/>
          <w:sz w:val="22"/>
          <w:szCs w:val="22"/>
        </w:rPr>
        <w:t>, Christian, and Mark Rogers.</w:t>
      </w:r>
      <w:proofErr w:type="gramEnd"/>
      <w:r>
        <w:rPr>
          <w:rFonts w:ascii="Cambria" w:hAnsi="Cambria"/>
          <w:sz w:val="22"/>
          <w:szCs w:val="22"/>
        </w:rPr>
        <w:t xml:space="preserve"> “Trademarks and Performance in UK Firms”, in Teresa da Silva Lopes and Paul </w:t>
      </w:r>
      <w:proofErr w:type="spellStart"/>
      <w:r>
        <w:rPr>
          <w:rFonts w:ascii="Cambria" w:hAnsi="Cambria"/>
          <w:sz w:val="22"/>
          <w:szCs w:val="22"/>
        </w:rPr>
        <w:t>Duguid</w:t>
      </w:r>
      <w:proofErr w:type="spellEnd"/>
      <w:r>
        <w:rPr>
          <w:rFonts w:ascii="Cambria" w:hAnsi="Cambria"/>
          <w:sz w:val="22"/>
          <w:szCs w:val="22"/>
        </w:rPr>
        <w:t xml:space="preserve"> (eds.), </w:t>
      </w:r>
      <w:r w:rsidRPr="00E32374">
        <w:rPr>
          <w:rFonts w:ascii="Cambria" w:hAnsi="Cambria"/>
          <w:i/>
          <w:sz w:val="22"/>
          <w:szCs w:val="22"/>
        </w:rPr>
        <w:t>Trademarks, Brands, and Competitiveness</w:t>
      </w:r>
      <w:r>
        <w:rPr>
          <w:rFonts w:ascii="Cambria" w:hAnsi="Cambria"/>
          <w:sz w:val="22"/>
          <w:szCs w:val="22"/>
        </w:rPr>
        <w:t xml:space="preserve">. London: </w:t>
      </w:r>
      <w:proofErr w:type="spellStart"/>
      <w:r>
        <w:rPr>
          <w:rFonts w:ascii="Cambria" w:hAnsi="Cambria"/>
          <w:sz w:val="22"/>
          <w:szCs w:val="22"/>
        </w:rPr>
        <w:t>Routledge</w:t>
      </w:r>
      <w:proofErr w:type="spellEnd"/>
      <w:r>
        <w:rPr>
          <w:rFonts w:ascii="Cambria" w:hAnsi="Cambria"/>
          <w:sz w:val="22"/>
          <w:szCs w:val="22"/>
        </w:rPr>
        <w:t>, 2010.</w:t>
      </w:r>
    </w:p>
    <w:p w14:paraId="4A005F89" w14:textId="77777777"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Jacob, Margaret C. </w:t>
      </w:r>
      <w:r w:rsidRPr="00710532">
        <w:rPr>
          <w:rFonts w:ascii="Cambria" w:hAnsi="Cambria"/>
          <w:i/>
          <w:sz w:val="22"/>
          <w:szCs w:val="22"/>
        </w:rPr>
        <w:t>The First Knowledge Economy – Human Capital and the European Economy, 1750-1850</w:t>
      </w:r>
      <w:r>
        <w:rPr>
          <w:rFonts w:ascii="Cambria" w:hAnsi="Cambria"/>
          <w:sz w:val="22"/>
          <w:szCs w:val="22"/>
        </w:rPr>
        <w:t>. Cambridge: Cambridge University Press, 2014.</w:t>
      </w:r>
    </w:p>
    <w:p w14:paraId="0B5DEE6D" w14:textId="7928EB3C" w:rsidR="00BF46A6" w:rsidRPr="009B08F6" w:rsidRDefault="00BF46A6" w:rsidP="008C67E2">
      <w:pPr>
        <w:pStyle w:val="EndnoteText"/>
        <w:spacing w:line="480" w:lineRule="auto"/>
        <w:jc w:val="both"/>
        <w:rPr>
          <w:rFonts w:ascii="Cambria" w:hAnsi="Cambria"/>
          <w:sz w:val="22"/>
          <w:szCs w:val="22"/>
        </w:rPr>
      </w:pPr>
      <w:r w:rsidRPr="009B08F6">
        <w:rPr>
          <w:rFonts w:ascii="Cambria" w:hAnsi="Cambria"/>
          <w:sz w:val="22"/>
          <w:szCs w:val="22"/>
        </w:rPr>
        <w:t xml:space="preserve">Jaffe, Adam, Manuel </w:t>
      </w:r>
      <w:proofErr w:type="spellStart"/>
      <w:r w:rsidRPr="009B08F6">
        <w:rPr>
          <w:rFonts w:ascii="Cambria" w:hAnsi="Cambria"/>
          <w:sz w:val="22"/>
          <w:szCs w:val="22"/>
        </w:rPr>
        <w:t>Trajtenberg</w:t>
      </w:r>
      <w:proofErr w:type="spellEnd"/>
      <w:r w:rsidRPr="009B08F6">
        <w:rPr>
          <w:rFonts w:ascii="Cambria" w:hAnsi="Cambria"/>
          <w:sz w:val="22"/>
          <w:szCs w:val="22"/>
        </w:rPr>
        <w:t xml:space="preserve">, and Rebecca Henderson. </w:t>
      </w:r>
      <w:proofErr w:type="gramStart"/>
      <w:r w:rsidRPr="009B08F6">
        <w:rPr>
          <w:rFonts w:ascii="Cambria" w:hAnsi="Cambria"/>
          <w:sz w:val="22"/>
          <w:szCs w:val="22"/>
        </w:rPr>
        <w:t xml:space="preserve">“Geographic Localization of Knowledge Spillovers as Evidenced by Patent Citations”, </w:t>
      </w:r>
      <w:r>
        <w:rPr>
          <w:rFonts w:ascii="Cambria" w:hAnsi="Cambria"/>
          <w:i/>
          <w:sz w:val="22"/>
          <w:szCs w:val="22"/>
        </w:rPr>
        <w:t>The Quarterly Journal of E</w:t>
      </w:r>
      <w:r w:rsidRPr="009B08F6">
        <w:rPr>
          <w:rFonts w:ascii="Cambria" w:hAnsi="Cambria"/>
          <w:i/>
          <w:sz w:val="22"/>
          <w:szCs w:val="22"/>
        </w:rPr>
        <w:t>c</w:t>
      </w:r>
      <w:r>
        <w:rPr>
          <w:rFonts w:ascii="Cambria" w:hAnsi="Cambria"/>
          <w:i/>
          <w:sz w:val="22"/>
          <w:szCs w:val="22"/>
        </w:rPr>
        <w:t>o</w:t>
      </w:r>
      <w:r w:rsidRPr="009B08F6">
        <w:rPr>
          <w:rFonts w:ascii="Cambria" w:hAnsi="Cambria"/>
          <w:i/>
          <w:sz w:val="22"/>
          <w:szCs w:val="22"/>
        </w:rPr>
        <w:t>nomics</w:t>
      </w:r>
      <w:r w:rsidRPr="009B08F6">
        <w:rPr>
          <w:rFonts w:ascii="Cambria" w:hAnsi="Cambria"/>
          <w:sz w:val="22"/>
          <w:szCs w:val="22"/>
        </w:rPr>
        <w:t xml:space="preserve"> 10</w:t>
      </w:r>
      <w:r>
        <w:rPr>
          <w:rFonts w:ascii="Cambria" w:hAnsi="Cambria"/>
          <w:sz w:val="22"/>
          <w:szCs w:val="22"/>
        </w:rPr>
        <w:t>8, no.3 (1993):</w:t>
      </w:r>
      <w:r w:rsidRPr="009B08F6">
        <w:rPr>
          <w:rFonts w:ascii="Cambria" w:hAnsi="Cambria"/>
          <w:sz w:val="22"/>
          <w:szCs w:val="22"/>
        </w:rPr>
        <w:t xml:space="preserve"> 577-598.</w:t>
      </w:r>
      <w:proofErr w:type="gramEnd"/>
    </w:p>
    <w:p w14:paraId="2D909567" w14:textId="77777777"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Jones, Geoffrey. </w:t>
      </w:r>
      <w:proofErr w:type="gramStart"/>
      <w:r w:rsidRPr="000E09D5">
        <w:rPr>
          <w:rFonts w:ascii="Cambria" w:hAnsi="Cambria"/>
          <w:i/>
          <w:sz w:val="22"/>
          <w:szCs w:val="22"/>
        </w:rPr>
        <w:t>Multinationals and Global Capitalism</w:t>
      </w:r>
      <w:r>
        <w:rPr>
          <w:rFonts w:ascii="Cambria" w:hAnsi="Cambria"/>
          <w:sz w:val="22"/>
          <w:szCs w:val="22"/>
        </w:rPr>
        <w:t>.</w:t>
      </w:r>
      <w:proofErr w:type="gramEnd"/>
      <w:r>
        <w:rPr>
          <w:rFonts w:ascii="Cambria" w:hAnsi="Cambria"/>
          <w:sz w:val="22"/>
          <w:szCs w:val="22"/>
        </w:rPr>
        <w:t xml:space="preserve"> Oxford: Oxford University Press, 2005.</w:t>
      </w:r>
    </w:p>
    <w:p w14:paraId="1EC0670A" w14:textId="62888D4C" w:rsidR="00BF46A6" w:rsidRDefault="00BF46A6" w:rsidP="008C67E2">
      <w:pPr>
        <w:pStyle w:val="EndnoteText"/>
        <w:spacing w:line="480" w:lineRule="auto"/>
        <w:jc w:val="both"/>
        <w:rPr>
          <w:rFonts w:ascii="Cambria" w:hAnsi="Cambria"/>
          <w:sz w:val="22"/>
          <w:szCs w:val="22"/>
        </w:rPr>
      </w:pPr>
      <w:proofErr w:type="spellStart"/>
      <w:r w:rsidRPr="00D542F6">
        <w:rPr>
          <w:rFonts w:ascii="Cambria" w:hAnsi="Cambria"/>
          <w:i/>
          <w:sz w:val="22"/>
          <w:szCs w:val="22"/>
        </w:rPr>
        <w:t>Jornal</w:t>
      </w:r>
      <w:proofErr w:type="spellEnd"/>
      <w:r w:rsidRPr="00D542F6">
        <w:rPr>
          <w:rFonts w:ascii="Cambria" w:hAnsi="Cambria"/>
          <w:i/>
          <w:sz w:val="22"/>
          <w:szCs w:val="22"/>
        </w:rPr>
        <w:t xml:space="preserve"> do </w:t>
      </w:r>
      <w:proofErr w:type="spellStart"/>
      <w:r w:rsidRPr="00D542F6">
        <w:rPr>
          <w:rFonts w:ascii="Cambria" w:hAnsi="Cambria"/>
          <w:i/>
          <w:sz w:val="22"/>
          <w:szCs w:val="22"/>
        </w:rPr>
        <w:t>Comércio</w:t>
      </w:r>
      <w:proofErr w:type="spellEnd"/>
      <w:r>
        <w:rPr>
          <w:rFonts w:ascii="Cambria" w:hAnsi="Cambria"/>
          <w:i/>
          <w:sz w:val="22"/>
          <w:szCs w:val="22"/>
        </w:rPr>
        <w:t xml:space="preserve">, </w:t>
      </w:r>
      <w:r>
        <w:rPr>
          <w:rFonts w:ascii="Cambria" w:hAnsi="Cambria"/>
          <w:sz w:val="22"/>
          <w:szCs w:val="22"/>
        </w:rPr>
        <w:t>“</w:t>
      </w:r>
      <w:proofErr w:type="spellStart"/>
      <w:r>
        <w:rPr>
          <w:rFonts w:ascii="Cambria" w:hAnsi="Cambria"/>
          <w:sz w:val="22"/>
          <w:szCs w:val="22"/>
        </w:rPr>
        <w:t>Retrospecto</w:t>
      </w:r>
      <w:proofErr w:type="spellEnd"/>
      <w:r>
        <w:rPr>
          <w:rFonts w:ascii="Cambria" w:hAnsi="Cambria"/>
          <w:sz w:val="22"/>
          <w:szCs w:val="22"/>
        </w:rPr>
        <w:t xml:space="preserve"> </w:t>
      </w:r>
      <w:proofErr w:type="spellStart"/>
      <w:r>
        <w:rPr>
          <w:rFonts w:ascii="Cambria" w:hAnsi="Cambria"/>
          <w:sz w:val="22"/>
          <w:szCs w:val="22"/>
        </w:rPr>
        <w:t>Comercial</w:t>
      </w:r>
      <w:proofErr w:type="spellEnd"/>
      <w:r>
        <w:rPr>
          <w:rFonts w:ascii="Cambria" w:hAnsi="Cambria"/>
          <w:sz w:val="22"/>
          <w:szCs w:val="22"/>
        </w:rPr>
        <w:t>”</w:t>
      </w:r>
      <w:r w:rsidRPr="00D542F6">
        <w:rPr>
          <w:rFonts w:ascii="Cambria" w:hAnsi="Cambria"/>
          <w:sz w:val="22"/>
          <w:szCs w:val="22"/>
        </w:rPr>
        <w:t xml:space="preserve"> (1885)</w:t>
      </w:r>
      <w:r>
        <w:rPr>
          <w:rFonts w:ascii="Cambria" w:hAnsi="Cambria"/>
          <w:sz w:val="22"/>
          <w:szCs w:val="22"/>
        </w:rPr>
        <w:t>: 37.</w:t>
      </w:r>
    </w:p>
    <w:p w14:paraId="563D9D35" w14:textId="7805FDE5" w:rsidR="00BF46A6" w:rsidRDefault="00BF46A6" w:rsidP="008C67E2">
      <w:pPr>
        <w:pStyle w:val="EndnoteText"/>
        <w:spacing w:line="480" w:lineRule="auto"/>
        <w:jc w:val="both"/>
        <w:rPr>
          <w:rFonts w:ascii="Cambria" w:hAnsi="Cambria"/>
          <w:sz w:val="22"/>
          <w:szCs w:val="22"/>
        </w:rPr>
      </w:pPr>
      <w:proofErr w:type="gramStart"/>
      <w:r>
        <w:rPr>
          <w:rFonts w:ascii="Cambria" w:hAnsi="Cambria"/>
          <w:sz w:val="22"/>
          <w:szCs w:val="22"/>
        </w:rPr>
        <w:t xml:space="preserve">Joseph, Gilbert M., Catherine C. </w:t>
      </w:r>
      <w:proofErr w:type="spellStart"/>
      <w:r>
        <w:rPr>
          <w:rFonts w:ascii="Cambria" w:hAnsi="Cambria"/>
          <w:sz w:val="22"/>
          <w:szCs w:val="22"/>
        </w:rPr>
        <w:t>LeGrand</w:t>
      </w:r>
      <w:proofErr w:type="spellEnd"/>
      <w:r>
        <w:rPr>
          <w:rFonts w:ascii="Cambria" w:hAnsi="Cambria"/>
          <w:sz w:val="22"/>
          <w:szCs w:val="22"/>
        </w:rPr>
        <w:t>, and Ricardo D. Salvatore (eds.).</w:t>
      </w:r>
      <w:proofErr w:type="gramEnd"/>
      <w:r>
        <w:rPr>
          <w:rFonts w:ascii="Cambria" w:hAnsi="Cambria"/>
          <w:sz w:val="22"/>
          <w:szCs w:val="22"/>
        </w:rPr>
        <w:t xml:space="preserve"> </w:t>
      </w:r>
      <w:r w:rsidRPr="00A235F3">
        <w:rPr>
          <w:rFonts w:ascii="Cambria" w:hAnsi="Cambria"/>
          <w:i/>
          <w:sz w:val="22"/>
          <w:szCs w:val="22"/>
        </w:rPr>
        <w:t>Close Encounters of Empire – Writing the Cultural History of U.S.-Latin American Relations</w:t>
      </w:r>
      <w:r>
        <w:rPr>
          <w:rFonts w:ascii="Cambria" w:hAnsi="Cambria"/>
          <w:sz w:val="22"/>
          <w:szCs w:val="22"/>
        </w:rPr>
        <w:t>. Durham: Duke University Press, 1998.</w:t>
      </w:r>
    </w:p>
    <w:p w14:paraId="14C4EB66" w14:textId="3537518E" w:rsidR="00BF46A6" w:rsidRDefault="00BF46A6" w:rsidP="008C67E2">
      <w:pPr>
        <w:pStyle w:val="EndnoteText"/>
        <w:spacing w:line="480" w:lineRule="auto"/>
        <w:jc w:val="both"/>
        <w:rPr>
          <w:rFonts w:ascii="Cambria" w:hAnsi="Cambria"/>
          <w:sz w:val="22"/>
          <w:szCs w:val="22"/>
        </w:rPr>
      </w:pPr>
      <w:r w:rsidRPr="000B5119">
        <w:rPr>
          <w:rFonts w:ascii="Cambria" w:hAnsi="Cambria"/>
          <w:i/>
          <w:sz w:val="22"/>
          <w:szCs w:val="22"/>
        </w:rPr>
        <w:t>Ju</w:t>
      </w:r>
      <w:r>
        <w:rPr>
          <w:rFonts w:ascii="Cambria" w:hAnsi="Cambria"/>
          <w:i/>
          <w:sz w:val="22"/>
          <w:szCs w:val="22"/>
        </w:rPr>
        <w:t xml:space="preserve">nta </w:t>
      </w:r>
      <w:proofErr w:type="spellStart"/>
      <w:r>
        <w:rPr>
          <w:rFonts w:ascii="Cambria" w:hAnsi="Cambria"/>
          <w:i/>
          <w:sz w:val="22"/>
          <w:szCs w:val="22"/>
        </w:rPr>
        <w:t>Comercial</w:t>
      </w:r>
      <w:proofErr w:type="spellEnd"/>
      <w:r>
        <w:rPr>
          <w:rFonts w:ascii="Cambria" w:hAnsi="Cambria"/>
          <w:i/>
          <w:sz w:val="22"/>
          <w:szCs w:val="22"/>
        </w:rPr>
        <w:t xml:space="preserve"> da Capital </w:t>
      </w:r>
      <w:proofErr w:type="gramStart"/>
      <w:r>
        <w:rPr>
          <w:rFonts w:ascii="Cambria" w:hAnsi="Cambria"/>
          <w:i/>
          <w:sz w:val="22"/>
          <w:szCs w:val="22"/>
        </w:rPr>
        <w:t>do</w:t>
      </w:r>
      <w:proofErr w:type="gramEnd"/>
      <w:r>
        <w:rPr>
          <w:rFonts w:ascii="Cambria" w:hAnsi="Cambria"/>
          <w:i/>
          <w:sz w:val="22"/>
          <w:szCs w:val="22"/>
        </w:rPr>
        <w:t xml:space="preserve"> </w:t>
      </w:r>
      <w:proofErr w:type="spellStart"/>
      <w:r>
        <w:rPr>
          <w:rFonts w:ascii="Cambria" w:hAnsi="Cambria"/>
          <w:i/>
          <w:sz w:val="22"/>
          <w:szCs w:val="22"/>
        </w:rPr>
        <w:t>Impé</w:t>
      </w:r>
      <w:r w:rsidRPr="000B5119">
        <w:rPr>
          <w:rFonts w:ascii="Cambria" w:hAnsi="Cambria"/>
          <w:i/>
          <w:sz w:val="22"/>
          <w:szCs w:val="22"/>
        </w:rPr>
        <w:t>rio</w:t>
      </w:r>
      <w:proofErr w:type="spellEnd"/>
      <w:r w:rsidRPr="000B5119">
        <w:rPr>
          <w:rFonts w:ascii="Cambria" w:hAnsi="Cambria"/>
          <w:i/>
          <w:sz w:val="22"/>
          <w:szCs w:val="22"/>
        </w:rPr>
        <w:t xml:space="preserve"> – </w:t>
      </w:r>
      <w:proofErr w:type="spellStart"/>
      <w:r w:rsidRPr="000B5119">
        <w:rPr>
          <w:rFonts w:ascii="Cambria" w:hAnsi="Cambria"/>
          <w:i/>
          <w:sz w:val="22"/>
          <w:szCs w:val="22"/>
        </w:rPr>
        <w:t>Registro</w:t>
      </w:r>
      <w:proofErr w:type="spellEnd"/>
      <w:r w:rsidRPr="000B5119">
        <w:rPr>
          <w:rFonts w:ascii="Cambria" w:hAnsi="Cambria"/>
          <w:i/>
          <w:sz w:val="22"/>
          <w:szCs w:val="22"/>
        </w:rPr>
        <w:t xml:space="preserve"> das </w:t>
      </w:r>
      <w:proofErr w:type="spellStart"/>
      <w:r w:rsidRPr="000B5119">
        <w:rPr>
          <w:rFonts w:ascii="Cambria" w:hAnsi="Cambria"/>
          <w:i/>
          <w:sz w:val="22"/>
          <w:szCs w:val="22"/>
        </w:rPr>
        <w:t>Marcas</w:t>
      </w:r>
      <w:proofErr w:type="spellEnd"/>
      <w:r>
        <w:rPr>
          <w:rFonts w:ascii="Cambria" w:hAnsi="Cambria"/>
          <w:color w:val="FF0000"/>
          <w:sz w:val="22"/>
          <w:szCs w:val="22"/>
        </w:rPr>
        <w:t xml:space="preserve"> </w:t>
      </w:r>
      <w:r w:rsidRPr="006B0AF9">
        <w:rPr>
          <w:rFonts w:ascii="Cambria" w:hAnsi="Cambria"/>
          <w:sz w:val="22"/>
          <w:szCs w:val="22"/>
        </w:rPr>
        <w:t>(19 November 1875)</w:t>
      </w:r>
      <w:r>
        <w:rPr>
          <w:rFonts w:ascii="Cambria" w:hAnsi="Cambria"/>
          <w:sz w:val="22"/>
          <w:szCs w:val="22"/>
        </w:rPr>
        <w:t xml:space="preserve">, IC3, Album 4 [Rio de Janeiro, </w:t>
      </w:r>
      <w:proofErr w:type="spellStart"/>
      <w:r>
        <w:rPr>
          <w:rFonts w:ascii="Cambria" w:hAnsi="Cambria"/>
          <w:sz w:val="22"/>
          <w:szCs w:val="22"/>
        </w:rPr>
        <w:t>Arquivo</w:t>
      </w:r>
      <w:proofErr w:type="spellEnd"/>
      <w:r>
        <w:rPr>
          <w:rFonts w:ascii="Cambria" w:hAnsi="Cambria"/>
          <w:sz w:val="22"/>
          <w:szCs w:val="22"/>
        </w:rPr>
        <w:t xml:space="preserve"> </w:t>
      </w:r>
      <w:proofErr w:type="spellStart"/>
      <w:r>
        <w:rPr>
          <w:rFonts w:ascii="Cambria" w:hAnsi="Cambria"/>
          <w:sz w:val="22"/>
          <w:szCs w:val="22"/>
        </w:rPr>
        <w:t>Nacional</w:t>
      </w:r>
      <w:proofErr w:type="spellEnd"/>
      <w:r>
        <w:rPr>
          <w:rFonts w:ascii="Cambria" w:hAnsi="Cambria"/>
          <w:sz w:val="22"/>
          <w:szCs w:val="22"/>
        </w:rPr>
        <w:t>].</w:t>
      </w:r>
    </w:p>
    <w:p w14:paraId="6187662B" w14:textId="6C470B93" w:rsidR="00BF46A6" w:rsidRPr="00D542F6" w:rsidRDefault="00BF46A6" w:rsidP="008C67E2">
      <w:pPr>
        <w:pStyle w:val="EndnoteText"/>
        <w:spacing w:line="480" w:lineRule="auto"/>
        <w:jc w:val="both"/>
        <w:rPr>
          <w:rFonts w:ascii="Cambria" w:hAnsi="Cambria"/>
          <w:sz w:val="22"/>
          <w:szCs w:val="22"/>
        </w:rPr>
      </w:pPr>
      <w:proofErr w:type="gramStart"/>
      <w:r>
        <w:rPr>
          <w:rFonts w:ascii="Cambria" w:hAnsi="Cambria"/>
          <w:sz w:val="22"/>
          <w:szCs w:val="22"/>
        </w:rPr>
        <w:t xml:space="preserve">Khan, B. </w:t>
      </w:r>
      <w:proofErr w:type="spellStart"/>
      <w:r>
        <w:rPr>
          <w:rFonts w:ascii="Cambria" w:hAnsi="Cambria"/>
          <w:sz w:val="22"/>
          <w:szCs w:val="22"/>
        </w:rPr>
        <w:t>Zorina</w:t>
      </w:r>
      <w:proofErr w:type="spellEnd"/>
      <w:r>
        <w:rPr>
          <w:rFonts w:ascii="Cambria" w:hAnsi="Cambria"/>
          <w:sz w:val="22"/>
          <w:szCs w:val="22"/>
        </w:rPr>
        <w:t xml:space="preserve">, and Kenneth L. </w:t>
      </w:r>
      <w:proofErr w:type="spellStart"/>
      <w:r>
        <w:rPr>
          <w:rFonts w:ascii="Cambria" w:hAnsi="Cambria"/>
          <w:sz w:val="22"/>
          <w:szCs w:val="22"/>
        </w:rPr>
        <w:t>Sokoloff</w:t>
      </w:r>
      <w:proofErr w:type="spellEnd"/>
      <w:r>
        <w:rPr>
          <w:rFonts w:ascii="Cambria" w:hAnsi="Cambria"/>
          <w:sz w:val="22"/>
          <w:szCs w:val="22"/>
        </w:rPr>
        <w:t>.</w:t>
      </w:r>
      <w:proofErr w:type="gramEnd"/>
      <w:r>
        <w:rPr>
          <w:rFonts w:ascii="Cambria" w:hAnsi="Cambria"/>
          <w:sz w:val="22"/>
          <w:szCs w:val="22"/>
        </w:rPr>
        <w:t xml:space="preserve"> “History Lessons: The Early Development of Intellectual Property Institutions in the United States”, </w:t>
      </w:r>
      <w:r w:rsidRPr="008E1E61">
        <w:rPr>
          <w:rFonts w:ascii="Cambria" w:hAnsi="Cambria"/>
          <w:i/>
          <w:sz w:val="22"/>
          <w:szCs w:val="22"/>
        </w:rPr>
        <w:t>The Journal of Economic Perspectives</w:t>
      </w:r>
      <w:r>
        <w:rPr>
          <w:rFonts w:ascii="Cambria" w:hAnsi="Cambria"/>
          <w:sz w:val="22"/>
          <w:szCs w:val="22"/>
        </w:rPr>
        <w:t xml:space="preserve"> 15, no.3 (2001): 233-246. </w:t>
      </w:r>
    </w:p>
    <w:p w14:paraId="22676FB7" w14:textId="565B13A4" w:rsidR="00BF46A6" w:rsidRDefault="00BF46A6" w:rsidP="008C67E2">
      <w:pPr>
        <w:widowControl w:val="0"/>
        <w:autoSpaceDE w:val="0"/>
        <w:autoSpaceDN w:val="0"/>
        <w:adjustRightInd w:val="0"/>
        <w:spacing w:line="480" w:lineRule="auto"/>
        <w:jc w:val="both"/>
        <w:rPr>
          <w:rFonts w:ascii="Cambria" w:hAnsi="Cambria" w:cs="Arial"/>
          <w:sz w:val="22"/>
          <w:szCs w:val="22"/>
        </w:rPr>
      </w:pPr>
      <w:proofErr w:type="spellStart"/>
      <w:r>
        <w:rPr>
          <w:rFonts w:ascii="Cambria" w:hAnsi="Cambria" w:cs="Arial"/>
          <w:sz w:val="22"/>
          <w:szCs w:val="22"/>
        </w:rPr>
        <w:t>Kedia</w:t>
      </w:r>
      <w:proofErr w:type="spellEnd"/>
      <w:r w:rsidRPr="00767201">
        <w:rPr>
          <w:rFonts w:ascii="Cambria" w:hAnsi="Cambria" w:cs="Arial"/>
          <w:sz w:val="22"/>
          <w:szCs w:val="22"/>
        </w:rPr>
        <w:t>,</w:t>
      </w:r>
      <w:r>
        <w:rPr>
          <w:rFonts w:ascii="Cambria" w:hAnsi="Cambria" w:cs="Arial"/>
          <w:sz w:val="22"/>
          <w:szCs w:val="22"/>
        </w:rPr>
        <w:t xml:space="preserve"> B. L., and</w:t>
      </w:r>
      <w:r w:rsidRPr="00767201">
        <w:rPr>
          <w:rFonts w:ascii="Cambria" w:hAnsi="Cambria" w:cs="Arial"/>
          <w:sz w:val="22"/>
          <w:szCs w:val="22"/>
        </w:rPr>
        <w:t xml:space="preserve"> </w:t>
      </w:r>
      <w:r>
        <w:rPr>
          <w:rFonts w:ascii="Cambria" w:hAnsi="Cambria" w:cs="Arial"/>
          <w:sz w:val="22"/>
          <w:szCs w:val="22"/>
        </w:rPr>
        <w:t xml:space="preserve">R. S. </w:t>
      </w:r>
      <w:proofErr w:type="spellStart"/>
      <w:r>
        <w:rPr>
          <w:rFonts w:ascii="Cambria" w:hAnsi="Cambria" w:cs="Arial"/>
          <w:sz w:val="22"/>
          <w:szCs w:val="22"/>
        </w:rPr>
        <w:t>Bhagat</w:t>
      </w:r>
      <w:proofErr w:type="spellEnd"/>
      <w:r>
        <w:rPr>
          <w:rFonts w:ascii="Cambria" w:hAnsi="Cambria" w:cs="Arial"/>
          <w:sz w:val="22"/>
          <w:szCs w:val="22"/>
        </w:rPr>
        <w:t>, “Cultural Constraints on T</w:t>
      </w:r>
      <w:r w:rsidRPr="00767201">
        <w:rPr>
          <w:rFonts w:ascii="Cambria" w:hAnsi="Cambria" w:cs="Arial"/>
          <w:sz w:val="22"/>
          <w:szCs w:val="22"/>
        </w:rPr>
        <w:t xml:space="preserve">ransfer of </w:t>
      </w:r>
      <w:r>
        <w:rPr>
          <w:rFonts w:ascii="Cambria" w:hAnsi="Cambria" w:cs="Arial"/>
          <w:sz w:val="22"/>
          <w:szCs w:val="22"/>
        </w:rPr>
        <w:t>Technology Across Nations: Implications for Research in I</w:t>
      </w:r>
      <w:r w:rsidRPr="00767201">
        <w:rPr>
          <w:rFonts w:ascii="Cambria" w:hAnsi="Cambria" w:cs="Arial"/>
          <w:sz w:val="22"/>
          <w:szCs w:val="22"/>
        </w:rPr>
        <w:t xml:space="preserve">nternational </w:t>
      </w:r>
      <w:r>
        <w:rPr>
          <w:rFonts w:ascii="Cambria" w:hAnsi="Cambria" w:cs="Arial"/>
          <w:sz w:val="22"/>
          <w:szCs w:val="22"/>
        </w:rPr>
        <w:t>and Comparative Management”,</w:t>
      </w:r>
      <w:r w:rsidRPr="00767201">
        <w:rPr>
          <w:rFonts w:ascii="Cambria" w:hAnsi="Cambria" w:cs="Arial"/>
          <w:sz w:val="22"/>
          <w:szCs w:val="22"/>
        </w:rPr>
        <w:t xml:space="preserve"> </w:t>
      </w:r>
      <w:r w:rsidRPr="00767201">
        <w:rPr>
          <w:rFonts w:ascii="Cambria" w:hAnsi="Cambria" w:cs="Arial"/>
          <w:i/>
          <w:sz w:val="22"/>
          <w:szCs w:val="22"/>
        </w:rPr>
        <w:t>Academy of Management Review</w:t>
      </w:r>
      <w:r>
        <w:rPr>
          <w:rFonts w:ascii="Cambria" w:hAnsi="Cambria" w:cs="Arial"/>
          <w:sz w:val="22"/>
          <w:szCs w:val="22"/>
        </w:rPr>
        <w:t xml:space="preserve"> 13, no.</w:t>
      </w:r>
      <w:r w:rsidRPr="00767201">
        <w:rPr>
          <w:rFonts w:ascii="Cambria" w:hAnsi="Cambria" w:cs="Arial"/>
          <w:sz w:val="22"/>
          <w:szCs w:val="22"/>
        </w:rPr>
        <w:t>4</w:t>
      </w:r>
      <w:r>
        <w:rPr>
          <w:rFonts w:ascii="Cambria" w:hAnsi="Cambria" w:cs="Arial"/>
          <w:sz w:val="22"/>
          <w:szCs w:val="22"/>
        </w:rPr>
        <w:t xml:space="preserve"> (1988): </w:t>
      </w:r>
      <w:r w:rsidRPr="00767201">
        <w:rPr>
          <w:rFonts w:ascii="Cambria" w:hAnsi="Cambria" w:cs="Arial"/>
          <w:sz w:val="22"/>
          <w:szCs w:val="22"/>
        </w:rPr>
        <w:t>559-571</w:t>
      </w:r>
      <w:r>
        <w:rPr>
          <w:rFonts w:ascii="Cambria" w:hAnsi="Cambria" w:cs="Arial"/>
          <w:sz w:val="22"/>
          <w:szCs w:val="22"/>
        </w:rPr>
        <w:t>.</w:t>
      </w:r>
    </w:p>
    <w:p w14:paraId="75358F20" w14:textId="2B9452EA" w:rsidR="00BF46A6" w:rsidRDefault="00BF46A6" w:rsidP="00245C0A">
      <w:pPr>
        <w:pStyle w:val="ListParagraph"/>
        <w:widowControl w:val="0"/>
        <w:autoSpaceDE w:val="0"/>
        <w:autoSpaceDN w:val="0"/>
        <w:adjustRightInd w:val="0"/>
        <w:spacing w:line="480" w:lineRule="auto"/>
        <w:ind w:left="0" w:right="-7"/>
        <w:jc w:val="both"/>
        <w:rPr>
          <w:rFonts w:ascii="Cambria" w:hAnsi="Cambria"/>
          <w:sz w:val="22"/>
          <w:szCs w:val="22"/>
        </w:rPr>
      </w:pPr>
      <w:r w:rsidRPr="00625B28">
        <w:rPr>
          <w:rFonts w:ascii="Cambria" w:hAnsi="Cambria"/>
          <w:sz w:val="22"/>
          <w:szCs w:val="22"/>
        </w:rPr>
        <w:t>Kenwood</w:t>
      </w:r>
      <w:r>
        <w:rPr>
          <w:rFonts w:ascii="Cambria" w:hAnsi="Cambria"/>
          <w:sz w:val="22"/>
          <w:szCs w:val="22"/>
        </w:rPr>
        <w:t xml:space="preserve">, A. G., and A. L. </w:t>
      </w:r>
      <w:proofErr w:type="spellStart"/>
      <w:r>
        <w:rPr>
          <w:rFonts w:ascii="Cambria" w:hAnsi="Cambria"/>
          <w:sz w:val="22"/>
          <w:szCs w:val="22"/>
        </w:rPr>
        <w:t>Lougheed</w:t>
      </w:r>
      <w:proofErr w:type="spellEnd"/>
      <w:r>
        <w:rPr>
          <w:rFonts w:ascii="Cambria" w:hAnsi="Cambria"/>
          <w:sz w:val="22"/>
          <w:szCs w:val="22"/>
        </w:rPr>
        <w:t>.</w:t>
      </w:r>
      <w:r w:rsidRPr="00625B28">
        <w:rPr>
          <w:rFonts w:ascii="Cambria" w:hAnsi="Cambria"/>
          <w:sz w:val="22"/>
          <w:szCs w:val="22"/>
        </w:rPr>
        <w:t xml:space="preserve"> </w:t>
      </w:r>
      <w:proofErr w:type="gramStart"/>
      <w:r w:rsidRPr="00625B28">
        <w:rPr>
          <w:rFonts w:ascii="Cambria" w:hAnsi="Cambria"/>
          <w:i/>
          <w:sz w:val="22"/>
          <w:szCs w:val="22"/>
        </w:rPr>
        <w:t>The Growth of the International Economy, 1820-1990</w:t>
      </w:r>
      <w:r>
        <w:rPr>
          <w:rFonts w:ascii="Cambria" w:hAnsi="Cambria"/>
          <w:i/>
          <w:sz w:val="22"/>
          <w:szCs w:val="22"/>
        </w:rPr>
        <w:t>.</w:t>
      </w:r>
      <w:proofErr w:type="gramEnd"/>
      <w:r>
        <w:rPr>
          <w:rFonts w:ascii="Cambria" w:hAnsi="Cambria"/>
          <w:i/>
          <w:sz w:val="22"/>
          <w:szCs w:val="22"/>
        </w:rPr>
        <w:t xml:space="preserve"> </w:t>
      </w:r>
      <w:r w:rsidRPr="0011688F">
        <w:rPr>
          <w:rFonts w:ascii="Cambria" w:hAnsi="Cambria"/>
          <w:sz w:val="22"/>
          <w:szCs w:val="22"/>
        </w:rPr>
        <w:t>London:</w:t>
      </w:r>
      <w:r>
        <w:rPr>
          <w:rFonts w:ascii="Cambria" w:hAnsi="Cambria"/>
          <w:sz w:val="22"/>
          <w:szCs w:val="22"/>
        </w:rPr>
        <w:t xml:space="preserve"> </w:t>
      </w:r>
      <w:proofErr w:type="spellStart"/>
      <w:r>
        <w:rPr>
          <w:rFonts w:ascii="Cambria" w:hAnsi="Cambria"/>
          <w:sz w:val="22"/>
          <w:szCs w:val="22"/>
        </w:rPr>
        <w:t>Routledge</w:t>
      </w:r>
      <w:proofErr w:type="spellEnd"/>
      <w:r>
        <w:rPr>
          <w:rFonts w:ascii="Cambria" w:hAnsi="Cambria"/>
          <w:sz w:val="22"/>
          <w:szCs w:val="22"/>
        </w:rPr>
        <w:t>, 1992.</w:t>
      </w:r>
    </w:p>
    <w:p w14:paraId="22C0C20D" w14:textId="4199AE6F" w:rsidR="00BF46A6" w:rsidRDefault="00BF46A6" w:rsidP="008C67E2">
      <w:pPr>
        <w:pStyle w:val="EndnoteText"/>
        <w:spacing w:line="480" w:lineRule="auto"/>
        <w:jc w:val="both"/>
        <w:rPr>
          <w:rFonts w:ascii="Cambria" w:hAnsi="Cambria"/>
          <w:sz w:val="22"/>
          <w:szCs w:val="22"/>
        </w:rPr>
      </w:pPr>
      <w:r w:rsidRPr="00D542F6">
        <w:rPr>
          <w:rFonts w:ascii="Cambria" w:hAnsi="Cambria"/>
          <w:sz w:val="22"/>
          <w:szCs w:val="22"/>
        </w:rPr>
        <w:t xml:space="preserve">Kim, </w:t>
      </w:r>
      <w:r>
        <w:rPr>
          <w:rFonts w:ascii="Cambria" w:hAnsi="Cambria"/>
          <w:sz w:val="22"/>
          <w:szCs w:val="22"/>
        </w:rPr>
        <w:t>Dong-</w:t>
      </w:r>
      <w:proofErr w:type="spellStart"/>
      <w:r>
        <w:rPr>
          <w:rFonts w:ascii="Cambria" w:hAnsi="Cambria"/>
          <w:sz w:val="22"/>
          <w:szCs w:val="22"/>
        </w:rPr>
        <w:t>Woon</w:t>
      </w:r>
      <w:proofErr w:type="spellEnd"/>
      <w:r>
        <w:rPr>
          <w:rFonts w:ascii="Cambria" w:hAnsi="Cambria"/>
          <w:sz w:val="22"/>
          <w:szCs w:val="22"/>
        </w:rPr>
        <w:t xml:space="preserve">. </w:t>
      </w:r>
      <w:proofErr w:type="gramStart"/>
      <w:r>
        <w:rPr>
          <w:rFonts w:ascii="Cambria" w:hAnsi="Cambria"/>
          <w:sz w:val="22"/>
          <w:szCs w:val="22"/>
        </w:rPr>
        <w:t>“</w:t>
      </w:r>
      <w:r w:rsidRPr="00D542F6">
        <w:rPr>
          <w:rFonts w:ascii="Cambria" w:hAnsi="Cambria"/>
          <w:sz w:val="22"/>
          <w:szCs w:val="22"/>
        </w:rPr>
        <w:t>Coats</w:t>
      </w:r>
      <w:r>
        <w:rPr>
          <w:rFonts w:ascii="Cambria" w:hAnsi="Cambria"/>
          <w:sz w:val="22"/>
          <w:szCs w:val="22"/>
        </w:rPr>
        <w:t xml:space="preserve"> as a Multinational before 1914”</w:t>
      </w:r>
      <w:r w:rsidRPr="00D542F6">
        <w:rPr>
          <w:rFonts w:ascii="Cambria" w:hAnsi="Cambria"/>
          <w:sz w:val="22"/>
          <w:szCs w:val="22"/>
        </w:rPr>
        <w:t xml:space="preserve">, </w:t>
      </w:r>
      <w:r w:rsidRPr="00D542F6">
        <w:rPr>
          <w:rFonts w:ascii="Cambria" w:hAnsi="Cambria"/>
          <w:i/>
          <w:sz w:val="22"/>
          <w:szCs w:val="22"/>
        </w:rPr>
        <w:t>Business and Economic History</w:t>
      </w:r>
      <w:r>
        <w:rPr>
          <w:rFonts w:ascii="Cambria" w:hAnsi="Cambria"/>
          <w:sz w:val="22"/>
          <w:szCs w:val="22"/>
        </w:rPr>
        <w:t xml:space="preserve"> 26, no.2 (1997): 526-539.</w:t>
      </w:r>
      <w:proofErr w:type="gramEnd"/>
    </w:p>
    <w:p w14:paraId="57E13746" w14:textId="77777777"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Lanciotti</w:t>
      </w:r>
      <w:proofErr w:type="spellEnd"/>
      <w:r>
        <w:rPr>
          <w:rFonts w:ascii="Cambria" w:hAnsi="Cambria"/>
          <w:sz w:val="22"/>
          <w:szCs w:val="22"/>
        </w:rPr>
        <w:t xml:space="preserve">, Norma S., </w:t>
      </w:r>
      <w:proofErr w:type="gramStart"/>
      <w:r>
        <w:rPr>
          <w:rFonts w:ascii="Cambria" w:hAnsi="Cambria"/>
          <w:sz w:val="22"/>
          <w:szCs w:val="22"/>
        </w:rPr>
        <w:t>and  Andrea</w:t>
      </w:r>
      <w:proofErr w:type="gramEnd"/>
      <w:r>
        <w:rPr>
          <w:rFonts w:ascii="Cambria" w:hAnsi="Cambria"/>
          <w:sz w:val="22"/>
          <w:szCs w:val="22"/>
        </w:rPr>
        <w:t xml:space="preserve"> </w:t>
      </w:r>
      <w:proofErr w:type="spellStart"/>
      <w:r>
        <w:rPr>
          <w:rFonts w:ascii="Cambria" w:hAnsi="Cambria"/>
          <w:sz w:val="22"/>
          <w:szCs w:val="22"/>
        </w:rPr>
        <w:t>Lluch</w:t>
      </w:r>
      <w:proofErr w:type="spellEnd"/>
      <w:r>
        <w:rPr>
          <w:rFonts w:ascii="Cambria" w:hAnsi="Cambria"/>
          <w:sz w:val="22"/>
          <w:szCs w:val="22"/>
        </w:rPr>
        <w:t xml:space="preserve">. “Gran </w:t>
      </w:r>
      <w:proofErr w:type="spellStart"/>
      <w:r>
        <w:rPr>
          <w:rFonts w:ascii="Cambria" w:hAnsi="Cambria"/>
          <w:sz w:val="22"/>
          <w:szCs w:val="22"/>
        </w:rPr>
        <w:t>Bretaña</w:t>
      </w:r>
      <w:proofErr w:type="spellEnd"/>
      <w:r>
        <w:rPr>
          <w:rFonts w:ascii="Cambria" w:hAnsi="Cambria"/>
          <w:sz w:val="22"/>
          <w:szCs w:val="22"/>
        </w:rPr>
        <w:t xml:space="preserve"> y Argentina: </w:t>
      </w:r>
      <w:proofErr w:type="spellStart"/>
      <w:r>
        <w:rPr>
          <w:rFonts w:ascii="Cambria" w:hAnsi="Cambria"/>
          <w:sz w:val="22"/>
          <w:szCs w:val="22"/>
        </w:rPr>
        <w:t>Inversiones</w:t>
      </w:r>
      <w:proofErr w:type="spellEnd"/>
      <w:r>
        <w:rPr>
          <w:rFonts w:ascii="Cambria" w:hAnsi="Cambria"/>
          <w:sz w:val="22"/>
          <w:szCs w:val="22"/>
        </w:rPr>
        <w:t xml:space="preserve">, </w:t>
      </w:r>
      <w:proofErr w:type="spellStart"/>
      <w:r>
        <w:rPr>
          <w:rFonts w:ascii="Cambria" w:hAnsi="Cambria"/>
          <w:sz w:val="22"/>
          <w:szCs w:val="22"/>
        </w:rPr>
        <w:t>Empresas</w:t>
      </w:r>
      <w:proofErr w:type="spellEnd"/>
      <w:r>
        <w:rPr>
          <w:rFonts w:ascii="Cambria" w:hAnsi="Cambria"/>
          <w:sz w:val="22"/>
          <w:szCs w:val="22"/>
        </w:rPr>
        <w:t xml:space="preserve"> y </w:t>
      </w:r>
      <w:proofErr w:type="spellStart"/>
      <w:r>
        <w:rPr>
          <w:rFonts w:ascii="Cambria" w:hAnsi="Cambria"/>
          <w:sz w:val="22"/>
          <w:szCs w:val="22"/>
        </w:rPr>
        <w:t>Relaciones</w:t>
      </w:r>
      <w:proofErr w:type="spellEnd"/>
      <w:r>
        <w:rPr>
          <w:rFonts w:ascii="Cambria" w:hAnsi="Cambria"/>
          <w:sz w:val="22"/>
          <w:szCs w:val="22"/>
        </w:rPr>
        <w:t xml:space="preserve"> </w:t>
      </w:r>
      <w:proofErr w:type="spellStart"/>
      <w:r>
        <w:rPr>
          <w:rFonts w:ascii="Cambria" w:hAnsi="Cambria"/>
          <w:sz w:val="22"/>
          <w:szCs w:val="22"/>
        </w:rPr>
        <w:t>Económicas</w:t>
      </w:r>
      <w:proofErr w:type="spellEnd"/>
      <w:r>
        <w:rPr>
          <w:rFonts w:ascii="Cambria" w:hAnsi="Cambria"/>
          <w:sz w:val="22"/>
          <w:szCs w:val="22"/>
        </w:rPr>
        <w:t xml:space="preserve">, 1870-1975c. </w:t>
      </w:r>
      <w:proofErr w:type="gramStart"/>
      <w:r>
        <w:rPr>
          <w:rFonts w:ascii="Cambria" w:hAnsi="Cambria"/>
          <w:sz w:val="22"/>
          <w:szCs w:val="22"/>
        </w:rPr>
        <w:t xml:space="preserve">Balance </w:t>
      </w:r>
      <w:proofErr w:type="spellStart"/>
      <w:r>
        <w:rPr>
          <w:rFonts w:ascii="Cambria" w:hAnsi="Cambria"/>
          <w:sz w:val="22"/>
          <w:szCs w:val="22"/>
        </w:rPr>
        <w:t>Historiográfico</w:t>
      </w:r>
      <w:proofErr w:type="spellEnd"/>
      <w:r>
        <w:rPr>
          <w:rFonts w:ascii="Cambria" w:hAnsi="Cambria"/>
          <w:sz w:val="22"/>
          <w:szCs w:val="22"/>
        </w:rPr>
        <w:t xml:space="preserve"> y Agenda de </w:t>
      </w:r>
      <w:proofErr w:type="spellStart"/>
      <w:r>
        <w:rPr>
          <w:rFonts w:ascii="Cambria" w:hAnsi="Cambria"/>
          <w:sz w:val="22"/>
          <w:szCs w:val="22"/>
        </w:rPr>
        <w:t>Investigatión</w:t>
      </w:r>
      <w:proofErr w:type="spellEnd"/>
      <w:r>
        <w:rPr>
          <w:rFonts w:ascii="Cambria" w:hAnsi="Cambria"/>
          <w:sz w:val="22"/>
          <w:szCs w:val="22"/>
        </w:rPr>
        <w:t>”, Universidad de San Andrés - Working Paper 48, 2009.</w:t>
      </w:r>
      <w:proofErr w:type="gramEnd"/>
    </w:p>
    <w:p w14:paraId="76126E5D" w14:textId="77777777" w:rsidR="00BF46A6" w:rsidRDefault="00BF46A6" w:rsidP="008C67E2">
      <w:pPr>
        <w:pStyle w:val="NormalWeb"/>
        <w:spacing w:before="0" w:beforeAutospacing="0" w:after="0" w:afterAutospacing="0" w:line="480" w:lineRule="auto"/>
        <w:jc w:val="both"/>
        <w:rPr>
          <w:rFonts w:ascii="Cambria" w:hAnsi="Cambria" w:cs="Arial"/>
          <w:i/>
          <w:iCs/>
          <w:sz w:val="22"/>
          <w:szCs w:val="22"/>
          <w:lang w:val="en-US"/>
        </w:rPr>
      </w:pPr>
      <w:proofErr w:type="spellStart"/>
      <w:r w:rsidRPr="00D542F6">
        <w:rPr>
          <w:rFonts w:ascii="Cambria" w:hAnsi="Cambria" w:cs="Arial"/>
          <w:sz w:val="22"/>
          <w:szCs w:val="22"/>
          <w:lang w:val="en-US"/>
        </w:rPr>
        <w:t>Leff</w:t>
      </w:r>
      <w:proofErr w:type="spellEnd"/>
      <w:r w:rsidRPr="00D542F6">
        <w:rPr>
          <w:rFonts w:ascii="Cambria" w:hAnsi="Cambria" w:cs="Arial"/>
          <w:sz w:val="22"/>
          <w:szCs w:val="22"/>
          <w:lang w:val="en-US"/>
        </w:rPr>
        <w:t xml:space="preserve">, N. H. </w:t>
      </w:r>
      <w:r w:rsidRPr="00D542F6">
        <w:rPr>
          <w:rFonts w:ascii="Cambria" w:hAnsi="Cambria" w:cs="Arial"/>
          <w:i/>
          <w:iCs/>
          <w:sz w:val="22"/>
          <w:szCs w:val="22"/>
          <w:lang w:val="en-US"/>
        </w:rPr>
        <w:t xml:space="preserve">Underdevelopment and </w:t>
      </w:r>
      <w:r>
        <w:rPr>
          <w:rFonts w:ascii="Cambria" w:hAnsi="Cambria" w:cs="Arial"/>
          <w:i/>
          <w:iCs/>
          <w:sz w:val="22"/>
          <w:szCs w:val="22"/>
          <w:lang w:val="en-US"/>
        </w:rPr>
        <w:t>Development in Brazil -</w:t>
      </w:r>
      <w:r w:rsidRPr="00D542F6">
        <w:rPr>
          <w:rFonts w:ascii="Cambria" w:hAnsi="Cambria" w:cs="Arial"/>
          <w:i/>
          <w:iCs/>
          <w:sz w:val="22"/>
          <w:szCs w:val="22"/>
          <w:lang w:val="en-US"/>
        </w:rPr>
        <w:t xml:space="preserve"> Economic Structure and Change 1822-1947,</w:t>
      </w:r>
      <w:r>
        <w:rPr>
          <w:rFonts w:ascii="Cambria" w:hAnsi="Cambria" w:cs="Arial"/>
          <w:i/>
          <w:iCs/>
          <w:sz w:val="22"/>
          <w:szCs w:val="22"/>
          <w:lang w:val="en-US"/>
        </w:rPr>
        <w:t xml:space="preserve"> Vol.1. </w:t>
      </w:r>
      <w:r>
        <w:rPr>
          <w:rFonts w:ascii="Cambria" w:hAnsi="Cambria" w:cs="Arial"/>
          <w:iCs/>
          <w:sz w:val="22"/>
          <w:szCs w:val="22"/>
          <w:lang w:val="en-US"/>
        </w:rPr>
        <w:t>London</w:t>
      </w:r>
      <w:r w:rsidRPr="00395266">
        <w:rPr>
          <w:rFonts w:ascii="Cambria" w:hAnsi="Cambria" w:cs="Arial"/>
          <w:iCs/>
          <w:sz w:val="22"/>
          <w:szCs w:val="22"/>
          <w:lang w:val="en-US"/>
        </w:rPr>
        <w:t xml:space="preserve">: Allen &amp; </w:t>
      </w:r>
      <w:proofErr w:type="spellStart"/>
      <w:r w:rsidRPr="00395266">
        <w:rPr>
          <w:rFonts w:ascii="Cambria" w:hAnsi="Cambria" w:cs="Arial"/>
          <w:iCs/>
          <w:sz w:val="22"/>
          <w:szCs w:val="22"/>
          <w:lang w:val="en-US"/>
        </w:rPr>
        <w:t>Unwin</w:t>
      </w:r>
      <w:proofErr w:type="spellEnd"/>
      <w:r w:rsidRPr="00395266">
        <w:rPr>
          <w:rFonts w:ascii="Cambria" w:hAnsi="Cambria" w:cs="Arial"/>
          <w:iCs/>
          <w:sz w:val="22"/>
          <w:szCs w:val="22"/>
          <w:lang w:val="en-US"/>
        </w:rPr>
        <w:t>, 1982</w:t>
      </w:r>
      <w:r>
        <w:rPr>
          <w:rFonts w:ascii="Cambria" w:hAnsi="Cambria" w:cs="Arial"/>
          <w:i/>
          <w:iCs/>
          <w:sz w:val="22"/>
          <w:szCs w:val="22"/>
          <w:lang w:val="en-US"/>
        </w:rPr>
        <w:t>.</w:t>
      </w:r>
    </w:p>
    <w:p w14:paraId="3C20E23E" w14:textId="15B03CC1" w:rsidR="00BF46A6" w:rsidRPr="004170B5" w:rsidRDefault="00BF46A6" w:rsidP="008C67E2">
      <w:pPr>
        <w:pStyle w:val="EndnoteText"/>
        <w:spacing w:line="480" w:lineRule="auto"/>
        <w:jc w:val="both"/>
        <w:rPr>
          <w:rFonts w:ascii="Cambria" w:hAnsi="Cambria"/>
          <w:color w:val="000000" w:themeColor="text1"/>
          <w:sz w:val="22"/>
          <w:szCs w:val="22"/>
        </w:rPr>
      </w:pPr>
      <w:proofErr w:type="gramStart"/>
      <w:r w:rsidRPr="004170B5">
        <w:rPr>
          <w:rFonts w:ascii="Cambria" w:hAnsi="Cambria" w:cs="Arial"/>
          <w:color w:val="000000" w:themeColor="text1"/>
          <w:sz w:val="22"/>
          <w:szCs w:val="22"/>
        </w:rPr>
        <w:t>Lev,</w:t>
      </w:r>
      <w:r>
        <w:rPr>
          <w:rFonts w:ascii="Cambria" w:hAnsi="Cambria" w:cs="Arial"/>
          <w:color w:val="000000" w:themeColor="text1"/>
          <w:sz w:val="22"/>
          <w:szCs w:val="22"/>
        </w:rPr>
        <w:t xml:space="preserve"> Baruch.</w:t>
      </w:r>
      <w:proofErr w:type="gramEnd"/>
      <w:r>
        <w:rPr>
          <w:rFonts w:ascii="Cambria" w:hAnsi="Cambria" w:cs="Arial"/>
          <w:color w:val="000000" w:themeColor="text1"/>
          <w:sz w:val="22"/>
          <w:szCs w:val="22"/>
        </w:rPr>
        <w:t xml:space="preserve"> </w:t>
      </w:r>
      <w:r w:rsidRPr="004170B5">
        <w:rPr>
          <w:rFonts w:ascii="Cambria" w:hAnsi="Cambria" w:cs="Arial"/>
          <w:i/>
          <w:color w:val="000000" w:themeColor="text1"/>
          <w:sz w:val="22"/>
          <w:szCs w:val="22"/>
        </w:rPr>
        <w:t>Intangibles: Management, Measurement and Reporting</w:t>
      </w:r>
      <w:r>
        <w:rPr>
          <w:rFonts w:ascii="Cambria" w:hAnsi="Cambria" w:cs="Arial"/>
          <w:color w:val="000000" w:themeColor="text1"/>
          <w:sz w:val="22"/>
          <w:szCs w:val="22"/>
        </w:rPr>
        <w:t xml:space="preserve">. </w:t>
      </w:r>
      <w:r w:rsidRPr="008E0097">
        <w:rPr>
          <w:rFonts w:ascii="Cambria" w:hAnsi="Cambria" w:cs="Arial"/>
          <w:sz w:val="22"/>
          <w:szCs w:val="22"/>
        </w:rPr>
        <w:t>Washington DC:</w:t>
      </w:r>
      <w:r w:rsidRPr="00976D45">
        <w:rPr>
          <w:rFonts w:ascii="Cambria" w:hAnsi="Cambria" w:cs="Arial"/>
          <w:color w:val="FF0000"/>
          <w:sz w:val="22"/>
          <w:szCs w:val="22"/>
        </w:rPr>
        <w:t xml:space="preserve"> </w:t>
      </w:r>
      <w:r>
        <w:rPr>
          <w:rFonts w:ascii="Cambria" w:hAnsi="Cambria" w:cs="Arial"/>
          <w:color w:val="000000" w:themeColor="text1"/>
          <w:sz w:val="22"/>
          <w:szCs w:val="22"/>
        </w:rPr>
        <w:t>Brookings, 2001</w:t>
      </w:r>
      <w:r w:rsidRPr="004170B5">
        <w:rPr>
          <w:rFonts w:ascii="Cambria" w:hAnsi="Cambria" w:cs="Arial"/>
          <w:color w:val="000000" w:themeColor="text1"/>
          <w:sz w:val="22"/>
          <w:szCs w:val="22"/>
        </w:rPr>
        <w:t>.</w:t>
      </w:r>
    </w:p>
    <w:p w14:paraId="5494331F" w14:textId="1E7EC4DD" w:rsidR="00BF46A6" w:rsidRDefault="00BF46A6" w:rsidP="008C67E2">
      <w:pPr>
        <w:pStyle w:val="ListParagraph"/>
        <w:widowControl w:val="0"/>
        <w:tabs>
          <w:tab w:val="left" w:pos="8222"/>
        </w:tabs>
        <w:autoSpaceDE w:val="0"/>
        <w:autoSpaceDN w:val="0"/>
        <w:adjustRightInd w:val="0"/>
        <w:spacing w:line="480" w:lineRule="auto"/>
        <w:ind w:left="0" w:right="-64"/>
        <w:jc w:val="both"/>
        <w:rPr>
          <w:rFonts w:ascii="Cambria" w:hAnsi="Cambria"/>
          <w:sz w:val="22"/>
          <w:szCs w:val="22"/>
        </w:rPr>
      </w:pPr>
      <w:r>
        <w:rPr>
          <w:rFonts w:ascii="Cambria" w:hAnsi="Cambria"/>
          <w:sz w:val="22"/>
          <w:szCs w:val="22"/>
        </w:rPr>
        <w:t xml:space="preserve">Levy, Maria Barbara, and </w:t>
      </w:r>
      <w:proofErr w:type="spellStart"/>
      <w:r>
        <w:rPr>
          <w:rFonts w:ascii="Cambria" w:hAnsi="Cambria"/>
          <w:sz w:val="22"/>
          <w:szCs w:val="22"/>
        </w:rPr>
        <w:t>Flávio</w:t>
      </w:r>
      <w:proofErr w:type="spellEnd"/>
      <w:r>
        <w:rPr>
          <w:rFonts w:ascii="Cambria" w:hAnsi="Cambria"/>
          <w:sz w:val="22"/>
          <w:szCs w:val="22"/>
        </w:rPr>
        <w:t xml:space="preserve"> </w:t>
      </w:r>
      <w:proofErr w:type="spellStart"/>
      <w:r>
        <w:rPr>
          <w:rFonts w:ascii="Cambria" w:hAnsi="Cambria"/>
          <w:sz w:val="22"/>
          <w:szCs w:val="22"/>
        </w:rPr>
        <w:t>Saes</w:t>
      </w:r>
      <w:proofErr w:type="spellEnd"/>
      <w:r>
        <w:rPr>
          <w:rFonts w:ascii="Cambria" w:hAnsi="Cambria"/>
          <w:sz w:val="22"/>
          <w:szCs w:val="22"/>
        </w:rPr>
        <w:t>,</w:t>
      </w:r>
      <w:r w:rsidRPr="003B10F3">
        <w:rPr>
          <w:rFonts w:ascii="Cambria" w:hAnsi="Cambria"/>
          <w:sz w:val="22"/>
          <w:szCs w:val="22"/>
        </w:rPr>
        <w:t xml:space="preserve"> </w:t>
      </w:r>
      <w:r>
        <w:rPr>
          <w:rFonts w:ascii="Cambria" w:hAnsi="Cambria"/>
          <w:sz w:val="22"/>
          <w:szCs w:val="22"/>
        </w:rPr>
        <w:t>“</w:t>
      </w:r>
      <w:proofErr w:type="spellStart"/>
      <w:r>
        <w:rPr>
          <w:rFonts w:ascii="Cambria" w:hAnsi="Cambria"/>
          <w:sz w:val="22"/>
          <w:szCs w:val="22"/>
        </w:rPr>
        <w:t>Dívida</w:t>
      </w:r>
      <w:proofErr w:type="spellEnd"/>
      <w:r>
        <w:rPr>
          <w:rFonts w:ascii="Cambria" w:hAnsi="Cambria"/>
          <w:sz w:val="22"/>
          <w:szCs w:val="22"/>
        </w:rPr>
        <w:t xml:space="preserve"> </w:t>
      </w:r>
      <w:proofErr w:type="spellStart"/>
      <w:r>
        <w:rPr>
          <w:rFonts w:ascii="Cambria" w:hAnsi="Cambria"/>
          <w:sz w:val="22"/>
          <w:szCs w:val="22"/>
        </w:rPr>
        <w:t>Externa</w:t>
      </w:r>
      <w:proofErr w:type="spellEnd"/>
      <w:r>
        <w:rPr>
          <w:rFonts w:ascii="Cambria" w:hAnsi="Cambria"/>
          <w:sz w:val="22"/>
          <w:szCs w:val="22"/>
        </w:rPr>
        <w:t xml:space="preserve"> </w:t>
      </w:r>
      <w:proofErr w:type="spellStart"/>
      <w:r>
        <w:rPr>
          <w:rFonts w:ascii="Cambria" w:hAnsi="Cambria"/>
          <w:sz w:val="22"/>
          <w:szCs w:val="22"/>
        </w:rPr>
        <w:t>Brasileira</w:t>
      </w:r>
      <w:proofErr w:type="spellEnd"/>
      <w:r>
        <w:rPr>
          <w:rFonts w:ascii="Cambria" w:hAnsi="Cambria"/>
          <w:sz w:val="22"/>
          <w:szCs w:val="22"/>
        </w:rPr>
        <w:t xml:space="preserve"> 1850-1913: </w:t>
      </w:r>
      <w:proofErr w:type="spellStart"/>
      <w:r>
        <w:rPr>
          <w:rFonts w:ascii="Cambria" w:hAnsi="Cambria"/>
          <w:sz w:val="22"/>
          <w:szCs w:val="22"/>
        </w:rPr>
        <w:t>Empréstimos</w:t>
      </w:r>
      <w:proofErr w:type="spellEnd"/>
      <w:r>
        <w:rPr>
          <w:rFonts w:ascii="Cambria" w:hAnsi="Cambria"/>
          <w:sz w:val="22"/>
          <w:szCs w:val="22"/>
        </w:rPr>
        <w:t xml:space="preserve"> </w:t>
      </w:r>
      <w:proofErr w:type="spellStart"/>
      <w:r>
        <w:rPr>
          <w:rFonts w:ascii="Cambria" w:hAnsi="Cambria"/>
          <w:sz w:val="22"/>
          <w:szCs w:val="22"/>
        </w:rPr>
        <w:t>Públicos</w:t>
      </w:r>
      <w:proofErr w:type="spellEnd"/>
      <w:r>
        <w:rPr>
          <w:rFonts w:ascii="Cambria" w:hAnsi="Cambria"/>
          <w:sz w:val="22"/>
          <w:szCs w:val="22"/>
        </w:rPr>
        <w:t xml:space="preserve"> e </w:t>
      </w:r>
      <w:proofErr w:type="spellStart"/>
      <w:r>
        <w:rPr>
          <w:rFonts w:ascii="Cambria" w:hAnsi="Cambria"/>
          <w:sz w:val="22"/>
          <w:szCs w:val="22"/>
        </w:rPr>
        <w:t>P</w:t>
      </w:r>
      <w:r w:rsidRPr="003B10F3">
        <w:rPr>
          <w:rFonts w:ascii="Cambria" w:hAnsi="Cambria"/>
          <w:sz w:val="22"/>
          <w:szCs w:val="22"/>
        </w:rPr>
        <w:t>rivados</w:t>
      </w:r>
      <w:proofErr w:type="spellEnd"/>
      <w:r>
        <w:rPr>
          <w:rFonts w:ascii="Cambria" w:hAnsi="Cambria"/>
          <w:sz w:val="22"/>
          <w:szCs w:val="22"/>
        </w:rPr>
        <w:t>”,</w:t>
      </w:r>
      <w:r w:rsidRPr="003B10F3">
        <w:rPr>
          <w:rFonts w:ascii="Cambria" w:hAnsi="Cambria"/>
          <w:sz w:val="22"/>
          <w:szCs w:val="22"/>
        </w:rPr>
        <w:t xml:space="preserve"> </w:t>
      </w:r>
      <w:proofErr w:type="spellStart"/>
      <w:r>
        <w:rPr>
          <w:rFonts w:ascii="Cambria" w:hAnsi="Cambria"/>
          <w:i/>
          <w:sz w:val="22"/>
          <w:szCs w:val="22"/>
        </w:rPr>
        <w:t>História</w:t>
      </w:r>
      <w:proofErr w:type="spellEnd"/>
      <w:r>
        <w:rPr>
          <w:rFonts w:ascii="Cambria" w:hAnsi="Cambria"/>
          <w:i/>
          <w:sz w:val="22"/>
          <w:szCs w:val="22"/>
        </w:rPr>
        <w:t xml:space="preserve"> </w:t>
      </w:r>
      <w:proofErr w:type="spellStart"/>
      <w:r>
        <w:rPr>
          <w:rFonts w:ascii="Cambria" w:hAnsi="Cambria"/>
          <w:i/>
          <w:sz w:val="22"/>
          <w:szCs w:val="22"/>
        </w:rPr>
        <w:t>Econômica</w:t>
      </w:r>
      <w:proofErr w:type="spellEnd"/>
      <w:r>
        <w:rPr>
          <w:rFonts w:ascii="Cambria" w:hAnsi="Cambria"/>
          <w:i/>
          <w:sz w:val="22"/>
          <w:szCs w:val="22"/>
        </w:rPr>
        <w:t xml:space="preserve"> e</w:t>
      </w:r>
      <w:r w:rsidRPr="003B10F3">
        <w:rPr>
          <w:rFonts w:ascii="Cambria" w:hAnsi="Cambria"/>
          <w:i/>
          <w:sz w:val="22"/>
          <w:szCs w:val="22"/>
        </w:rPr>
        <w:t xml:space="preserve"> </w:t>
      </w:r>
      <w:proofErr w:type="spellStart"/>
      <w:r w:rsidRPr="003B10F3">
        <w:rPr>
          <w:rFonts w:ascii="Cambria" w:hAnsi="Cambria"/>
          <w:i/>
          <w:sz w:val="22"/>
          <w:szCs w:val="22"/>
        </w:rPr>
        <w:t>História</w:t>
      </w:r>
      <w:proofErr w:type="spellEnd"/>
      <w:r w:rsidRPr="003B10F3">
        <w:rPr>
          <w:rFonts w:ascii="Cambria" w:hAnsi="Cambria"/>
          <w:i/>
          <w:sz w:val="22"/>
          <w:szCs w:val="22"/>
        </w:rPr>
        <w:t xml:space="preserve"> de </w:t>
      </w:r>
      <w:proofErr w:type="spellStart"/>
      <w:r w:rsidRPr="003B10F3">
        <w:rPr>
          <w:rFonts w:ascii="Cambria" w:hAnsi="Cambria"/>
          <w:i/>
          <w:sz w:val="22"/>
          <w:szCs w:val="22"/>
        </w:rPr>
        <w:t>Empresas</w:t>
      </w:r>
      <w:proofErr w:type="spellEnd"/>
      <w:r w:rsidRPr="003B10F3">
        <w:rPr>
          <w:rFonts w:ascii="Cambria" w:hAnsi="Cambria"/>
          <w:sz w:val="22"/>
          <w:szCs w:val="22"/>
        </w:rPr>
        <w:t xml:space="preserve"> </w:t>
      </w:r>
      <w:r>
        <w:rPr>
          <w:rFonts w:ascii="Cambria" w:hAnsi="Cambria"/>
          <w:sz w:val="22"/>
          <w:szCs w:val="22"/>
        </w:rPr>
        <w:t>4</w:t>
      </w:r>
      <w:r w:rsidRPr="003B10F3">
        <w:rPr>
          <w:rFonts w:ascii="Cambria" w:hAnsi="Cambria"/>
          <w:sz w:val="22"/>
          <w:szCs w:val="22"/>
        </w:rPr>
        <w:t xml:space="preserve">, </w:t>
      </w:r>
      <w:r>
        <w:rPr>
          <w:rFonts w:ascii="Cambria" w:hAnsi="Cambria"/>
          <w:sz w:val="22"/>
          <w:szCs w:val="22"/>
        </w:rPr>
        <w:t>no.1 (2001):</w:t>
      </w:r>
      <w:r w:rsidRPr="008E0097">
        <w:rPr>
          <w:rFonts w:ascii="Cambria" w:hAnsi="Cambria"/>
          <w:sz w:val="22"/>
          <w:szCs w:val="22"/>
        </w:rPr>
        <w:t xml:space="preserve"> 48-91</w:t>
      </w:r>
      <w:r>
        <w:rPr>
          <w:rFonts w:ascii="Cambria" w:hAnsi="Cambria"/>
          <w:sz w:val="22"/>
          <w:szCs w:val="22"/>
        </w:rPr>
        <w:t>.</w:t>
      </w:r>
    </w:p>
    <w:p w14:paraId="547A1ADB" w14:textId="77777777" w:rsidR="00BF46A6" w:rsidRPr="00A240E2" w:rsidRDefault="00BF46A6" w:rsidP="008C67E2">
      <w:pPr>
        <w:pStyle w:val="EndnoteText"/>
        <w:spacing w:line="480" w:lineRule="auto"/>
        <w:jc w:val="both"/>
        <w:rPr>
          <w:rFonts w:ascii="Cambria" w:hAnsi="Cambria"/>
          <w:sz w:val="22"/>
          <w:szCs w:val="22"/>
        </w:rPr>
      </w:pPr>
      <w:r w:rsidRPr="00A240E2">
        <w:rPr>
          <w:rFonts w:ascii="Cambria" w:hAnsi="Cambria"/>
          <w:sz w:val="22"/>
          <w:szCs w:val="22"/>
        </w:rPr>
        <w:t xml:space="preserve">Levy, Maria Barbara, </w:t>
      </w:r>
      <w:proofErr w:type="gramStart"/>
      <w:r>
        <w:rPr>
          <w:rFonts w:ascii="Cambria" w:hAnsi="Cambria"/>
          <w:i/>
          <w:sz w:val="22"/>
          <w:szCs w:val="22"/>
        </w:rPr>
        <w:t>A</w:t>
      </w:r>
      <w:proofErr w:type="gramEnd"/>
      <w:r w:rsidRPr="00A240E2">
        <w:rPr>
          <w:rFonts w:ascii="Cambria" w:hAnsi="Cambria"/>
          <w:i/>
          <w:sz w:val="22"/>
          <w:szCs w:val="22"/>
        </w:rPr>
        <w:t xml:space="preserve"> </w:t>
      </w:r>
      <w:proofErr w:type="spellStart"/>
      <w:r w:rsidRPr="00A240E2">
        <w:rPr>
          <w:rFonts w:ascii="Cambria" w:hAnsi="Cambria"/>
          <w:i/>
          <w:sz w:val="22"/>
          <w:szCs w:val="22"/>
        </w:rPr>
        <w:t>Indústria</w:t>
      </w:r>
      <w:proofErr w:type="spellEnd"/>
      <w:r>
        <w:rPr>
          <w:rFonts w:ascii="Cambria" w:hAnsi="Cambria"/>
          <w:i/>
          <w:sz w:val="22"/>
          <w:szCs w:val="22"/>
        </w:rPr>
        <w:t xml:space="preserve"> do Rio de Janeiro </w:t>
      </w:r>
      <w:proofErr w:type="spellStart"/>
      <w:r>
        <w:rPr>
          <w:rFonts w:ascii="Cambria" w:hAnsi="Cambria"/>
          <w:i/>
          <w:sz w:val="22"/>
          <w:szCs w:val="22"/>
        </w:rPr>
        <w:t>Através</w:t>
      </w:r>
      <w:proofErr w:type="spellEnd"/>
      <w:r>
        <w:rPr>
          <w:rFonts w:ascii="Cambria" w:hAnsi="Cambria"/>
          <w:i/>
          <w:sz w:val="22"/>
          <w:szCs w:val="22"/>
        </w:rPr>
        <w:t xml:space="preserve"> das </w:t>
      </w:r>
      <w:proofErr w:type="spellStart"/>
      <w:r>
        <w:rPr>
          <w:rFonts w:ascii="Cambria" w:hAnsi="Cambria"/>
          <w:i/>
          <w:sz w:val="22"/>
          <w:szCs w:val="22"/>
        </w:rPr>
        <w:t>Suas</w:t>
      </w:r>
      <w:proofErr w:type="spellEnd"/>
      <w:r>
        <w:rPr>
          <w:rFonts w:ascii="Cambria" w:hAnsi="Cambria"/>
          <w:i/>
          <w:sz w:val="22"/>
          <w:szCs w:val="22"/>
        </w:rPr>
        <w:t xml:space="preserve"> </w:t>
      </w:r>
      <w:proofErr w:type="spellStart"/>
      <w:r>
        <w:rPr>
          <w:rFonts w:ascii="Cambria" w:hAnsi="Cambria"/>
          <w:i/>
          <w:sz w:val="22"/>
          <w:szCs w:val="22"/>
        </w:rPr>
        <w:t>Sociedades</w:t>
      </w:r>
      <w:proofErr w:type="spellEnd"/>
      <w:r>
        <w:rPr>
          <w:rFonts w:ascii="Cambria" w:hAnsi="Cambria"/>
          <w:i/>
          <w:sz w:val="22"/>
          <w:szCs w:val="22"/>
        </w:rPr>
        <w:t xml:space="preserve"> </w:t>
      </w:r>
      <w:proofErr w:type="spellStart"/>
      <w:r>
        <w:rPr>
          <w:rFonts w:ascii="Cambria" w:hAnsi="Cambria"/>
          <w:i/>
          <w:sz w:val="22"/>
          <w:szCs w:val="22"/>
        </w:rPr>
        <w:t>Anó</w:t>
      </w:r>
      <w:r w:rsidRPr="00A240E2">
        <w:rPr>
          <w:rFonts w:ascii="Cambria" w:hAnsi="Cambria"/>
          <w:i/>
          <w:sz w:val="22"/>
          <w:szCs w:val="22"/>
        </w:rPr>
        <w:t>nimas</w:t>
      </w:r>
      <w:proofErr w:type="spellEnd"/>
      <w:r w:rsidRPr="00A240E2">
        <w:rPr>
          <w:rFonts w:ascii="Cambria" w:hAnsi="Cambria"/>
          <w:i/>
          <w:sz w:val="22"/>
          <w:szCs w:val="22"/>
        </w:rPr>
        <w:t xml:space="preserve">. </w:t>
      </w:r>
      <w:r w:rsidRPr="00A240E2">
        <w:rPr>
          <w:rFonts w:ascii="Cambria" w:hAnsi="Cambria"/>
          <w:sz w:val="22"/>
          <w:szCs w:val="22"/>
        </w:rPr>
        <w:t>Rio de Janeiro: UFRJ, 1994.</w:t>
      </w:r>
    </w:p>
    <w:p w14:paraId="6B65214B" w14:textId="77777777" w:rsidR="00BF46A6" w:rsidRDefault="00BF46A6" w:rsidP="008C67E2">
      <w:pPr>
        <w:pStyle w:val="ListParagraph"/>
        <w:widowControl w:val="0"/>
        <w:tabs>
          <w:tab w:val="left" w:pos="8222"/>
        </w:tabs>
        <w:autoSpaceDE w:val="0"/>
        <w:autoSpaceDN w:val="0"/>
        <w:adjustRightInd w:val="0"/>
        <w:spacing w:line="480" w:lineRule="auto"/>
        <w:ind w:left="0" w:right="-64"/>
        <w:jc w:val="both"/>
        <w:rPr>
          <w:rFonts w:ascii="Cambria" w:hAnsi="Cambria"/>
          <w:sz w:val="22"/>
          <w:szCs w:val="22"/>
        </w:rPr>
      </w:pPr>
      <w:proofErr w:type="gramStart"/>
      <w:r>
        <w:rPr>
          <w:rFonts w:ascii="Cambria" w:hAnsi="Cambria"/>
          <w:sz w:val="22"/>
          <w:szCs w:val="22"/>
        </w:rPr>
        <w:t>Levy,</w:t>
      </w:r>
      <w:r w:rsidRPr="003B10F3">
        <w:rPr>
          <w:rFonts w:ascii="Cambria" w:hAnsi="Cambria"/>
          <w:sz w:val="22"/>
          <w:szCs w:val="22"/>
        </w:rPr>
        <w:t xml:space="preserve"> </w:t>
      </w:r>
      <w:r>
        <w:rPr>
          <w:rFonts w:ascii="Cambria" w:hAnsi="Cambria"/>
          <w:sz w:val="22"/>
          <w:szCs w:val="22"/>
        </w:rPr>
        <w:t>Maria Barbara.</w:t>
      </w:r>
      <w:proofErr w:type="gramEnd"/>
      <w:r>
        <w:rPr>
          <w:rFonts w:ascii="Cambria" w:hAnsi="Cambria"/>
          <w:sz w:val="22"/>
          <w:szCs w:val="22"/>
        </w:rPr>
        <w:t xml:space="preserve"> </w:t>
      </w:r>
      <w:proofErr w:type="gramStart"/>
      <w:r>
        <w:rPr>
          <w:rFonts w:ascii="Cambria" w:hAnsi="Cambria"/>
          <w:sz w:val="22"/>
          <w:szCs w:val="22"/>
        </w:rPr>
        <w:t>“</w:t>
      </w:r>
      <w:r w:rsidRPr="00743A27">
        <w:rPr>
          <w:rFonts w:ascii="Cambria" w:hAnsi="Cambria"/>
          <w:sz w:val="22"/>
          <w:szCs w:val="22"/>
        </w:rPr>
        <w:t>The Banking Syste</w:t>
      </w:r>
      <w:r>
        <w:rPr>
          <w:rFonts w:ascii="Cambria" w:hAnsi="Cambria"/>
          <w:sz w:val="22"/>
          <w:szCs w:val="22"/>
        </w:rPr>
        <w:t>m and Foreign Capital in Brazil”</w:t>
      </w:r>
      <w:r w:rsidRPr="00743A27">
        <w:rPr>
          <w:rFonts w:ascii="Cambria" w:hAnsi="Cambria"/>
          <w:sz w:val="22"/>
          <w:szCs w:val="22"/>
        </w:rPr>
        <w:t xml:space="preserve">, in Rondo Cameron and V. I. </w:t>
      </w:r>
      <w:proofErr w:type="spellStart"/>
      <w:r w:rsidRPr="00743A27">
        <w:rPr>
          <w:rFonts w:ascii="Cambria" w:hAnsi="Cambria"/>
          <w:sz w:val="22"/>
          <w:szCs w:val="22"/>
        </w:rPr>
        <w:t>Bovykin</w:t>
      </w:r>
      <w:proofErr w:type="spellEnd"/>
      <w:r w:rsidRPr="00743A27">
        <w:rPr>
          <w:rFonts w:ascii="Cambria" w:hAnsi="Cambria"/>
          <w:sz w:val="22"/>
          <w:szCs w:val="22"/>
        </w:rPr>
        <w:t xml:space="preserve"> (eds.), </w:t>
      </w:r>
      <w:r w:rsidRPr="00743A27">
        <w:rPr>
          <w:rFonts w:ascii="Cambria" w:hAnsi="Cambria"/>
          <w:i/>
          <w:sz w:val="22"/>
          <w:szCs w:val="22"/>
        </w:rPr>
        <w:t>International Banking 1870-1914</w:t>
      </w:r>
      <w:r>
        <w:rPr>
          <w:rFonts w:ascii="Cambria" w:hAnsi="Cambria"/>
          <w:sz w:val="22"/>
          <w:szCs w:val="22"/>
        </w:rPr>
        <w:t>.</w:t>
      </w:r>
      <w:proofErr w:type="gramEnd"/>
      <w:r>
        <w:rPr>
          <w:rFonts w:ascii="Cambria" w:hAnsi="Cambria"/>
          <w:sz w:val="22"/>
          <w:szCs w:val="22"/>
        </w:rPr>
        <w:t xml:space="preserve"> Oxford: </w:t>
      </w:r>
      <w:r w:rsidRPr="00743A27">
        <w:rPr>
          <w:rFonts w:ascii="Cambria" w:hAnsi="Cambria"/>
          <w:sz w:val="22"/>
          <w:szCs w:val="22"/>
        </w:rPr>
        <w:t>Oxford U</w:t>
      </w:r>
      <w:r>
        <w:rPr>
          <w:rFonts w:ascii="Cambria" w:hAnsi="Cambria"/>
          <w:sz w:val="22"/>
          <w:szCs w:val="22"/>
        </w:rPr>
        <w:t>niversity Press, 1991.</w:t>
      </w:r>
    </w:p>
    <w:p w14:paraId="21BB1D01" w14:textId="77777777" w:rsidR="00BF46A6" w:rsidRPr="0044050C" w:rsidRDefault="00BF46A6" w:rsidP="008C67E2">
      <w:pPr>
        <w:pStyle w:val="NormalWeb"/>
        <w:spacing w:before="0" w:beforeAutospacing="0" w:after="0" w:afterAutospacing="0" w:line="480" w:lineRule="auto"/>
        <w:jc w:val="both"/>
        <w:rPr>
          <w:rFonts w:ascii="Cambria" w:hAnsi="Cambria"/>
        </w:rPr>
      </w:pPr>
      <w:r w:rsidRPr="00D542F6">
        <w:rPr>
          <w:rFonts w:ascii="Cambria" w:hAnsi="Cambria" w:cs="Arial"/>
          <w:sz w:val="22"/>
          <w:szCs w:val="22"/>
          <w:lang w:val="en-US"/>
        </w:rPr>
        <w:t>Lewis</w:t>
      </w:r>
      <w:r>
        <w:rPr>
          <w:rFonts w:ascii="Cambria" w:hAnsi="Cambria" w:cs="Arial"/>
          <w:sz w:val="22"/>
          <w:szCs w:val="22"/>
          <w:lang w:val="en-US"/>
        </w:rPr>
        <w:t>, C. M. “</w:t>
      </w:r>
      <w:r w:rsidRPr="00D542F6">
        <w:rPr>
          <w:rFonts w:ascii="Cambria" w:hAnsi="Cambria" w:cs="Arial"/>
          <w:sz w:val="22"/>
          <w:szCs w:val="22"/>
          <w:lang w:val="en-US"/>
        </w:rPr>
        <w:t xml:space="preserve">Railways and </w:t>
      </w:r>
      <w:proofErr w:type="spellStart"/>
      <w:r w:rsidRPr="00D542F6">
        <w:rPr>
          <w:rFonts w:ascii="Cambria" w:hAnsi="Cambria" w:cs="Arial"/>
          <w:sz w:val="22"/>
          <w:szCs w:val="22"/>
          <w:lang w:val="en-US"/>
        </w:rPr>
        <w:t>Industrialisation</w:t>
      </w:r>
      <w:proofErr w:type="spellEnd"/>
      <w:r w:rsidRPr="00D542F6">
        <w:rPr>
          <w:rFonts w:ascii="Cambria" w:hAnsi="Cambria" w:cs="Arial"/>
          <w:sz w:val="22"/>
          <w:szCs w:val="22"/>
          <w:lang w:val="en-US"/>
        </w:rPr>
        <w:t xml:space="preserve">: </w:t>
      </w:r>
      <w:r>
        <w:rPr>
          <w:rFonts w:ascii="Cambria" w:hAnsi="Cambria" w:cs="Arial"/>
          <w:sz w:val="22"/>
          <w:szCs w:val="22"/>
          <w:lang w:val="en-US"/>
        </w:rPr>
        <w:t>Argentina and Brazil, 1870-1929”</w:t>
      </w:r>
      <w:r w:rsidRPr="00D542F6">
        <w:rPr>
          <w:rFonts w:ascii="Cambria" w:hAnsi="Cambria" w:cs="Arial"/>
          <w:sz w:val="22"/>
          <w:szCs w:val="22"/>
          <w:lang w:val="en-US"/>
        </w:rPr>
        <w:t xml:space="preserve">, in C. Abel and C. M. Lewis (eds.) </w:t>
      </w:r>
      <w:proofErr w:type="spellStart"/>
      <w:r>
        <w:rPr>
          <w:rFonts w:ascii="Cambria" w:hAnsi="Cambria" w:cs="Arial"/>
          <w:i/>
          <w:iCs/>
          <w:sz w:val="22"/>
          <w:szCs w:val="22"/>
        </w:rPr>
        <w:t>Latin</w:t>
      </w:r>
      <w:proofErr w:type="spellEnd"/>
      <w:r>
        <w:rPr>
          <w:rFonts w:ascii="Cambria" w:hAnsi="Cambria" w:cs="Arial"/>
          <w:i/>
          <w:iCs/>
          <w:sz w:val="22"/>
          <w:szCs w:val="22"/>
        </w:rPr>
        <w:t xml:space="preserve"> </w:t>
      </w:r>
      <w:proofErr w:type="spellStart"/>
      <w:r>
        <w:rPr>
          <w:rFonts w:ascii="Cambria" w:hAnsi="Cambria" w:cs="Arial"/>
          <w:i/>
          <w:iCs/>
          <w:sz w:val="22"/>
          <w:szCs w:val="22"/>
        </w:rPr>
        <w:t>America</w:t>
      </w:r>
      <w:proofErr w:type="spellEnd"/>
      <w:r>
        <w:rPr>
          <w:rFonts w:ascii="Cambria" w:hAnsi="Cambria" w:cs="Arial"/>
          <w:i/>
          <w:iCs/>
          <w:sz w:val="22"/>
          <w:szCs w:val="22"/>
        </w:rPr>
        <w:t xml:space="preserve">: </w:t>
      </w:r>
      <w:proofErr w:type="spellStart"/>
      <w:r>
        <w:rPr>
          <w:rFonts w:ascii="Cambria" w:hAnsi="Cambria" w:cs="Arial"/>
          <w:i/>
          <w:iCs/>
          <w:sz w:val="22"/>
          <w:szCs w:val="22"/>
        </w:rPr>
        <w:t>Economic</w:t>
      </w:r>
      <w:proofErr w:type="spellEnd"/>
      <w:r>
        <w:rPr>
          <w:rFonts w:ascii="Cambria" w:hAnsi="Cambria" w:cs="Arial"/>
          <w:i/>
          <w:iCs/>
          <w:sz w:val="22"/>
          <w:szCs w:val="22"/>
        </w:rPr>
        <w:t xml:space="preserve"> </w:t>
      </w:r>
      <w:proofErr w:type="spellStart"/>
      <w:r>
        <w:rPr>
          <w:rFonts w:ascii="Cambria" w:hAnsi="Cambria" w:cs="Arial"/>
          <w:i/>
          <w:iCs/>
          <w:sz w:val="22"/>
          <w:szCs w:val="22"/>
        </w:rPr>
        <w:t>Imperialism</w:t>
      </w:r>
      <w:proofErr w:type="spellEnd"/>
      <w:r>
        <w:rPr>
          <w:rFonts w:ascii="Cambria" w:hAnsi="Cambria" w:cs="Arial"/>
          <w:i/>
          <w:iCs/>
          <w:sz w:val="22"/>
          <w:szCs w:val="22"/>
        </w:rPr>
        <w:t xml:space="preserve"> </w:t>
      </w:r>
      <w:proofErr w:type="spellStart"/>
      <w:r>
        <w:rPr>
          <w:rFonts w:ascii="Cambria" w:hAnsi="Cambria" w:cs="Arial"/>
          <w:i/>
          <w:iCs/>
          <w:sz w:val="22"/>
          <w:szCs w:val="22"/>
        </w:rPr>
        <w:t>and</w:t>
      </w:r>
      <w:proofErr w:type="spellEnd"/>
      <w:r>
        <w:rPr>
          <w:rFonts w:ascii="Cambria" w:hAnsi="Cambria" w:cs="Arial"/>
          <w:i/>
          <w:iCs/>
          <w:sz w:val="22"/>
          <w:szCs w:val="22"/>
        </w:rPr>
        <w:t xml:space="preserve"> </w:t>
      </w:r>
      <w:proofErr w:type="spellStart"/>
      <w:r>
        <w:rPr>
          <w:rFonts w:ascii="Cambria" w:hAnsi="Cambria" w:cs="Arial"/>
          <w:i/>
          <w:iCs/>
          <w:sz w:val="22"/>
          <w:szCs w:val="22"/>
        </w:rPr>
        <w:t>the</w:t>
      </w:r>
      <w:proofErr w:type="spellEnd"/>
      <w:r>
        <w:rPr>
          <w:rFonts w:ascii="Cambria" w:hAnsi="Cambria" w:cs="Arial"/>
          <w:i/>
          <w:iCs/>
          <w:sz w:val="22"/>
          <w:szCs w:val="22"/>
        </w:rPr>
        <w:t xml:space="preserve"> </w:t>
      </w:r>
      <w:proofErr w:type="spellStart"/>
      <w:r>
        <w:rPr>
          <w:rFonts w:ascii="Cambria" w:hAnsi="Cambria" w:cs="Arial"/>
          <w:i/>
          <w:iCs/>
          <w:sz w:val="22"/>
          <w:szCs w:val="22"/>
        </w:rPr>
        <w:t>S</w:t>
      </w:r>
      <w:r w:rsidRPr="0044050C">
        <w:rPr>
          <w:rFonts w:ascii="Cambria" w:hAnsi="Cambria" w:cs="Arial"/>
          <w:i/>
          <w:iCs/>
          <w:sz w:val="22"/>
          <w:szCs w:val="22"/>
        </w:rPr>
        <w:t>tate</w:t>
      </w:r>
      <w:proofErr w:type="spellEnd"/>
      <w:r>
        <w:rPr>
          <w:rFonts w:ascii="Cambria" w:hAnsi="Cambria" w:cs="Arial"/>
          <w:i/>
          <w:iCs/>
          <w:sz w:val="22"/>
          <w:szCs w:val="22"/>
        </w:rPr>
        <w:t>.</w:t>
      </w:r>
      <w:r w:rsidRPr="0044050C">
        <w:rPr>
          <w:rFonts w:ascii="Cambria" w:hAnsi="Cambria" w:cs="Arial"/>
          <w:i/>
          <w:iCs/>
          <w:sz w:val="22"/>
          <w:szCs w:val="22"/>
        </w:rPr>
        <w:t xml:space="preserve"> </w:t>
      </w:r>
      <w:r>
        <w:rPr>
          <w:rFonts w:ascii="Cambria" w:hAnsi="Cambria" w:cs="Arial"/>
          <w:sz w:val="22"/>
          <w:szCs w:val="22"/>
        </w:rPr>
        <w:t xml:space="preserve">London: </w:t>
      </w:r>
      <w:proofErr w:type="spellStart"/>
      <w:r>
        <w:rPr>
          <w:rFonts w:ascii="Cambria" w:hAnsi="Cambria" w:cs="Arial"/>
          <w:sz w:val="22"/>
          <w:szCs w:val="22"/>
        </w:rPr>
        <w:t>Athlone</w:t>
      </w:r>
      <w:proofErr w:type="spellEnd"/>
      <w:r>
        <w:rPr>
          <w:rFonts w:ascii="Cambria" w:hAnsi="Cambria" w:cs="Arial"/>
          <w:sz w:val="22"/>
          <w:szCs w:val="22"/>
        </w:rPr>
        <w:t>, 1985</w:t>
      </w:r>
      <w:r w:rsidRPr="0044050C">
        <w:rPr>
          <w:rFonts w:ascii="Cambria" w:hAnsi="Cambria" w:cs="Arial"/>
          <w:sz w:val="22"/>
          <w:szCs w:val="22"/>
        </w:rPr>
        <w:t xml:space="preserve">. </w:t>
      </w:r>
    </w:p>
    <w:p w14:paraId="2254726D" w14:textId="3C825764" w:rsidR="00BF46A6" w:rsidRPr="00D542F6" w:rsidRDefault="00BF46A6" w:rsidP="008C67E2">
      <w:pPr>
        <w:autoSpaceDE w:val="0"/>
        <w:autoSpaceDN w:val="0"/>
        <w:adjustRightInd w:val="0"/>
        <w:spacing w:line="480" w:lineRule="auto"/>
        <w:jc w:val="both"/>
        <w:rPr>
          <w:sz w:val="22"/>
          <w:szCs w:val="22"/>
          <w:lang w:val="pt-BR"/>
        </w:rPr>
      </w:pPr>
      <w:r w:rsidRPr="0022602F">
        <w:rPr>
          <w:sz w:val="22"/>
          <w:szCs w:val="22"/>
          <w:lang w:val="pt-BR"/>
        </w:rPr>
        <w:t>Lisboa, José da Silva</w:t>
      </w:r>
      <w:r>
        <w:rPr>
          <w:i/>
          <w:sz w:val="22"/>
          <w:szCs w:val="22"/>
          <w:lang w:val="pt-BR"/>
        </w:rPr>
        <w:t xml:space="preserve">. </w:t>
      </w:r>
      <w:r w:rsidRPr="0022602F">
        <w:rPr>
          <w:i/>
          <w:sz w:val="22"/>
          <w:szCs w:val="22"/>
          <w:lang w:val="pt-BR"/>
        </w:rPr>
        <w:t>Princípios de Direito Mercantil</w:t>
      </w:r>
      <w:r>
        <w:rPr>
          <w:sz w:val="22"/>
          <w:szCs w:val="22"/>
          <w:lang w:val="pt-BR"/>
        </w:rPr>
        <w:t xml:space="preserve">. </w:t>
      </w:r>
      <w:r w:rsidRPr="008E0097">
        <w:rPr>
          <w:sz w:val="22"/>
          <w:szCs w:val="22"/>
          <w:lang w:val="pt-BR"/>
        </w:rPr>
        <w:t>Rio de Janeiro:</w:t>
      </w:r>
      <w:r w:rsidRPr="00250E58">
        <w:rPr>
          <w:color w:val="FF0000"/>
          <w:sz w:val="22"/>
          <w:szCs w:val="22"/>
          <w:lang w:val="pt-BR"/>
        </w:rPr>
        <w:t xml:space="preserve"> </w:t>
      </w:r>
      <w:r>
        <w:rPr>
          <w:sz w:val="22"/>
          <w:szCs w:val="22"/>
          <w:lang w:val="pt-BR"/>
        </w:rPr>
        <w:t>Imprensa Nacional, 1874</w:t>
      </w:r>
      <w:r w:rsidRPr="00D542F6">
        <w:rPr>
          <w:sz w:val="22"/>
          <w:szCs w:val="22"/>
          <w:lang w:val="pt-BR"/>
        </w:rPr>
        <w:t>.</w:t>
      </w:r>
    </w:p>
    <w:p w14:paraId="1CB688E1" w14:textId="77777777" w:rsidR="00BF46A6" w:rsidRPr="00B35B4D" w:rsidRDefault="00BF46A6" w:rsidP="008C67E2">
      <w:pPr>
        <w:pStyle w:val="EndnoteText"/>
        <w:spacing w:line="480" w:lineRule="auto"/>
        <w:jc w:val="both"/>
        <w:rPr>
          <w:rFonts w:ascii="Cambria" w:hAnsi="Cambria"/>
          <w:sz w:val="22"/>
          <w:szCs w:val="22"/>
        </w:rPr>
      </w:pPr>
      <w:r w:rsidRPr="00B35B4D">
        <w:rPr>
          <w:rFonts w:ascii="Cambria" w:hAnsi="Cambria"/>
          <w:sz w:val="22"/>
          <w:szCs w:val="22"/>
        </w:rPr>
        <w:t>Lopes</w:t>
      </w:r>
      <w:r>
        <w:rPr>
          <w:rFonts w:ascii="Cambria" w:hAnsi="Cambria"/>
          <w:sz w:val="22"/>
          <w:szCs w:val="22"/>
        </w:rPr>
        <w:t xml:space="preserve">, </w:t>
      </w:r>
      <w:r w:rsidRPr="00D542F6">
        <w:rPr>
          <w:rFonts w:ascii="Cambria" w:hAnsi="Cambria"/>
          <w:sz w:val="22"/>
          <w:szCs w:val="22"/>
        </w:rPr>
        <w:t>Teresa da Silva</w:t>
      </w:r>
      <w:r>
        <w:rPr>
          <w:rFonts w:ascii="Cambria" w:hAnsi="Cambria"/>
          <w:sz w:val="22"/>
          <w:szCs w:val="22"/>
        </w:rPr>
        <w:t>,</w:t>
      </w:r>
      <w:r w:rsidRPr="00B35B4D">
        <w:rPr>
          <w:rFonts w:ascii="Cambria" w:hAnsi="Cambria"/>
          <w:sz w:val="22"/>
          <w:szCs w:val="22"/>
        </w:rPr>
        <w:t xml:space="preserve"> and </w:t>
      </w:r>
      <w:r>
        <w:rPr>
          <w:rFonts w:ascii="Cambria" w:hAnsi="Cambria"/>
          <w:sz w:val="22"/>
          <w:szCs w:val="22"/>
        </w:rPr>
        <w:t xml:space="preserve">Paul </w:t>
      </w:r>
      <w:proofErr w:type="spellStart"/>
      <w:r w:rsidRPr="00B35B4D">
        <w:rPr>
          <w:rFonts w:ascii="Cambria" w:hAnsi="Cambria"/>
          <w:sz w:val="22"/>
          <w:szCs w:val="22"/>
        </w:rPr>
        <w:t>Duguid</w:t>
      </w:r>
      <w:proofErr w:type="spellEnd"/>
      <w:r>
        <w:rPr>
          <w:rFonts w:ascii="Cambria" w:hAnsi="Cambria"/>
          <w:sz w:val="22"/>
          <w:szCs w:val="22"/>
        </w:rPr>
        <w:t xml:space="preserve"> (eds.), </w:t>
      </w:r>
      <w:r w:rsidRPr="00C75D63">
        <w:rPr>
          <w:rFonts w:ascii="Cambria" w:hAnsi="Cambria"/>
          <w:i/>
          <w:sz w:val="22"/>
          <w:szCs w:val="22"/>
        </w:rPr>
        <w:t>Brands, Trademarks and Competitiveness</w:t>
      </w:r>
      <w:r>
        <w:rPr>
          <w:rFonts w:ascii="Cambria" w:hAnsi="Cambria"/>
          <w:i/>
          <w:sz w:val="22"/>
          <w:szCs w:val="22"/>
        </w:rPr>
        <w:t xml:space="preserve">. </w:t>
      </w:r>
      <w:r>
        <w:rPr>
          <w:rFonts w:ascii="Cambria" w:hAnsi="Cambria"/>
          <w:sz w:val="22"/>
          <w:szCs w:val="22"/>
        </w:rPr>
        <w:t xml:space="preserve">London: </w:t>
      </w:r>
      <w:proofErr w:type="spellStart"/>
      <w:r w:rsidRPr="00C75D63">
        <w:rPr>
          <w:rFonts w:ascii="Cambria" w:hAnsi="Cambria"/>
          <w:sz w:val="22"/>
          <w:szCs w:val="22"/>
        </w:rPr>
        <w:t>Routledge</w:t>
      </w:r>
      <w:proofErr w:type="spellEnd"/>
      <w:r w:rsidRPr="00C75D63">
        <w:rPr>
          <w:rFonts w:ascii="Cambria" w:hAnsi="Cambria"/>
          <w:sz w:val="22"/>
          <w:szCs w:val="22"/>
        </w:rPr>
        <w:t>, 2010.</w:t>
      </w:r>
      <w:r>
        <w:rPr>
          <w:rFonts w:ascii="Cambria" w:hAnsi="Cambria"/>
          <w:sz w:val="22"/>
          <w:szCs w:val="22"/>
        </w:rPr>
        <w:t xml:space="preserve"> </w:t>
      </w:r>
    </w:p>
    <w:p w14:paraId="21ADEBF1" w14:textId="5F28FAC2" w:rsidR="00BF46A6" w:rsidRPr="008E0097" w:rsidRDefault="00BF46A6" w:rsidP="008C67E2">
      <w:pPr>
        <w:pStyle w:val="EndnoteText"/>
        <w:spacing w:line="480" w:lineRule="auto"/>
        <w:jc w:val="both"/>
        <w:rPr>
          <w:sz w:val="22"/>
          <w:szCs w:val="22"/>
        </w:rPr>
      </w:pPr>
      <w:r>
        <w:rPr>
          <w:rFonts w:ascii="Cambria" w:hAnsi="Cambria"/>
          <w:sz w:val="22"/>
          <w:szCs w:val="22"/>
        </w:rPr>
        <w:t xml:space="preserve">Lopes, </w:t>
      </w:r>
      <w:r w:rsidRPr="003839DC">
        <w:rPr>
          <w:rFonts w:ascii="Cambria" w:hAnsi="Cambria"/>
          <w:sz w:val="22"/>
          <w:szCs w:val="22"/>
        </w:rPr>
        <w:t>Te</w:t>
      </w:r>
      <w:r>
        <w:rPr>
          <w:rFonts w:ascii="Cambria" w:hAnsi="Cambria"/>
          <w:sz w:val="22"/>
          <w:szCs w:val="22"/>
        </w:rPr>
        <w:t xml:space="preserve">resa da Silva, and Paulo </w:t>
      </w:r>
      <w:proofErr w:type="spellStart"/>
      <w:r>
        <w:rPr>
          <w:rFonts w:ascii="Cambria" w:hAnsi="Cambria"/>
          <w:sz w:val="22"/>
          <w:szCs w:val="22"/>
        </w:rPr>
        <w:t>Guimarã</w:t>
      </w:r>
      <w:r w:rsidRPr="003839DC">
        <w:rPr>
          <w:rFonts w:ascii="Cambria" w:hAnsi="Cambria"/>
          <w:sz w:val="22"/>
          <w:szCs w:val="22"/>
        </w:rPr>
        <w:t>es</w:t>
      </w:r>
      <w:proofErr w:type="spellEnd"/>
      <w:r w:rsidRPr="003839DC">
        <w:rPr>
          <w:rFonts w:ascii="Cambria" w:hAnsi="Cambria"/>
          <w:sz w:val="22"/>
          <w:szCs w:val="22"/>
        </w:rPr>
        <w:t>,</w:t>
      </w:r>
      <w:r>
        <w:rPr>
          <w:rFonts w:ascii="Cambria" w:hAnsi="Cambria" w:cs="Verdana"/>
          <w:color w:val="161616"/>
          <w:sz w:val="22"/>
          <w:szCs w:val="22"/>
        </w:rPr>
        <w:t xml:space="preserve"> “</w:t>
      </w:r>
      <w:r w:rsidRPr="00D542F6">
        <w:rPr>
          <w:rFonts w:ascii="Cambria" w:hAnsi="Cambria" w:cs="Verdana"/>
          <w:color w:val="161616"/>
          <w:sz w:val="22"/>
          <w:szCs w:val="22"/>
        </w:rPr>
        <w:t>Trademarks and British Dominan</w:t>
      </w:r>
      <w:r>
        <w:rPr>
          <w:rFonts w:ascii="Cambria" w:hAnsi="Cambria" w:cs="Verdana"/>
          <w:color w:val="161616"/>
          <w:sz w:val="22"/>
          <w:szCs w:val="22"/>
        </w:rPr>
        <w:t xml:space="preserve">ce in </w:t>
      </w:r>
      <w:r w:rsidRPr="008E0097">
        <w:rPr>
          <w:rFonts w:ascii="Cambria" w:hAnsi="Cambria" w:cs="Verdana"/>
          <w:color w:val="161616"/>
          <w:sz w:val="22"/>
          <w:szCs w:val="22"/>
        </w:rPr>
        <w:t xml:space="preserve">Consumer Goods, 1876-1914”, </w:t>
      </w:r>
      <w:r w:rsidRPr="008E0097">
        <w:rPr>
          <w:rFonts w:ascii="Cambria" w:hAnsi="Cambria" w:cs="Verdana"/>
          <w:i/>
          <w:iCs/>
          <w:color w:val="161616"/>
          <w:sz w:val="22"/>
          <w:szCs w:val="22"/>
        </w:rPr>
        <w:t xml:space="preserve">Economic History Review </w:t>
      </w:r>
      <w:r>
        <w:rPr>
          <w:rFonts w:ascii="Cambria" w:hAnsi="Cambria" w:cs="Verdana"/>
          <w:iCs/>
          <w:color w:val="161616"/>
          <w:sz w:val="22"/>
          <w:szCs w:val="22"/>
        </w:rPr>
        <w:t>67, no.3 (2014):</w:t>
      </w:r>
      <w:r w:rsidRPr="008E0097">
        <w:rPr>
          <w:rFonts w:ascii="Cambria" w:hAnsi="Cambria" w:cs="Verdana"/>
          <w:iCs/>
          <w:color w:val="161616"/>
          <w:sz w:val="22"/>
          <w:szCs w:val="22"/>
        </w:rPr>
        <w:t xml:space="preserve"> 793-817.</w:t>
      </w:r>
    </w:p>
    <w:p w14:paraId="28414BFA" w14:textId="305EF7FF" w:rsidR="00BF46A6" w:rsidRPr="008E0097" w:rsidRDefault="00BF46A6" w:rsidP="008C67E2">
      <w:pPr>
        <w:pStyle w:val="EndnoteText"/>
        <w:spacing w:line="480" w:lineRule="auto"/>
        <w:jc w:val="both"/>
        <w:rPr>
          <w:sz w:val="22"/>
          <w:szCs w:val="22"/>
        </w:rPr>
      </w:pPr>
      <w:proofErr w:type="gramStart"/>
      <w:r w:rsidRPr="008E0097">
        <w:rPr>
          <w:sz w:val="22"/>
          <w:szCs w:val="22"/>
        </w:rPr>
        <w:t>Lopes, Teresa da Silva.</w:t>
      </w:r>
      <w:proofErr w:type="gramEnd"/>
      <w:r w:rsidRPr="008E0097">
        <w:rPr>
          <w:sz w:val="22"/>
          <w:szCs w:val="22"/>
        </w:rPr>
        <w:t xml:space="preserve"> </w:t>
      </w:r>
      <w:proofErr w:type="gramStart"/>
      <w:r w:rsidRPr="008E0097">
        <w:rPr>
          <w:sz w:val="22"/>
          <w:szCs w:val="22"/>
        </w:rPr>
        <w:t xml:space="preserve">“Brands and the Evolution of Multinationals in Alcoholic Beverages”, </w:t>
      </w:r>
      <w:r w:rsidRPr="008E0097">
        <w:rPr>
          <w:i/>
          <w:sz w:val="22"/>
          <w:szCs w:val="22"/>
        </w:rPr>
        <w:t>Business History</w:t>
      </w:r>
      <w:r>
        <w:rPr>
          <w:sz w:val="22"/>
          <w:szCs w:val="22"/>
        </w:rPr>
        <w:t xml:space="preserve"> 44, no.3 (2002):</w:t>
      </w:r>
      <w:r w:rsidRPr="008E0097">
        <w:rPr>
          <w:sz w:val="22"/>
          <w:szCs w:val="22"/>
        </w:rPr>
        <w:t xml:space="preserve"> 1-30.</w:t>
      </w:r>
      <w:proofErr w:type="gramEnd"/>
    </w:p>
    <w:p w14:paraId="6C0C7DF9" w14:textId="77777777" w:rsidR="00BF46A6" w:rsidRPr="008E0097" w:rsidRDefault="00BF46A6" w:rsidP="008C67E2">
      <w:pPr>
        <w:pStyle w:val="EndnoteText"/>
        <w:spacing w:line="480" w:lineRule="auto"/>
        <w:jc w:val="both"/>
        <w:rPr>
          <w:rFonts w:ascii="Cambria" w:hAnsi="Cambria"/>
          <w:sz w:val="22"/>
          <w:szCs w:val="22"/>
        </w:rPr>
      </w:pPr>
      <w:proofErr w:type="gramStart"/>
      <w:r w:rsidRPr="008E0097">
        <w:rPr>
          <w:rFonts w:ascii="Cambria" w:hAnsi="Cambria"/>
          <w:sz w:val="22"/>
          <w:szCs w:val="22"/>
        </w:rPr>
        <w:t>Lopes, Teresa da Silva.</w:t>
      </w:r>
      <w:proofErr w:type="gramEnd"/>
      <w:r w:rsidRPr="008E0097">
        <w:rPr>
          <w:rFonts w:ascii="Cambria" w:hAnsi="Cambria"/>
          <w:sz w:val="22"/>
          <w:szCs w:val="22"/>
        </w:rPr>
        <w:t xml:space="preserve"> </w:t>
      </w:r>
      <w:r w:rsidRPr="00495A3A">
        <w:rPr>
          <w:rFonts w:ascii="Cambria" w:hAnsi="Cambria"/>
          <w:i/>
          <w:sz w:val="22"/>
          <w:szCs w:val="22"/>
        </w:rPr>
        <w:t>Global Brands: The Evolution of Multinationals in Alcoholic Beverages.</w:t>
      </w:r>
      <w:r w:rsidRPr="008E0097">
        <w:rPr>
          <w:rFonts w:ascii="Cambria" w:hAnsi="Cambria"/>
          <w:sz w:val="22"/>
          <w:szCs w:val="22"/>
        </w:rPr>
        <w:t xml:space="preserve"> New York: Cambridge University Press, 2007.</w:t>
      </w:r>
    </w:p>
    <w:p w14:paraId="3649B697" w14:textId="6D92C00C"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Lopes, Teresa da Silva, and Mark </w:t>
      </w:r>
      <w:proofErr w:type="spellStart"/>
      <w:r>
        <w:rPr>
          <w:rFonts w:ascii="Cambria" w:hAnsi="Cambria"/>
          <w:sz w:val="22"/>
          <w:szCs w:val="22"/>
        </w:rPr>
        <w:t>Casson</w:t>
      </w:r>
      <w:proofErr w:type="spellEnd"/>
      <w:r>
        <w:rPr>
          <w:rFonts w:ascii="Cambria" w:hAnsi="Cambria"/>
          <w:sz w:val="22"/>
          <w:szCs w:val="22"/>
        </w:rPr>
        <w:t xml:space="preserve">, “Entrepreneurship and the Development of Global Brands”, </w:t>
      </w:r>
      <w:r w:rsidRPr="001379BB">
        <w:rPr>
          <w:rFonts w:ascii="Cambria" w:hAnsi="Cambria"/>
          <w:i/>
          <w:sz w:val="22"/>
          <w:szCs w:val="22"/>
        </w:rPr>
        <w:t xml:space="preserve">Business History Review </w:t>
      </w:r>
      <w:r>
        <w:rPr>
          <w:rFonts w:ascii="Cambria" w:hAnsi="Cambria"/>
          <w:sz w:val="22"/>
          <w:szCs w:val="22"/>
        </w:rPr>
        <w:t>81 (Winter 2007): 651-680.</w:t>
      </w:r>
    </w:p>
    <w:p w14:paraId="44EE7F85" w14:textId="77777777" w:rsidR="00BF46A6" w:rsidRDefault="00BF46A6" w:rsidP="008C67E2">
      <w:pPr>
        <w:pStyle w:val="EndnoteText"/>
        <w:spacing w:line="480" w:lineRule="auto"/>
        <w:jc w:val="both"/>
        <w:rPr>
          <w:rFonts w:ascii="Cambria" w:hAnsi="Cambria"/>
          <w:sz w:val="22"/>
          <w:szCs w:val="22"/>
        </w:rPr>
      </w:pPr>
      <w:r>
        <w:rPr>
          <w:rFonts w:ascii="Cambria" w:hAnsi="Cambria"/>
          <w:sz w:val="22"/>
          <w:szCs w:val="22"/>
        </w:rPr>
        <w:t>Love, Joseph L. “The Brazilian Federal State in the Old Republic, 1889-1930: Did Regime Change Make a Difference?</w:t>
      </w:r>
      <w:proofErr w:type="gramStart"/>
      <w:r>
        <w:rPr>
          <w:rFonts w:ascii="Cambria" w:hAnsi="Cambria"/>
          <w:sz w:val="22"/>
          <w:szCs w:val="22"/>
        </w:rPr>
        <w:t>”,</w:t>
      </w:r>
      <w:proofErr w:type="gramEnd"/>
      <w:r>
        <w:rPr>
          <w:rFonts w:ascii="Cambria" w:hAnsi="Cambria"/>
          <w:sz w:val="22"/>
          <w:szCs w:val="22"/>
        </w:rPr>
        <w:t xml:space="preserve"> in Miguel A. </w:t>
      </w:r>
      <w:proofErr w:type="spellStart"/>
      <w:r>
        <w:rPr>
          <w:rFonts w:ascii="Cambria" w:hAnsi="Cambria"/>
          <w:sz w:val="22"/>
          <w:szCs w:val="22"/>
        </w:rPr>
        <w:t>Centeno</w:t>
      </w:r>
      <w:proofErr w:type="spellEnd"/>
      <w:r>
        <w:rPr>
          <w:rFonts w:ascii="Cambria" w:hAnsi="Cambria"/>
          <w:sz w:val="22"/>
          <w:szCs w:val="22"/>
        </w:rPr>
        <w:t xml:space="preserve"> and Agustin E. Ferraro (eds.) </w:t>
      </w:r>
      <w:proofErr w:type="gramStart"/>
      <w:r w:rsidRPr="00252EF5">
        <w:rPr>
          <w:rFonts w:ascii="Cambria" w:hAnsi="Cambria"/>
          <w:i/>
          <w:sz w:val="22"/>
          <w:szCs w:val="22"/>
        </w:rPr>
        <w:t>State and Nation Making in Latin America and Spain – Republics of the Possible</w:t>
      </w:r>
      <w:r>
        <w:rPr>
          <w:rFonts w:ascii="Cambria" w:hAnsi="Cambria"/>
          <w:sz w:val="22"/>
          <w:szCs w:val="22"/>
        </w:rPr>
        <w:t>.</w:t>
      </w:r>
      <w:proofErr w:type="gramEnd"/>
      <w:r>
        <w:rPr>
          <w:rFonts w:ascii="Cambria" w:hAnsi="Cambria"/>
          <w:sz w:val="22"/>
          <w:szCs w:val="22"/>
        </w:rPr>
        <w:t xml:space="preserve"> Cambridge: Cambridge University Press, 2013.</w:t>
      </w:r>
    </w:p>
    <w:p w14:paraId="0C9EE1CB" w14:textId="3E7BE7D3"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Lluch</w:t>
      </w:r>
      <w:proofErr w:type="spellEnd"/>
      <w:r>
        <w:rPr>
          <w:rFonts w:ascii="Cambria" w:hAnsi="Cambria"/>
          <w:sz w:val="22"/>
          <w:szCs w:val="22"/>
        </w:rPr>
        <w:t>, Andrea. “</w:t>
      </w:r>
      <w:proofErr w:type="spellStart"/>
      <w:r>
        <w:rPr>
          <w:rFonts w:ascii="Cambria" w:hAnsi="Cambria"/>
          <w:sz w:val="22"/>
          <w:szCs w:val="22"/>
        </w:rPr>
        <w:t>Marca</w:t>
      </w:r>
      <w:proofErr w:type="spellEnd"/>
      <w:r>
        <w:rPr>
          <w:rFonts w:ascii="Cambria" w:hAnsi="Cambria"/>
          <w:sz w:val="22"/>
          <w:szCs w:val="22"/>
        </w:rPr>
        <w:t xml:space="preserve"> </w:t>
      </w:r>
      <w:proofErr w:type="spellStart"/>
      <w:r>
        <w:rPr>
          <w:rFonts w:ascii="Cambria" w:hAnsi="Cambria"/>
          <w:sz w:val="22"/>
          <w:szCs w:val="22"/>
        </w:rPr>
        <w:t>Registrada</w:t>
      </w:r>
      <w:proofErr w:type="spellEnd"/>
      <w:r>
        <w:rPr>
          <w:rFonts w:ascii="Cambria" w:hAnsi="Cambria"/>
          <w:sz w:val="22"/>
          <w:szCs w:val="22"/>
        </w:rPr>
        <w:t xml:space="preserve">: </w:t>
      </w:r>
      <w:proofErr w:type="spellStart"/>
      <w:r>
        <w:rPr>
          <w:rFonts w:ascii="Cambria" w:hAnsi="Cambria"/>
          <w:sz w:val="22"/>
          <w:szCs w:val="22"/>
        </w:rPr>
        <w:t>Reflexiones</w:t>
      </w:r>
      <w:proofErr w:type="spellEnd"/>
      <w:r>
        <w:rPr>
          <w:rFonts w:ascii="Cambria" w:hAnsi="Cambria"/>
          <w:sz w:val="22"/>
          <w:szCs w:val="22"/>
        </w:rPr>
        <w:t xml:space="preserve"> </w:t>
      </w:r>
      <w:proofErr w:type="spellStart"/>
      <w:r>
        <w:rPr>
          <w:rFonts w:ascii="Cambria" w:hAnsi="Cambria"/>
          <w:sz w:val="22"/>
          <w:szCs w:val="22"/>
        </w:rPr>
        <w:t>Sobre</w:t>
      </w:r>
      <w:proofErr w:type="spellEnd"/>
      <w:r>
        <w:rPr>
          <w:rFonts w:ascii="Cambria" w:hAnsi="Cambria"/>
          <w:sz w:val="22"/>
          <w:szCs w:val="22"/>
        </w:rPr>
        <w:t xml:space="preserve"> el </w:t>
      </w:r>
      <w:proofErr w:type="spellStart"/>
      <w:r>
        <w:rPr>
          <w:rFonts w:ascii="Cambria" w:hAnsi="Cambria"/>
          <w:sz w:val="22"/>
          <w:szCs w:val="22"/>
        </w:rPr>
        <w:t>Uso</w:t>
      </w:r>
      <w:proofErr w:type="spellEnd"/>
      <w:r>
        <w:rPr>
          <w:rFonts w:ascii="Cambria" w:hAnsi="Cambria"/>
          <w:sz w:val="22"/>
          <w:szCs w:val="22"/>
        </w:rPr>
        <w:t xml:space="preserve"> de Las </w:t>
      </w:r>
      <w:proofErr w:type="spellStart"/>
      <w:r>
        <w:rPr>
          <w:rFonts w:ascii="Cambria" w:hAnsi="Cambria"/>
          <w:sz w:val="22"/>
          <w:szCs w:val="22"/>
        </w:rPr>
        <w:t>Marcas</w:t>
      </w:r>
      <w:proofErr w:type="spellEnd"/>
      <w:r>
        <w:rPr>
          <w:rFonts w:ascii="Cambria" w:hAnsi="Cambria"/>
          <w:sz w:val="22"/>
          <w:szCs w:val="22"/>
        </w:rPr>
        <w:t xml:space="preserve"> </w:t>
      </w:r>
      <w:proofErr w:type="spellStart"/>
      <w:r>
        <w:rPr>
          <w:rFonts w:ascii="Cambria" w:hAnsi="Cambria"/>
          <w:sz w:val="22"/>
          <w:szCs w:val="22"/>
        </w:rPr>
        <w:t>Comerciales</w:t>
      </w:r>
      <w:proofErr w:type="spellEnd"/>
      <w:r>
        <w:rPr>
          <w:rFonts w:ascii="Cambria" w:hAnsi="Cambria"/>
          <w:sz w:val="22"/>
          <w:szCs w:val="22"/>
        </w:rPr>
        <w:t xml:space="preserve">, El </w:t>
      </w:r>
      <w:proofErr w:type="spellStart"/>
      <w:r>
        <w:rPr>
          <w:rFonts w:ascii="Cambria" w:hAnsi="Cambria"/>
          <w:sz w:val="22"/>
          <w:szCs w:val="22"/>
        </w:rPr>
        <w:t>Consumo</w:t>
      </w:r>
      <w:proofErr w:type="spellEnd"/>
      <w:r>
        <w:rPr>
          <w:rFonts w:ascii="Cambria" w:hAnsi="Cambria"/>
          <w:sz w:val="22"/>
          <w:szCs w:val="22"/>
        </w:rPr>
        <w:t xml:space="preserve"> y La </w:t>
      </w:r>
      <w:proofErr w:type="spellStart"/>
      <w:r>
        <w:rPr>
          <w:rFonts w:ascii="Cambria" w:hAnsi="Cambria"/>
          <w:sz w:val="22"/>
          <w:szCs w:val="22"/>
        </w:rPr>
        <w:t>Comercialización</w:t>
      </w:r>
      <w:proofErr w:type="spellEnd"/>
      <w:r>
        <w:rPr>
          <w:rFonts w:ascii="Cambria" w:hAnsi="Cambria"/>
          <w:sz w:val="22"/>
          <w:szCs w:val="22"/>
        </w:rPr>
        <w:t xml:space="preserve"> de </w:t>
      </w:r>
      <w:proofErr w:type="spellStart"/>
      <w:r>
        <w:rPr>
          <w:rFonts w:ascii="Cambria" w:hAnsi="Cambria"/>
          <w:sz w:val="22"/>
          <w:szCs w:val="22"/>
        </w:rPr>
        <w:t>Bienes</w:t>
      </w:r>
      <w:proofErr w:type="spellEnd"/>
      <w:r>
        <w:rPr>
          <w:rFonts w:ascii="Cambria" w:hAnsi="Cambria"/>
          <w:sz w:val="22"/>
          <w:szCs w:val="22"/>
        </w:rPr>
        <w:t xml:space="preserve"> en El </w:t>
      </w:r>
      <w:proofErr w:type="spellStart"/>
      <w:r>
        <w:rPr>
          <w:rFonts w:ascii="Cambria" w:hAnsi="Cambria"/>
          <w:sz w:val="22"/>
          <w:szCs w:val="22"/>
        </w:rPr>
        <w:t>Mundo</w:t>
      </w:r>
      <w:proofErr w:type="spellEnd"/>
      <w:r>
        <w:rPr>
          <w:rFonts w:ascii="Cambria" w:hAnsi="Cambria"/>
          <w:sz w:val="22"/>
          <w:szCs w:val="22"/>
        </w:rPr>
        <w:t xml:space="preserve"> Rural </w:t>
      </w:r>
      <w:proofErr w:type="spellStart"/>
      <w:r>
        <w:rPr>
          <w:rFonts w:ascii="Cambria" w:hAnsi="Cambria"/>
          <w:sz w:val="22"/>
          <w:szCs w:val="22"/>
        </w:rPr>
        <w:t>Argentino</w:t>
      </w:r>
      <w:proofErr w:type="spellEnd"/>
      <w:r>
        <w:rPr>
          <w:rFonts w:ascii="Cambria" w:hAnsi="Cambria"/>
          <w:sz w:val="22"/>
          <w:szCs w:val="22"/>
        </w:rPr>
        <w:t xml:space="preserve">, 1900-1930”, </w:t>
      </w:r>
      <w:proofErr w:type="spellStart"/>
      <w:r w:rsidRPr="00877EBD">
        <w:rPr>
          <w:rFonts w:ascii="Cambria" w:hAnsi="Cambria"/>
          <w:i/>
          <w:sz w:val="22"/>
          <w:szCs w:val="22"/>
        </w:rPr>
        <w:t>Mundo</w:t>
      </w:r>
      <w:proofErr w:type="spellEnd"/>
      <w:r w:rsidRPr="00877EBD">
        <w:rPr>
          <w:rFonts w:ascii="Cambria" w:hAnsi="Cambria"/>
          <w:i/>
          <w:sz w:val="22"/>
          <w:szCs w:val="22"/>
        </w:rPr>
        <w:t xml:space="preserve"> </w:t>
      </w:r>
      <w:proofErr w:type="spellStart"/>
      <w:r w:rsidRPr="00877EBD">
        <w:rPr>
          <w:rFonts w:ascii="Cambria" w:hAnsi="Cambria"/>
          <w:i/>
          <w:sz w:val="22"/>
          <w:szCs w:val="22"/>
        </w:rPr>
        <w:t>Agrario</w:t>
      </w:r>
      <w:proofErr w:type="spellEnd"/>
      <w:r>
        <w:rPr>
          <w:rFonts w:ascii="Cambria" w:hAnsi="Cambria"/>
          <w:sz w:val="22"/>
          <w:szCs w:val="22"/>
        </w:rPr>
        <w:t xml:space="preserve"> 13, no.26 (2013): 1- 18.</w:t>
      </w:r>
    </w:p>
    <w:p w14:paraId="4648DF5E" w14:textId="77777777"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Manchester, Alan K. </w:t>
      </w:r>
      <w:r w:rsidRPr="005A78AA">
        <w:rPr>
          <w:rFonts w:ascii="Cambria" w:hAnsi="Cambria"/>
          <w:i/>
          <w:sz w:val="22"/>
          <w:szCs w:val="22"/>
        </w:rPr>
        <w:t>British Pre-Eminence in Brazil: Its Rise and Decline</w:t>
      </w:r>
      <w:r>
        <w:rPr>
          <w:rFonts w:ascii="Cambria" w:hAnsi="Cambria"/>
          <w:sz w:val="22"/>
          <w:szCs w:val="22"/>
        </w:rPr>
        <w:t>. Chapel Hill: University of North Carolina Press, 1933.</w:t>
      </w:r>
    </w:p>
    <w:p w14:paraId="74AE02F2" w14:textId="327951BC"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Mathur</w:t>
      </w:r>
      <w:proofErr w:type="spellEnd"/>
      <w:r>
        <w:rPr>
          <w:rFonts w:ascii="Cambria" w:hAnsi="Cambria"/>
          <w:sz w:val="22"/>
          <w:szCs w:val="22"/>
        </w:rPr>
        <w:t xml:space="preserve">, </w:t>
      </w:r>
      <w:proofErr w:type="spellStart"/>
      <w:r>
        <w:rPr>
          <w:rFonts w:ascii="Cambria" w:hAnsi="Cambria"/>
          <w:sz w:val="22"/>
          <w:szCs w:val="22"/>
        </w:rPr>
        <w:t>Gautam</w:t>
      </w:r>
      <w:proofErr w:type="spellEnd"/>
      <w:r>
        <w:rPr>
          <w:rFonts w:ascii="Cambria" w:hAnsi="Cambria"/>
          <w:sz w:val="22"/>
          <w:szCs w:val="22"/>
        </w:rPr>
        <w:t xml:space="preserve">, and </w:t>
      </w:r>
      <w:proofErr w:type="spellStart"/>
      <w:r>
        <w:rPr>
          <w:rFonts w:ascii="Cambria" w:hAnsi="Cambria"/>
          <w:sz w:val="22"/>
          <w:szCs w:val="22"/>
        </w:rPr>
        <w:t>Surendra</w:t>
      </w:r>
      <w:proofErr w:type="spellEnd"/>
      <w:r>
        <w:rPr>
          <w:rFonts w:ascii="Cambria" w:hAnsi="Cambria"/>
          <w:sz w:val="22"/>
          <w:szCs w:val="22"/>
        </w:rPr>
        <w:t xml:space="preserve"> J. Patel. </w:t>
      </w:r>
      <w:proofErr w:type="gramStart"/>
      <w:r w:rsidRPr="0029507A">
        <w:rPr>
          <w:rFonts w:ascii="Cambria" w:hAnsi="Cambria"/>
          <w:i/>
          <w:sz w:val="22"/>
          <w:szCs w:val="22"/>
        </w:rPr>
        <w:t>World Development</w:t>
      </w:r>
      <w:r>
        <w:rPr>
          <w:rFonts w:ascii="Cambria" w:hAnsi="Cambria"/>
          <w:sz w:val="22"/>
          <w:szCs w:val="22"/>
        </w:rPr>
        <w:t xml:space="preserve"> 7.</w:t>
      </w:r>
      <w:proofErr w:type="gramEnd"/>
      <w:r>
        <w:rPr>
          <w:rFonts w:ascii="Cambria" w:hAnsi="Cambria"/>
          <w:sz w:val="22"/>
          <w:szCs w:val="22"/>
        </w:rPr>
        <w:t xml:space="preserve"> Great Britain: </w:t>
      </w:r>
      <w:proofErr w:type="spellStart"/>
      <w:r>
        <w:rPr>
          <w:rFonts w:ascii="Cambria" w:hAnsi="Cambria"/>
          <w:sz w:val="22"/>
          <w:szCs w:val="22"/>
        </w:rPr>
        <w:t>Pergamon</w:t>
      </w:r>
      <w:proofErr w:type="spellEnd"/>
      <w:r>
        <w:rPr>
          <w:rFonts w:ascii="Cambria" w:hAnsi="Cambria"/>
          <w:sz w:val="22"/>
          <w:szCs w:val="22"/>
        </w:rPr>
        <w:t xml:space="preserve"> Press, 1979.</w:t>
      </w:r>
    </w:p>
    <w:p w14:paraId="52B3EA09" w14:textId="2F69A8B8"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McClure, Daniel M. “Trademarks and Unfair Competition: A Critical History of Legal Thought”, </w:t>
      </w:r>
      <w:r w:rsidRPr="007705E5">
        <w:rPr>
          <w:rFonts w:ascii="Cambria" w:hAnsi="Cambria"/>
          <w:i/>
          <w:sz w:val="22"/>
          <w:szCs w:val="22"/>
        </w:rPr>
        <w:t>The Trademark Reporter</w:t>
      </w:r>
      <w:r>
        <w:rPr>
          <w:rFonts w:ascii="Cambria" w:hAnsi="Cambria"/>
          <w:sz w:val="22"/>
          <w:szCs w:val="22"/>
        </w:rPr>
        <w:t xml:space="preserve"> 69 (1979): 305 – 356.</w:t>
      </w:r>
    </w:p>
    <w:p w14:paraId="5B26394E" w14:textId="084ED81E" w:rsidR="00BF46A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McClure, Daniel M. “Trademarks and Competition: The Recent History”, </w:t>
      </w:r>
      <w:r w:rsidRPr="007705E5">
        <w:rPr>
          <w:rFonts w:ascii="Cambria" w:hAnsi="Cambria"/>
          <w:i/>
          <w:sz w:val="22"/>
          <w:szCs w:val="22"/>
        </w:rPr>
        <w:t>Law and Contemporary Problems</w:t>
      </w:r>
      <w:r>
        <w:rPr>
          <w:rFonts w:ascii="Cambria" w:hAnsi="Cambria"/>
          <w:sz w:val="22"/>
          <w:szCs w:val="22"/>
        </w:rPr>
        <w:t xml:space="preserve"> 59 (1996): 13-43.</w:t>
      </w:r>
    </w:p>
    <w:p w14:paraId="64713D99" w14:textId="77777777" w:rsidR="00BF46A6" w:rsidRPr="00D542F6" w:rsidRDefault="00BF46A6" w:rsidP="008C67E2">
      <w:pPr>
        <w:pStyle w:val="EndnoteText"/>
        <w:spacing w:line="480" w:lineRule="auto"/>
        <w:jc w:val="both"/>
        <w:rPr>
          <w:rFonts w:ascii="Cambria" w:hAnsi="Cambria"/>
          <w:sz w:val="22"/>
          <w:szCs w:val="22"/>
        </w:rPr>
      </w:pPr>
      <w:proofErr w:type="gramStart"/>
      <w:r>
        <w:rPr>
          <w:rFonts w:ascii="Cambria" w:hAnsi="Cambria"/>
          <w:sz w:val="22"/>
          <w:szCs w:val="22"/>
        </w:rPr>
        <w:t>Medina, Eden, Ivan Costa Marques, and Christina Holmes (eds.).</w:t>
      </w:r>
      <w:proofErr w:type="gramEnd"/>
      <w:r>
        <w:rPr>
          <w:rFonts w:ascii="Cambria" w:hAnsi="Cambria"/>
          <w:sz w:val="22"/>
          <w:szCs w:val="22"/>
        </w:rPr>
        <w:t xml:space="preserve"> </w:t>
      </w:r>
      <w:proofErr w:type="gramStart"/>
      <w:r w:rsidRPr="00A235F3">
        <w:rPr>
          <w:rFonts w:ascii="Cambria" w:hAnsi="Cambria"/>
          <w:i/>
          <w:sz w:val="22"/>
          <w:szCs w:val="22"/>
        </w:rPr>
        <w:t>Beyond Imported Magic – Essays on Science, Technology and Society in Latin America</w:t>
      </w:r>
      <w:r>
        <w:rPr>
          <w:rFonts w:ascii="Cambria" w:hAnsi="Cambria"/>
          <w:sz w:val="22"/>
          <w:szCs w:val="22"/>
        </w:rPr>
        <w:t>.</w:t>
      </w:r>
      <w:proofErr w:type="gramEnd"/>
      <w:r>
        <w:rPr>
          <w:rFonts w:ascii="Cambria" w:hAnsi="Cambria"/>
          <w:sz w:val="22"/>
          <w:szCs w:val="22"/>
        </w:rPr>
        <w:t xml:space="preserve"> Cambridge MA: The MIT Press, 2014.</w:t>
      </w:r>
    </w:p>
    <w:p w14:paraId="675515BC" w14:textId="1757A64B"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Mesquita</w:t>
      </w:r>
      <w:proofErr w:type="spellEnd"/>
      <w:r>
        <w:rPr>
          <w:rFonts w:ascii="Cambria" w:hAnsi="Cambria"/>
          <w:sz w:val="22"/>
          <w:szCs w:val="22"/>
        </w:rPr>
        <w:t xml:space="preserve">, Pedro P. A. “A </w:t>
      </w:r>
      <w:proofErr w:type="spellStart"/>
      <w:r>
        <w:rPr>
          <w:rFonts w:ascii="Cambria" w:hAnsi="Cambria"/>
          <w:sz w:val="22"/>
          <w:szCs w:val="22"/>
        </w:rPr>
        <w:t>Formação</w:t>
      </w:r>
      <w:proofErr w:type="spellEnd"/>
      <w:r>
        <w:rPr>
          <w:rFonts w:ascii="Cambria" w:hAnsi="Cambria"/>
          <w:sz w:val="22"/>
          <w:szCs w:val="22"/>
        </w:rPr>
        <w:t xml:space="preserve"> Industrial de </w:t>
      </w:r>
      <w:proofErr w:type="spellStart"/>
      <w:r>
        <w:rPr>
          <w:rFonts w:ascii="Cambria" w:hAnsi="Cambria"/>
          <w:sz w:val="22"/>
          <w:szCs w:val="22"/>
        </w:rPr>
        <w:t>Petrópolis</w:t>
      </w:r>
      <w:proofErr w:type="spellEnd"/>
      <w:r>
        <w:rPr>
          <w:rFonts w:ascii="Cambria" w:hAnsi="Cambria"/>
          <w:sz w:val="22"/>
          <w:szCs w:val="22"/>
        </w:rPr>
        <w:t xml:space="preserve">: </w:t>
      </w:r>
      <w:proofErr w:type="spellStart"/>
      <w:r>
        <w:rPr>
          <w:rFonts w:ascii="Cambria" w:hAnsi="Cambria"/>
          <w:sz w:val="22"/>
          <w:szCs w:val="22"/>
        </w:rPr>
        <w:t>Trabalho</w:t>
      </w:r>
      <w:proofErr w:type="spellEnd"/>
      <w:r>
        <w:rPr>
          <w:rFonts w:ascii="Cambria" w:hAnsi="Cambria"/>
          <w:sz w:val="22"/>
          <w:szCs w:val="22"/>
        </w:rPr>
        <w:t xml:space="preserve">, </w:t>
      </w:r>
      <w:proofErr w:type="spellStart"/>
      <w:r>
        <w:rPr>
          <w:rFonts w:ascii="Cambria" w:hAnsi="Cambria"/>
          <w:sz w:val="22"/>
          <w:szCs w:val="22"/>
        </w:rPr>
        <w:t>Sociedade</w:t>
      </w:r>
      <w:proofErr w:type="spellEnd"/>
      <w:r>
        <w:rPr>
          <w:rFonts w:ascii="Cambria" w:hAnsi="Cambria"/>
          <w:sz w:val="22"/>
          <w:szCs w:val="22"/>
        </w:rPr>
        <w:t xml:space="preserve"> e </w:t>
      </w:r>
      <w:proofErr w:type="spellStart"/>
      <w:r>
        <w:rPr>
          <w:rFonts w:ascii="Cambria" w:hAnsi="Cambria"/>
          <w:sz w:val="22"/>
          <w:szCs w:val="22"/>
        </w:rPr>
        <w:t>Cultura</w:t>
      </w:r>
      <w:proofErr w:type="spellEnd"/>
      <w:r>
        <w:rPr>
          <w:rFonts w:ascii="Cambria" w:hAnsi="Cambria"/>
          <w:sz w:val="22"/>
          <w:szCs w:val="22"/>
        </w:rPr>
        <w:t xml:space="preserve"> </w:t>
      </w:r>
      <w:proofErr w:type="spellStart"/>
      <w:r>
        <w:rPr>
          <w:rFonts w:ascii="Cambria" w:hAnsi="Cambria"/>
          <w:sz w:val="22"/>
          <w:szCs w:val="22"/>
        </w:rPr>
        <w:t>Operária</w:t>
      </w:r>
      <w:proofErr w:type="spellEnd"/>
      <w:r>
        <w:rPr>
          <w:rFonts w:ascii="Cambria" w:hAnsi="Cambria"/>
          <w:sz w:val="22"/>
          <w:szCs w:val="22"/>
        </w:rPr>
        <w:t>, 1870-1937”</w:t>
      </w:r>
      <w:r w:rsidRPr="00D542F6">
        <w:rPr>
          <w:rFonts w:ascii="Cambria" w:hAnsi="Cambria"/>
          <w:sz w:val="22"/>
          <w:szCs w:val="22"/>
        </w:rPr>
        <w:t xml:space="preserve">, Dissertation – </w:t>
      </w:r>
      <w:proofErr w:type="spellStart"/>
      <w:r w:rsidRPr="00D542F6">
        <w:rPr>
          <w:rFonts w:ascii="Cambria" w:hAnsi="Cambria"/>
          <w:sz w:val="22"/>
          <w:szCs w:val="22"/>
        </w:rPr>
        <w:t>Universidade</w:t>
      </w:r>
      <w:proofErr w:type="spellEnd"/>
      <w:r w:rsidRPr="00D542F6">
        <w:rPr>
          <w:rFonts w:ascii="Cambria" w:hAnsi="Cambria"/>
          <w:sz w:val="22"/>
          <w:szCs w:val="22"/>
        </w:rPr>
        <w:t xml:space="preserve"> Federal de </w:t>
      </w:r>
      <w:proofErr w:type="spellStart"/>
      <w:r w:rsidRPr="00D542F6">
        <w:rPr>
          <w:rFonts w:ascii="Cambria" w:hAnsi="Cambria"/>
          <w:sz w:val="22"/>
          <w:szCs w:val="22"/>
        </w:rPr>
        <w:t>J</w:t>
      </w:r>
      <w:r>
        <w:rPr>
          <w:rFonts w:ascii="Cambria" w:hAnsi="Cambria"/>
          <w:sz w:val="22"/>
          <w:szCs w:val="22"/>
        </w:rPr>
        <w:t>uíz</w:t>
      </w:r>
      <w:proofErr w:type="spellEnd"/>
      <w:r>
        <w:rPr>
          <w:rFonts w:ascii="Cambria" w:hAnsi="Cambria"/>
          <w:sz w:val="22"/>
          <w:szCs w:val="22"/>
        </w:rPr>
        <w:t xml:space="preserve"> de </w:t>
      </w:r>
      <w:proofErr w:type="spellStart"/>
      <w:r>
        <w:rPr>
          <w:rFonts w:ascii="Cambria" w:hAnsi="Cambria"/>
          <w:sz w:val="22"/>
          <w:szCs w:val="22"/>
        </w:rPr>
        <w:t>Fora</w:t>
      </w:r>
      <w:proofErr w:type="spellEnd"/>
      <w:r>
        <w:rPr>
          <w:rFonts w:ascii="Cambria" w:hAnsi="Cambria"/>
          <w:sz w:val="22"/>
          <w:szCs w:val="22"/>
        </w:rPr>
        <w:t>, 2012</w:t>
      </w:r>
      <w:r w:rsidRPr="00D542F6">
        <w:rPr>
          <w:rFonts w:ascii="Cambria" w:hAnsi="Cambria"/>
          <w:sz w:val="22"/>
          <w:szCs w:val="22"/>
        </w:rPr>
        <w:t>.</w:t>
      </w:r>
    </w:p>
    <w:p w14:paraId="462FB080" w14:textId="77777777" w:rsidR="00BF46A6" w:rsidRPr="00D542F6" w:rsidRDefault="00BF46A6" w:rsidP="008C67E2">
      <w:pPr>
        <w:pStyle w:val="EndnoteText"/>
        <w:spacing w:line="480" w:lineRule="auto"/>
        <w:jc w:val="both"/>
        <w:rPr>
          <w:rFonts w:ascii="Cambria" w:hAnsi="Cambria"/>
          <w:sz w:val="22"/>
          <w:szCs w:val="22"/>
        </w:rPr>
      </w:pPr>
      <w:r>
        <w:rPr>
          <w:rFonts w:ascii="Cambria" w:hAnsi="Cambria"/>
          <w:sz w:val="22"/>
          <w:szCs w:val="22"/>
        </w:rPr>
        <w:t xml:space="preserve">Miller, Rory. </w:t>
      </w:r>
      <w:proofErr w:type="gramStart"/>
      <w:r>
        <w:rPr>
          <w:rFonts w:ascii="Cambria" w:hAnsi="Cambria"/>
          <w:sz w:val="22"/>
          <w:szCs w:val="22"/>
        </w:rPr>
        <w:t>Britain and Latin America in the Nineteenth and Twentieth Centuries.</w:t>
      </w:r>
      <w:proofErr w:type="gramEnd"/>
      <w:r>
        <w:rPr>
          <w:rFonts w:ascii="Cambria" w:hAnsi="Cambria"/>
          <w:sz w:val="22"/>
          <w:szCs w:val="22"/>
        </w:rPr>
        <w:t xml:space="preserve"> London: </w:t>
      </w:r>
      <w:proofErr w:type="spellStart"/>
      <w:r>
        <w:rPr>
          <w:rFonts w:ascii="Cambria" w:hAnsi="Cambria"/>
          <w:sz w:val="22"/>
          <w:szCs w:val="22"/>
        </w:rPr>
        <w:t>Routledge</w:t>
      </w:r>
      <w:proofErr w:type="spellEnd"/>
      <w:r>
        <w:rPr>
          <w:rFonts w:ascii="Cambria" w:hAnsi="Cambria"/>
          <w:sz w:val="22"/>
          <w:szCs w:val="22"/>
        </w:rPr>
        <w:t>, 1993.</w:t>
      </w:r>
    </w:p>
    <w:p w14:paraId="2E930B39" w14:textId="60C43AF1" w:rsidR="00BF46A6" w:rsidRPr="00767201" w:rsidRDefault="00BF46A6" w:rsidP="008C67E2">
      <w:pPr>
        <w:widowControl w:val="0"/>
        <w:autoSpaceDE w:val="0"/>
        <w:autoSpaceDN w:val="0"/>
        <w:adjustRightInd w:val="0"/>
        <w:spacing w:line="480" w:lineRule="auto"/>
        <w:jc w:val="both"/>
        <w:rPr>
          <w:rFonts w:ascii="Cambria" w:hAnsi="Cambria" w:cs="Times"/>
          <w:sz w:val="22"/>
          <w:szCs w:val="22"/>
        </w:rPr>
      </w:pPr>
      <w:proofErr w:type="spellStart"/>
      <w:proofErr w:type="gramStart"/>
      <w:r w:rsidRPr="004170B5">
        <w:rPr>
          <w:rFonts w:ascii="Cambria" w:hAnsi="Cambria"/>
          <w:sz w:val="22"/>
          <w:szCs w:val="22"/>
        </w:rPr>
        <w:t>Minbaeva</w:t>
      </w:r>
      <w:proofErr w:type="spellEnd"/>
      <w:r w:rsidRPr="004170B5">
        <w:rPr>
          <w:rFonts w:ascii="Cambria" w:hAnsi="Cambria"/>
          <w:sz w:val="22"/>
          <w:szCs w:val="22"/>
        </w:rPr>
        <w:t xml:space="preserve">, </w:t>
      </w:r>
      <w:r>
        <w:rPr>
          <w:rFonts w:ascii="Cambria" w:hAnsi="Cambria"/>
          <w:sz w:val="22"/>
          <w:szCs w:val="22"/>
        </w:rPr>
        <w:t xml:space="preserve">D. B., “Knowledge Transfer in Multinational Corporations”, </w:t>
      </w:r>
      <w:r w:rsidRPr="00D6424E">
        <w:rPr>
          <w:rFonts w:ascii="Cambria" w:hAnsi="Cambria"/>
          <w:i/>
          <w:sz w:val="22"/>
          <w:szCs w:val="22"/>
        </w:rPr>
        <w:t>Management International Review</w:t>
      </w:r>
      <w:r>
        <w:rPr>
          <w:rFonts w:ascii="Cambria" w:hAnsi="Cambria"/>
          <w:sz w:val="22"/>
          <w:szCs w:val="22"/>
        </w:rPr>
        <w:t xml:space="preserve"> 47, no.4 (2007): 125-144.</w:t>
      </w:r>
      <w:proofErr w:type="gramEnd"/>
    </w:p>
    <w:p w14:paraId="5A2252B0" w14:textId="77777777" w:rsidR="00BF46A6" w:rsidRPr="00C07D5A" w:rsidRDefault="00BF46A6" w:rsidP="008C67E2">
      <w:pPr>
        <w:pStyle w:val="EndnoteText"/>
        <w:spacing w:line="480" w:lineRule="auto"/>
        <w:jc w:val="both"/>
        <w:rPr>
          <w:rFonts w:ascii="Cambria" w:hAnsi="Cambria"/>
          <w:sz w:val="22"/>
          <w:szCs w:val="22"/>
        </w:rPr>
      </w:pPr>
      <w:proofErr w:type="spellStart"/>
      <w:proofErr w:type="gramStart"/>
      <w:r w:rsidRPr="00C07D5A">
        <w:rPr>
          <w:rFonts w:ascii="Cambria" w:hAnsi="Cambria"/>
          <w:sz w:val="22"/>
          <w:szCs w:val="22"/>
        </w:rPr>
        <w:t>Monteiro</w:t>
      </w:r>
      <w:proofErr w:type="spellEnd"/>
      <w:r w:rsidRPr="00C07D5A">
        <w:rPr>
          <w:rFonts w:ascii="Cambria" w:hAnsi="Cambria"/>
          <w:sz w:val="22"/>
          <w:szCs w:val="22"/>
        </w:rPr>
        <w:t xml:space="preserve">, </w:t>
      </w:r>
      <w:r>
        <w:rPr>
          <w:rFonts w:ascii="Cambria" w:hAnsi="Cambria"/>
          <w:sz w:val="22"/>
          <w:szCs w:val="22"/>
        </w:rPr>
        <w:t>Ana Maria.</w:t>
      </w:r>
      <w:proofErr w:type="gramEnd"/>
      <w:r>
        <w:rPr>
          <w:rFonts w:ascii="Cambria" w:hAnsi="Cambria"/>
          <w:sz w:val="22"/>
          <w:szCs w:val="22"/>
        </w:rPr>
        <w:t xml:space="preserve"> </w:t>
      </w:r>
      <w:proofErr w:type="spellStart"/>
      <w:proofErr w:type="gramStart"/>
      <w:r w:rsidRPr="00C07D5A">
        <w:rPr>
          <w:rFonts w:ascii="Cambria" w:hAnsi="Cambria"/>
          <w:sz w:val="22"/>
          <w:szCs w:val="22"/>
        </w:rPr>
        <w:t>Empre</w:t>
      </w:r>
      <w:r>
        <w:rPr>
          <w:rFonts w:ascii="Cambria" w:hAnsi="Cambria"/>
          <w:sz w:val="22"/>
          <w:szCs w:val="22"/>
        </w:rPr>
        <w:t>endedores</w:t>
      </w:r>
      <w:proofErr w:type="spellEnd"/>
      <w:r>
        <w:rPr>
          <w:rFonts w:ascii="Cambria" w:hAnsi="Cambria"/>
          <w:sz w:val="22"/>
          <w:szCs w:val="22"/>
        </w:rPr>
        <w:t xml:space="preserve"> e </w:t>
      </w:r>
      <w:proofErr w:type="spellStart"/>
      <w:r>
        <w:rPr>
          <w:rFonts w:ascii="Cambria" w:hAnsi="Cambria"/>
          <w:sz w:val="22"/>
          <w:szCs w:val="22"/>
        </w:rPr>
        <w:t>Investidores</w:t>
      </w:r>
      <w:proofErr w:type="spellEnd"/>
      <w:r>
        <w:rPr>
          <w:rFonts w:ascii="Cambria" w:hAnsi="Cambria"/>
          <w:sz w:val="22"/>
          <w:szCs w:val="22"/>
        </w:rPr>
        <w:t xml:space="preserve"> </w:t>
      </w:r>
      <w:proofErr w:type="spellStart"/>
      <w:r>
        <w:rPr>
          <w:rFonts w:ascii="Cambria" w:hAnsi="Cambria"/>
          <w:sz w:val="22"/>
          <w:szCs w:val="22"/>
        </w:rPr>
        <w:t>em</w:t>
      </w:r>
      <w:proofErr w:type="spellEnd"/>
      <w:r>
        <w:rPr>
          <w:rFonts w:ascii="Cambria" w:hAnsi="Cambria"/>
          <w:sz w:val="22"/>
          <w:szCs w:val="22"/>
        </w:rPr>
        <w:t xml:space="preserve"> </w:t>
      </w:r>
      <w:proofErr w:type="spellStart"/>
      <w:r>
        <w:rPr>
          <w:rFonts w:ascii="Cambria" w:hAnsi="Cambria"/>
          <w:sz w:val="22"/>
          <w:szCs w:val="22"/>
        </w:rPr>
        <w:t>Indústria</w:t>
      </w:r>
      <w:proofErr w:type="spellEnd"/>
      <w:r>
        <w:rPr>
          <w:rFonts w:ascii="Cambria" w:hAnsi="Cambria"/>
          <w:sz w:val="22"/>
          <w:szCs w:val="22"/>
        </w:rPr>
        <w:t xml:space="preserve"> </w:t>
      </w:r>
      <w:proofErr w:type="spellStart"/>
      <w:r>
        <w:rPr>
          <w:rFonts w:ascii="Cambria" w:hAnsi="Cambria"/>
          <w:sz w:val="22"/>
          <w:szCs w:val="22"/>
        </w:rPr>
        <w:t>Tê</w:t>
      </w:r>
      <w:r w:rsidRPr="00C07D5A">
        <w:rPr>
          <w:rFonts w:ascii="Cambria" w:hAnsi="Cambria"/>
          <w:sz w:val="22"/>
          <w:szCs w:val="22"/>
        </w:rPr>
        <w:t>xtil</w:t>
      </w:r>
      <w:proofErr w:type="spellEnd"/>
      <w:r w:rsidRPr="00C07D5A">
        <w:rPr>
          <w:rFonts w:ascii="Cambria" w:hAnsi="Cambria"/>
          <w:sz w:val="22"/>
          <w:szCs w:val="22"/>
        </w:rPr>
        <w:t xml:space="preserve"> no Rio de Janeiro, 1878-1895, PhD Dissertation, </w:t>
      </w:r>
      <w:proofErr w:type="spellStart"/>
      <w:r w:rsidRPr="00C07D5A">
        <w:rPr>
          <w:rFonts w:ascii="Cambria" w:hAnsi="Cambria"/>
          <w:sz w:val="22"/>
          <w:szCs w:val="22"/>
        </w:rPr>
        <w:t>Univers</w:t>
      </w:r>
      <w:r>
        <w:rPr>
          <w:rFonts w:ascii="Cambria" w:hAnsi="Cambria"/>
          <w:sz w:val="22"/>
          <w:szCs w:val="22"/>
        </w:rPr>
        <w:t>idade</w:t>
      </w:r>
      <w:proofErr w:type="spellEnd"/>
      <w:r>
        <w:rPr>
          <w:rFonts w:ascii="Cambria" w:hAnsi="Cambria"/>
          <w:sz w:val="22"/>
          <w:szCs w:val="22"/>
        </w:rPr>
        <w:t xml:space="preserve"> Federal </w:t>
      </w:r>
      <w:proofErr w:type="spellStart"/>
      <w:r>
        <w:rPr>
          <w:rFonts w:ascii="Cambria" w:hAnsi="Cambria"/>
          <w:sz w:val="22"/>
          <w:szCs w:val="22"/>
        </w:rPr>
        <w:t>Fluminense</w:t>
      </w:r>
      <w:proofErr w:type="spellEnd"/>
      <w:r>
        <w:rPr>
          <w:rFonts w:ascii="Cambria" w:hAnsi="Cambria"/>
          <w:sz w:val="22"/>
          <w:szCs w:val="22"/>
        </w:rPr>
        <w:t>, 1985</w:t>
      </w:r>
      <w:r w:rsidRPr="00C07D5A">
        <w:rPr>
          <w:rFonts w:ascii="Cambria" w:hAnsi="Cambria"/>
          <w:sz w:val="22"/>
          <w:szCs w:val="22"/>
        </w:rPr>
        <w:t>.</w:t>
      </w:r>
      <w:proofErr w:type="gramEnd"/>
    </w:p>
    <w:p w14:paraId="71CB00A0" w14:textId="77777777"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Needell</w:t>
      </w:r>
      <w:proofErr w:type="spellEnd"/>
      <w:r>
        <w:rPr>
          <w:rFonts w:ascii="Cambria" w:hAnsi="Cambria"/>
          <w:sz w:val="22"/>
          <w:szCs w:val="22"/>
        </w:rPr>
        <w:t xml:space="preserve">, Jeffrey D. “The State and Development Under the Brazilian Monarchy, 1822-1889”, in Miguel A. </w:t>
      </w:r>
      <w:proofErr w:type="spellStart"/>
      <w:r>
        <w:rPr>
          <w:rFonts w:ascii="Cambria" w:hAnsi="Cambria"/>
          <w:sz w:val="22"/>
          <w:szCs w:val="22"/>
        </w:rPr>
        <w:t>Centeno</w:t>
      </w:r>
      <w:proofErr w:type="spellEnd"/>
      <w:r>
        <w:rPr>
          <w:rFonts w:ascii="Cambria" w:hAnsi="Cambria"/>
          <w:sz w:val="22"/>
          <w:szCs w:val="22"/>
        </w:rPr>
        <w:t xml:space="preserve"> and Agustin E. Ferraro (eds.) </w:t>
      </w:r>
      <w:proofErr w:type="gramStart"/>
      <w:r w:rsidRPr="00252EF5">
        <w:rPr>
          <w:rFonts w:ascii="Cambria" w:hAnsi="Cambria"/>
          <w:i/>
          <w:sz w:val="22"/>
          <w:szCs w:val="22"/>
        </w:rPr>
        <w:t>State and Nation Making in Latin America and Spain – Republics of the Possible</w:t>
      </w:r>
      <w:r>
        <w:rPr>
          <w:rFonts w:ascii="Cambria" w:hAnsi="Cambria"/>
          <w:sz w:val="22"/>
          <w:szCs w:val="22"/>
        </w:rPr>
        <w:t>.</w:t>
      </w:r>
      <w:proofErr w:type="gramEnd"/>
      <w:r>
        <w:rPr>
          <w:rFonts w:ascii="Cambria" w:hAnsi="Cambria"/>
          <w:sz w:val="22"/>
          <w:szCs w:val="22"/>
        </w:rPr>
        <w:t xml:space="preserve"> Cambridge: Cambridge University Press, 2013.</w:t>
      </w:r>
    </w:p>
    <w:p w14:paraId="13E40066" w14:textId="77777777" w:rsidR="00BF46A6" w:rsidRDefault="00BF46A6" w:rsidP="008C67E2">
      <w:pPr>
        <w:pStyle w:val="EndnoteText"/>
        <w:spacing w:line="480" w:lineRule="auto"/>
        <w:jc w:val="both"/>
        <w:rPr>
          <w:rFonts w:ascii="Cambria" w:hAnsi="Cambria"/>
          <w:sz w:val="22"/>
          <w:szCs w:val="22"/>
        </w:rPr>
      </w:pPr>
      <w:proofErr w:type="spellStart"/>
      <w:proofErr w:type="gramStart"/>
      <w:r w:rsidRPr="008757B6">
        <w:rPr>
          <w:rFonts w:ascii="Cambria" w:hAnsi="Cambria"/>
          <w:sz w:val="22"/>
          <w:szCs w:val="22"/>
        </w:rPr>
        <w:t>Nogueira</w:t>
      </w:r>
      <w:proofErr w:type="spellEnd"/>
      <w:r>
        <w:rPr>
          <w:rFonts w:ascii="Cambria" w:hAnsi="Cambria"/>
          <w:sz w:val="22"/>
          <w:szCs w:val="22"/>
        </w:rPr>
        <w:t xml:space="preserve">, </w:t>
      </w:r>
      <w:r w:rsidRPr="008757B6">
        <w:rPr>
          <w:rFonts w:ascii="Cambria" w:hAnsi="Cambria"/>
          <w:sz w:val="22"/>
          <w:szCs w:val="22"/>
        </w:rPr>
        <w:t>J. L. de Almeida</w:t>
      </w:r>
      <w:r>
        <w:rPr>
          <w:rFonts w:ascii="Cambria" w:hAnsi="Cambria"/>
          <w:sz w:val="22"/>
          <w:szCs w:val="22"/>
        </w:rPr>
        <w:t>,</w:t>
      </w:r>
      <w:r w:rsidRPr="008757B6">
        <w:rPr>
          <w:rFonts w:ascii="Cambria" w:hAnsi="Cambria"/>
          <w:sz w:val="22"/>
          <w:szCs w:val="22"/>
        </w:rPr>
        <w:t xml:space="preserve"> </w:t>
      </w:r>
      <w:r>
        <w:rPr>
          <w:rFonts w:ascii="Cambria" w:hAnsi="Cambria"/>
          <w:sz w:val="22"/>
          <w:szCs w:val="22"/>
        </w:rPr>
        <w:t>and</w:t>
      </w:r>
      <w:r w:rsidRPr="008757B6">
        <w:rPr>
          <w:rFonts w:ascii="Cambria" w:hAnsi="Cambria"/>
          <w:sz w:val="22"/>
          <w:szCs w:val="22"/>
        </w:rPr>
        <w:t xml:space="preserve"> </w:t>
      </w:r>
      <w:proofErr w:type="spellStart"/>
      <w:r w:rsidRPr="008757B6">
        <w:rPr>
          <w:rFonts w:ascii="Cambria" w:hAnsi="Cambria"/>
          <w:sz w:val="22"/>
          <w:szCs w:val="22"/>
        </w:rPr>
        <w:t>Guilherme</w:t>
      </w:r>
      <w:proofErr w:type="spellEnd"/>
      <w:r w:rsidRPr="008757B6">
        <w:rPr>
          <w:rFonts w:ascii="Cambria" w:hAnsi="Cambria"/>
          <w:sz w:val="22"/>
          <w:szCs w:val="22"/>
        </w:rPr>
        <w:t xml:space="preserve"> Fischer Jr. </w:t>
      </w:r>
      <w:proofErr w:type="spellStart"/>
      <w:r>
        <w:rPr>
          <w:rFonts w:ascii="Cambria" w:hAnsi="Cambria"/>
          <w:i/>
          <w:sz w:val="22"/>
          <w:szCs w:val="22"/>
        </w:rPr>
        <w:t>Tratado</w:t>
      </w:r>
      <w:proofErr w:type="spellEnd"/>
      <w:r>
        <w:rPr>
          <w:rFonts w:ascii="Cambria" w:hAnsi="Cambria"/>
          <w:i/>
          <w:sz w:val="22"/>
          <w:szCs w:val="22"/>
        </w:rPr>
        <w:t xml:space="preserve"> </w:t>
      </w:r>
      <w:proofErr w:type="spellStart"/>
      <w:r>
        <w:rPr>
          <w:rFonts w:ascii="Cambria" w:hAnsi="Cambria"/>
          <w:i/>
          <w:sz w:val="22"/>
          <w:szCs w:val="22"/>
        </w:rPr>
        <w:t>Theó</w:t>
      </w:r>
      <w:r w:rsidRPr="008757B6">
        <w:rPr>
          <w:rFonts w:ascii="Cambria" w:hAnsi="Cambria"/>
          <w:i/>
          <w:sz w:val="22"/>
          <w:szCs w:val="22"/>
        </w:rPr>
        <w:t>rico</w:t>
      </w:r>
      <w:proofErr w:type="spellEnd"/>
      <w:r w:rsidRPr="008757B6">
        <w:rPr>
          <w:rFonts w:ascii="Cambria" w:hAnsi="Cambria"/>
          <w:i/>
          <w:sz w:val="22"/>
          <w:szCs w:val="22"/>
        </w:rPr>
        <w:t xml:space="preserve"> e </w:t>
      </w:r>
      <w:proofErr w:type="spellStart"/>
      <w:r w:rsidRPr="008757B6">
        <w:rPr>
          <w:rFonts w:ascii="Cambria" w:hAnsi="Cambria"/>
          <w:i/>
          <w:sz w:val="22"/>
          <w:szCs w:val="22"/>
        </w:rPr>
        <w:t>Prático</w:t>
      </w:r>
      <w:proofErr w:type="spellEnd"/>
      <w:r w:rsidRPr="008757B6">
        <w:rPr>
          <w:rFonts w:ascii="Cambria" w:hAnsi="Cambria"/>
          <w:i/>
          <w:sz w:val="22"/>
          <w:szCs w:val="22"/>
        </w:rPr>
        <w:t xml:space="preserve"> de </w:t>
      </w:r>
      <w:proofErr w:type="spellStart"/>
      <w:r w:rsidRPr="008757B6">
        <w:rPr>
          <w:rFonts w:ascii="Cambria" w:hAnsi="Cambria"/>
          <w:i/>
          <w:sz w:val="22"/>
          <w:szCs w:val="22"/>
        </w:rPr>
        <w:t>Marcas</w:t>
      </w:r>
      <w:proofErr w:type="spellEnd"/>
      <w:r w:rsidRPr="008757B6">
        <w:rPr>
          <w:rFonts w:ascii="Cambria" w:hAnsi="Cambria"/>
          <w:i/>
          <w:sz w:val="22"/>
          <w:szCs w:val="22"/>
        </w:rPr>
        <w:t xml:space="preserve"> </w:t>
      </w:r>
      <w:proofErr w:type="spellStart"/>
      <w:r w:rsidRPr="008757B6">
        <w:rPr>
          <w:rFonts w:ascii="Cambria" w:hAnsi="Cambria"/>
          <w:i/>
          <w:sz w:val="22"/>
          <w:szCs w:val="22"/>
        </w:rPr>
        <w:t>Industriais</w:t>
      </w:r>
      <w:proofErr w:type="spellEnd"/>
      <w:r w:rsidRPr="008757B6">
        <w:rPr>
          <w:rFonts w:ascii="Cambria" w:hAnsi="Cambria"/>
          <w:i/>
          <w:sz w:val="22"/>
          <w:szCs w:val="22"/>
        </w:rPr>
        <w:t xml:space="preserve"> e </w:t>
      </w:r>
      <w:proofErr w:type="spellStart"/>
      <w:r w:rsidRPr="008757B6">
        <w:rPr>
          <w:rFonts w:ascii="Cambria" w:hAnsi="Cambria"/>
          <w:i/>
          <w:sz w:val="22"/>
          <w:szCs w:val="22"/>
        </w:rPr>
        <w:t>Nomes</w:t>
      </w:r>
      <w:proofErr w:type="spellEnd"/>
      <w:r w:rsidRPr="008757B6">
        <w:rPr>
          <w:rFonts w:ascii="Cambria" w:hAnsi="Cambria"/>
          <w:i/>
          <w:sz w:val="22"/>
          <w:szCs w:val="22"/>
        </w:rPr>
        <w:t xml:space="preserve"> </w:t>
      </w:r>
      <w:proofErr w:type="spellStart"/>
      <w:r w:rsidRPr="008757B6">
        <w:rPr>
          <w:rFonts w:ascii="Cambria" w:hAnsi="Cambria"/>
          <w:i/>
          <w:sz w:val="22"/>
          <w:szCs w:val="22"/>
        </w:rPr>
        <w:t>Commercia</w:t>
      </w:r>
      <w:r>
        <w:rPr>
          <w:rFonts w:ascii="Cambria" w:hAnsi="Cambria"/>
          <w:i/>
          <w:sz w:val="22"/>
          <w:szCs w:val="22"/>
        </w:rPr>
        <w:t>is</w:t>
      </w:r>
      <w:proofErr w:type="spellEnd"/>
      <w:r>
        <w:rPr>
          <w:rFonts w:ascii="Cambria" w:hAnsi="Cambria"/>
          <w:sz w:val="22"/>
          <w:szCs w:val="22"/>
        </w:rPr>
        <w:t>.</w:t>
      </w:r>
      <w:proofErr w:type="gramEnd"/>
      <w:r>
        <w:rPr>
          <w:rFonts w:ascii="Cambria" w:hAnsi="Cambria"/>
          <w:sz w:val="22"/>
          <w:szCs w:val="22"/>
        </w:rPr>
        <w:t xml:space="preserve"> Sã</w:t>
      </w:r>
      <w:r w:rsidRPr="008E0097">
        <w:rPr>
          <w:rFonts w:ascii="Cambria" w:hAnsi="Cambria"/>
          <w:sz w:val="22"/>
          <w:szCs w:val="22"/>
        </w:rPr>
        <w:t>o Paulo:</w:t>
      </w:r>
      <w:r w:rsidRPr="005959DE">
        <w:rPr>
          <w:rFonts w:ascii="Cambria" w:hAnsi="Cambria"/>
          <w:color w:val="FF0000"/>
          <w:sz w:val="22"/>
          <w:szCs w:val="22"/>
        </w:rPr>
        <w:t xml:space="preserve"> </w:t>
      </w:r>
      <w:proofErr w:type="spellStart"/>
      <w:r w:rsidRPr="008757B6">
        <w:rPr>
          <w:rFonts w:ascii="Cambria" w:hAnsi="Cambria"/>
          <w:sz w:val="22"/>
          <w:szCs w:val="22"/>
        </w:rPr>
        <w:t>Hennie</w:t>
      </w:r>
      <w:proofErr w:type="spellEnd"/>
      <w:r w:rsidRPr="008757B6">
        <w:rPr>
          <w:rFonts w:ascii="Cambria" w:hAnsi="Cambria"/>
          <w:sz w:val="22"/>
          <w:szCs w:val="22"/>
        </w:rPr>
        <w:t xml:space="preserve"> </w:t>
      </w:r>
      <w:proofErr w:type="spellStart"/>
      <w:r w:rsidRPr="008757B6">
        <w:rPr>
          <w:rFonts w:ascii="Cambria" w:hAnsi="Cambria"/>
          <w:sz w:val="22"/>
          <w:szCs w:val="22"/>
        </w:rPr>
        <w:t>Irmãos</w:t>
      </w:r>
      <w:proofErr w:type="spellEnd"/>
      <w:r w:rsidRPr="008757B6">
        <w:rPr>
          <w:rFonts w:ascii="Cambria" w:hAnsi="Cambria"/>
          <w:sz w:val="22"/>
          <w:szCs w:val="22"/>
        </w:rPr>
        <w:t>, 1910.</w:t>
      </w:r>
    </w:p>
    <w:p w14:paraId="0E6A706C" w14:textId="376DDF85" w:rsidR="00BF46A6" w:rsidRPr="00D13A0A" w:rsidRDefault="00BF46A6" w:rsidP="008C67E2">
      <w:pPr>
        <w:pStyle w:val="EndnoteText"/>
        <w:spacing w:line="480" w:lineRule="auto"/>
        <w:jc w:val="both"/>
        <w:rPr>
          <w:rFonts w:ascii="Cambria" w:hAnsi="Cambria"/>
          <w:sz w:val="22"/>
          <w:szCs w:val="22"/>
          <w:lang w:val="en-GB"/>
        </w:rPr>
      </w:pPr>
      <w:proofErr w:type="gramStart"/>
      <w:r w:rsidRPr="000F291E">
        <w:rPr>
          <w:rFonts w:ascii="Cambria" w:hAnsi="Cambria"/>
          <w:i/>
          <w:sz w:val="22"/>
          <w:szCs w:val="22"/>
          <w:lang w:val="en-GB"/>
        </w:rPr>
        <w:t xml:space="preserve">O </w:t>
      </w:r>
      <w:proofErr w:type="spellStart"/>
      <w:r w:rsidRPr="000F291E">
        <w:rPr>
          <w:rFonts w:ascii="Cambria" w:hAnsi="Cambria"/>
          <w:i/>
          <w:sz w:val="22"/>
          <w:szCs w:val="22"/>
          <w:lang w:val="en-GB"/>
        </w:rPr>
        <w:t>Fluminense</w:t>
      </w:r>
      <w:proofErr w:type="spellEnd"/>
      <w:r>
        <w:rPr>
          <w:rFonts w:ascii="Cambria" w:hAnsi="Cambria"/>
          <w:sz w:val="22"/>
          <w:szCs w:val="22"/>
          <w:lang w:val="en-GB"/>
        </w:rPr>
        <w:t xml:space="preserve">, “O </w:t>
      </w:r>
      <w:proofErr w:type="spellStart"/>
      <w:r>
        <w:rPr>
          <w:rFonts w:ascii="Cambria" w:hAnsi="Cambria"/>
          <w:sz w:val="22"/>
          <w:szCs w:val="22"/>
          <w:lang w:val="en-GB"/>
        </w:rPr>
        <w:t>Brasil</w:t>
      </w:r>
      <w:proofErr w:type="spellEnd"/>
      <w:r>
        <w:rPr>
          <w:rFonts w:ascii="Cambria" w:hAnsi="Cambria"/>
          <w:sz w:val="22"/>
          <w:szCs w:val="22"/>
          <w:lang w:val="en-GB"/>
        </w:rPr>
        <w:t xml:space="preserve"> </w:t>
      </w:r>
      <w:proofErr w:type="spellStart"/>
      <w:r>
        <w:rPr>
          <w:rFonts w:ascii="Cambria" w:hAnsi="Cambria"/>
          <w:sz w:val="22"/>
          <w:szCs w:val="22"/>
          <w:lang w:val="en-GB"/>
        </w:rPr>
        <w:t>em</w:t>
      </w:r>
      <w:proofErr w:type="spellEnd"/>
      <w:r>
        <w:rPr>
          <w:rFonts w:ascii="Cambria" w:hAnsi="Cambria"/>
          <w:sz w:val="22"/>
          <w:szCs w:val="22"/>
          <w:lang w:val="en-GB"/>
        </w:rPr>
        <w:t xml:space="preserve"> 1906” </w:t>
      </w:r>
      <w:r w:rsidRPr="000F291E">
        <w:rPr>
          <w:rFonts w:ascii="Cambria" w:hAnsi="Cambria"/>
          <w:sz w:val="22"/>
          <w:szCs w:val="22"/>
          <w:lang w:val="en-GB"/>
        </w:rPr>
        <w:t>(2 December 1905)</w:t>
      </w:r>
      <w:r>
        <w:rPr>
          <w:rFonts w:ascii="Cambria" w:hAnsi="Cambria"/>
          <w:sz w:val="22"/>
          <w:szCs w:val="22"/>
          <w:lang w:val="en-GB"/>
        </w:rPr>
        <w:t>.</w:t>
      </w:r>
      <w:proofErr w:type="gramEnd"/>
    </w:p>
    <w:p w14:paraId="2CF00FB7" w14:textId="6321E894" w:rsidR="00BF46A6" w:rsidRPr="00FD1574" w:rsidRDefault="00BF46A6" w:rsidP="008C67E2">
      <w:pPr>
        <w:pStyle w:val="EndnoteText"/>
        <w:spacing w:line="480" w:lineRule="auto"/>
        <w:jc w:val="both"/>
        <w:rPr>
          <w:rFonts w:ascii="Cambria" w:hAnsi="Cambria"/>
          <w:sz w:val="22"/>
          <w:szCs w:val="22"/>
        </w:rPr>
      </w:pPr>
      <w:r w:rsidRPr="00FD1574">
        <w:rPr>
          <w:rFonts w:ascii="Cambria" w:hAnsi="Cambria"/>
          <w:i/>
          <w:sz w:val="22"/>
          <w:szCs w:val="22"/>
        </w:rPr>
        <w:t xml:space="preserve">O </w:t>
      </w:r>
      <w:proofErr w:type="spellStart"/>
      <w:r w:rsidRPr="00FD1574">
        <w:rPr>
          <w:rFonts w:ascii="Cambria" w:hAnsi="Cambria"/>
          <w:i/>
          <w:sz w:val="22"/>
          <w:szCs w:val="22"/>
        </w:rPr>
        <w:t>Globo</w:t>
      </w:r>
      <w:proofErr w:type="spellEnd"/>
      <w:r>
        <w:rPr>
          <w:rFonts w:ascii="Cambria" w:hAnsi="Cambria"/>
          <w:sz w:val="22"/>
          <w:szCs w:val="22"/>
        </w:rPr>
        <w:t>. “</w:t>
      </w:r>
      <w:proofErr w:type="spellStart"/>
      <w:r w:rsidRPr="00FD1574">
        <w:rPr>
          <w:rFonts w:ascii="Cambria" w:hAnsi="Cambria"/>
          <w:sz w:val="22"/>
          <w:szCs w:val="22"/>
        </w:rPr>
        <w:t>Coluna</w:t>
      </w:r>
      <w:proofErr w:type="spellEnd"/>
      <w:r w:rsidRPr="00FD1574">
        <w:rPr>
          <w:rFonts w:ascii="Cambria" w:hAnsi="Cambria"/>
          <w:sz w:val="22"/>
          <w:szCs w:val="22"/>
        </w:rPr>
        <w:t xml:space="preserve"> </w:t>
      </w:r>
      <w:proofErr w:type="spellStart"/>
      <w:r w:rsidRPr="00FD1574">
        <w:rPr>
          <w:rFonts w:ascii="Cambria" w:hAnsi="Cambria"/>
          <w:sz w:val="22"/>
          <w:szCs w:val="22"/>
        </w:rPr>
        <w:t>Tribunais</w:t>
      </w:r>
      <w:proofErr w:type="spellEnd"/>
      <w:r>
        <w:rPr>
          <w:rFonts w:ascii="Cambria" w:hAnsi="Cambria"/>
          <w:sz w:val="22"/>
          <w:szCs w:val="22"/>
        </w:rPr>
        <w:t>”</w:t>
      </w:r>
      <w:r w:rsidRPr="00FD1574">
        <w:rPr>
          <w:rFonts w:ascii="Cambria" w:hAnsi="Cambria"/>
          <w:i/>
          <w:sz w:val="22"/>
          <w:szCs w:val="22"/>
        </w:rPr>
        <w:t xml:space="preserve"> </w:t>
      </w:r>
      <w:r>
        <w:rPr>
          <w:rFonts w:ascii="Cambria" w:hAnsi="Cambria"/>
          <w:sz w:val="22"/>
          <w:szCs w:val="22"/>
        </w:rPr>
        <w:t>(18 July 1876):</w:t>
      </w:r>
      <w:r w:rsidRPr="00FD1574">
        <w:rPr>
          <w:rFonts w:ascii="Cambria" w:hAnsi="Cambria"/>
          <w:sz w:val="22"/>
          <w:szCs w:val="22"/>
        </w:rPr>
        <w:t xml:space="preserve"> 3.</w:t>
      </w:r>
    </w:p>
    <w:p w14:paraId="10979DF9" w14:textId="24244D10" w:rsidR="00BF46A6" w:rsidRDefault="00BF46A6" w:rsidP="008C67E2">
      <w:pPr>
        <w:pStyle w:val="EndnoteText"/>
        <w:spacing w:line="480" w:lineRule="auto"/>
        <w:jc w:val="both"/>
        <w:rPr>
          <w:rFonts w:ascii="Cambria" w:hAnsi="Cambria"/>
          <w:sz w:val="22"/>
          <w:szCs w:val="22"/>
        </w:rPr>
      </w:pPr>
      <w:r w:rsidRPr="006B5107">
        <w:rPr>
          <w:rFonts w:ascii="Cambria" w:hAnsi="Cambria"/>
          <w:sz w:val="22"/>
          <w:szCs w:val="22"/>
        </w:rPr>
        <w:t xml:space="preserve"> </w:t>
      </w:r>
      <w:r w:rsidRPr="006B5107">
        <w:rPr>
          <w:rFonts w:ascii="Cambria" w:hAnsi="Cambria"/>
          <w:i/>
          <w:sz w:val="22"/>
          <w:szCs w:val="22"/>
        </w:rPr>
        <w:t>O Industrial</w:t>
      </w:r>
      <w:r>
        <w:rPr>
          <w:rFonts w:ascii="Cambria" w:hAnsi="Cambria"/>
          <w:sz w:val="22"/>
          <w:szCs w:val="22"/>
        </w:rPr>
        <w:t xml:space="preserve"> (16 November 1881): 4.</w:t>
      </w:r>
    </w:p>
    <w:p w14:paraId="23941FAB" w14:textId="50A5CFE5" w:rsidR="00BF46A6" w:rsidRPr="0059520C" w:rsidRDefault="00BF46A6" w:rsidP="008C67E2">
      <w:pPr>
        <w:pStyle w:val="EndnoteText"/>
        <w:spacing w:line="480" w:lineRule="auto"/>
        <w:jc w:val="both"/>
        <w:rPr>
          <w:rFonts w:ascii="Cambria" w:hAnsi="Cambria"/>
          <w:sz w:val="22"/>
          <w:szCs w:val="22"/>
        </w:rPr>
      </w:pPr>
      <w:r w:rsidRPr="0059520C">
        <w:rPr>
          <w:rFonts w:ascii="Cambria" w:hAnsi="Cambria"/>
          <w:i/>
          <w:sz w:val="22"/>
          <w:szCs w:val="22"/>
        </w:rPr>
        <w:t xml:space="preserve">O </w:t>
      </w:r>
      <w:proofErr w:type="spellStart"/>
      <w:r w:rsidRPr="0059520C">
        <w:rPr>
          <w:rFonts w:ascii="Cambria" w:hAnsi="Cambria"/>
          <w:i/>
          <w:sz w:val="22"/>
          <w:szCs w:val="22"/>
        </w:rPr>
        <w:t>Libertador</w:t>
      </w:r>
      <w:proofErr w:type="spellEnd"/>
      <w:r>
        <w:rPr>
          <w:rFonts w:ascii="Cambria" w:hAnsi="Cambria"/>
          <w:i/>
          <w:sz w:val="22"/>
          <w:szCs w:val="22"/>
        </w:rPr>
        <w:t xml:space="preserve">, </w:t>
      </w:r>
      <w:r>
        <w:rPr>
          <w:rFonts w:ascii="Cambria" w:hAnsi="Cambria"/>
          <w:sz w:val="22"/>
          <w:szCs w:val="22"/>
        </w:rPr>
        <w:t>“</w:t>
      </w:r>
      <w:proofErr w:type="spellStart"/>
      <w:r>
        <w:rPr>
          <w:rFonts w:ascii="Cambria" w:hAnsi="Cambria"/>
          <w:sz w:val="22"/>
          <w:szCs w:val="22"/>
        </w:rPr>
        <w:t>Linhas</w:t>
      </w:r>
      <w:proofErr w:type="spellEnd"/>
      <w:r>
        <w:rPr>
          <w:rFonts w:ascii="Cambria" w:hAnsi="Cambria"/>
          <w:sz w:val="22"/>
          <w:szCs w:val="22"/>
        </w:rPr>
        <w:t xml:space="preserve"> </w:t>
      </w:r>
      <w:proofErr w:type="spellStart"/>
      <w:r>
        <w:rPr>
          <w:rFonts w:ascii="Cambria" w:hAnsi="Cambria"/>
          <w:sz w:val="22"/>
          <w:szCs w:val="22"/>
        </w:rPr>
        <w:t>Brancas</w:t>
      </w:r>
      <w:proofErr w:type="spellEnd"/>
      <w:r>
        <w:rPr>
          <w:rFonts w:ascii="Cambria" w:hAnsi="Cambria"/>
          <w:sz w:val="22"/>
          <w:szCs w:val="22"/>
        </w:rPr>
        <w:t xml:space="preserve"> de </w:t>
      </w:r>
      <w:proofErr w:type="spellStart"/>
      <w:r>
        <w:rPr>
          <w:rFonts w:ascii="Cambria" w:hAnsi="Cambria"/>
          <w:sz w:val="22"/>
          <w:szCs w:val="22"/>
        </w:rPr>
        <w:t>Cô</w:t>
      </w:r>
      <w:r w:rsidRPr="0059520C">
        <w:rPr>
          <w:rFonts w:ascii="Cambria" w:hAnsi="Cambria"/>
          <w:sz w:val="22"/>
          <w:szCs w:val="22"/>
        </w:rPr>
        <w:t>res</w:t>
      </w:r>
      <w:proofErr w:type="spellEnd"/>
      <w:r w:rsidRPr="0059520C">
        <w:rPr>
          <w:rFonts w:ascii="Cambria" w:hAnsi="Cambria"/>
          <w:sz w:val="22"/>
          <w:szCs w:val="22"/>
        </w:rPr>
        <w:t xml:space="preserve"> da J</w:t>
      </w:r>
      <w:r>
        <w:rPr>
          <w:rFonts w:ascii="Cambria" w:hAnsi="Cambria"/>
          <w:sz w:val="22"/>
          <w:szCs w:val="22"/>
        </w:rPr>
        <w:t>. P. Coats” (11 July 1883):</w:t>
      </w:r>
      <w:r w:rsidRPr="0059520C">
        <w:rPr>
          <w:rFonts w:ascii="Cambria" w:hAnsi="Cambria"/>
          <w:sz w:val="22"/>
          <w:szCs w:val="22"/>
        </w:rPr>
        <w:t xml:space="preserve"> 4.</w:t>
      </w:r>
    </w:p>
    <w:p w14:paraId="048F9E2B" w14:textId="29BA5D63" w:rsidR="00BF46A6" w:rsidRDefault="00BF46A6" w:rsidP="008C67E2">
      <w:pPr>
        <w:pStyle w:val="EndnoteText"/>
        <w:spacing w:line="480" w:lineRule="auto"/>
        <w:jc w:val="both"/>
        <w:rPr>
          <w:rFonts w:ascii="Cambria" w:hAnsi="Cambria" w:cs="Arial"/>
          <w:color w:val="000000"/>
          <w:sz w:val="22"/>
          <w:szCs w:val="22"/>
          <w:shd w:val="clear" w:color="auto" w:fill="FFFFFF"/>
        </w:rPr>
      </w:pPr>
      <w:r w:rsidRPr="000E09D5">
        <w:rPr>
          <w:rStyle w:val="personname"/>
          <w:rFonts w:ascii="Cambria" w:hAnsi="Cambria" w:cs="Arial"/>
          <w:color w:val="000000"/>
          <w:sz w:val="22"/>
          <w:szCs w:val="22"/>
          <w:shd w:val="clear" w:color="auto" w:fill="FFFFFF"/>
        </w:rPr>
        <w:t>O'Brien</w:t>
      </w:r>
      <w:r>
        <w:rPr>
          <w:rStyle w:val="personname"/>
          <w:rFonts w:ascii="Cambria" w:hAnsi="Cambria" w:cs="Arial"/>
          <w:color w:val="000000"/>
          <w:sz w:val="22"/>
          <w:szCs w:val="22"/>
          <w:shd w:val="clear" w:color="auto" w:fill="FFFFFF"/>
        </w:rPr>
        <w:t>,</w:t>
      </w:r>
      <w:r w:rsidRPr="000E09D5">
        <w:rPr>
          <w:rStyle w:val="personname"/>
          <w:rFonts w:ascii="Cambria" w:hAnsi="Cambria" w:cs="Arial"/>
          <w:color w:val="000000"/>
          <w:sz w:val="22"/>
          <w:szCs w:val="22"/>
          <w:shd w:val="clear" w:color="auto" w:fill="FFFFFF"/>
        </w:rPr>
        <w:t xml:space="preserve"> </w:t>
      </w:r>
      <w:r w:rsidRPr="000E09D5">
        <w:rPr>
          <w:rFonts w:ascii="Cambria" w:hAnsi="Cambria"/>
          <w:sz w:val="22"/>
          <w:szCs w:val="22"/>
        </w:rPr>
        <w:t>Patrick</w:t>
      </w:r>
      <w:r>
        <w:rPr>
          <w:rFonts w:ascii="Cambria" w:hAnsi="Cambria"/>
          <w:sz w:val="22"/>
          <w:szCs w:val="22"/>
        </w:rPr>
        <w:t xml:space="preserve">. </w:t>
      </w:r>
      <w:r>
        <w:rPr>
          <w:rStyle w:val="personname"/>
          <w:rFonts w:ascii="Cambria" w:hAnsi="Cambria" w:cs="Arial"/>
          <w:color w:val="000000"/>
          <w:sz w:val="22"/>
          <w:szCs w:val="22"/>
          <w:shd w:val="clear" w:color="auto" w:fill="FFFFFF"/>
        </w:rPr>
        <w:t>“</w:t>
      </w:r>
      <w:hyperlink r:id="rId1" w:history="1">
        <w:r w:rsidRPr="000E09D5">
          <w:rPr>
            <w:rStyle w:val="Emphasis"/>
            <w:rFonts w:ascii="Cambria" w:hAnsi="Cambria" w:cs="Arial"/>
            <w:i w:val="0"/>
            <w:sz w:val="22"/>
            <w:szCs w:val="22"/>
            <w:shd w:val="clear" w:color="auto" w:fill="FFFFFF"/>
          </w:rPr>
          <w:t xml:space="preserve">Path </w:t>
        </w:r>
        <w:r>
          <w:rPr>
            <w:rStyle w:val="Emphasis"/>
            <w:rFonts w:ascii="Cambria" w:hAnsi="Cambria" w:cs="Arial"/>
            <w:i w:val="0"/>
            <w:sz w:val="22"/>
            <w:szCs w:val="22"/>
            <w:shd w:val="clear" w:color="auto" w:fill="FFFFFF"/>
          </w:rPr>
          <w:t>Dependency, or W</w:t>
        </w:r>
        <w:r w:rsidRPr="000E09D5">
          <w:rPr>
            <w:rStyle w:val="Emphasis"/>
            <w:rFonts w:ascii="Cambria" w:hAnsi="Cambria" w:cs="Arial"/>
            <w:i w:val="0"/>
            <w:sz w:val="22"/>
            <w:szCs w:val="22"/>
            <w:shd w:val="clear" w:color="auto" w:fill="FFFFFF"/>
          </w:rPr>
          <w:t>hy Britai</w:t>
        </w:r>
        <w:r>
          <w:rPr>
            <w:rStyle w:val="Emphasis"/>
            <w:rFonts w:ascii="Cambria" w:hAnsi="Cambria" w:cs="Arial"/>
            <w:i w:val="0"/>
            <w:sz w:val="22"/>
            <w:szCs w:val="22"/>
            <w:shd w:val="clear" w:color="auto" w:fill="FFFFFF"/>
          </w:rPr>
          <w:t>n Became an Industrialized and U</w:t>
        </w:r>
        <w:r w:rsidRPr="000E09D5">
          <w:rPr>
            <w:rStyle w:val="Emphasis"/>
            <w:rFonts w:ascii="Cambria" w:hAnsi="Cambria" w:cs="Arial"/>
            <w:i w:val="0"/>
            <w:sz w:val="22"/>
            <w:szCs w:val="22"/>
            <w:shd w:val="clear" w:color="auto" w:fill="FFFFFF"/>
          </w:rPr>
          <w:t xml:space="preserve">rbanized </w:t>
        </w:r>
        <w:r>
          <w:rPr>
            <w:rStyle w:val="Emphasis"/>
            <w:rFonts w:ascii="Cambria" w:hAnsi="Cambria" w:cs="Arial"/>
            <w:i w:val="0"/>
            <w:sz w:val="22"/>
            <w:szCs w:val="22"/>
            <w:shd w:val="clear" w:color="auto" w:fill="FFFFFF"/>
          </w:rPr>
          <w:t>E</w:t>
        </w:r>
        <w:r w:rsidRPr="000E09D5">
          <w:rPr>
            <w:rStyle w:val="Emphasis"/>
            <w:rFonts w:ascii="Cambria" w:hAnsi="Cambria" w:cs="Arial"/>
            <w:i w:val="0"/>
            <w:sz w:val="22"/>
            <w:szCs w:val="22"/>
            <w:shd w:val="clear" w:color="auto" w:fill="FFFFFF"/>
          </w:rPr>
          <w:t xml:space="preserve">conomy </w:t>
        </w:r>
        <w:r>
          <w:rPr>
            <w:rStyle w:val="Emphasis"/>
            <w:rFonts w:ascii="Cambria" w:hAnsi="Cambria" w:cs="Arial"/>
            <w:i w:val="0"/>
            <w:sz w:val="22"/>
            <w:szCs w:val="22"/>
            <w:shd w:val="clear" w:color="auto" w:fill="FFFFFF"/>
          </w:rPr>
          <w:t>L</w:t>
        </w:r>
        <w:r w:rsidRPr="000E09D5">
          <w:rPr>
            <w:rStyle w:val="Emphasis"/>
            <w:rFonts w:ascii="Cambria" w:hAnsi="Cambria" w:cs="Arial"/>
            <w:i w:val="0"/>
            <w:sz w:val="22"/>
            <w:szCs w:val="22"/>
            <w:shd w:val="clear" w:color="auto" w:fill="FFFFFF"/>
          </w:rPr>
          <w:t xml:space="preserve">ong </w:t>
        </w:r>
        <w:r>
          <w:rPr>
            <w:rStyle w:val="Emphasis"/>
            <w:rFonts w:ascii="Cambria" w:hAnsi="Cambria" w:cs="Arial"/>
            <w:i w:val="0"/>
            <w:sz w:val="22"/>
            <w:szCs w:val="22"/>
            <w:shd w:val="clear" w:color="auto" w:fill="FFFFFF"/>
          </w:rPr>
          <w:t>B</w:t>
        </w:r>
        <w:r w:rsidRPr="000E09D5">
          <w:rPr>
            <w:rStyle w:val="Emphasis"/>
            <w:rFonts w:ascii="Cambria" w:hAnsi="Cambria" w:cs="Arial"/>
            <w:i w:val="0"/>
            <w:sz w:val="22"/>
            <w:szCs w:val="22"/>
            <w:shd w:val="clear" w:color="auto" w:fill="FFFFFF"/>
          </w:rPr>
          <w:t>efore France</w:t>
        </w:r>
        <w:r>
          <w:rPr>
            <w:rStyle w:val="Emphasis"/>
            <w:rFonts w:ascii="Cambria" w:hAnsi="Cambria" w:cs="Arial"/>
            <w:i w:val="0"/>
            <w:sz w:val="22"/>
            <w:szCs w:val="22"/>
            <w:shd w:val="clear" w:color="auto" w:fill="FFFFFF"/>
          </w:rPr>
          <w:t>”</w:t>
        </w:r>
        <w:r>
          <w:rPr>
            <w:rStyle w:val="Emphasis"/>
            <w:rFonts w:ascii="Cambria" w:hAnsi="Cambria" w:cs="Arial"/>
            <w:i w:val="0"/>
            <w:color w:val="0B0080"/>
            <w:sz w:val="22"/>
            <w:szCs w:val="22"/>
            <w:shd w:val="clear" w:color="auto" w:fill="FFFFFF"/>
          </w:rPr>
          <w:t>,</w:t>
        </w:r>
      </w:hyperlink>
      <w:r>
        <w:rPr>
          <w:rFonts w:ascii="Cambria" w:hAnsi="Cambria"/>
          <w:sz w:val="22"/>
          <w:szCs w:val="22"/>
        </w:rPr>
        <w:t xml:space="preserve"> </w:t>
      </w:r>
      <w:r w:rsidRPr="000E09D5">
        <w:rPr>
          <w:rFonts w:ascii="Cambria" w:hAnsi="Cambria" w:cs="Arial"/>
          <w:i/>
          <w:color w:val="000000"/>
          <w:sz w:val="22"/>
          <w:szCs w:val="22"/>
          <w:shd w:val="clear" w:color="auto" w:fill="FFFFFF"/>
        </w:rPr>
        <w:t>Economic History Review</w:t>
      </w:r>
      <w:r>
        <w:rPr>
          <w:rFonts w:ascii="Cambria" w:hAnsi="Cambria" w:cs="Arial"/>
          <w:color w:val="000000"/>
          <w:sz w:val="22"/>
          <w:szCs w:val="22"/>
          <w:shd w:val="clear" w:color="auto" w:fill="FFFFFF"/>
        </w:rPr>
        <w:t xml:space="preserve"> 49, no.</w:t>
      </w:r>
      <w:r w:rsidRPr="000E09D5">
        <w:rPr>
          <w:rFonts w:ascii="Cambria" w:hAnsi="Cambria" w:cs="Arial"/>
          <w:color w:val="000000"/>
          <w:sz w:val="22"/>
          <w:szCs w:val="22"/>
          <w:shd w:val="clear" w:color="auto" w:fill="FFFFFF"/>
        </w:rPr>
        <w:t>2</w:t>
      </w:r>
      <w:r>
        <w:rPr>
          <w:rFonts w:ascii="Cambria" w:hAnsi="Cambria" w:cs="Arial"/>
          <w:color w:val="000000"/>
          <w:sz w:val="22"/>
          <w:szCs w:val="22"/>
          <w:shd w:val="clear" w:color="auto" w:fill="FFFFFF"/>
        </w:rPr>
        <w:t xml:space="preserve"> (1996</w:t>
      </w:r>
      <w:r w:rsidRPr="000E09D5">
        <w:rPr>
          <w:rFonts w:ascii="Cambria" w:hAnsi="Cambria" w:cs="Arial"/>
          <w:color w:val="000000"/>
          <w:sz w:val="22"/>
          <w:szCs w:val="22"/>
          <w:shd w:val="clear" w:color="auto" w:fill="FFFFFF"/>
        </w:rPr>
        <w:t>)</w:t>
      </w:r>
      <w:r>
        <w:rPr>
          <w:rFonts w:ascii="Cambria" w:hAnsi="Cambria" w:cs="Arial"/>
          <w:color w:val="000000"/>
          <w:sz w:val="22"/>
          <w:szCs w:val="22"/>
          <w:shd w:val="clear" w:color="auto" w:fill="FFFFFF"/>
        </w:rPr>
        <w:t>: 213-249.</w:t>
      </w:r>
    </w:p>
    <w:p w14:paraId="14B39032" w14:textId="4D5E4670" w:rsidR="00BF46A6" w:rsidRPr="00C446D0" w:rsidRDefault="00BF46A6" w:rsidP="008C67E2">
      <w:pPr>
        <w:pStyle w:val="EndnoteText"/>
        <w:spacing w:line="480" w:lineRule="auto"/>
        <w:jc w:val="both"/>
        <w:rPr>
          <w:sz w:val="22"/>
          <w:szCs w:val="22"/>
        </w:rPr>
      </w:pPr>
      <w:proofErr w:type="spellStart"/>
      <w:r w:rsidRPr="00C446D0">
        <w:rPr>
          <w:sz w:val="22"/>
          <w:szCs w:val="22"/>
        </w:rPr>
        <w:t>Pargendler</w:t>
      </w:r>
      <w:proofErr w:type="spellEnd"/>
      <w:r w:rsidRPr="00C446D0">
        <w:rPr>
          <w:sz w:val="22"/>
          <w:szCs w:val="22"/>
        </w:rPr>
        <w:t xml:space="preserve">, </w:t>
      </w:r>
      <w:r>
        <w:rPr>
          <w:sz w:val="22"/>
          <w:szCs w:val="22"/>
        </w:rPr>
        <w:t>Mariana. “</w:t>
      </w:r>
      <w:r w:rsidRPr="00C446D0">
        <w:rPr>
          <w:sz w:val="22"/>
          <w:szCs w:val="22"/>
        </w:rPr>
        <w:t>Politics in the Origins: The Making of Corporate L</w:t>
      </w:r>
      <w:r>
        <w:rPr>
          <w:sz w:val="22"/>
          <w:szCs w:val="22"/>
        </w:rPr>
        <w:t>aw in Nineteenth-Century Brazil”</w:t>
      </w:r>
      <w:r w:rsidRPr="00C446D0">
        <w:rPr>
          <w:sz w:val="22"/>
          <w:szCs w:val="22"/>
        </w:rPr>
        <w:t xml:space="preserve">, </w:t>
      </w:r>
      <w:r w:rsidRPr="00C446D0">
        <w:rPr>
          <w:i/>
          <w:sz w:val="22"/>
          <w:szCs w:val="22"/>
        </w:rPr>
        <w:t xml:space="preserve">American Journal of Comparative Law </w:t>
      </w:r>
      <w:r>
        <w:rPr>
          <w:sz w:val="22"/>
          <w:szCs w:val="22"/>
        </w:rPr>
        <w:t>60, no.3 (Summer, 2012): 805-850</w:t>
      </w:r>
      <w:r w:rsidRPr="00C446D0">
        <w:rPr>
          <w:sz w:val="22"/>
          <w:szCs w:val="22"/>
        </w:rPr>
        <w:t>.</w:t>
      </w:r>
    </w:p>
    <w:p w14:paraId="47AF86F6" w14:textId="7D7BFABD" w:rsidR="00BF46A6" w:rsidRPr="00743A27" w:rsidRDefault="00BF46A6" w:rsidP="008C67E2">
      <w:pPr>
        <w:pStyle w:val="EndnoteText"/>
        <w:spacing w:line="480" w:lineRule="auto"/>
        <w:jc w:val="both"/>
        <w:rPr>
          <w:rFonts w:ascii="Cambria" w:hAnsi="Cambria"/>
          <w:sz w:val="22"/>
          <w:szCs w:val="22"/>
        </w:rPr>
      </w:pPr>
      <w:r w:rsidRPr="00743A27">
        <w:rPr>
          <w:rFonts w:ascii="Cambria" w:hAnsi="Cambria"/>
          <w:sz w:val="22"/>
          <w:szCs w:val="22"/>
        </w:rPr>
        <w:t>Pearce</w:t>
      </w:r>
      <w:r w:rsidRPr="00893526">
        <w:rPr>
          <w:rFonts w:ascii="Cambria" w:hAnsi="Cambria"/>
          <w:sz w:val="22"/>
          <w:szCs w:val="22"/>
        </w:rPr>
        <w:t xml:space="preserve">, </w:t>
      </w:r>
      <w:r>
        <w:rPr>
          <w:rFonts w:ascii="Cambria" w:hAnsi="Cambria"/>
          <w:sz w:val="22"/>
          <w:szCs w:val="22"/>
        </w:rPr>
        <w:t>Arno S. “</w:t>
      </w:r>
      <w:r w:rsidRPr="00893526">
        <w:rPr>
          <w:rFonts w:ascii="Cambria" w:hAnsi="Cambria"/>
          <w:sz w:val="22"/>
          <w:szCs w:val="22"/>
        </w:rPr>
        <w:t>Brazilian Cotton – Being the Report of the Journey of the International Cotton Mission</w:t>
      </w:r>
      <w:r>
        <w:rPr>
          <w:rFonts w:ascii="Cambria" w:hAnsi="Cambria"/>
          <w:sz w:val="22"/>
          <w:szCs w:val="22"/>
        </w:rPr>
        <w:t xml:space="preserve"> through the Cotton States of Sã</w:t>
      </w:r>
      <w:r w:rsidRPr="00893526">
        <w:rPr>
          <w:rFonts w:ascii="Cambria" w:hAnsi="Cambria"/>
          <w:sz w:val="22"/>
          <w:szCs w:val="22"/>
        </w:rPr>
        <w:t xml:space="preserve">o Paulo, Minas </w:t>
      </w:r>
      <w:proofErr w:type="spellStart"/>
      <w:r w:rsidRPr="00893526">
        <w:rPr>
          <w:rFonts w:ascii="Cambria" w:hAnsi="Cambria"/>
          <w:sz w:val="22"/>
          <w:szCs w:val="22"/>
        </w:rPr>
        <w:t>Geraes</w:t>
      </w:r>
      <w:proofErr w:type="spellEnd"/>
      <w:r w:rsidRPr="00893526">
        <w:rPr>
          <w:rFonts w:ascii="Cambria" w:hAnsi="Cambria"/>
          <w:sz w:val="22"/>
          <w:szCs w:val="22"/>
        </w:rPr>
        <w:t xml:space="preserve">, Bahia, </w:t>
      </w:r>
      <w:proofErr w:type="spellStart"/>
      <w:r w:rsidRPr="00893526">
        <w:rPr>
          <w:rFonts w:ascii="Cambria" w:hAnsi="Cambria"/>
          <w:sz w:val="22"/>
          <w:szCs w:val="22"/>
        </w:rPr>
        <w:t>Alagoas</w:t>
      </w:r>
      <w:proofErr w:type="spellEnd"/>
      <w:r w:rsidRPr="00893526">
        <w:rPr>
          <w:rFonts w:ascii="Cambria" w:hAnsi="Cambria"/>
          <w:sz w:val="22"/>
          <w:szCs w:val="22"/>
        </w:rPr>
        <w:t xml:space="preserve">, </w:t>
      </w:r>
      <w:proofErr w:type="spellStart"/>
      <w:r w:rsidRPr="00893526">
        <w:rPr>
          <w:rFonts w:ascii="Cambria" w:hAnsi="Cambria"/>
          <w:sz w:val="22"/>
          <w:szCs w:val="22"/>
        </w:rPr>
        <w:t>Sergipe</w:t>
      </w:r>
      <w:proofErr w:type="spellEnd"/>
      <w:r w:rsidRPr="00893526">
        <w:rPr>
          <w:rFonts w:ascii="Cambria" w:hAnsi="Cambria"/>
          <w:sz w:val="22"/>
          <w:szCs w:val="22"/>
        </w:rPr>
        <w:t xml:space="preserve">, </w:t>
      </w:r>
      <w:proofErr w:type="spellStart"/>
      <w:r w:rsidRPr="00893526">
        <w:rPr>
          <w:rFonts w:ascii="Cambria" w:hAnsi="Cambria"/>
          <w:sz w:val="22"/>
          <w:szCs w:val="22"/>
        </w:rPr>
        <w:t>Pernambuco</w:t>
      </w:r>
      <w:proofErr w:type="spellEnd"/>
      <w:r w:rsidRPr="00893526">
        <w:rPr>
          <w:rFonts w:ascii="Cambria" w:hAnsi="Cambria"/>
          <w:sz w:val="22"/>
          <w:szCs w:val="22"/>
        </w:rPr>
        <w:t xml:space="preserve">, </w:t>
      </w:r>
      <w:proofErr w:type="spellStart"/>
      <w:r w:rsidRPr="00893526">
        <w:rPr>
          <w:rFonts w:ascii="Cambria" w:hAnsi="Cambria"/>
          <w:sz w:val="22"/>
          <w:szCs w:val="22"/>
        </w:rPr>
        <w:t>Parahyba</w:t>
      </w:r>
      <w:proofErr w:type="spellEnd"/>
      <w:r w:rsidRPr="00893526">
        <w:rPr>
          <w:rFonts w:ascii="Cambria" w:hAnsi="Cambria"/>
          <w:sz w:val="22"/>
          <w:szCs w:val="22"/>
        </w:rPr>
        <w:t>, Rio Grande do Norte</w:t>
      </w:r>
      <w:r>
        <w:rPr>
          <w:rFonts w:ascii="Cambria" w:hAnsi="Cambria"/>
          <w:sz w:val="22"/>
          <w:szCs w:val="22"/>
        </w:rPr>
        <w:t>”</w:t>
      </w:r>
      <w:r>
        <w:rPr>
          <w:rFonts w:ascii="Cambria" w:hAnsi="Cambria"/>
          <w:i/>
          <w:sz w:val="22"/>
          <w:szCs w:val="22"/>
        </w:rPr>
        <w:t>, International Federation of Master Cotton Spinners and Manufacturers’ Association</w:t>
      </w:r>
      <w:r>
        <w:rPr>
          <w:rFonts w:ascii="Cambria" w:hAnsi="Cambria"/>
          <w:sz w:val="22"/>
          <w:szCs w:val="22"/>
        </w:rPr>
        <w:t xml:space="preserve"> (March – September). Manchester: </w:t>
      </w:r>
      <w:r w:rsidRPr="00D542F6">
        <w:rPr>
          <w:rFonts w:ascii="Cambria" w:hAnsi="Cambria"/>
          <w:sz w:val="22"/>
          <w:szCs w:val="22"/>
        </w:rPr>
        <w:t>Taylo</w:t>
      </w:r>
      <w:r>
        <w:rPr>
          <w:rFonts w:ascii="Cambria" w:hAnsi="Cambria"/>
          <w:sz w:val="22"/>
          <w:szCs w:val="22"/>
        </w:rPr>
        <w:t>r Garnett Evans &amp; Co., 1921</w:t>
      </w:r>
      <w:r w:rsidRPr="00743A27">
        <w:rPr>
          <w:rFonts w:ascii="Cambria" w:hAnsi="Cambria"/>
          <w:sz w:val="22"/>
          <w:szCs w:val="22"/>
        </w:rPr>
        <w:t>.</w:t>
      </w:r>
    </w:p>
    <w:p w14:paraId="33D95912" w14:textId="5C87B1C4" w:rsidR="00BF46A6" w:rsidRPr="00FD1574" w:rsidRDefault="00BF46A6" w:rsidP="008C67E2">
      <w:pPr>
        <w:spacing w:line="480" w:lineRule="auto"/>
        <w:jc w:val="both"/>
        <w:rPr>
          <w:rFonts w:ascii="Cambria" w:hAnsi="Cambria" w:cs="Times New Roman"/>
          <w:sz w:val="22"/>
          <w:szCs w:val="22"/>
          <w:lang w:val="pt-BR"/>
        </w:rPr>
      </w:pPr>
      <w:r w:rsidRPr="004F0EC1">
        <w:rPr>
          <w:rFonts w:ascii="Cambria" w:hAnsi="Cambria" w:cs="Helvetica"/>
          <w:sz w:val="22"/>
          <w:szCs w:val="22"/>
        </w:rPr>
        <w:t xml:space="preserve">Pearce, </w:t>
      </w:r>
      <w:r>
        <w:rPr>
          <w:rFonts w:ascii="Cambria" w:hAnsi="Cambria" w:cs="Helvetica"/>
          <w:sz w:val="22"/>
          <w:szCs w:val="22"/>
        </w:rPr>
        <w:t>Arno S. “</w:t>
      </w:r>
      <w:r w:rsidRPr="008E0097">
        <w:rPr>
          <w:rFonts w:ascii="Cambria" w:hAnsi="Cambria" w:cs="Helvetica"/>
          <w:sz w:val="22"/>
          <w:szCs w:val="22"/>
        </w:rPr>
        <w:t>Cotton in North Brazil – Being</w:t>
      </w:r>
      <w:r w:rsidRPr="008E0097">
        <w:rPr>
          <w:rFonts w:ascii="Cambria" w:hAnsi="Cambria" w:cs="Helvetica"/>
          <w:b/>
          <w:sz w:val="22"/>
          <w:szCs w:val="22"/>
        </w:rPr>
        <w:t xml:space="preserve"> </w:t>
      </w:r>
      <w:r w:rsidRPr="008E0097">
        <w:rPr>
          <w:rFonts w:ascii="Cambria" w:hAnsi="Cambria" w:cs="Helvetica"/>
          <w:sz w:val="22"/>
          <w:szCs w:val="22"/>
        </w:rPr>
        <w:t xml:space="preserve">the Report of the Journey Through the States of </w:t>
      </w:r>
      <w:proofErr w:type="spellStart"/>
      <w:r w:rsidRPr="008E0097">
        <w:rPr>
          <w:rFonts w:ascii="Cambria" w:hAnsi="Cambria" w:cs="Helvetica"/>
          <w:sz w:val="22"/>
          <w:szCs w:val="22"/>
        </w:rPr>
        <w:t>Ceara</w:t>
      </w:r>
      <w:proofErr w:type="spellEnd"/>
      <w:r w:rsidRPr="008E0097">
        <w:rPr>
          <w:rFonts w:ascii="Cambria" w:hAnsi="Cambria" w:cs="Helvetica"/>
          <w:sz w:val="22"/>
          <w:szCs w:val="22"/>
        </w:rPr>
        <w:t xml:space="preserve">, </w:t>
      </w:r>
      <w:proofErr w:type="spellStart"/>
      <w:r w:rsidRPr="008E0097">
        <w:rPr>
          <w:rFonts w:ascii="Cambria" w:hAnsi="Cambria" w:cs="Helvetica"/>
          <w:sz w:val="22"/>
          <w:szCs w:val="22"/>
        </w:rPr>
        <w:t>Maranha</w:t>
      </w:r>
      <w:proofErr w:type="spellEnd"/>
      <w:r w:rsidRPr="008E0097">
        <w:rPr>
          <w:rFonts w:ascii="Cambria" w:hAnsi="Cambria" w:cs="Helvetica"/>
          <w:sz w:val="22"/>
          <w:szCs w:val="22"/>
        </w:rPr>
        <w:t xml:space="preserve"> and Para, Together with a Synopsis of the Whole of Brazil’s Cotton Potentialities”,</w:t>
      </w:r>
      <w:r>
        <w:rPr>
          <w:rFonts w:ascii="Cambria" w:hAnsi="Cambria" w:cs="Helvetica"/>
          <w:sz w:val="22"/>
          <w:szCs w:val="22"/>
        </w:rPr>
        <w:t xml:space="preserve"> </w:t>
      </w:r>
      <w:r w:rsidRPr="008E0097">
        <w:rPr>
          <w:rFonts w:ascii="Cambria" w:hAnsi="Cambria" w:cs="Helvetica"/>
          <w:i/>
          <w:sz w:val="22"/>
          <w:szCs w:val="22"/>
        </w:rPr>
        <w:t>International Federation of Cotton Spinners and Allied Textiles Industries</w:t>
      </w:r>
      <w:r>
        <w:rPr>
          <w:rFonts w:ascii="Cambria" w:hAnsi="Cambria" w:cs="Helvetica"/>
          <w:sz w:val="22"/>
          <w:szCs w:val="22"/>
        </w:rPr>
        <w:t xml:space="preserve"> </w:t>
      </w:r>
      <w:r>
        <w:rPr>
          <w:rFonts w:ascii="Cambria" w:hAnsi="Cambria"/>
          <w:sz w:val="22"/>
          <w:szCs w:val="22"/>
        </w:rPr>
        <w:t xml:space="preserve">Manchester: </w:t>
      </w:r>
      <w:r w:rsidRPr="00D542F6">
        <w:rPr>
          <w:rFonts w:ascii="Cambria" w:hAnsi="Cambria"/>
          <w:sz w:val="22"/>
          <w:szCs w:val="22"/>
        </w:rPr>
        <w:t>Taylo</w:t>
      </w:r>
      <w:r>
        <w:rPr>
          <w:rFonts w:ascii="Cambria" w:hAnsi="Cambria"/>
          <w:sz w:val="22"/>
          <w:szCs w:val="22"/>
        </w:rPr>
        <w:t xml:space="preserve">r Garnett Evans &amp; Co., </w:t>
      </w:r>
      <w:r>
        <w:rPr>
          <w:rFonts w:ascii="Cambria" w:hAnsi="Cambria" w:cs="Helvetica"/>
          <w:sz w:val="22"/>
          <w:szCs w:val="22"/>
        </w:rPr>
        <w:t>1923</w:t>
      </w:r>
      <w:r w:rsidRPr="00FD1574">
        <w:rPr>
          <w:rFonts w:ascii="Cambria" w:hAnsi="Cambria"/>
          <w:sz w:val="22"/>
          <w:szCs w:val="22"/>
        </w:rPr>
        <w:t>.</w:t>
      </w:r>
    </w:p>
    <w:p w14:paraId="343AC8E1" w14:textId="77777777" w:rsidR="00BF46A6" w:rsidRPr="00D542F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Pearse</w:t>
      </w:r>
      <w:proofErr w:type="spellEnd"/>
      <w:r>
        <w:rPr>
          <w:rFonts w:ascii="Cambria" w:hAnsi="Cambria"/>
          <w:sz w:val="22"/>
          <w:szCs w:val="22"/>
        </w:rPr>
        <w:t>, Arno S. “Brazil</w:t>
      </w:r>
      <w:r w:rsidRPr="00D542F6">
        <w:rPr>
          <w:rFonts w:ascii="Cambria" w:hAnsi="Cambria"/>
          <w:sz w:val="22"/>
          <w:szCs w:val="22"/>
        </w:rPr>
        <w:t>i</w:t>
      </w:r>
      <w:r>
        <w:rPr>
          <w:rFonts w:ascii="Cambria" w:hAnsi="Cambria"/>
          <w:sz w:val="22"/>
          <w:szCs w:val="22"/>
        </w:rPr>
        <w:t>a</w:t>
      </w:r>
      <w:r w:rsidRPr="00D542F6">
        <w:rPr>
          <w:rFonts w:ascii="Cambria" w:hAnsi="Cambria"/>
          <w:sz w:val="22"/>
          <w:szCs w:val="22"/>
        </w:rPr>
        <w:t xml:space="preserve">n Cotton – Report of the Journey of the International Cotton Mission Through the Cotton States of São Paulo, Minas </w:t>
      </w:r>
      <w:proofErr w:type="spellStart"/>
      <w:r w:rsidRPr="00D542F6">
        <w:rPr>
          <w:rFonts w:ascii="Cambria" w:hAnsi="Cambria"/>
          <w:sz w:val="22"/>
          <w:szCs w:val="22"/>
        </w:rPr>
        <w:t>Gerais</w:t>
      </w:r>
      <w:proofErr w:type="spellEnd"/>
      <w:r w:rsidRPr="00D542F6">
        <w:rPr>
          <w:rFonts w:ascii="Cambria" w:hAnsi="Cambria"/>
          <w:sz w:val="22"/>
          <w:szCs w:val="22"/>
        </w:rPr>
        <w:t xml:space="preserve">, Bahia, </w:t>
      </w:r>
      <w:proofErr w:type="spellStart"/>
      <w:r w:rsidRPr="00D542F6">
        <w:rPr>
          <w:rFonts w:ascii="Cambria" w:hAnsi="Cambria"/>
          <w:sz w:val="22"/>
          <w:szCs w:val="22"/>
        </w:rPr>
        <w:t>Alagoas</w:t>
      </w:r>
      <w:proofErr w:type="spellEnd"/>
      <w:r w:rsidRPr="00D542F6">
        <w:rPr>
          <w:rFonts w:ascii="Cambria" w:hAnsi="Cambria"/>
          <w:sz w:val="22"/>
          <w:szCs w:val="22"/>
        </w:rPr>
        <w:t xml:space="preserve">, </w:t>
      </w:r>
      <w:proofErr w:type="spellStart"/>
      <w:r w:rsidRPr="00D542F6">
        <w:rPr>
          <w:rFonts w:ascii="Cambria" w:hAnsi="Cambria"/>
          <w:sz w:val="22"/>
          <w:szCs w:val="22"/>
        </w:rPr>
        <w:t>Sergipe</w:t>
      </w:r>
      <w:proofErr w:type="spellEnd"/>
      <w:r w:rsidRPr="00D542F6">
        <w:rPr>
          <w:rFonts w:ascii="Cambria" w:hAnsi="Cambria"/>
          <w:sz w:val="22"/>
          <w:szCs w:val="22"/>
        </w:rPr>
        <w:t xml:space="preserve">, </w:t>
      </w:r>
      <w:proofErr w:type="spellStart"/>
      <w:r w:rsidRPr="00D542F6">
        <w:rPr>
          <w:rFonts w:ascii="Cambria" w:hAnsi="Cambria"/>
          <w:sz w:val="22"/>
          <w:szCs w:val="22"/>
        </w:rPr>
        <w:t>Pernambuco</w:t>
      </w:r>
      <w:proofErr w:type="spellEnd"/>
      <w:r w:rsidRPr="00D542F6">
        <w:rPr>
          <w:rFonts w:ascii="Cambria" w:hAnsi="Cambria"/>
          <w:sz w:val="22"/>
          <w:szCs w:val="22"/>
        </w:rPr>
        <w:t xml:space="preserve">, </w:t>
      </w:r>
      <w:proofErr w:type="spellStart"/>
      <w:r>
        <w:rPr>
          <w:rFonts w:ascii="Cambria" w:hAnsi="Cambria"/>
          <w:sz w:val="22"/>
          <w:szCs w:val="22"/>
        </w:rPr>
        <w:t>Parahyba</w:t>
      </w:r>
      <w:proofErr w:type="spellEnd"/>
      <w:r>
        <w:rPr>
          <w:rFonts w:ascii="Cambria" w:hAnsi="Cambria"/>
          <w:sz w:val="22"/>
          <w:szCs w:val="22"/>
        </w:rPr>
        <w:t xml:space="preserve">, Rio Grande do Norte”, </w:t>
      </w:r>
      <w:r w:rsidRPr="00C95A70">
        <w:rPr>
          <w:rFonts w:ascii="Cambria" w:hAnsi="Cambria"/>
          <w:i/>
          <w:sz w:val="22"/>
          <w:szCs w:val="22"/>
        </w:rPr>
        <w:t>International Federation of Master Cotton Spinners and Manufacturers’ Associations</w:t>
      </w:r>
      <w:r>
        <w:rPr>
          <w:rFonts w:ascii="Cambria" w:hAnsi="Cambria"/>
          <w:sz w:val="22"/>
          <w:szCs w:val="22"/>
        </w:rPr>
        <w:t xml:space="preserve">. Manchester: </w:t>
      </w:r>
      <w:r w:rsidRPr="00D542F6">
        <w:rPr>
          <w:rFonts w:ascii="Cambria" w:hAnsi="Cambria"/>
          <w:sz w:val="22"/>
          <w:szCs w:val="22"/>
        </w:rPr>
        <w:t>Taylo</w:t>
      </w:r>
      <w:r>
        <w:rPr>
          <w:rFonts w:ascii="Cambria" w:hAnsi="Cambria"/>
          <w:sz w:val="22"/>
          <w:szCs w:val="22"/>
        </w:rPr>
        <w:t>r Garnett Evans &amp; Co., 1923</w:t>
      </w:r>
      <w:r w:rsidRPr="00D542F6">
        <w:rPr>
          <w:rFonts w:ascii="Cambria" w:hAnsi="Cambria"/>
          <w:sz w:val="22"/>
          <w:szCs w:val="22"/>
        </w:rPr>
        <w:t>.</w:t>
      </w:r>
    </w:p>
    <w:p w14:paraId="4E392233" w14:textId="6F364A9B" w:rsidR="00BF46A6" w:rsidRDefault="00BF46A6" w:rsidP="008C67E2">
      <w:pPr>
        <w:pStyle w:val="EndnoteText"/>
        <w:spacing w:line="480" w:lineRule="auto"/>
        <w:jc w:val="both"/>
        <w:rPr>
          <w:rFonts w:ascii="Cambria" w:hAnsi="Cambria"/>
          <w:sz w:val="22"/>
          <w:szCs w:val="22"/>
        </w:rPr>
      </w:pPr>
      <w:proofErr w:type="spellStart"/>
      <w:r w:rsidRPr="00D542F6">
        <w:rPr>
          <w:rFonts w:ascii="Cambria" w:hAnsi="Cambria"/>
          <w:sz w:val="22"/>
          <w:szCs w:val="22"/>
        </w:rPr>
        <w:t>Phene</w:t>
      </w:r>
      <w:proofErr w:type="spellEnd"/>
      <w:r w:rsidRPr="00D542F6">
        <w:rPr>
          <w:rFonts w:ascii="Cambria" w:hAnsi="Cambria"/>
          <w:sz w:val="22"/>
          <w:szCs w:val="22"/>
        </w:rPr>
        <w:t xml:space="preserve">, </w:t>
      </w:r>
      <w:r>
        <w:rPr>
          <w:rFonts w:ascii="Cambria" w:hAnsi="Cambria"/>
          <w:sz w:val="22"/>
          <w:szCs w:val="22"/>
        </w:rPr>
        <w:t xml:space="preserve">A., </w:t>
      </w:r>
      <w:r w:rsidRPr="00D542F6">
        <w:rPr>
          <w:rFonts w:ascii="Cambria" w:hAnsi="Cambria"/>
          <w:sz w:val="22"/>
          <w:szCs w:val="22"/>
        </w:rPr>
        <w:t xml:space="preserve">A. </w:t>
      </w:r>
      <w:proofErr w:type="spellStart"/>
      <w:r w:rsidRPr="00D542F6">
        <w:rPr>
          <w:rFonts w:ascii="Cambria" w:hAnsi="Cambria"/>
          <w:sz w:val="22"/>
          <w:szCs w:val="22"/>
        </w:rPr>
        <w:t>Madhok</w:t>
      </w:r>
      <w:proofErr w:type="spellEnd"/>
      <w:r>
        <w:rPr>
          <w:rFonts w:ascii="Cambria" w:hAnsi="Cambria"/>
          <w:sz w:val="22"/>
          <w:szCs w:val="22"/>
        </w:rPr>
        <w:t>, and K. Liu.</w:t>
      </w:r>
      <w:r w:rsidRPr="00D542F6">
        <w:rPr>
          <w:rFonts w:ascii="Cambria" w:hAnsi="Cambria"/>
          <w:sz w:val="22"/>
          <w:szCs w:val="22"/>
        </w:rPr>
        <w:t xml:space="preserve"> </w:t>
      </w:r>
      <w:r>
        <w:rPr>
          <w:rFonts w:ascii="Cambria" w:hAnsi="Cambria"/>
          <w:sz w:val="22"/>
          <w:szCs w:val="22"/>
        </w:rPr>
        <w:t>“</w:t>
      </w:r>
      <w:r w:rsidRPr="00D542F6">
        <w:rPr>
          <w:rFonts w:ascii="Cambria" w:hAnsi="Cambria"/>
          <w:sz w:val="22"/>
          <w:szCs w:val="22"/>
        </w:rPr>
        <w:t>Knowledge Transfer within the Multinational Firm: Wha</w:t>
      </w:r>
      <w:r>
        <w:rPr>
          <w:rFonts w:ascii="Cambria" w:hAnsi="Cambria"/>
          <w:sz w:val="22"/>
          <w:szCs w:val="22"/>
        </w:rPr>
        <w:t>t Drives the Speed of Transfer?</w:t>
      </w:r>
      <w:proofErr w:type="gramStart"/>
      <w:r>
        <w:rPr>
          <w:rFonts w:ascii="Cambria" w:hAnsi="Cambria"/>
          <w:sz w:val="22"/>
          <w:szCs w:val="22"/>
        </w:rPr>
        <w:t>”</w:t>
      </w:r>
      <w:r w:rsidRPr="00D542F6">
        <w:rPr>
          <w:rFonts w:ascii="Cambria" w:hAnsi="Cambria"/>
          <w:sz w:val="22"/>
          <w:szCs w:val="22"/>
        </w:rPr>
        <w:t>,</w:t>
      </w:r>
      <w:proofErr w:type="gramEnd"/>
      <w:r w:rsidRPr="00D542F6">
        <w:rPr>
          <w:rFonts w:ascii="Cambria" w:hAnsi="Cambria"/>
          <w:sz w:val="22"/>
          <w:szCs w:val="22"/>
        </w:rPr>
        <w:t xml:space="preserve"> </w:t>
      </w:r>
      <w:r w:rsidRPr="00D542F6">
        <w:rPr>
          <w:rFonts w:ascii="Cambria" w:hAnsi="Cambria"/>
          <w:i/>
          <w:sz w:val="22"/>
          <w:szCs w:val="22"/>
        </w:rPr>
        <w:t>Management International Review</w:t>
      </w:r>
      <w:r>
        <w:rPr>
          <w:rFonts w:ascii="Cambria" w:hAnsi="Cambria"/>
          <w:sz w:val="22"/>
          <w:szCs w:val="22"/>
        </w:rPr>
        <w:t xml:space="preserve"> 45 (2005):</w:t>
      </w:r>
      <w:r w:rsidRPr="00D542F6">
        <w:rPr>
          <w:rFonts w:ascii="Cambria" w:hAnsi="Cambria"/>
          <w:sz w:val="22"/>
          <w:szCs w:val="22"/>
        </w:rPr>
        <w:t xml:space="preserve"> 53-74</w:t>
      </w:r>
      <w:r>
        <w:rPr>
          <w:rFonts w:ascii="Cambria" w:hAnsi="Cambria"/>
          <w:sz w:val="22"/>
          <w:szCs w:val="22"/>
        </w:rPr>
        <w:t>.</w:t>
      </w:r>
    </w:p>
    <w:p w14:paraId="00E1DCCB" w14:textId="77777777" w:rsidR="00BF46A6" w:rsidRPr="00827398" w:rsidRDefault="00BF46A6" w:rsidP="008C67E2">
      <w:pPr>
        <w:pStyle w:val="EndnoteText"/>
        <w:spacing w:line="480" w:lineRule="auto"/>
        <w:jc w:val="both"/>
        <w:rPr>
          <w:rFonts w:ascii="Cambria" w:hAnsi="Cambria"/>
          <w:sz w:val="22"/>
          <w:szCs w:val="22"/>
        </w:rPr>
      </w:pPr>
      <w:proofErr w:type="gramStart"/>
      <w:r>
        <w:rPr>
          <w:rFonts w:ascii="Cambria" w:hAnsi="Cambria" w:cs="Helvetica"/>
          <w:sz w:val="22"/>
          <w:szCs w:val="22"/>
        </w:rPr>
        <w:t xml:space="preserve">Platt, </w:t>
      </w:r>
      <w:r w:rsidRPr="000E09D5">
        <w:rPr>
          <w:rFonts w:ascii="Cambria" w:hAnsi="Cambria" w:cs="Helvetica"/>
          <w:sz w:val="22"/>
          <w:szCs w:val="22"/>
        </w:rPr>
        <w:t>D.</w:t>
      </w:r>
      <w:r>
        <w:rPr>
          <w:rFonts w:ascii="Cambria" w:hAnsi="Cambria" w:cs="Helvetica"/>
          <w:sz w:val="22"/>
          <w:szCs w:val="22"/>
        </w:rPr>
        <w:t xml:space="preserve"> </w:t>
      </w:r>
      <w:r w:rsidRPr="000E09D5">
        <w:rPr>
          <w:rFonts w:ascii="Cambria" w:hAnsi="Cambria" w:cs="Helvetica"/>
          <w:sz w:val="22"/>
          <w:szCs w:val="22"/>
        </w:rPr>
        <w:t>C.</w:t>
      </w:r>
      <w:r>
        <w:rPr>
          <w:rFonts w:ascii="Cambria" w:hAnsi="Cambria" w:cs="Helvetica"/>
          <w:sz w:val="22"/>
          <w:szCs w:val="22"/>
        </w:rPr>
        <w:t xml:space="preserve"> </w:t>
      </w:r>
      <w:r w:rsidRPr="000E09D5">
        <w:rPr>
          <w:rFonts w:ascii="Cambria" w:hAnsi="Cambria" w:cs="Helvetica"/>
          <w:sz w:val="22"/>
          <w:szCs w:val="22"/>
        </w:rPr>
        <w:t>M.</w:t>
      </w:r>
      <w:r>
        <w:rPr>
          <w:rFonts w:ascii="Cambria" w:hAnsi="Cambria" w:cs="Helvetica"/>
          <w:sz w:val="22"/>
          <w:szCs w:val="22"/>
        </w:rPr>
        <w:t xml:space="preserve"> </w:t>
      </w:r>
      <w:r w:rsidRPr="00480947">
        <w:rPr>
          <w:rFonts w:ascii="Cambria" w:hAnsi="Cambria" w:cs="Helvetica"/>
          <w:i/>
          <w:sz w:val="22"/>
          <w:szCs w:val="22"/>
        </w:rPr>
        <w:t>Britain’s Investment Overseas</w:t>
      </w:r>
      <w:r>
        <w:rPr>
          <w:rFonts w:ascii="Cambria" w:hAnsi="Cambria" w:cs="Helvetica"/>
          <w:i/>
          <w:sz w:val="22"/>
          <w:szCs w:val="22"/>
        </w:rPr>
        <w:t xml:space="preserve"> on the E</w:t>
      </w:r>
      <w:r w:rsidRPr="00480947">
        <w:rPr>
          <w:rFonts w:ascii="Cambria" w:hAnsi="Cambria" w:cs="Helvetica"/>
          <w:i/>
          <w:sz w:val="22"/>
          <w:szCs w:val="22"/>
        </w:rPr>
        <w:t>ve of the First World War</w:t>
      </w:r>
      <w:r>
        <w:rPr>
          <w:rFonts w:ascii="Cambria" w:hAnsi="Cambria" w:cs="Helvetica"/>
          <w:sz w:val="22"/>
          <w:szCs w:val="22"/>
        </w:rPr>
        <w:t>.</w:t>
      </w:r>
      <w:proofErr w:type="gramEnd"/>
      <w:r>
        <w:rPr>
          <w:rFonts w:ascii="Cambria" w:hAnsi="Cambria" w:cs="Helvetica"/>
          <w:sz w:val="22"/>
          <w:szCs w:val="22"/>
        </w:rPr>
        <w:t xml:space="preserve"> </w:t>
      </w:r>
      <w:r w:rsidRPr="00827398">
        <w:rPr>
          <w:rFonts w:ascii="Cambria" w:hAnsi="Cambria" w:cs="Helvetica"/>
          <w:sz w:val="22"/>
          <w:szCs w:val="22"/>
        </w:rPr>
        <w:t>New York: St. Martins Press, 1986.</w:t>
      </w:r>
    </w:p>
    <w:p w14:paraId="73DFF830" w14:textId="77777777" w:rsidR="00BF46A6" w:rsidRPr="00D542F6" w:rsidRDefault="00BF46A6" w:rsidP="008C67E2">
      <w:pPr>
        <w:pStyle w:val="EndnoteText"/>
        <w:spacing w:line="480" w:lineRule="auto"/>
        <w:jc w:val="both"/>
        <w:rPr>
          <w:rFonts w:ascii="Cambria" w:hAnsi="Cambria"/>
          <w:sz w:val="22"/>
          <w:szCs w:val="22"/>
        </w:rPr>
      </w:pPr>
      <w:r w:rsidRPr="00D542F6">
        <w:rPr>
          <w:rFonts w:ascii="Cambria" w:hAnsi="Cambria" w:cs="Helvetica"/>
          <w:sz w:val="22"/>
          <w:szCs w:val="22"/>
        </w:rPr>
        <w:t>Prado Jr.</w:t>
      </w:r>
      <w:r w:rsidRPr="00D542F6">
        <w:rPr>
          <w:rFonts w:ascii="Cambria" w:hAnsi="Cambria" w:cs="Helvetica"/>
          <w:i/>
          <w:sz w:val="22"/>
          <w:szCs w:val="22"/>
        </w:rPr>
        <w:t>,</w:t>
      </w:r>
      <w:r>
        <w:rPr>
          <w:rFonts w:ascii="Cambria" w:hAnsi="Cambria" w:cs="Helvetica"/>
          <w:i/>
          <w:sz w:val="22"/>
          <w:szCs w:val="22"/>
        </w:rPr>
        <w:t xml:space="preserve"> </w:t>
      </w:r>
      <w:proofErr w:type="spellStart"/>
      <w:r w:rsidRPr="00D542F6">
        <w:rPr>
          <w:rFonts w:ascii="Cambria" w:hAnsi="Cambria" w:cs="Helvetica"/>
          <w:sz w:val="22"/>
          <w:szCs w:val="22"/>
        </w:rPr>
        <w:t>Caio</w:t>
      </w:r>
      <w:proofErr w:type="spellEnd"/>
      <w:r>
        <w:rPr>
          <w:rFonts w:ascii="Cambria" w:hAnsi="Cambria" w:cs="Helvetica"/>
          <w:sz w:val="22"/>
          <w:szCs w:val="22"/>
        </w:rPr>
        <w:t>.</w:t>
      </w:r>
      <w:r w:rsidRPr="00D542F6">
        <w:rPr>
          <w:rFonts w:ascii="Cambria" w:hAnsi="Cambria" w:cs="Helvetica"/>
          <w:i/>
          <w:sz w:val="22"/>
          <w:szCs w:val="22"/>
        </w:rPr>
        <w:t xml:space="preserve"> </w:t>
      </w:r>
      <w:proofErr w:type="spellStart"/>
      <w:r w:rsidRPr="00D542F6">
        <w:rPr>
          <w:rFonts w:ascii="Cambria" w:hAnsi="Cambria" w:cs="Helvetica"/>
          <w:i/>
          <w:sz w:val="22"/>
          <w:szCs w:val="22"/>
        </w:rPr>
        <w:t>História</w:t>
      </w:r>
      <w:proofErr w:type="spellEnd"/>
      <w:r w:rsidRPr="00D542F6">
        <w:rPr>
          <w:rFonts w:ascii="Cambria" w:hAnsi="Cambria" w:cs="Helvetica"/>
          <w:i/>
          <w:sz w:val="22"/>
          <w:szCs w:val="22"/>
        </w:rPr>
        <w:t xml:space="preserve"> </w:t>
      </w:r>
      <w:proofErr w:type="spellStart"/>
      <w:r w:rsidRPr="00D542F6">
        <w:rPr>
          <w:rFonts w:ascii="Cambria" w:hAnsi="Cambria" w:cs="Helvetica"/>
          <w:i/>
          <w:sz w:val="22"/>
          <w:szCs w:val="22"/>
        </w:rPr>
        <w:t>Econômica</w:t>
      </w:r>
      <w:proofErr w:type="spellEnd"/>
      <w:r w:rsidRPr="00D542F6">
        <w:rPr>
          <w:rFonts w:ascii="Cambria" w:hAnsi="Cambria" w:cs="Helvetica"/>
          <w:i/>
          <w:sz w:val="22"/>
          <w:szCs w:val="22"/>
        </w:rPr>
        <w:t xml:space="preserve"> do </w:t>
      </w:r>
      <w:proofErr w:type="spellStart"/>
      <w:r w:rsidRPr="00D542F6">
        <w:rPr>
          <w:rFonts w:ascii="Cambria" w:hAnsi="Cambria" w:cs="Helvetica"/>
          <w:i/>
          <w:sz w:val="22"/>
          <w:szCs w:val="22"/>
        </w:rPr>
        <w:t>Brasil</w:t>
      </w:r>
      <w:proofErr w:type="spellEnd"/>
      <w:r>
        <w:rPr>
          <w:rFonts w:ascii="Cambria" w:hAnsi="Cambria" w:cs="Helvetica"/>
          <w:sz w:val="22"/>
          <w:szCs w:val="22"/>
        </w:rPr>
        <w:t xml:space="preserve"> 43. Sã</w:t>
      </w:r>
      <w:r w:rsidRPr="00827398">
        <w:rPr>
          <w:rFonts w:ascii="Cambria" w:hAnsi="Cambria" w:cs="Helvetica"/>
          <w:sz w:val="22"/>
          <w:szCs w:val="22"/>
        </w:rPr>
        <w:t xml:space="preserve">o Paulo: </w:t>
      </w:r>
      <w:proofErr w:type="spellStart"/>
      <w:r w:rsidRPr="00827398">
        <w:rPr>
          <w:rFonts w:ascii="Cambria" w:hAnsi="Cambria" w:cs="Helvetica"/>
          <w:sz w:val="22"/>
          <w:szCs w:val="22"/>
        </w:rPr>
        <w:t>Brasiliense</w:t>
      </w:r>
      <w:proofErr w:type="spellEnd"/>
      <w:r>
        <w:rPr>
          <w:rFonts w:ascii="Cambria" w:hAnsi="Cambria" w:cs="Helvetica"/>
          <w:sz w:val="22"/>
          <w:szCs w:val="22"/>
        </w:rPr>
        <w:t>, 2012</w:t>
      </w:r>
      <w:r w:rsidRPr="00D542F6">
        <w:rPr>
          <w:rFonts w:ascii="Cambria" w:hAnsi="Cambria" w:cs="Helvetica"/>
          <w:sz w:val="22"/>
          <w:szCs w:val="22"/>
        </w:rPr>
        <w:t>.</w:t>
      </w:r>
    </w:p>
    <w:p w14:paraId="72413C3A" w14:textId="77777777" w:rsidR="00BF46A6" w:rsidRPr="00585620" w:rsidRDefault="00BF46A6" w:rsidP="008C67E2">
      <w:pPr>
        <w:spacing w:line="480" w:lineRule="auto"/>
        <w:jc w:val="both"/>
        <w:rPr>
          <w:rFonts w:ascii="Cambria" w:eastAsia="Times New Roman" w:hAnsi="Cambria" w:cs="Times New Roman"/>
          <w:color w:val="000000"/>
          <w:sz w:val="22"/>
          <w:szCs w:val="22"/>
          <w:lang w:val="en-GB"/>
        </w:rPr>
      </w:pPr>
      <w:proofErr w:type="spellStart"/>
      <w:proofErr w:type="gramStart"/>
      <w:r>
        <w:rPr>
          <w:rFonts w:ascii="Cambria" w:hAnsi="Cambria"/>
          <w:sz w:val="22"/>
          <w:szCs w:val="22"/>
        </w:rPr>
        <w:t>Preeley</w:t>
      </w:r>
      <w:proofErr w:type="spellEnd"/>
      <w:r>
        <w:rPr>
          <w:rFonts w:ascii="Cambria" w:hAnsi="Cambria"/>
          <w:sz w:val="22"/>
          <w:szCs w:val="22"/>
        </w:rPr>
        <w:t>, Arthur P. “</w:t>
      </w:r>
      <w:r w:rsidRPr="00585620">
        <w:rPr>
          <w:rFonts w:ascii="Cambria" w:hAnsi="Cambria"/>
          <w:sz w:val="22"/>
          <w:szCs w:val="22"/>
        </w:rPr>
        <w:t>Sta</w:t>
      </w:r>
      <w:r>
        <w:rPr>
          <w:rFonts w:ascii="Cambria" w:hAnsi="Cambria"/>
          <w:sz w:val="22"/>
          <w:szCs w:val="22"/>
        </w:rPr>
        <w:t>tistics Regarding the Grant of P</w:t>
      </w:r>
      <w:r w:rsidRPr="00585620">
        <w:rPr>
          <w:rFonts w:ascii="Cambria" w:hAnsi="Cambria"/>
          <w:sz w:val="22"/>
          <w:szCs w:val="22"/>
        </w:rPr>
        <w:t>aten</w:t>
      </w:r>
      <w:r>
        <w:rPr>
          <w:rFonts w:ascii="Cambria" w:hAnsi="Cambria"/>
          <w:sz w:val="22"/>
          <w:szCs w:val="22"/>
        </w:rPr>
        <w:t>ts and Registrations of Tradema</w:t>
      </w:r>
      <w:r w:rsidRPr="00585620">
        <w:rPr>
          <w:rFonts w:ascii="Cambria" w:hAnsi="Cambria"/>
          <w:sz w:val="22"/>
          <w:szCs w:val="22"/>
        </w:rPr>
        <w:t>r</w:t>
      </w:r>
      <w:r>
        <w:rPr>
          <w:rFonts w:ascii="Cambria" w:hAnsi="Cambria"/>
          <w:sz w:val="22"/>
          <w:szCs w:val="22"/>
        </w:rPr>
        <w:t>ks”</w:t>
      </w:r>
      <w:r w:rsidRPr="00585620">
        <w:rPr>
          <w:rFonts w:ascii="Cambria" w:hAnsi="Cambria"/>
          <w:sz w:val="22"/>
          <w:szCs w:val="22"/>
        </w:rPr>
        <w:t xml:space="preserve">, </w:t>
      </w:r>
      <w:r>
        <w:rPr>
          <w:rFonts w:ascii="Cambria" w:hAnsi="Cambria"/>
          <w:i/>
          <w:sz w:val="22"/>
          <w:szCs w:val="22"/>
        </w:rPr>
        <w:t>Foreign Patent and Trademark L</w:t>
      </w:r>
      <w:r w:rsidRPr="005F6F41">
        <w:rPr>
          <w:rFonts w:ascii="Cambria" w:hAnsi="Cambria"/>
          <w:i/>
          <w:sz w:val="22"/>
          <w:szCs w:val="22"/>
        </w:rPr>
        <w:t>aws – A Comparative Study</w:t>
      </w:r>
      <w:r>
        <w:rPr>
          <w:rFonts w:ascii="Cambria" w:hAnsi="Cambria"/>
          <w:sz w:val="22"/>
          <w:szCs w:val="22"/>
        </w:rPr>
        <w:t>.</w:t>
      </w:r>
      <w:proofErr w:type="gramEnd"/>
      <w:r w:rsidRPr="00827398">
        <w:rPr>
          <w:rFonts w:ascii="Cambria" w:hAnsi="Cambria"/>
          <w:sz w:val="22"/>
          <w:szCs w:val="22"/>
        </w:rPr>
        <w:t xml:space="preserve"> Washington D.C.:</w:t>
      </w:r>
      <w:r>
        <w:rPr>
          <w:rFonts w:ascii="Cambria" w:hAnsi="Cambria"/>
          <w:sz w:val="22"/>
          <w:szCs w:val="22"/>
        </w:rPr>
        <w:t xml:space="preserve"> John Byrne &amp; Co., </w:t>
      </w:r>
      <w:r w:rsidRPr="00585620">
        <w:rPr>
          <w:rFonts w:ascii="Cambria" w:hAnsi="Cambria"/>
          <w:sz w:val="22"/>
          <w:szCs w:val="22"/>
        </w:rPr>
        <w:t>1899</w:t>
      </w:r>
      <w:r>
        <w:rPr>
          <w:rFonts w:ascii="Cambria" w:hAnsi="Cambria"/>
          <w:sz w:val="22"/>
          <w:szCs w:val="22"/>
        </w:rPr>
        <w:t>.</w:t>
      </w:r>
    </w:p>
    <w:p w14:paraId="4BB06CF0" w14:textId="77777777" w:rsidR="00BF46A6" w:rsidRDefault="00BF46A6" w:rsidP="008C67E2">
      <w:pPr>
        <w:pStyle w:val="EndnoteText"/>
        <w:spacing w:line="480" w:lineRule="auto"/>
        <w:jc w:val="both"/>
        <w:rPr>
          <w:rFonts w:ascii="Cambria" w:hAnsi="Cambria"/>
          <w:sz w:val="22"/>
          <w:szCs w:val="22"/>
        </w:rPr>
      </w:pPr>
      <w:proofErr w:type="gramStart"/>
      <w:r w:rsidRPr="007D5FA1">
        <w:rPr>
          <w:rFonts w:ascii="Cambria" w:hAnsi="Cambria"/>
          <w:sz w:val="22"/>
          <w:szCs w:val="22"/>
        </w:rPr>
        <w:t>Reis, Marcelo</w:t>
      </w:r>
      <w:r>
        <w:rPr>
          <w:rFonts w:ascii="Cambria" w:hAnsi="Cambria"/>
          <w:i/>
          <w:sz w:val="22"/>
          <w:szCs w:val="22"/>
        </w:rPr>
        <w:t>.</w:t>
      </w:r>
      <w:proofErr w:type="gramEnd"/>
      <w:r>
        <w:rPr>
          <w:rFonts w:ascii="Cambria" w:hAnsi="Cambria"/>
          <w:i/>
          <w:sz w:val="22"/>
          <w:szCs w:val="22"/>
        </w:rPr>
        <w:t xml:space="preserve"> </w:t>
      </w:r>
      <w:r w:rsidRPr="007D5FA1">
        <w:rPr>
          <w:rFonts w:ascii="Cambria" w:hAnsi="Cambria"/>
          <w:i/>
          <w:sz w:val="22"/>
          <w:szCs w:val="22"/>
        </w:rPr>
        <w:t xml:space="preserve">O </w:t>
      </w:r>
      <w:proofErr w:type="spellStart"/>
      <w:r w:rsidRPr="007D5FA1">
        <w:rPr>
          <w:rFonts w:ascii="Cambria" w:hAnsi="Cambria"/>
          <w:i/>
          <w:sz w:val="22"/>
          <w:szCs w:val="22"/>
        </w:rPr>
        <w:t>Imposto</w:t>
      </w:r>
      <w:proofErr w:type="spellEnd"/>
      <w:r w:rsidRPr="007D5FA1">
        <w:rPr>
          <w:rFonts w:ascii="Cambria" w:hAnsi="Cambria"/>
          <w:i/>
          <w:sz w:val="22"/>
          <w:szCs w:val="22"/>
        </w:rPr>
        <w:t xml:space="preserve"> de </w:t>
      </w:r>
      <w:proofErr w:type="spellStart"/>
      <w:r w:rsidRPr="007D5FA1">
        <w:rPr>
          <w:rFonts w:ascii="Cambria" w:hAnsi="Cambria"/>
          <w:i/>
          <w:sz w:val="22"/>
          <w:szCs w:val="22"/>
        </w:rPr>
        <w:t>Importação</w:t>
      </w:r>
      <w:proofErr w:type="spellEnd"/>
      <w:r w:rsidRPr="007D5FA1">
        <w:rPr>
          <w:rFonts w:ascii="Cambria" w:hAnsi="Cambria"/>
          <w:i/>
          <w:sz w:val="22"/>
          <w:szCs w:val="22"/>
        </w:rPr>
        <w:t xml:space="preserve"> e </w:t>
      </w:r>
      <w:proofErr w:type="spellStart"/>
      <w:r w:rsidRPr="007D5FA1">
        <w:rPr>
          <w:rFonts w:ascii="Cambria" w:hAnsi="Cambria"/>
          <w:i/>
          <w:sz w:val="22"/>
          <w:szCs w:val="22"/>
        </w:rPr>
        <w:t>suas</w:t>
      </w:r>
      <w:proofErr w:type="spellEnd"/>
      <w:r w:rsidRPr="007D5FA1">
        <w:rPr>
          <w:rFonts w:ascii="Cambria" w:hAnsi="Cambria"/>
          <w:i/>
          <w:sz w:val="22"/>
          <w:szCs w:val="22"/>
        </w:rPr>
        <w:t xml:space="preserve"> </w:t>
      </w:r>
      <w:proofErr w:type="spellStart"/>
      <w:r w:rsidRPr="007D5FA1">
        <w:rPr>
          <w:rFonts w:ascii="Cambria" w:hAnsi="Cambria"/>
          <w:i/>
          <w:sz w:val="22"/>
          <w:szCs w:val="22"/>
        </w:rPr>
        <w:t>Alíquotas</w:t>
      </w:r>
      <w:proofErr w:type="spellEnd"/>
      <w:r w:rsidRPr="007D5FA1">
        <w:rPr>
          <w:rFonts w:ascii="Cambria" w:hAnsi="Cambria"/>
          <w:i/>
          <w:sz w:val="22"/>
          <w:szCs w:val="22"/>
        </w:rPr>
        <w:t xml:space="preserve">: Da </w:t>
      </w:r>
      <w:proofErr w:type="spellStart"/>
      <w:r w:rsidRPr="007D5FA1">
        <w:rPr>
          <w:rFonts w:ascii="Cambria" w:hAnsi="Cambria"/>
          <w:i/>
          <w:sz w:val="22"/>
          <w:szCs w:val="22"/>
        </w:rPr>
        <w:t>Tarifa</w:t>
      </w:r>
      <w:proofErr w:type="spellEnd"/>
      <w:r w:rsidRPr="007D5FA1">
        <w:rPr>
          <w:rFonts w:ascii="Cambria" w:hAnsi="Cambria"/>
          <w:i/>
          <w:sz w:val="22"/>
          <w:szCs w:val="22"/>
        </w:rPr>
        <w:t xml:space="preserve"> </w:t>
      </w:r>
      <w:proofErr w:type="gramStart"/>
      <w:r w:rsidRPr="007D5FA1">
        <w:rPr>
          <w:rFonts w:ascii="Cambria" w:hAnsi="Cambria"/>
          <w:i/>
          <w:sz w:val="22"/>
          <w:szCs w:val="22"/>
        </w:rPr>
        <w:t>do</w:t>
      </w:r>
      <w:proofErr w:type="gramEnd"/>
      <w:r w:rsidRPr="007D5FA1">
        <w:rPr>
          <w:rFonts w:ascii="Cambria" w:hAnsi="Cambria"/>
          <w:i/>
          <w:sz w:val="22"/>
          <w:szCs w:val="22"/>
        </w:rPr>
        <w:t xml:space="preserve"> </w:t>
      </w:r>
      <w:proofErr w:type="spellStart"/>
      <w:r w:rsidRPr="007D5FA1">
        <w:rPr>
          <w:rFonts w:ascii="Cambria" w:hAnsi="Cambria"/>
          <w:i/>
          <w:sz w:val="22"/>
          <w:szCs w:val="22"/>
        </w:rPr>
        <w:t>Império</w:t>
      </w:r>
      <w:proofErr w:type="spellEnd"/>
      <w:r w:rsidRPr="007D5FA1">
        <w:rPr>
          <w:rFonts w:ascii="Cambria" w:hAnsi="Cambria"/>
          <w:i/>
          <w:sz w:val="22"/>
          <w:szCs w:val="22"/>
        </w:rPr>
        <w:t xml:space="preserve"> à </w:t>
      </w:r>
      <w:proofErr w:type="spellStart"/>
      <w:r w:rsidRPr="007D5FA1">
        <w:rPr>
          <w:rFonts w:ascii="Cambria" w:hAnsi="Cambria"/>
          <w:i/>
          <w:sz w:val="22"/>
          <w:szCs w:val="22"/>
        </w:rPr>
        <w:t>Tarifa</w:t>
      </w:r>
      <w:proofErr w:type="spellEnd"/>
      <w:r w:rsidRPr="007D5FA1">
        <w:rPr>
          <w:rFonts w:ascii="Cambria" w:hAnsi="Cambria"/>
          <w:i/>
          <w:sz w:val="22"/>
          <w:szCs w:val="22"/>
        </w:rPr>
        <w:t xml:space="preserve"> </w:t>
      </w:r>
      <w:proofErr w:type="spellStart"/>
      <w:r w:rsidRPr="00E932B2">
        <w:rPr>
          <w:rFonts w:ascii="Cambria" w:hAnsi="Cambria"/>
          <w:i/>
          <w:sz w:val="22"/>
          <w:szCs w:val="22"/>
        </w:rPr>
        <w:t>Externa</w:t>
      </w:r>
      <w:proofErr w:type="spellEnd"/>
      <w:r w:rsidRPr="00E932B2">
        <w:rPr>
          <w:rFonts w:ascii="Cambria" w:hAnsi="Cambria"/>
          <w:i/>
          <w:sz w:val="22"/>
          <w:szCs w:val="22"/>
        </w:rPr>
        <w:t xml:space="preserve"> </w:t>
      </w:r>
      <w:proofErr w:type="spellStart"/>
      <w:r w:rsidRPr="00E932B2">
        <w:rPr>
          <w:rFonts w:ascii="Cambria" w:hAnsi="Cambria"/>
          <w:i/>
          <w:sz w:val="22"/>
          <w:szCs w:val="22"/>
        </w:rPr>
        <w:t>Comum</w:t>
      </w:r>
      <w:proofErr w:type="spellEnd"/>
      <w:r>
        <w:rPr>
          <w:rFonts w:ascii="Cambria" w:hAnsi="Cambria"/>
          <w:sz w:val="22"/>
          <w:szCs w:val="22"/>
        </w:rPr>
        <w:t xml:space="preserve">. </w:t>
      </w:r>
      <w:proofErr w:type="spellStart"/>
      <w:r>
        <w:rPr>
          <w:rFonts w:ascii="Cambria" w:hAnsi="Cambria"/>
          <w:sz w:val="22"/>
          <w:szCs w:val="22"/>
        </w:rPr>
        <w:t>Ebook</w:t>
      </w:r>
      <w:proofErr w:type="spellEnd"/>
      <w:r>
        <w:rPr>
          <w:rFonts w:ascii="Cambria" w:hAnsi="Cambria"/>
          <w:sz w:val="22"/>
          <w:szCs w:val="22"/>
        </w:rPr>
        <w:t xml:space="preserve">: </w:t>
      </w:r>
      <w:proofErr w:type="spellStart"/>
      <w:r>
        <w:rPr>
          <w:rFonts w:ascii="Cambria" w:hAnsi="Cambria" w:cs="Arial"/>
          <w:sz w:val="22"/>
          <w:szCs w:val="22"/>
          <w:shd w:val="clear" w:color="auto" w:fill="FFFFFF"/>
        </w:rPr>
        <w:t>Revolução</w:t>
      </w:r>
      <w:proofErr w:type="spellEnd"/>
      <w:r>
        <w:rPr>
          <w:rFonts w:ascii="Cambria" w:hAnsi="Cambria" w:cs="Arial"/>
          <w:sz w:val="22"/>
          <w:szCs w:val="22"/>
          <w:shd w:val="clear" w:color="auto" w:fill="FFFFFF"/>
        </w:rPr>
        <w:t>, 2015</w:t>
      </w:r>
      <w:r w:rsidRPr="00E932B2">
        <w:rPr>
          <w:rFonts w:ascii="Cambria" w:hAnsi="Cambria" w:cs="Arial"/>
          <w:sz w:val="22"/>
          <w:szCs w:val="22"/>
          <w:shd w:val="clear" w:color="auto" w:fill="FFFFFF"/>
        </w:rPr>
        <w:t xml:space="preserve">. </w:t>
      </w:r>
    </w:p>
    <w:p w14:paraId="4A50145F" w14:textId="77777777" w:rsidR="00BF46A6" w:rsidRDefault="00BF46A6" w:rsidP="008C67E2">
      <w:pPr>
        <w:pStyle w:val="EndnoteText"/>
        <w:spacing w:line="480" w:lineRule="auto"/>
        <w:jc w:val="both"/>
        <w:rPr>
          <w:rFonts w:ascii="Cambria" w:hAnsi="Cambria"/>
          <w:sz w:val="22"/>
          <w:szCs w:val="22"/>
        </w:rPr>
      </w:pPr>
      <w:r w:rsidRPr="00D542F6">
        <w:rPr>
          <w:rFonts w:ascii="Cambria" w:hAnsi="Cambria"/>
          <w:sz w:val="22"/>
          <w:szCs w:val="22"/>
        </w:rPr>
        <w:t xml:space="preserve">Ricci, </w:t>
      </w:r>
      <w:proofErr w:type="spellStart"/>
      <w:r>
        <w:rPr>
          <w:rFonts w:ascii="Cambria" w:hAnsi="Cambria"/>
          <w:sz w:val="22"/>
          <w:szCs w:val="22"/>
        </w:rPr>
        <w:t>Flávio</w:t>
      </w:r>
      <w:proofErr w:type="spellEnd"/>
      <w:r>
        <w:rPr>
          <w:rFonts w:ascii="Cambria" w:hAnsi="Cambria"/>
          <w:sz w:val="22"/>
          <w:szCs w:val="22"/>
        </w:rPr>
        <w:t xml:space="preserve">, </w:t>
      </w:r>
      <w:r w:rsidRPr="00D542F6">
        <w:rPr>
          <w:rFonts w:ascii="Cambria" w:hAnsi="Cambria"/>
          <w:sz w:val="22"/>
          <w:szCs w:val="22"/>
        </w:rPr>
        <w:t xml:space="preserve">Monica </w:t>
      </w:r>
      <w:proofErr w:type="spellStart"/>
      <w:r w:rsidRPr="00D542F6">
        <w:rPr>
          <w:rFonts w:ascii="Cambria" w:hAnsi="Cambria"/>
          <w:sz w:val="22"/>
          <w:szCs w:val="22"/>
        </w:rPr>
        <w:t>Franchi</w:t>
      </w:r>
      <w:proofErr w:type="spellEnd"/>
      <w:r w:rsidRPr="00D542F6">
        <w:rPr>
          <w:rFonts w:ascii="Cambria" w:hAnsi="Cambria"/>
          <w:sz w:val="22"/>
          <w:szCs w:val="22"/>
        </w:rPr>
        <w:t xml:space="preserve"> </w:t>
      </w:r>
      <w:proofErr w:type="spellStart"/>
      <w:r w:rsidRPr="00D542F6">
        <w:rPr>
          <w:rFonts w:ascii="Cambria" w:hAnsi="Cambria"/>
          <w:sz w:val="22"/>
          <w:szCs w:val="22"/>
        </w:rPr>
        <w:t>Carniel</w:t>
      </w:r>
      <w:r>
        <w:rPr>
          <w:rFonts w:ascii="Cambria" w:hAnsi="Cambria"/>
          <w:sz w:val="22"/>
          <w:szCs w:val="22"/>
        </w:rPr>
        <w:t>lo</w:t>
      </w:r>
      <w:proofErr w:type="spellEnd"/>
      <w:r>
        <w:rPr>
          <w:rFonts w:ascii="Cambria" w:hAnsi="Cambria"/>
          <w:sz w:val="22"/>
          <w:szCs w:val="22"/>
        </w:rPr>
        <w:t xml:space="preserve"> and Nelson </w:t>
      </w:r>
      <w:proofErr w:type="spellStart"/>
      <w:r>
        <w:rPr>
          <w:rFonts w:ascii="Cambria" w:hAnsi="Cambria"/>
          <w:sz w:val="22"/>
          <w:szCs w:val="22"/>
        </w:rPr>
        <w:t>Wellhausen</w:t>
      </w:r>
      <w:proofErr w:type="spellEnd"/>
      <w:r>
        <w:rPr>
          <w:rFonts w:ascii="Cambria" w:hAnsi="Cambria"/>
          <w:sz w:val="22"/>
          <w:szCs w:val="22"/>
        </w:rPr>
        <w:t xml:space="preserve"> Dias, “</w:t>
      </w:r>
      <w:r w:rsidRPr="00D542F6">
        <w:rPr>
          <w:rFonts w:ascii="Cambria" w:hAnsi="Cambria"/>
          <w:sz w:val="22"/>
          <w:szCs w:val="22"/>
        </w:rPr>
        <w:t>British Investment in Brazil</w:t>
      </w:r>
      <w:r>
        <w:rPr>
          <w:rFonts w:ascii="Cambria" w:hAnsi="Cambria"/>
          <w:sz w:val="22"/>
          <w:szCs w:val="22"/>
        </w:rPr>
        <w:t>: Edward Ashworth, a Case Study”</w:t>
      </w:r>
      <w:r w:rsidRPr="00D542F6">
        <w:rPr>
          <w:rFonts w:ascii="Cambria" w:hAnsi="Cambria"/>
          <w:sz w:val="22"/>
          <w:szCs w:val="22"/>
        </w:rPr>
        <w:t xml:space="preserve">, </w:t>
      </w:r>
      <w:proofErr w:type="spellStart"/>
      <w:r w:rsidRPr="00D542F6">
        <w:rPr>
          <w:rFonts w:ascii="Cambria" w:hAnsi="Cambria"/>
          <w:i/>
          <w:sz w:val="22"/>
          <w:szCs w:val="22"/>
        </w:rPr>
        <w:t>Revista</w:t>
      </w:r>
      <w:proofErr w:type="spellEnd"/>
      <w:r w:rsidRPr="00D542F6">
        <w:rPr>
          <w:rFonts w:ascii="Cambria" w:hAnsi="Cambria"/>
          <w:i/>
          <w:sz w:val="22"/>
          <w:szCs w:val="22"/>
        </w:rPr>
        <w:t xml:space="preserve"> </w:t>
      </w:r>
      <w:proofErr w:type="spellStart"/>
      <w:r w:rsidRPr="00D542F6">
        <w:rPr>
          <w:rFonts w:ascii="Cambria" w:hAnsi="Cambria"/>
          <w:i/>
          <w:sz w:val="22"/>
          <w:szCs w:val="22"/>
        </w:rPr>
        <w:t>Brasileira</w:t>
      </w:r>
      <w:proofErr w:type="spellEnd"/>
      <w:r w:rsidRPr="00D542F6">
        <w:rPr>
          <w:rFonts w:ascii="Cambria" w:hAnsi="Cambria"/>
          <w:i/>
          <w:sz w:val="22"/>
          <w:szCs w:val="22"/>
        </w:rPr>
        <w:t xml:space="preserve"> de </w:t>
      </w:r>
      <w:proofErr w:type="spellStart"/>
      <w:r w:rsidRPr="00D542F6">
        <w:rPr>
          <w:rFonts w:ascii="Cambria" w:hAnsi="Cambria"/>
          <w:i/>
          <w:sz w:val="22"/>
          <w:szCs w:val="22"/>
        </w:rPr>
        <w:t>Gestão</w:t>
      </w:r>
      <w:proofErr w:type="spellEnd"/>
      <w:r w:rsidRPr="00D542F6">
        <w:rPr>
          <w:rFonts w:ascii="Cambria" w:hAnsi="Cambria"/>
          <w:i/>
          <w:sz w:val="22"/>
          <w:szCs w:val="22"/>
        </w:rPr>
        <w:t xml:space="preserve"> e </w:t>
      </w:r>
      <w:proofErr w:type="spellStart"/>
      <w:r w:rsidRPr="00D542F6">
        <w:rPr>
          <w:rFonts w:ascii="Cambria" w:hAnsi="Cambria"/>
          <w:i/>
          <w:sz w:val="22"/>
          <w:szCs w:val="22"/>
        </w:rPr>
        <w:t>Desenvolvimento</w:t>
      </w:r>
      <w:proofErr w:type="spellEnd"/>
      <w:r w:rsidRPr="00D542F6">
        <w:rPr>
          <w:rFonts w:ascii="Cambria" w:hAnsi="Cambria"/>
          <w:i/>
          <w:sz w:val="22"/>
          <w:szCs w:val="22"/>
        </w:rPr>
        <w:t xml:space="preserve"> Regional</w:t>
      </w:r>
      <w:r w:rsidRPr="00D542F6">
        <w:rPr>
          <w:rFonts w:ascii="Cambria" w:hAnsi="Cambria"/>
          <w:sz w:val="22"/>
          <w:szCs w:val="22"/>
        </w:rPr>
        <w:t xml:space="preserve"> 8, no.3 (Sept. – Dec. 2012): 283-306.</w:t>
      </w:r>
    </w:p>
    <w:p w14:paraId="7D2A4A8A" w14:textId="77777777" w:rsidR="00BF46A6" w:rsidRPr="00D542F6" w:rsidRDefault="00BF46A6" w:rsidP="008C67E2">
      <w:pPr>
        <w:pStyle w:val="EndnoteText"/>
        <w:spacing w:line="480" w:lineRule="auto"/>
        <w:jc w:val="both"/>
        <w:rPr>
          <w:rFonts w:ascii="Cambria" w:hAnsi="Cambria"/>
          <w:sz w:val="22"/>
          <w:szCs w:val="22"/>
        </w:rPr>
      </w:pPr>
      <w:proofErr w:type="spellStart"/>
      <w:proofErr w:type="gramStart"/>
      <w:r>
        <w:rPr>
          <w:rFonts w:ascii="Cambria" w:hAnsi="Cambria"/>
          <w:sz w:val="22"/>
          <w:szCs w:val="22"/>
        </w:rPr>
        <w:t>Riddings</w:t>
      </w:r>
      <w:proofErr w:type="spellEnd"/>
      <w:r>
        <w:rPr>
          <w:rFonts w:ascii="Cambria" w:hAnsi="Cambria"/>
          <w:sz w:val="22"/>
          <w:szCs w:val="22"/>
        </w:rPr>
        <w:t xml:space="preserve">, Eugene W. “Business </w:t>
      </w:r>
      <w:proofErr w:type="spellStart"/>
      <w:r>
        <w:rPr>
          <w:rFonts w:ascii="Cambria" w:hAnsi="Cambria"/>
          <w:sz w:val="22"/>
          <w:szCs w:val="22"/>
        </w:rPr>
        <w:t>Associationalism</w:t>
      </w:r>
      <w:proofErr w:type="spellEnd"/>
      <w:r>
        <w:rPr>
          <w:rFonts w:ascii="Cambria" w:hAnsi="Cambria"/>
          <w:sz w:val="22"/>
          <w:szCs w:val="22"/>
        </w:rPr>
        <w:t xml:space="preserve">, the Legitimation of Enterprise, and the Emergence of a Business Elite in Nineteenth-Century Brazil”, </w:t>
      </w:r>
      <w:r w:rsidRPr="00ED2862">
        <w:rPr>
          <w:rFonts w:ascii="Cambria" w:hAnsi="Cambria"/>
          <w:i/>
          <w:sz w:val="22"/>
          <w:szCs w:val="22"/>
        </w:rPr>
        <w:t>Business History Review</w:t>
      </w:r>
      <w:r>
        <w:rPr>
          <w:rFonts w:ascii="Cambria" w:hAnsi="Cambria"/>
          <w:sz w:val="22"/>
          <w:szCs w:val="22"/>
        </w:rPr>
        <w:t xml:space="preserve"> 63, no.4 (1989): 757-796.</w:t>
      </w:r>
      <w:proofErr w:type="gramEnd"/>
    </w:p>
    <w:p w14:paraId="5A7A7BA7" w14:textId="77777777" w:rsidR="00BF46A6" w:rsidRPr="003351EC" w:rsidRDefault="00BF46A6" w:rsidP="008C67E2">
      <w:pPr>
        <w:pStyle w:val="EndnoteText"/>
        <w:spacing w:line="480" w:lineRule="auto"/>
        <w:jc w:val="both"/>
        <w:rPr>
          <w:rFonts w:ascii="Cambria" w:hAnsi="Cambria"/>
          <w:sz w:val="22"/>
          <w:szCs w:val="22"/>
        </w:rPr>
      </w:pPr>
      <w:proofErr w:type="spellStart"/>
      <w:r w:rsidRPr="003351EC">
        <w:rPr>
          <w:rFonts w:ascii="Cambria" w:hAnsi="Cambria" w:cs="Helvetica"/>
          <w:sz w:val="22"/>
          <w:szCs w:val="22"/>
        </w:rPr>
        <w:t>Rippy</w:t>
      </w:r>
      <w:proofErr w:type="spellEnd"/>
      <w:r w:rsidRPr="003351EC">
        <w:rPr>
          <w:rFonts w:ascii="Cambria" w:hAnsi="Cambria" w:cs="Helvetica"/>
          <w:sz w:val="22"/>
          <w:szCs w:val="22"/>
        </w:rPr>
        <w:t xml:space="preserve">, </w:t>
      </w:r>
      <w:r>
        <w:rPr>
          <w:rFonts w:ascii="Cambria" w:hAnsi="Cambria" w:cs="Helvetica"/>
          <w:sz w:val="22"/>
          <w:szCs w:val="22"/>
        </w:rPr>
        <w:t xml:space="preserve">Fred. </w:t>
      </w:r>
      <w:proofErr w:type="gramStart"/>
      <w:r w:rsidRPr="003351EC">
        <w:rPr>
          <w:rFonts w:ascii="Cambria" w:hAnsi="Cambria" w:cs="Helvetica"/>
          <w:i/>
          <w:sz w:val="22"/>
          <w:szCs w:val="22"/>
        </w:rPr>
        <w:t>British Investments in Latin America</w:t>
      </w:r>
      <w:r>
        <w:rPr>
          <w:rFonts w:ascii="Cambria" w:hAnsi="Cambria" w:cs="Helvetica"/>
          <w:sz w:val="22"/>
          <w:szCs w:val="22"/>
        </w:rPr>
        <w:t>, 1822-1949.</w:t>
      </w:r>
      <w:proofErr w:type="gramEnd"/>
      <w:r>
        <w:rPr>
          <w:rFonts w:ascii="Cambria" w:hAnsi="Cambria" w:cs="Helvetica"/>
          <w:sz w:val="22"/>
          <w:szCs w:val="22"/>
        </w:rPr>
        <w:t xml:space="preserve"> </w:t>
      </w:r>
      <w:r w:rsidRPr="00827398">
        <w:rPr>
          <w:rFonts w:ascii="Cambria" w:hAnsi="Cambria" w:cs="Helvetica"/>
          <w:sz w:val="22"/>
          <w:szCs w:val="22"/>
        </w:rPr>
        <w:t xml:space="preserve">New York: </w:t>
      </w:r>
      <w:r>
        <w:rPr>
          <w:rFonts w:ascii="Cambria" w:hAnsi="Cambria" w:cs="Helvetica"/>
          <w:sz w:val="22"/>
          <w:szCs w:val="22"/>
        </w:rPr>
        <w:t>Arno Press, 1966</w:t>
      </w:r>
      <w:r w:rsidRPr="003351EC">
        <w:rPr>
          <w:rFonts w:ascii="Cambria" w:hAnsi="Cambria" w:cs="Helvetica"/>
          <w:sz w:val="22"/>
          <w:szCs w:val="22"/>
        </w:rPr>
        <w:t>.</w:t>
      </w:r>
    </w:p>
    <w:p w14:paraId="27E6A8AF" w14:textId="77777777" w:rsidR="00BF46A6" w:rsidRDefault="00BF46A6" w:rsidP="008C67E2">
      <w:pPr>
        <w:pStyle w:val="EndnoteText"/>
        <w:spacing w:line="480" w:lineRule="auto"/>
        <w:jc w:val="both"/>
        <w:rPr>
          <w:rFonts w:ascii="Cambria" w:hAnsi="Cambria" w:cs="Arial"/>
          <w:color w:val="000000" w:themeColor="text1"/>
          <w:sz w:val="22"/>
          <w:szCs w:val="22"/>
        </w:rPr>
      </w:pPr>
      <w:proofErr w:type="gramStart"/>
      <w:r w:rsidRPr="00D542F6">
        <w:rPr>
          <w:rFonts w:ascii="Cambria" w:hAnsi="Cambria" w:cs="Arial"/>
          <w:color w:val="000000" w:themeColor="text1"/>
          <w:sz w:val="22"/>
          <w:szCs w:val="22"/>
        </w:rPr>
        <w:t>Rose</w:t>
      </w:r>
      <w:proofErr w:type="gramEnd"/>
      <w:r w:rsidRPr="00D542F6">
        <w:rPr>
          <w:rFonts w:ascii="Cambria" w:hAnsi="Cambria" w:cs="Arial"/>
          <w:color w:val="000000" w:themeColor="text1"/>
          <w:sz w:val="22"/>
          <w:szCs w:val="22"/>
        </w:rPr>
        <w:t>,</w:t>
      </w:r>
      <w:r>
        <w:rPr>
          <w:rFonts w:ascii="Cambria" w:hAnsi="Cambria" w:cs="Arial"/>
          <w:color w:val="000000" w:themeColor="text1"/>
          <w:sz w:val="22"/>
          <w:szCs w:val="22"/>
        </w:rPr>
        <w:t xml:space="preserve"> </w:t>
      </w:r>
      <w:r w:rsidRPr="00D542F6">
        <w:rPr>
          <w:rFonts w:ascii="Cambria" w:hAnsi="Cambria" w:cs="Arial"/>
          <w:color w:val="000000" w:themeColor="text1"/>
          <w:sz w:val="22"/>
          <w:szCs w:val="22"/>
        </w:rPr>
        <w:t>Mary</w:t>
      </w:r>
      <w:r>
        <w:rPr>
          <w:rFonts w:ascii="Cambria" w:hAnsi="Cambria" w:cs="Arial"/>
          <w:color w:val="000000" w:themeColor="text1"/>
          <w:sz w:val="22"/>
          <w:szCs w:val="22"/>
        </w:rPr>
        <w:t>.</w:t>
      </w:r>
      <w:r w:rsidRPr="00D542F6">
        <w:rPr>
          <w:rFonts w:ascii="Cambria" w:hAnsi="Cambria" w:cs="Arial"/>
          <w:color w:val="000000" w:themeColor="text1"/>
          <w:sz w:val="22"/>
          <w:szCs w:val="22"/>
        </w:rPr>
        <w:t xml:space="preserve"> </w:t>
      </w:r>
      <w:r w:rsidRPr="00D542F6">
        <w:rPr>
          <w:rFonts w:ascii="Cambria" w:hAnsi="Cambria" w:cs="Arial"/>
          <w:i/>
          <w:color w:val="000000" w:themeColor="text1"/>
          <w:sz w:val="22"/>
          <w:szCs w:val="22"/>
        </w:rPr>
        <w:t>Firms, Networks and Business Values: The British and American Cotton Industries Since 175</w:t>
      </w:r>
      <w:r>
        <w:rPr>
          <w:rFonts w:ascii="Cambria" w:hAnsi="Cambria" w:cs="Arial"/>
          <w:color w:val="000000" w:themeColor="text1"/>
          <w:sz w:val="22"/>
          <w:szCs w:val="22"/>
        </w:rPr>
        <w:t xml:space="preserve">0. Cambridge: </w:t>
      </w:r>
      <w:r w:rsidRPr="00D542F6">
        <w:rPr>
          <w:rFonts w:ascii="Cambria" w:hAnsi="Cambria" w:cs="Arial"/>
          <w:color w:val="000000" w:themeColor="text1"/>
          <w:sz w:val="22"/>
          <w:szCs w:val="22"/>
        </w:rPr>
        <w:t>Cambridge U</w:t>
      </w:r>
      <w:r>
        <w:rPr>
          <w:rFonts w:ascii="Cambria" w:hAnsi="Cambria" w:cs="Arial"/>
          <w:color w:val="000000" w:themeColor="text1"/>
          <w:sz w:val="22"/>
          <w:szCs w:val="22"/>
        </w:rPr>
        <w:t>niversity Press, 2000.</w:t>
      </w:r>
    </w:p>
    <w:p w14:paraId="56E21472" w14:textId="77777777" w:rsidR="00BF46A6" w:rsidRDefault="00BF46A6" w:rsidP="008C67E2">
      <w:pPr>
        <w:pStyle w:val="EndnoteText"/>
        <w:spacing w:line="480" w:lineRule="auto"/>
        <w:jc w:val="both"/>
        <w:rPr>
          <w:rFonts w:ascii="Cambria" w:hAnsi="Cambria"/>
          <w:sz w:val="22"/>
          <w:szCs w:val="22"/>
        </w:rPr>
      </w:pPr>
      <w:proofErr w:type="spellStart"/>
      <w:proofErr w:type="gramStart"/>
      <w:r>
        <w:rPr>
          <w:rFonts w:ascii="Cambria" w:hAnsi="Cambria"/>
          <w:sz w:val="22"/>
          <w:szCs w:val="22"/>
        </w:rPr>
        <w:t>Saes</w:t>
      </w:r>
      <w:proofErr w:type="spellEnd"/>
      <w:r>
        <w:rPr>
          <w:rFonts w:ascii="Cambria" w:hAnsi="Cambria"/>
          <w:sz w:val="22"/>
          <w:szCs w:val="22"/>
        </w:rPr>
        <w:t xml:space="preserve">, </w:t>
      </w:r>
      <w:proofErr w:type="spellStart"/>
      <w:r>
        <w:rPr>
          <w:rFonts w:ascii="Cambria" w:hAnsi="Cambria"/>
          <w:sz w:val="22"/>
          <w:szCs w:val="22"/>
        </w:rPr>
        <w:t>Flávio</w:t>
      </w:r>
      <w:proofErr w:type="spellEnd"/>
      <w:r>
        <w:rPr>
          <w:rFonts w:ascii="Cambria" w:hAnsi="Cambria"/>
          <w:sz w:val="22"/>
          <w:szCs w:val="22"/>
        </w:rPr>
        <w:t xml:space="preserve"> A. M. de.</w:t>
      </w:r>
      <w:proofErr w:type="gramEnd"/>
      <w:r>
        <w:rPr>
          <w:rFonts w:ascii="Cambria" w:hAnsi="Cambria"/>
          <w:sz w:val="22"/>
          <w:szCs w:val="22"/>
        </w:rPr>
        <w:t xml:space="preserve"> </w:t>
      </w:r>
      <w:proofErr w:type="gramStart"/>
      <w:r>
        <w:rPr>
          <w:rFonts w:ascii="Cambria" w:hAnsi="Cambria"/>
          <w:sz w:val="22"/>
          <w:szCs w:val="22"/>
        </w:rPr>
        <w:t xml:space="preserve">“A </w:t>
      </w:r>
      <w:proofErr w:type="spellStart"/>
      <w:r>
        <w:rPr>
          <w:rFonts w:ascii="Cambria" w:hAnsi="Cambria"/>
          <w:sz w:val="22"/>
          <w:szCs w:val="22"/>
        </w:rPr>
        <w:t>Controvérsia</w:t>
      </w:r>
      <w:proofErr w:type="spellEnd"/>
      <w:r>
        <w:rPr>
          <w:rFonts w:ascii="Cambria" w:hAnsi="Cambria"/>
          <w:sz w:val="22"/>
          <w:szCs w:val="22"/>
        </w:rPr>
        <w:t xml:space="preserve"> </w:t>
      </w:r>
      <w:proofErr w:type="spellStart"/>
      <w:r>
        <w:rPr>
          <w:rFonts w:ascii="Cambria" w:hAnsi="Cambria"/>
          <w:sz w:val="22"/>
          <w:szCs w:val="22"/>
        </w:rPr>
        <w:t>sobre</w:t>
      </w:r>
      <w:proofErr w:type="spellEnd"/>
      <w:r>
        <w:rPr>
          <w:rFonts w:ascii="Cambria" w:hAnsi="Cambria"/>
          <w:sz w:val="22"/>
          <w:szCs w:val="22"/>
        </w:rPr>
        <w:t xml:space="preserve"> a </w:t>
      </w:r>
      <w:proofErr w:type="spellStart"/>
      <w:r>
        <w:rPr>
          <w:rFonts w:ascii="Cambria" w:hAnsi="Cambria"/>
          <w:sz w:val="22"/>
          <w:szCs w:val="22"/>
        </w:rPr>
        <w:t>Industrialização</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Primeira</w:t>
      </w:r>
      <w:proofErr w:type="spellEnd"/>
      <w:r>
        <w:rPr>
          <w:rFonts w:ascii="Cambria" w:hAnsi="Cambria"/>
          <w:sz w:val="22"/>
          <w:szCs w:val="22"/>
        </w:rPr>
        <w:t xml:space="preserve"> </w:t>
      </w:r>
      <w:proofErr w:type="spellStart"/>
      <w:r>
        <w:rPr>
          <w:rFonts w:ascii="Cambria" w:hAnsi="Cambria"/>
          <w:sz w:val="22"/>
          <w:szCs w:val="22"/>
        </w:rPr>
        <w:t>República</w:t>
      </w:r>
      <w:proofErr w:type="spellEnd"/>
      <w:r>
        <w:rPr>
          <w:rFonts w:ascii="Cambria" w:hAnsi="Cambria"/>
          <w:sz w:val="22"/>
          <w:szCs w:val="22"/>
        </w:rPr>
        <w:t xml:space="preserve">”, </w:t>
      </w:r>
      <w:proofErr w:type="spellStart"/>
      <w:r>
        <w:rPr>
          <w:rFonts w:ascii="Cambria" w:hAnsi="Cambria"/>
          <w:i/>
          <w:sz w:val="22"/>
          <w:szCs w:val="22"/>
        </w:rPr>
        <w:t>Estudos</w:t>
      </w:r>
      <w:proofErr w:type="spellEnd"/>
      <w:r>
        <w:rPr>
          <w:rFonts w:ascii="Cambria" w:hAnsi="Cambria"/>
          <w:i/>
          <w:sz w:val="22"/>
          <w:szCs w:val="22"/>
        </w:rPr>
        <w:t xml:space="preserve"> </w:t>
      </w:r>
      <w:proofErr w:type="spellStart"/>
      <w:r>
        <w:rPr>
          <w:rFonts w:ascii="Cambria" w:hAnsi="Cambria"/>
          <w:i/>
          <w:sz w:val="22"/>
          <w:szCs w:val="22"/>
        </w:rPr>
        <w:t>Avanç</w:t>
      </w:r>
      <w:r w:rsidRPr="002964D6">
        <w:rPr>
          <w:rFonts w:ascii="Cambria" w:hAnsi="Cambria"/>
          <w:i/>
          <w:sz w:val="22"/>
          <w:szCs w:val="22"/>
        </w:rPr>
        <w:t>ados</w:t>
      </w:r>
      <w:proofErr w:type="spellEnd"/>
      <w:r>
        <w:rPr>
          <w:rFonts w:ascii="Cambria" w:hAnsi="Cambria"/>
          <w:sz w:val="22"/>
          <w:szCs w:val="22"/>
        </w:rPr>
        <w:t xml:space="preserve"> 3, no.4 (1989): 20-39.</w:t>
      </w:r>
      <w:proofErr w:type="gramEnd"/>
    </w:p>
    <w:p w14:paraId="3A372F35" w14:textId="77777777"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Sáiz</w:t>
      </w:r>
      <w:proofErr w:type="spellEnd"/>
      <w:r>
        <w:rPr>
          <w:rFonts w:ascii="Cambria" w:hAnsi="Cambria"/>
          <w:sz w:val="22"/>
          <w:szCs w:val="22"/>
        </w:rPr>
        <w:t xml:space="preserve">, Patricio, and </w:t>
      </w:r>
      <w:proofErr w:type="spellStart"/>
      <w:r>
        <w:rPr>
          <w:rFonts w:ascii="Cambria" w:hAnsi="Cambria"/>
          <w:sz w:val="22"/>
          <w:szCs w:val="22"/>
        </w:rPr>
        <w:t>Paloma</w:t>
      </w:r>
      <w:proofErr w:type="spellEnd"/>
      <w:r>
        <w:rPr>
          <w:rFonts w:ascii="Cambria" w:hAnsi="Cambria"/>
          <w:sz w:val="22"/>
          <w:szCs w:val="22"/>
        </w:rPr>
        <w:t xml:space="preserve"> </w:t>
      </w:r>
      <w:proofErr w:type="spellStart"/>
      <w:r>
        <w:rPr>
          <w:rFonts w:ascii="Cambria" w:hAnsi="Cambria"/>
          <w:sz w:val="22"/>
          <w:szCs w:val="22"/>
        </w:rPr>
        <w:t>Fernández</w:t>
      </w:r>
      <w:proofErr w:type="spellEnd"/>
      <w:r>
        <w:rPr>
          <w:rFonts w:ascii="Cambria" w:hAnsi="Cambria"/>
          <w:sz w:val="22"/>
          <w:szCs w:val="22"/>
        </w:rPr>
        <w:t xml:space="preserve"> Pérez. “Catalonian Trademarks and the Development of Marketing Knowledge in Spain, 1850-1946”, </w:t>
      </w:r>
      <w:r w:rsidRPr="00FF2700">
        <w:rPr>
          <w:rFonts w:ascii="Cambria" w:hAnsi="Cambria"/>
          <w:i/>
          <w:sz w:val="22"/>
          <w:szCs w:val="22"/>
        </w:rPr>
        <w:t>Business History Review</w:t>
      </w:r>
      <w:r>
        <w:rPr>
          <w:rFonts w:ascii="Cambria" w:hAnsi="Cambria"/>
          <w:sz w:val="22"/>
          <w:szCs w:val="22"/>
        </w:rPr>
        <w:t xml:space="preserve"> 86 (2): 239-260.</w:t>
      </w:r>
    </w:p>
    <w:p w14:paraId="721ADD44" w14:textId="77777777" w:rsidR="00BF46A6" w:rsidRDefault="00BF46A6" w:rsidP="008C67E2">
      <w:pPr>
        <w:pStyle w:val="EndnoteText"/>
        <w:spacing w:line="480" w:lineRule="auto"/>
        <w:jc w:val="both"/>
        <w:rPr>
          <w:rFonts w:ascii="Cambria" w:hAnsi="Cambria"/>
          <w:color w:val="000000" w:themeColor="text1"/>
          <w:sz w:val="22"/>
          <w:szCs w:val="22"/>
          <w:lang w:val="en-GB"/>
        </w:rPr>
      </w:pPr>
      <w:proofErr w:type="gramStart"/>
      <w:r w:rsidRPr="000F291E">
        <w:rPr>
          <w:rFonts w:ascii="Cambria" w:hAnsi="Cambria"/>
          <w:color w:val="000000" w:themeColor="text1"/>
          <w:sz w:val="22"/>
          <w:szCs w:val="22"/>
          <w:lang w:val="en-GB"/>
        </w:rPr>
        <w:t>Stein, Stanley J.</w:t>
      </w:r>
      <w:proofErr w:type="gramEnd"/>
      <w:r w:rsidRPr="000F291E">
        <w:rPr>
          <w:rFonts w:ascii="Cambria" w:hAnsi="Cambria"/>
          <w:color w:val="000000" w:themeColor="text1"/>
          <w:sz w:val="22"/>
          <w:szCs w:val="22"/>
          <w:lang w:val="en-GB"/>
        </w:rPr>
        <w:t xml:space="preserve"> </w:t>
      </w:r>
      <w:r w:rsidRPr="000F291E">
        <w:rPr>
          <w:rFonts w:ascii="Cambria" w:hAnsi="Cambria" w:cs="Times"/>
          <w:i/>
          <w:iCs/>
          <w:color w:val="000000" w:themeColor="text1"/>
          <w:sz w:val="22"/>
          <w:szCs w:val="22"/>
          <w:lang w:val="en-GB"/>
        </w:rPr>
        <w:t>The Brazilian Cotton Manufacture: Textile Enterprise in an Underdeveloped Area, 1850-1950</w:t>
      </w:r>
      <w:r>
        <w:rPr>
          <w:rFonts w:ascii="Cambria" w:hAnsi="Cambria" w:cs="Times"/>
          <w:i/>
          <w:iCs/>
          <w:color w:val="000000" w:themeColor="text1"/>
          <w:sz w:val="22"/>
          <w:szCs w:val="22"/>
          <w:lang w:val="en-GB"/>
        </w:rPr>
        <w:t xml:space="preserve">. </w:t>
      </w:r>
      <w:r>
        <w:rPr>
          <w:rFonts w:ascii="Cambria" w:hAnsi="Cambria"/>
          <w:color w:val="000000" w:themeColor="text1"/>
          <w:sz w:val="22"/>
          <w:szCs w:val="22"/>
          <w:lang w:val="en-GB"/>
        </w:rPr>
        <w:t>Cambridge Mass: Harvard University Press, 1957</w:t>
      </w:r>
      <w:r w:rsidRPr="000F291E">
        <w:rPr>
          <w:rFonts w:ascii="Cambria" w:hAnsi="Cambria"/>
          <w:color w:val="000000" w:themeColor="text1"/>
          <w:sz w:val="22"/>
          <w:szCs w:val="22"/>
          <w:lang w:val="en-GB"/>
        </w:rPr>
        <w:t>.</w:t>
      </w:r>
    </w:p>
    <w:p w14:paraId="0BA771D1" w14:textId="77777777" w:rsidR="00BF46A6" w:rsidRPr="000F291E" w:rsidRDefault="00BF46A6" w:rsidP="008C67E2">
      <w:pPr>
        <w:pStyle w:val="EndnoteText"/>
        <w:spacing w:line="480" w:lineRule="auto"/>
        <w:jc w:val="both"/>
        <w:rPr>
          <w:rFonts w:ascii="Cambria" w:hAnsi="Cambria"/>
          <w:color w:val="000000" w:themeColor="text1"/>
          <w:sz w:val="22"/>
          <w:szCs w:val="22"/>
          <w:lang w:val="en-GB"/>
        </w:rPr>
      </w:pPr>
      <w:proofErr w:type="spellStart"/>
      <w:proofErr w:type="gramStart"/>
      <w:r>
        <w:rPr>
          <w:rFonts w:ascii="Cambria" w:hAnsi="Cambria"/>
          <w:color w:val="000000" w:themeColor="text1"/>
          <w:sz w:val="22"/>
          <w:szCs w:val="22"/>
          <w:lang w:val="en-GB"/>
        </w:rPr>
        <w:t>Stepan</w:t>
      </w:r>
      <w:proofErr w:type="spellEnd"/>
      <w:r>
        <w:rPr>
          <w:rFonts w:ascii="Cambria" w:hAnsi="Cambria"/>
          <w:color w:val="000000" w:themeColor="text1"/>
          <w:sz w:val="22"/>
          <w:szCs w:val="22"/>
          <w:lang w:val="en-GB"/>
        </w:rPr>
        <w:t>, Nancy Leys.</w:t>
      </w:r>
      <w:proofErr w:type="gramEnd"/>
      <w:r>
        <w:rPr>
          <w:rFonts w:ascii="Cambria" w:hAnsi="Cambria"/>
          <w:color w:val="000000" w:themeColor="text1"/>
          <w:sz w:val="22"/>
          <w:szCs w:val="22"/>
          <w:lang w:val="en-GB"/>
        </w:rPr>
        <w:t xml:space="preserve"> </w:t>
      </w:r>
      <w:r w:rsidRPr="00A235F3">
        <w:rPr>
          <w:rFonts w:ascii="Cambria" w:hAnsi="Cambria"/>
          <w:i/>
          <w:color w:val="000000" w:themeColor="text1"/>
          <w:sz w:val="22"/>
          <w:szCs w:val="22"/>
          <w:lang w:val="en-GB"/>
        </w:rPr>
        <w:t>Picturing Tropical Nature</w:t>
      </w:r>
      <w:r>
        <w:rPr>
          <w:rFonts w:ascii="Cambria" w:hAnsi="Cambria"/>
          <w:color w:val="000000" w:themeColor="text1"/>
          <w:sz w:val="22"/>
          <w:szCs w:val="22"/>
          <w:lang w:val="en-GB"/>
        </w:rPr>
        <w:t xml:space="preserve">. London: </w:t>
      </w:r>
      <w:proofErr w:type="spellStart"/>
      <w:r>
        <w:rPr>
          <w:rFonts w:ascii="Cambria" w:hAnsi="Cambria"/>
          <w:color w:val="000000" w:themeColor="text1"/>
          <w:sz w:val="22"/>
          <w:szCs w:val="22"/>
          <w:lang w:val="en-GB"/>
        </w:rPr>
        <w:t>Reaktion</w:t>
      </w:r>
      <w:proofErr w:type="spellEnd"/>
      <w:r>
        <w:rPr>
          <w:rFonts w:ascii="Cambria" w:hAnsi="Cambria"/>
          <w:color w:val="000000" w:themeColor="text1"/>
          <w:sz w:val="22"/>
          <w:szCs w:val="22"/>
          <w:lang w:val="en-GB"/>
        </w:rPr>
        <w:t xml:space="preserve"> Books, 2001.</w:t>
      </w:r>
    </w:p>
    <w:p w14:paraId="31C618FF" w14:textId="77777777" w:rsidR="00BF46A6" w:rsidRPr="003E0AE4" w:rsidRDefault="00BF46A6" w:rsidP="008C67E2">
      <w:pPr>
        <w:pStyle w:val="ListParagraph"/>
        <w:widowControl w:val="0"/>
        <w:autoSpaceDE w:val="0"/>
        <w:autoSpaceDN w:val="0"/>
        <w:adjustRightInd w:val="0"/>
        <w:spacing w:line="480" w:lineRule="auto"/>
        <w:ind w:left="0" w:right="276"/>
        <w:jc w:val="both"/>
        <w:rPr>
          <w:rFonts w:cs="Helvetica"/>
          <w:sz w:val="22"/>
          <w:szCs w:val="22"/>
        </w:rPr>
      </w:pPr>
      <w:r w:rsidRPr="00625B28">
        <w:rPr>
          <w:rFonts w:cs="Helvetica"/>
          <w:sz w:val="22"/>
          <w:szCs w:val="22"/>
        </w:rPr>
        <w:t xml:space="preserve">Stone, </w:t>
      </w:r>
      <w:r>
        <w:rPr>
          <w:rFonts w:cs="Helvetica"/>
          <w:sz w:val="22"/>
          <w:szCs w:val="22"/>
        </w:rPr>
        <w:t>Irving. “</w:t>
      </w:r>
      <w:r w:rsidRPr="00625B28">
        <w:rPr>
          <w:rFonts w:cs="Helvetica"/>
          <w:sz w:val="22"/>
          <w:szCs w:val="22"/>
        </w:rPr>
        <w:t>British Direct and Portfolio Investment in Latin Americ</w:t>
      </w:r>
      <w:r>
        <w:rPr>
          <w:rFonts w:cs="Helvetica"/>
          <w:sz w:val="22"/>
          <w:szCs w:val="22"/>
        </w:rPr>
        <w:t>a before 1914”</w:t>
      </w:r>
      <w:r w:rsidRPr="00625B28">
        <w:rPr>
          <w:rFonts w:cs="Helvetica"/>
          <w:sz w:val="22"/>
          <w:szCs w:val="22"/>
        </w:rPr>
        <w:t xml:space="preserve">, </w:t>
      </w:r>
      <w:r w:rsidRPr="00625B28">
        <w:rPr>
          <w:rFonts w:cs="Helvetica"/>
          <w:i/>
          <w:sz w:val="22"/>
          <w:szCs w:val="22"/>
        </w:rPr>
        <w:t xml:space="preserve">The Journal of Economic History </w:t>
      </w:r>
      <w:r w:rsidRPr="00625B28">
        <w:rPr>
          <w:rFonts w:cs="Helvetica"/>
          <w:sz w:val="22"/>
          <w:szCs w:val="22"/>
        </w:rPr>
        <w:t>37, no.3 (1977):</w:t>
      </w:r>
      <w:r>
        <w:rPr>
          <w:rFonts w:cs="Helvetica"/>
          <w:sz w:val="22"/>
          <w:szCs w:val="22"/>
        </w:rPr>
        <w:t xml:space="preserve"> </w:t>
      </w:r>
      <w:r w:rsidRPr="00885C0A">
        <w:rPr>
          <w:rFonts w:cs="Helvetica"/>
          <w:sz w:val="22"/>
          <w:szCs w:val="22"/>
        </w:rPr>
        <w:t>690-722.</w:t>
      </w:r>
    </w:p>
    <w:p w14:paraId="17B9BFB6" w14:textId="77777777" w:rsidR="00BF46A6" w:rsidRDefault="00BF46A6" w:rsidP="008C67E2">
      <w:pPr>
        <w:pStyle w:val="EndnoteText"/>
        <w:spacing w:line="480" w:lineRule="auto"/>
        <w:jc w:val="both"/>
        <w:rPr>
          <w:rFonts w:ascii="Cambria" w:hAnsi="Cambria"/>
          <w:sz w:val="22"/>
          <w:szCs w:val="22"/>
        </w:rPr>
      </w:pPr>
      <w:r w:rsidRPr="000E09D5">
        <w:rPr>
          <w:rFonts w:ascii="Cambria" w:hAnsi="Cambria"/>
          <w:sz w:val="22"/>
          <w:szCs w:val="22"/>
        </w:rPr>
        <w:t>Stone, Irving</w:t>
      </w:r>
      <w:r>
        <w:rPr>
          <w:rFonts w:ascii="Cambria" w:hAnsi="Cambria"/>
          <w:sz w:val="22"/>
          <w:szCs w:val="22"/>
        </w:rPr>
        <w:t xml:space="preserve">. </w:t>
      </w:r>
      <w:r w:rsidRPr="000E09D5">
        <w:rPr>
          <w:rFonts w:ascii="Cambria" w:hAnsi="Cambria"/>
          <w:i/>
          <w:sz w:val="22"/>
          <w:szCs w:val="22"/>
        </w:rPr>
        <w:t>The Composition and Distribution of British Investment in Latin America, 1865 to 1913</w:t>
      </w:r>
      <w:r>
        <w:rPr>
          <w:rFonts w:ascii="Cambria" w:hAnsi="Cambria"/>
          <w:b/>
          <w:sz w:val="22"/>
          <w:szCs w:val="22"/>
        </w:rPr>
        <w:t xml:space="preserve">. </w:t>
      </w:r>
      <w:r w:rsidRPr="00885C0A">
        <w:rPr>
          <w:rFonts w:ascii="Cambria" w:hAnsi="Cambria"/>
          <w:sz w:val="22"/>
          <w:szCs w:val="22"/>
        </w:rPr>
        <w:t>New York:</w:t>
      </w:r>
      <w:r>
        <w:rPr>
          <w:rFonts w:ascii="Cambria" w:hAnsi="Cambria"/>
          <w:b/>
          <w:color w:val="FF0000"/>
          <w:sz w:val="22"/>
          <w:szCs w:val="22"/>
        </w:rPr>
        <w:t xml:space="preserve"> </w:t>
      </w:r>
      <w:r w:rsidRPr="00C83672">
        <w:rPr>
          <w:rFonts w:ascii="Cambria" w:hAnsi="Cambria"/>
          <w:sz w:val="22"/>
          <w:szCs w:val="22"/>
        </w:rPr>
        <w:t>Garland Publishing</w:t>
      </w:r>
      <w:r>
        <w:rPr>
          <w:rFonts w:ascii="Cambria" w:hAnsi="Cambria"/>
          <w:sz w:val="22"/>
          <w:szCs w:val="22"/>
        </w:rPr>
        <w:t>, 1987.</w:t>
      </w:r>
    </w:p>
    <w:p w14:paraId="4BFC711F" w14:textId="77777777" w:rsidR="00BF46A6" w:rsidRDefault="00BF46A6" w:rsidP="008C67E2">
      <w:pPr>
        <w:pStyle w:val="NormalWeb"/>
        <w:spacing w:before="0" w:beforeAutospacing="0" w:after="0" w:afterAutospacing="0" w:line="480" w:lineRule="auto"/>
        <w:jc w:val="both"/>
        <w:rPr>
          <w:rFonts w:ascii="Cambria" w:hAnsi="Cambria" w:cs="Arial"/>
          <w:sz w:val="22"/>
          <w:szCs w:val="22"/>
          <w:lang w:val="en-US"/>
        </w:rPr>
      </w:pPr>
      <w:proofErr w:type="spellStart"/>
      <w:r w:rsidRPr="00D542F6">
        <w:rPr>
          <w:rFonts w:ascii="Cambria" w:hAnsi="Cambria" w:cs="Arial"/>
          <w:sz w:val="22"/>
          <w:szCs w:val="22"/>
          <w:lang w:val="en-US"/>
        </w:rPr>
        <w:t>Summerhill</w:t>
      </w:r>
      <w:proofErr w:type="spellEnd"/>
      <w:r w:rsidRPr="00D542F6">
        <w:rPr>
          <w:rFonts w:ascii="Cambria" w:hAnsi="Cambria" w:cs="Arial"/>
          <w:sz w:val="22"/>
          <w:szCs w:val="22"/>
          <w:lang w:val="en-US"/>
        </w:rPr>
        <w:t>, W. R.</w:t>
      </w:r>
      <w:r>
        <w:rPr>
          <w:rFonts w:ascii="Cambria" w:hAnsi="Cambria" w:cs="Arial"/>
          <w:sz w:val="22"/>
          <w:szCs w:val="22"/>
          <w:lang w:val="en-US"/>
        </w:rPr>
        <w:t xml:space="preserve"> </w:t>
      </w:r>
      <w:r w:rsidRPr="00D542F6">
        <w:rPr>
          <w:rFonts w:ascii="Cambria" w:hAnsi="Cambria" w:cs="Arial"/>
          <w:i/>
          <w:sz w:val="22"/>
          <w:szCs w:val="22"/>
          <w:lang w:val="en-US"/>
        </w:rPr>
        <w:t>Order Against Progress: Government, Foreign Investment and Railroads in Brazil, 1854-1913</w:t>
      </w:r>
      <w:r>
        <w:rPr>
          <w:rFonts w:ascii="Cambria" w:hAnsi="Cambria" w:cs="Arial"/>
          <w:sz w:val="22"/>
          <w:szCs w:val="22"/>
          <w:lang w:val="en-US"/>
        </w:rPr>
        <w:t>. Palo Alto</w:t>
      </w:r>
      <w:r w:rsidRPr="00885C0A">
        <w:rPr>
          <w:rFonts w:ascii="Cambria" w:hAnsi="Cambria" w:cs="Arial"/>
          <w:sz w:val="22"/>
          <w:szCs w:val="22"/>
          <w:lang w:val="en-US"/>
        </w:rPr>
        <w:t xml:space="preserve">: </w:t>
      </w:r>
      <w:r>
        <w:rPr>
          <w:rFonts w:ascii="Cambria" w:hAnsi="Cambria" w:cs="Arial"/>
          <w:sz w:val="22"/>
          <w:szCs w:val="22"/>
          <w:lang w:val="en-US"/>
        </w:rPr>
        <w:t>Stanford University Press, 2003.</w:t>
      </w:r>
    </w:p>
    <w:p w14:paraId="2E8CA175" w14:textId="77777777" w:rsidR="00BF46A6"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Suzigan</w:t>
      </w:r>
      <w:proofErr w:type="spellEnd"/>
      <w:r>
        <w:rPr>
          <w:rFonts w:ascii="Cambria" w:hAnsi="Cambria"/>
          <w:sz w:val="22"/>
          <w:szCs w:val="22"/>
        </w:rPr>
        <w:t xml:space="preserve">, Wilson. </w:t>
      </w:r>
      <w:proofErr w:type="spellStart"/>
      <w:r>
        <w:rPr>
          <w:rFonts w:ascii="Cambria" w:hAnsi="Cambria"/>
          <w:i/>
          <w:sz w:val="22"/>
          <w:szCs w:val="22"/>
        </w:rPr>
        <w:t>Indú</w:t>
      </w:r>
      <w:r w:rsidRPr="00F513B9">
        <w:rPr>
          <w:rFonts w:ascii="Cambria" w:hAnsi="Cambria"/>
          <w:i/>
          <w:sz w:val="22"/>
          <w:szCs w:val="22"/>
        </w:rPr>
        <w:t>stria</w:t>
      </w:r>
      <w:proofErr w:type="spellEnd"/>
      <w:r w:rsidRPr="00F513B9">
        <w:rPr>
          <w:rFonts w:ascii="Cambria" w:hAnsi="Cambria"/>
          <w:i/>
          <w:sz w:val="22"/>
          <w:szCs w:val="22"/>
        </w:rPr>
        <w:t xml:space="preserve"> </w:t>
      </w:r>
      <w:proofErr w:type="spellStart"/>
      <w:r w:rsidRPr="00F513B9">
        <w:rPr>
          <w:rFonts w:ascii="Cambria" w:hAnsi="Cambria"/>
          <w:i/>
          <w:sz w:val="22"/>
          <w:szCs w:val="22"/>
        </w:rPr>
        <w:t>Brasileira</w:t>
      </w:r>
      <w:proofErr w:type="spellEnd"/>
      <w:r w:rsidRPr="00F513B9">
        <w:rPr>
          <w:rFonts w:ascii="Cambria" w:hAnsi="Cambria"/>
          <w:i/>
          <w:sz w:val="22"/>
          <w:szCs w:val="22"/>
        </w:rPr>
        <w:t xml:space="preserve"> – </w:t>
      </w:r>
      <w:proofErr w:type="spellStart"/>
      <w:r w:rsidRPr="00F513B9">
        <w:rPr>
          <w:rFonts w:ascii="Cambria" w:hAnsi="Cambria"/>
          <w:i/>
          <w:sz w:val="22"/>
          <w:szCs w:val="22"/>
        </w:rPr>
        <w:t>Origem</w:t>
      </w:r>
      <w:proofErr w:type="spellEnd"/>
      <w:r w:rsidRPr="00F513B9">
        <w:rPr>
          <w:rFonts w:ascii="Cambria" w:hAnsi="Cambria"/>
          <w:i/>
          <w:sz w:val="22"/>
          <w:szCs w:val="22"/>
        </w:rPr>
        <w:t xml:space="preserve"> e </w:t>
      </w:r>
      <w:proofErr w:type="spellStart"/>
      <w:r w:rsidRPr="00F513B9">
        <w:rPr>
          <w:rFonts w:ascii="Cambria" w:hAnsi="Cambria"/>
          <w:i/>
          <w:sz w:val="22"/>
          <w:szCs w:val="22"/>
        </w:rPr>
        <w:t>Desenvolvimento</w:t>
      </w:r>
      <w:proofErr w:type="spellEnd"/>
      <w:r>
        <w:rPr>
          <w:rFonts w:ascii="Cambria" w:hAnsi="Cambria"/>
          <w:sz w:val="22"/>
          <w:szCs w:val="22"/>
        </w:rPr>
        <w:t>. Sã</w:t>
      </w:r>
      <w:r w:rsidRPr="00885C0A">
        <w:rPr>
          <w:rFonts w:ascii="Cambria" w:hAnsi="Cambria"/>
          <w:sz w:val="22"/>
          <w:szCs w:val="22"/>
        </w:rPr>
        <w:t>o Paulo:</w:t>
      </w:r>
      <w:r>
        <w:rPr>
          <w:rFonts w:ascii="Cambria" w:hAnsi="Cambria"/>
          <w:color w:val="FF0000"/>
          <w:sz w:val="22"/>
          <w:szCs w:val="22"/>
        </w:rPr>
        <w:t xml:space="preserve"> </w:t>
      </w:r>
      <w:proofErr w:type="spellStart"/>
      <w:r>
        <w:rPr>
          <w:rFonts w:ascii="Cambria" w:hAnsi="Cambria"/>
          <w:sz w:val="22"/>
          <w:szCs w:val="22"/>
        </w:rPr>
        <w:t>Hucitec</w:t>
      </w:r>
      <w:proofErr w:type="spellEnd"/>
      <w:r>
        <w:rPr>
          <w:rFonts w:ascii="Cambria" w:hAnsi="Cambria"/>
          <w:sz w:val="22"/>
          <w:szCs w:val="22"/>
        </w:rPr>
        <w:t>, 2000.</w:t>
      </w:r>
    </w:p>
    <w:p w14:paraId="641ACE42" w14:textId="77777777" w:rsidR="00BF46A6" w:rsidRDefault="00BF46A6" w:rsidP="008C67E2">
      <w:pPr>
        <w:pStyle w:val="EndnoteText"/>
        <w:spacing w:line="480" w:lineRule="auto"/>
        <w:jc w:val="both"/>
        <w:rPr>
          <w:rFonts w:ascii="Cambria" w:hAnsi="Cambria" w:cs="Helvetica"/>
          <w:sz w:val="22"/>
          <w:szCs w:val="22"/>
        </w:rPr>
      </w:pPr>
      <w:r w:rsidRPr="00D542F6">
        <w:rPr>
          <w:rFonts w:ascii="Cambria" w:hAnsi="Cambria" w:cs="Helvetica"/>
          <w:sz w:val="22"/>
          <w:szCs w:val="22"/>
        </w:rPr>
        <w:t xml:space="preserve">Tavares, Maria da </w:t>
      </w:r>
      <w:proofErr w:type="spellStart"/>
      <w:r w:rsidRPr="00D542F6">
        <w:rPr>
          <w:rFonts w:ascii="Cambria" w:hAnsi="Cambria" w:cs="Helvetica"/>
          <w:sz w:val="22"/>
          <w:szCs w:val="22"/>
        </w:rPr>
        <w:t>Conceição</w:t>
      </w:r>
      <w:proofErr w:type="spellEnd"/>
      <w:r>
        <w:rPr>
          <w:rFonts w:ascii="Cambria" w:hAnsi="Cambria" w:cs="Helvetica"/>
          <w:sz w:val="22"/>
          <w:szCs w:val="22"/>
        </w:rPr>
        <w:t xml:space="preserve">. </w:t>
      </w:r>
      <w:proofErr w:type="gramStart"/>
      <w:r>
        <w:rPr>
          <w:rFonts w:ascii="Cambria" w:hAnsi="Cambria" w:cs="Arial"/>
          <w:i/>
          <w:iCs/>
          <w:color w:val="252525"/>
          <w:sz w:val="22"/>
          <w:szCs w:val="22"/>
          <w:shd w:val="clear" w:color="auto" w:fill="FFFFFF"/>
        </w:rPr>
        <w:t xml:space="preserve">Da </w:t>
      </w:r>
      <w:proofErr w:type="spellStart"/>
      <w:r>
        <w:rPr>
          <w:rFonts w:ascii="Cambria" w:hAnsi="Cambria" w:cs="Arial"/>
          <w:i/>
          <w:iCs/>
          <w:color w:val="252525"/>
          <w:sz w:val="22"/>
          <w:szCs w:val="22"/>
          <w:shd w:val="clear" w:color="auto" w:fill="FFFFFF"/>
        </w:rPr>
        <w:t>Substituição</w:t>
      </w:r>
      <w:proofErr w:type="spellEnd"/>
      <w:r>
        <w:rPr>
          <w:rFonts w:ascii="Cambria" w:hAnsi="Cambria" w:cs="Arial"/>
          <w:i/>
          <w:iCs/>
          <w:color w:val="252525"/>
          <w:sz w:val="22"/>
          <w:szCs w:val="22"/>
          <w:shd w:val="clear" w:color="auto" w:fill="FFFFFF"/>
        </w:rPr>
        <w:t xml:space="preserve"> de </w:t>
      </w:r>
      <w:proofErr w:type="spellStart"/>
      <w:r>
        <w:rPr>
          <w:rFonts w:ascii="Cambria" w:hAnsi="Cambria" w:cs="Arial"/>
          <w:i/>
          <w:iCs/>
          <w:color w:val="252525"/>
          <w:sz w:val="22"/>
          <w:szCs w:val="22"/>
          <w:shd w:val="clear" w:color="auto" w:fill="FFFFFF"/>
        </w:rPr>
        <w:t>Importações</w:t>
      </w:r>
      <w:proofErr w:type="spellEnd"/>
      <w:r>
        <w:rPr>
          <w:rFonts w:ascii="Cambria" w:hAnsi="Cambria" w:cs="Arial"/>
          <w:i/>
          <w:iCs/>
          <w:color w:val="252525"/>
          <w:sz w:val="22"/>
          <w:szCs w:val="22"/>
          <w:shd w:val="clear" w:color="auto" w:fill="FFFFFF"/>
        </w:rPr>
        <w:t xml:space="preserve"> </w:t>
      </w:r>
      <w:proofErr w:type="spellStart"/>
      <w:r>
        <w:rPr>
          <w:rFonts w:ascii="Cambria" w:hAnsi="Cambria" w:cs="Arial"/>
          <w:i/>
          <w:iCs/>
          <w:color w:val="252525"/>
          <w:sz w:val="22"/>
          <w:szCs w:val="22"/>
          <w:shd w:val="clear" w:color="auto" w:fill="FFFFFF"/>
        </w:rPr>
        <w:t>ao</w:t>
      </w:r>
      <w:proofErr w:type="spellEnd"/>
      <w:r>
        <w:rPr>
          <w:rFonts w:ascii="Cambria" w:hAnsi="Cambria" w:cs="Arial"/>
          <w:i/>
          <w:iCs/>
          <w:color w:val="252525"/>
          <w:sz w:val="22"/>
          <w:szCs w:val="22"/>
          <w:shd w:val="clear" w:color="auto" w:fill="FFFFFF"/>
        </w:rPr>
        <w:t xml:space="preserve"> </w:t>
      </w:r>
      <w:proofErr w:type="spellStart"/>
      <w:r>
        <w:rPr>
          <w:rFonts w:ascii="Cambria" w:hAnsi="Cambria" w:cs="Arial"/>
          <w:i/>
          <w:iCs/>
          <w:color w:val="252525"/>
          <w:sz w:val="22"/>
          <w:szCs w:val="22"/>
          <w:shd w:val="clear" w:color="auto" w:fill="FFFFFF"/>
        </w:rPr>
        <w:t>Capitalismo</w:t>
      </w:r>
      <w:proofErr w:type="spellEnd"/>
      <w:r>
        <w:rPr>
          <w:rFonts w:ascii="Cambria" w:hAnsi="Cambria" w:cs="Arial"/>
          <w:i/>
          <w:iCs/>
          <w:color w:val="252525"/>
          <w:sz w:val="22"/>
          <w:szCs w:val="22"/>
          <w:shd w:val="clear" w:color="auto" w:fill="FFFFFF"/>
        </w:rPr>
        <w:t xml:space="preserve"> </w:t>
      </w:r>
      <w:proofErr w:type="spellStart"/>
      <w:r>
        <w:rPr>
          <w:rFonts w:ascii="Cambria" w:hAnsi="Cambria" w:cs="Arial"/>
          <w:i/>
          <w:iCs/>
          <w:color w:val="252525"/>
          <w:sz w:val="22"/>
          <w:szCs w:val="22"/>
          <w:shd w:val="clear" w:color="auto" w:fill="FFFFFF"/>
        </w:rPr>
        <w:t>F</w:t>
      </w:r>
      <w:r w:rsidRPr="000E09D5">
        <w:rPr>
          <w:rFonts w:ascii="Cambria" w:hAnsi="Cambria" w:cs="Arial"/>
          <w:i/>
          <w:iCs/>
          <w:color w:val="252525"/>
          <w:sz w:val="22"/>
          <w:szCs w:val="22"/>
          <w:shd w:val="clear" w:color="auto" w:fill="FFFFFF"/>
        </w:rPr>
        <w:t>inanceiro</w:t>
      </w:r>
      <w:proofErr w:type="spellEnd"/>
      <w:r>
        <w:rPr>
          <w:rFonts w:ascii="Cambria" w:hAnsi="Cambria" w:cs="Arial"/>
          <w:color w:val="252525"/>
          <w:sz w:val="22"/>
          <w:szCs w:val="22"/>
          <w:shd w:val="clear" w:color="auto" w:fill="FFFFFF"/>
        </w:rPr>
        <w:t>.</w:t>
      </w:r>
      <w:proofErr w:type="gramEnd"/>
      <w:r>
        <w:rPr>
          <w:rFonts w:ascii="Cambria" w:hAnsi="Cambria" w:cs="Arial"/>
          <w:color w:val="252525"/>
          <w:sz w:val="22"/>
          <w:szCs w:val="22"/>
          <w:shd w:val="clear" w:color="auto" w:fill="FFFFFF"/>
        </w:rPr>
        <w:t xml:space="preserve"> </w:t>
      </w:r>
      <w:proofErr w:type="spellStart"/>
      <w:r>
        <w:rPr>
          <w:rFonts w:ascii="Cambria" w:hAnsi="Cambria" w:cs="Arial"/>
          <w:sz w:val="22"/>
          <w:szCs w:val="22"/>
          <w:shd w:val="clear" w:color="auto" w:fill="FFFFFF"/>
        </w:rPr>
        <w:t>Petró</w:t>
      </w:r>
      <w:r w:rsidRPr="00885C0A">
        <w:rPr>
          <w:rFonts w:ascii="Cambria" w:hAnsi="Cambria" w:cs="Arial"/>
          <w:sz w:val="22"/>
          <w:szCs w:val="22"/>
          <w:shd w:val="clear" w:color="auto" w:fill="FFFFFF"/>
        </w:rPr>
        <w:t>polis</w:t>
      </w:r>
      <w:proofErr w:type="spellEnd"/>
      <w:r w:rsidRPr="00885C0A">
        <w:rPr>
          <w:rFonts w:ascii="Cambria" w:hAnsi="Cambria" w:cs="Arial"/>
          <w:sz w:val="22"/>
          <w:szCs w:val="22"/>
          <w:shd w:val="clear" w:color="auto" w:fill="FFFFFF"/>
        </w:rPr>
        <w:t xml:space="preserve">: </w:t>
      </w:r>
      <w:proofErr w:type="spellStart"/>
      <w:r w:rsidRPr="00885C0A">
        <w:rPr>
          <w:rFonts w:ascii="Cambria" w:hAnsi="Cambria" w:cs="Arial"/>
          <w:sz w:val="22"/>
          <w:szCs w:val="22"/>
          <w:shd w:val="clear" w:color="auto" w:fill="FFFFFF"/>
        </w:rPr>
        <w:t>Vozes</w:t>
      </w:r>
      <w:proofErr w:type="spellEnd"/>
      <w:r>
        <w:rPr>
          <w:rFonts w:ascii="Cambria" w:hAnsi="Cambria" w:cs="Arial"/>
          <w:color w:val="252525"/>
          <w:sz w:val="22"/>
          <w:szCs w:val="22"/>
          <w:shd w:val="clear" w:color="auto" w:fill="FFFFFF"/>
        </w:rPr>
        <w:t>,</w:t>
      </w:r>
      <w:r w:rsidRPr="000E09D5">
        <w:rPr>
          <w:rFonts w:ascii="Cambria" w:hAnsi="Cambria" w:cs="Arial"/>
          <w:color w:val="252525"/>
          <w:sz w:val="22"/>
          <w:szCs w:val="22"/>
          <w:shd w:val="clear" w:color="auto" w:fill="FFFFFF"/>
        </w:rPr>
        <w:t xml:space="preserve"> 1972</w:t>
      </w:r>
      <w:r>
        <w:rPr>
          <w:rFonts w:ascii="Cambria" w:hAnsi="Cambria" w:cs="Helvetica"/>
          <w:sz w:val="22"/>
          <w:szCs w:val="22"/>
        </w:rPr>
        <w:t>.</w:t>
      </w:r>
    </w:p>
    <w:p w14:paraId="7367A220" w14:textId="77777777" w:rsidR="00BF46A6" w:rsidRPr="004F0EC1" w:rsidRDefault="00BF46A6" w:rsidP="008C67E2">
      <w:pPr>
        <w:spacing w:line="480" w:lineRule="auto"/>
        <w:jc w:val="both"/>
        <w:rPr>
          <w:rFonts w:ascii="Cambria" w:hAnsi="Cambria"/>
          <w:sz w:val="22"/>
          <w:szCs w:val="22"/>
          <w:lang w:val="pt-BR"/>
        </w:rPr>
      </w:pPr>
      <w:r w:rsidRPr="004F0EC1">
        <w:rPr>
          <w:rFonts w:ascii="Cambria" w:hAnsi="Cambria"/>
          <w:i/>
          <w:sz w:val="22"/>
          <w:szCs w:val="22"/>
          <w:lang w:val="pt-BR"/>
        </w:rPr>
        <w:t>The Anglo Brazilian Time</w:t>
      </w:r>
      <w:r w:rsidRPr="004F0EC1">
        <w:rPr>
          <w:rFonts w:ascii="Cambria" w:hAnsi="Cambria"/>
          <w:sz w:val="22"/>
          <w:szCs w:val="22"/>
          <w:lang w:val="pt-BR"/>
        </w:rPr>
        <w:t xml:space="preserve"> (24 </w:t>
      </w:r>
      <w:proofErr w:type="spellStart"/>
      <w:r w:rsidRPr="004F0EC1">
        <w:rPr>
          <w:rFonts w:ascii="Cambria" w:hAnsi="Cambria"/>
          <w:sz w:val="22"/>
          <w:szCs w:val="22"/>
          <w:lang w:val="pt-BR"/>
        </w:rPr>
        <w:t>December</w:t>
      </w:r>
      <w:proofErr w:type="spellEnd"/>
      <w:r w:rsidRPr="004F0EC1">
        <w:rPr>
          <w:rFonts w:ascii="Cambria" w:hAnsi="Cambria"/>
          <w:sz w:val="22"/>
          <w:szCs w:val="22"/>
          <w:lang w:val="pt-BR"/>
        </w:rPr>
        <w:t xml:space="preserve"> 1881): 2.</w:t>
      </w:r>
    </w:p>
    <w:p w14:paraId="69C391E5" w14:textId="77777777" w:rsidR="00BF46A6" w:rsidRDefault="00BF46A6" w:rsidP="008C67E2">
      <w:pPr>
        <w:pStyle w:val="EndnoteText"/>
        <w:spacing w:line="480" w:lineRule="auto"/>
        <w:jc w:val="both"/>
        <w:rPr>
          <w:rFonts w:ascii="Cambria" w:hAnsi="Cambria"/>
          <w:sz w:val="22"/>
          <w:szCs w:val="22"/>
        </w:rPr>
      </w:pPr>
      <w:r w:rsidRPr="0025766B">
        <w:rPr>
          <w:rFonts w:ascii="Cambria" w:hAnsi="Cambria"/>
          <w:i/>
          <w:sz w:val="22"/>
          <w:szCs w:val="22"/>
        </w:rPr>
        <w:t>The Rio News</w:t>
      </w:r>
      <w:r w:rsidRPr="0025766B">
        <w:rPr>
          <w:rFonts w:ascii="Cambria" w:hAnsi="Cambria"/>
          <w:sz w:val="22"/>
          <w:szCs w:val="22"/>
        </w:rPr>
        <w:t xml:space="preserve"> (24 July 1882</w:t>
      </w:r>
      <w:r w:rsidRPr="00A240E2">
        <w:rPr>
          <w:rFonts w:ascii="Cambria" w:hAnsi="Cambria"/>
          <w:sz w:val="22"/>
          <w:szCs w:val="22"/>
        </w:rPr>
        <w:t>): 7.</w:t>
      </w:r>
    </w:p>
    <w:p w14:paraId="0EC0EA2B" w14:textId="77777777" w:rsidR="00BF46A6" w:rsidRPr="004962DE" w:rsidRDefault="00BF46A6" w:rsidP="008C67E2">
      <w:pPr>
        <w:pStyle w:val="EndnoteText"/>
        <w:spacing w:line="480" w:lineRule="auto"/>
        <w:jc w:val="both"/>
        <w:rPr>
          <w:rFonts w:ascii="Cambria" w:hAnsi="Cambria"/>
          <w:sz w:val="22"/>
          <w:szCs w:val="22"/>
        </w:rPr>
      </w:pPr>
      <w:proofErr w:type="gramStart"/>
      <w:r w:rsidRPr="00FE49B4">
        <w:rPr>
          <w:rFonts w:ascii="Cambria" w:hAnsi="Cambria"/>
          <w:i/>
          <w:sz w:val="22"/>
          <w:szCs w:val="22"/>
        </w:rPr>
        <w:t>Trade and Navigation -</w:t>
      </w:r>
      <w:r w:rsidRPr="004962DE">
        <w:rPr>
          <w:rFonts w:ascii="Cambria" w:hAnsi="Cambria"/>
          <w:i/>
          <w:sz w:val="22"/>
          <w:szCs w:val="22"/>
        </w:rPr>
        <w:t xml:space="preserve"> Accounts Related to Trade and Navigation </w:t>
      </w:r>
      <w:r>
        <w:rPr>
          <w:rFonts w:ascii="Cambria" w:hAnsi="Cambria"/>
          <w:i/>
          <w:sz w:val="22"/>
          <w:szCs w:val="22"/>
        </w:rPr>
        <w:t>of the United Kingdom for Each M</w:t>
      </w:r>
      <w:r w:rsidRPr="004962DE">
        <w:rPr>
          <w:rFonts w:ascii="Cambria" w:hAnsi="Cambria"/>
          <w:i/>
          <w:sz w:val="22"/>
          <w:szCs w:val="22"/>
        </w:rPr>
        <w:t>onth the Year</w:t>
      </w:r>
      <w:r w:rsidRPr="004962DE">
        <w:rPr>
          <w:rFonts w:ascii="Cambria" w:hAnsi="Cambria"/>
          <w:sz w:val="22"/>
          <w:szCs w:val="22"/>
        </w:rPr>
        <w:t xml:space="preserve"> (</w:t>
      </w:r>
      <w:r>
        <w:rPr>
          <w:rFonts w:ascii="Cambria" w:hAnsi="Cambria"/>
          <w:sz w:val="22"/>
          <w:szCs w:val="22"/>
        </w:rPr>
        <w:t>House of Commons, 1875</w:t>
      </w:r>
      <w:r w:rsidRPr="004962DE">
        <w:rPr>
          <w:rFonts w:ascii="Cambria" w:hAnsi="Cambria"/>
          <w:sz w:val="22"/>
          <w:szCs w:val="22"/>
        </w:rPr>
        <w:t>-1914).</w:t>
      </w:r>
      <w:proofErr w:type="gramEnd"/>
    </w:p>
    <w:p w14:paraId="19E41D49" w14:textId="77777777" w:rsidR="00BF46A6" w:rsidRPr="00D6424E" w:rsidRDefault="00BF46A6" w:rsidP="008C67E2">
      <w:pPr>
        <w:pStyle w:val="EndnoteText"/>
        <w:spacing w:line="480" w:lineRule="auto"/>
        <w:jc w:val="both"/>
        <w:rPr>
          <w:rFonts w:ascii="Cambria" w:hAnsi="Cambria"/>
          <w:sz w:val="22"/>
          <w:szCs w:val="22"/>
          <w:lang w:val="en-GB"/>
        </w:rPr>
      </w:pPr>
      <w:r w:rsidRPr="00D6424E">
        <w:rPr>
          <w:rFonts w:ascii="Cambria" w:hAnsi="Cambria"/>
          <w:sz w:val="22"/>
          <w:szCs w:val="22"/>
          <w:lang w:val="en-GB"/>
        </w:rPr>
        <w:t xml:space="preserve">Tsai, </w:t>
      </w:r>
      <w:r>
        <w:rPr>
          <w:rFonts w:ascii="Cambria" w:hAnsi="Cambria"/>
          <w:sz w:val="22"/>
          <w:szCs w:val="22"/>
          <w:lang w:val="en-GB"/>
        </w:rPr>
        <w:t>W., “</w:t>
      </w:r>
      <w:r w:rsidRPr="00D6424E">
        <w:rPr>
          <w:rFonts w:ascii="Cambria" w:hAnsi="Cambria"/>
          <w:sz w:val="22"/>
          <w:szCs w:val="22"/>
          <w:lang w:val="en-GB"/>
        </w:rPr>
        <w:t>Kn</w:t>
      </w:r>
      <w:r>
        <w:rPr>
          <w:rFonts w:ascii="Cambria" w:hAnsi="Cambria"/>
          <w:sz w:val="22"/>
          <w:szCs w:val="22"/>
          <w:lang w:val="en-GB"/>
        </w:rPr>
        <w:t>owledge Transfer in I</w:t>
      </w:r>
      <w:r w:rsidRPr="00D6424E">
        <w:rPr>
          <w:rFonts w:ascii="Cambria" w:hAnsi="Cambria"/>
          <w:sz w:val="22"/>
          <w:szCs w:val="22"/>
          <w:lang w:val="en-GB"/>
        </w:rPr>
        <w:t>ntra</w:t>
      </w:r>
      <w:r>
        <w:rPr>
          <w:rFonts w:ascii="Cambria" w:hAnsi="Cambria"/>
          <w:sz w:val="22"/>
          <w:szCs w:val="22"/>
          <w:lang w:val="en-GB"/>
        </w:rPr>
        <w:t>-O</w:t>
      </w:r>
      <w:r w:rsidRPr="00D6424E">
        <w:rPr>
          <w:rFonts w:ascii="Cambria" w:hAnsi="Cambria"/>
          <w:sz w:val="22"/>
          <w:szCs w:val="22"/>
          <w:lang w:val="en-GB"/>
        </w:rPr>
        <w:t xml:space="preserve">rganizational Networks: Effects of Network Position and Absorptive Capacity on Business </w:t>
      </w:r>
      <w:r>
        <w:rPr>
          <w:rFonts w:ascii="Cambria" w:hAnsi="Cambria"/>
          <w:sz w:val="22"/>
          <w:szCs w:val="22"/>
          <w:lang w:val="en-GB"/>
        </w:rPr>
        <w:t>Unit Innovation and Performance”</w:t>
      </w:r>
      <w:r w:rsidRPr="00D6424E">
        <w:rPr>
          <w:rFonts w:ascii="Cambria" w:hAnsi="Cambria"/>
          <w:sz w:val="22"/>
          <w:szCs w:val="22"/>
          <w:lang w:val="en-GB"/>
        </w:rPr>
        <w:t xml:space="preserve">, </w:t>
      </w:r>
      <w:r w:rsidRPr="00D6424E">
        <w:rPr>
          <w:rFonts w:ascii="Cambria" w:hAnsi="Cambria"/>
          <w:i/>
          <w:sz w:val="22"/>
          <w:szCs w:val="22"/>
          <w:lang w:val="en-GB"/>
        </w:rPr>
        <w:t>The Academy of Management Journal</w:t>
      </w:r>
      <w:r w:rsidRPr="00D6424E">
        <w:rPr>
          <w:rFonts w:ascii="Cambria" w:hAnsi="Cambria"/>
          <w:sz w:val="22"/>
          <w:szCs w:val="22"/>
          <w:lang w:val="en-GB"/>
        </w:rPr>
        <w:t xml:space="preserve"> 44 (2001): 996-1004.</w:t>
      </w:r>
    </w:p>
    <w:p w14:paraId="5F442CB2" w14:textId="77777777" w:rsidR="00BF46A6" w:rsidRPr="00D542F6" w:rsidRDefault="00BF46A6" w:rsidP="008C67E2">
      <w:pPr>
        <w:pStyle w:val="EndnoteText"/>
        <w:spacing w:line="480" w:lineRule="auto"/>
        <w:jc w:val="both"/>
        <w:rPr>
          <w:sz w:val="22"/>
          <w:szCs w:val="22"/>
        </w:rPr>
      </w:pPr>
      <w:proofErr w:type="spellStart"/>
      <w:r w:rsidRPr="00D542F6">
        <w:rPr>
          <w:sz w:val="22"/>
          <w:szCs w:val="22"/>
        </w:rPr>
        <w:t>Vampré</w:t>
      </w:r>
      <w:proofErr w:type="spellEnd"/>
      <w:r w:rsidRPr="00D542F6">
        <w:rPr>
          <w:sz w:val="22"/>
          <w:szCs w:val="22"/>
        </w:rPr>
        <w:t>, Spencer</w:t>
      </w:r>
      <w:r>
        <w:rPr>
          <w:sz w:val="22"/>
          <w:szCs w:val="22"/>
        </w:rPr>
        <w:t xml:space="preserve">. </w:t>
      </w:r>
      <w:proofErr w:type="spellStart"/>
      <w:proofErr w:type="gramStart"/>
      <w:r w:rsidRPr="00D542F6">
        <w:rPr>
          <w:i/>
          <w:sz w:val="22"/>
          <w:szCs w:val="22"/>
        </w:rPr>
        <w:t>Tratado</w:t>
      </w:r>
      <w:proofErr w:type="spellEnd"/>
      <w:r w:rsidRPr="00D542F6">
        <w:rPr>
          <w:i/>
          <w:sz w:val="22"/>
          <w:szCs w:val="22"/>
        </w:rPr>
        <w:t xml:space="preserve"> </w:t>
      </w:r>
      <w:proofErr w:type="spellStart"/>
      <w:r w:rsidRPr="00D542F6">
        <w:rPr>
          <w:i/>
          <w:sz w:val="22"/>
          <w:szCs w:val="22"/>
        </w:rPr>
        <w:t>Elementar</w:t>
      </w:r>
      <w:proofErr w:type="spellEnd"/>
      <w:r w:rsidRPr="00D542F6">
        <w:rPr>
          <w:i/>
          <w:sz w:val="22"/>
          <w:szCs w:val="22"/>
        </w:rPr>
        <w:t xml:space="preserve"> de </w:t>
      </w:r>
      <w:proofErr w:type="spellStart"/>
      <w:r w:rsidRPr="00D542F6">
        <w:rPr>
          <w:i/>
          <w:sz w:val="22"/>
          <w:szCs w:val="22"/>
        </w:rPr>
        <w:t>Direito</w:t>
      </w:r>
      <w:proofErr w:type="spellEnd"/>
      <w:r w:rsidRPr="00D542F6">
        <w:rPr>
          <w:i/>
          <w:sz w:val="22"/>
          <w:szCs w:val="22"/>
        </w:rPr>
        <w:t xml:space="preserve"> </w:t>
      </w:r>
      <w:proofErr w:type="spellStart"/>
      <w:r w:rsidRPr="00D542F6">
        <w:rPr>
          <w:i/>
          <w:sz w:val="22"/>
          <w:szCs w:val="22"/>
        </w:rPr>
        <w:t>Comercial</w:t>
      </w:r>
      <w:proofErr w:type="spellEnd"/>
      <w:r>
        <w:rPr>
          <w:sz w:val="22"/>
          <w:szCs w:val="22"/>
        </w:rPr>
        <w:t>.</w:t>
      </w:r>
      <w:proofErr w:type="gramEnd"/>
      <w:r>
        <w:rPr>
          <w:sz w:val="22"/>
          <w:szCs w:val="22"/>
        </w:rPr>
        <w:t xml:space="preserve"> </w:t>
      </w:r>
      <w:r w:rsidRPr="00885C0A">
        <w:rPr>
          <w:sz w:val="22"/>
          <w:szCs w:val="22"/>
        </w:rPr>
        <w:t xml:space="preserve">Rio de Janeiro: F. </w:t>
      </w:r>
      <w:proofErr w:type="spellStart"/>
      <w:r w:rsidRPr="00885C0A">
        <w:rPr>
          <w:sz w:val="22"/>
          <w:szCs w:val="22"/>
        </w:rPr>
        <w:t>Briguiet</w:t>
      </w:r>
      <w:proofErr w:type="spellEnd"/>
      <w:r w:rsidRPr="00D542F6">
        <w:rPr>
          <w:sz w:val="22"/>
          <w:szCs w:val="22"/>
        </w:rPr>
        <w:t xml:space="preserve"> &amp;</w:t>
      </w:r>
      <w:r>
        <w:rPr>
          <w:sz w:val="22"/>
          <w:szCs w:val="22"/>
        </w:rPr>
        <w:t xml:space="preserve"> Cia</w:t>
      </w:r>
      <w:proofErr w:type="gramStart"/>
      <w:r>
        <w:rPr>
          <w:sz w:val="22"/>
          <w:szCs w:val="22"/>
        </w:rPr>
        <w:t>.,</w:t>
      </w:r>
      <w:proofErr w:type="gramEnd"/>
      <w:r>
        <w:rPr>
          <w:sz w:val="22"/>
          <w:szCs w:val="22"/>
        </w:rPr>
        <w:t xml:space="preserve"> 1922</w:t>
      </w:r>
      <w:r w:rsidRPr="00D542F6">
        <w:rPr>
          <w:sz w:val="22"/>
          <w:szCs w:val="22"/>
        </w:rPr>
        <w:t>: 34</w:t>
      </w:r>
      <w:r>
        <w:rPr>
          <w:sz w:val="22"/>
          <w:szCs w:val="22"/>
        </w:rPr>
        <w:t>.</w:t>
      </w:r>
    </w:p>
    <w:p w14:paraId="557384D3" w14:textId="77777777" w:rsidR="00BF46A6" w:rsidRPr="00D845D7" w:rsidRDefault="00BF46A6" w:rsidP="008C67E2">
      <w:pPr>
        <w:pStyle w:val="EndnoteText"/>
        <w:spacing w:line="480" w:lineRule="auto"/>
        <w:jc w:val="both"/>
        <w:rPr>
          <w:rFonts w:ascii="Cambria" w:hAnsi="Cambria"/>
          <w:sz w:val="22"/>
          <w:szCs w:val="22"/>
        </w:rPr>
      </w:pPr>
      <w:proofErr w:type="spellStart"/>
      <w:r w:rsidRPr="00D845D7">
        <w:rPr>
          <w:rFonts w:ascii="Cambria" w:hAnsi="Cambria"/>
          <w:sz w:val="22"/>
          <w:szCs w:val="22"/>
        </w:rPr>
        <w:t>Veiga</w:t>
      </w:r>
      <w:proofErr w:type="spellEnd"/>
      <w:r w:rsidRPr="00D845D7">
        <w:rPr>
          <w:rFonts w:ascii="Cambria" w:hAnsi="Cambria"/>
          <w:sz w:val="22"/>
          <w:szCs w:val="22"/>
        </w:rPr>
        <w:t xml:space="preserve"> Jr.</w:t>
      </w:r>
      <w:r>
        <w:rPr>
          <w:rFonts w:ascii="Cambria" w:hAnsi="Cambria"/>
          <w:sz w:val="22"/>
          <w:szCs w:val="22"/>
        </w:rPr>
        <w:t xml:space="preserve">, </w:t>
      </w:r>
      <w:proofErr w:type="spellStart"/>
      <w:r w:rsidRPr="00D845D7">
        <w:rPr>
          <w:rFonts w:ascii="Cambria" w:hAnsi="Cambria"/>
          <w:sz w:val="22"/>
          <w:szCs w:val="22"/>
        </w:rPr>
        <w:t>Didimo</w:t>
      </w:r>
      <w:proofErr w:type="spellEnd"/>
      <w:r w:rsidRPr="00D845D7">
        <w:rPr>
          <w:rFonts w:ascii="Cambria" w:hAnsi="Cambria"/>
          <w:sz w:val="22"/>
          <w:szCs w:val="22"/>
        </w:rPr>
        <w:t xml:space="preserve"> </w:t>
      </w:r>
      <w:proofErr w:type="spellStart"/>
      <w:r w:rsidRPr="00D845D7">
        <w:rPr>
          <w:rFonts w:ascii="Cambria" w:hAnsi="Cambria"/>
          <w:sz w:val="22"/>
          <w:szCs w:val="22"/>
        </w:rPr>
        <w:t>Agapito</w:t>
      </w:r>
      <w:proofErr w:type="spellEnd"/>
      <w:r w:rsidRPr="00D845D7">
        <w:rPr>
          <w:rFonts w:ascii="Cambria" w:hAnsi="Cambria"/>
          <w:sz w:val="22"/>
          <w:szCs w:val="22"/>
        </w:rPr>
        <w:t xml:space="preserve"> de</w:t>
      </w:r>
      <w:r>
        <w:rPr>
          <w:rFonts w:ascii="Cambria" w:hAnsi="Cambria"/>
          <w:sz w:val="22"/>
          <w:szCs w:val="22"/>
        </w:rPr>
        <w:t>.</w:t>
      </w:r>
      <w:r w:rsidRPr="00D845D7">
        <w:rPr>
          <w:rFonts w:ascii="Cambria" w:hAnsi="Cambria"/>
          <w:sz w:val="22"/>
          <w:szCs w:val="22"/>
        </w:rPr>
        <w:t xml:space="preserve"> </w:t>
      </w:r>
      <w:proofErr w:type="spellStart"/>
      <w:r w:rsidRPr="00D845D7">
        <w:rPr>
          <w:rFonts w:ascii="Cambria" w:hAnsi="Cambria"/>
          <w:i/>
          <w:sz w:val="22"/>
          <w:szCs w:val="22"/>
        </w:rPr>
        <w:t>Marcas</w:t>
      </w:r>
      <w:proofErr w:type="spellEnd"/>
      <w:r w:rsidRPr="00D845D7">
        <w:rPr>
          <w:rFonts w:ascii="Cambria" w:hAnsi="Cambria"/>
          <w:i/>
          <w:sz w:val="22"/>
          <w:szCs w:val="22"/>
        </w:rPr>
        <w:t xml:space="preserve"> de </w:t>
      </w:r>
      <w:proofErr w:type="spellStart"/>
      <w:r w:rsidRPr="00D845D7">
        <w:rPr>
          <w:rFonts w:ascii="Cambria" w:hAnsi="Cambria"/>
          <w:i/>
          <w:sz w:val="22"/>
          <w:szCs w:val="22"/>
        </w:rPr>
        <w:t>Fabrica</w:t>
      </w:r>
      <w:proofErr w:type="spellEnd"/>
      <w:r w:rsidRPr="00D845D7">
        <w:rPr>
          <w:rFonts w:ascii="Cambria" w:hAnsi="Cambria"/>
          <w:i/>
          <w:sz w:val="22"/>
          <w:szCs w:val="22"/>
        </w:rPr>
        <w:t xml:space="preserve">. </w:t>
      </w:r>
      <w:proofErr w:type="gramStart"/>
      <w:r>
        <w:rPr>
          <w:rFonts w:ascii="Cambria" w:hAnsi="Cambria"/>
          <w:sz w:val="22"/>
          <w:szCs w:val="22"/>
        </w:rPr>
        <w:t xml:space="preserve">Decree no. 1628 - </w:t>
      </w:r>
      <w:proofErr w:type="spellStart"/>
      <w:r>
        <w:rPr>
          <w:rFonts w:ascii="Cambria" w:hAnsi="Cambria"/>
          <w:sz w:val="22"/>
          <w:szCs w:val="22"/>
        </w:rPr>
        <w:t>Acordos</w:t>
      </w:r>
      <w:proofErr w:type="spellEnd"/>
      <w:r>
        <w:rPr>
          <w:rFonts w:ascii="Cambria" w:hAnsi="Cambria"/>
          <w:sz w:val="22"/>
          <w:szCs w:val="22"/>
        </w:rPr>
        <w:t xml:space="preserve"> </w:t>
      </w:r>
      <w:proofErr w:type="spellStart"/>
      <w:r>
        <w:rPr>
          <w:rFonts w:ascii="Cambria" w:hAnsi="Cambria"/>
          <w:sz w:val="22"/>
          <w:szCs w:val="22"/>
        </w:rPr>
        <w:t>Diplomáticos</w:t>
      </w:r>
      <w:proofErr w:type="spellEnd"/>
      <w:r>
        <w:rPr>
          <w:rFonts w:ascii="Cambria" w:hAnsi="Cambria"/>
          <w:sz w:val="22"/>
          <w:szCs w:val="22"/>
        </w:rPr>
        <w:t xml:space="preserve"> (23 </w:t>
      </w:r>
      <w:proofErr w:type="spellStart"/>
      <w:r>
        <w:rPr>
          <w:rFonts w:ascii="Cambria" w:hAnsi="Cambria"/>
          <w:sz w:val="22"/>
          <w:szCs w:val="22"/>
        </w:rPr>
        <w:t>Outubro</w:t>
      </w:r>
      <w:proofErr w:type="spellEnd"/>
      <w:r>
        <w:rPr>
          <w:rFonts w:ascii="Cambria" w:hAnsi="Cambria"/>
          <w:sz w:val="22"/>
          <w:szCs w:val="22"/>
        </w:rPr>
        <w:t>,</w:t>
      </w:r>
      <w:r w:rsidRPr="00D845D7">
        <w:rPr>
          <w:rFonts w:ascii="Cambria" w:hAnsi="Cambria"/>
          <w:sz w:val="22"/>
          <w:szCs w:val="22"/>
        </w:rPr>
        <w:t xml:space="preserve"> 1875</w:t>
      </w:r>
      <w:r>
        <w:rPr>
          <w:rFonts w:ascii="Cambria" w:hAnsi="Cambria"/>
          <w:sz w:val="22"/>
          <w:szCs w:val="22"/>
        </w:rPr>
        <w:t>).</w:t>
      </w:r>
      <w:proofErr w:type="gramEnd"/>
    </w:p>
    <w:p w14:paraId="4BBB7C87" w14:textId="77777777" w:rsidR="00BF46A6" w:rsidRPr="000F291E" w:rsidRDefault="00BF46A6" w:rsidP="008C67E2">
      <w:pPr>
        <w:pStyle w:val="EndnoteText"/>
        <w:spacing w:line="480" w:lineRule="auto"/>
        <w:jc w:val="both"/>
        <w:rPr>
          <w:sz w:val="22"/>
          <w:szCs w:val="22"/>
          <w:lang w:val="en-GB"/>
        </w:rPr>
      </w:pPr>
      <w:proofErr w:type="spellStart"/>
      <w:r w:rsidRPr="00D542F6">
        <w:rPr>
          <w:rFonts w:ascii="Cambria" w:hAnsi="Cambria"/>
          <w:sz w:val="22"/>
          <w:szCs w:val="22"/>
        </w:rPr>
        <w:t>Versiani</w:t>
      </w:r>
      <w:proofErr w:type="spellEnd"/>
      <w:r w:rsidRPr="00D542F6">
        <w:rPr>
          <w:rFonts w:ascii="Cambria" w:hAnsi="Cambria"/>
          <w:sz w:val="22"/>
          <w:szCs w:val="22"/>
        </w:rPr>
        <w:t>,</w:t>
      </w:r>
      <w:r>
        <w:rPr>
          <w:rFonts w:ascii="Cambria" w:hAnsi="Cambria"/>
          <w:sz w:val="22"/>
          <w:szCs w:val="22"/>
        </w:rPr>
        <w:t xml:space="preserve"> </w:t>
      </w:r>
      <w:proofErr w:type="spellStart"/>
      <w:r w:rsidRPr="00D542F6">
        <w:rPr>
          <w:rFonts w:ascii="Cambria" w:hAnsi="Cambria"/>
          <w:sz w:val="22"/>
          <w:szCs w:val="22"/>
        </w:rPr>
        <w:t>Flávio</w:t>
      </w:r>
      <w:proofErr w:type="spellEnd"/>
      <w:r w:rsidRPr="00D542F6">
        <w:rPr>
          <w:rFonts w:ascii="Cambria" w:hAnsi="Cambria"/>
          <w:sz w:val="22"/>
          <w:szCs w:val="22"/>
        </w:rPr>
        <w:t xml:space="preserve"> </w:t>
      </w:r>
      <w:proofErr w:type="spellStart"/>
      <w:r w:rsidRPr="00D542F6">
        <w:rPr>
          <w:rFonts w:ascii="Cambria" w:hAnsi="Cambria"/>
          <w:sz w:val="22"/>
          <w:szCs w:val="22"/>
        </w:rPr>
        <w:t>Rabelo</w:t>
      </w:r>
      <w:proofErr w:type="spellEnd"/>
      <w:r>
        <w:rPr>
          <w:rFonts w:ascii="Cambria" w:hAnsi="Cambria"/>
          <w:sz w:val="22"/>
          <w:szCs w:val="22"/>
        </w:rPr>
        <w:t xml:space="preserve">. “Industrial Investment in </w:t>
      </w:r>
      <w:proofErr w:type="gramStart"/>
      <w:r>
        <w:rPr>
          <w:rFonts w:ascii="Cambria" w:hAnsi="Cambria"/>
          <w:sz w:val="22"/>
          <w:szCs w:val="22"/>
        </w:rPr>
        <w:t xml:space="preserve">an </w:t>
      </w:r>
      <w:r w:rsidRPr="00D542F6">
        <w:rPr>
          <w:rFonts w:ascii="Cambria" w:hAnsi="Cambria"/>
          <w:sz w:val="22"/>
          <w:szCs w:val="22"/>
        </w:rPr>
        <w:t>'Export'</w:t>
      </w:r>
      <w:proofErr w:type="gramEnd"/>
      <w:r w:rsidRPr="00D542F6">
        <w:rPr>
          <w:rFonts w:ascii="Cambria" w:hAnsi="Cambria"/>
          <w:sz w:val="22"/>
          <w:szCs w:val="22"/>
        </w:rPr>
        <w:t xml:space="preserve"> Economy: The B</w:t>
      </w:r>
      <w:r>
        <w:rPr>
          <w:rFonts w:ascii="Cambria" w:hAnsi="Cambria"/>
          <w:sz w:val="22"/>
          <w:szCs w:val="22"/>
        </w:rPr>
        <w:t>razilian Experience Before 1914”</w:t>
      </w:r>
      <w:r w:rsidRPr="00D542F6">
        <w:rPr>
          <w:rFonts w:ascii="Cambria" w:hAnsi="Cambria"/>
          <w:sz w:val="22"/>
          <w:szCs w:val="22"/>
        </w:rPr>
        <w:t xml:space="preserve">, </w:t>
      </w:r>
      <w:r w:rsidRPr="00D542F6">
        <w:rPr>
          <w:rFonts w:ascii="Cambria" w:hAnsi="Cambria" w:cs="Times"/>
          <w:i/>
          <w:iCs/>
          <w:sz w:val="22"/>
          <w:szCs w:val="22"/>
        </w:rPr>
        <w:t xml:space="preserve">Journal of Development Economics </w:t>
      </w:r>
      <w:r w:rsidRPr="00D542F6">
        <w:rPr>
          <w:rFonts w:ascii="Cambria" w:hAnsi="Cambria"/>
          <w:sz w:val="22"/>
          <w:szCs w:val="22"/>
        </w:rPr>
        <w:t>7</w:t>
      </w:r>
      <w:r>
        <w:rPr>
          <w:rFonts w:ascii="Cambria" w:hAnsi="Cambria"/>
          <w:sz w:val="22"/>
          <w:szCs w:val="22"/>
        </w:rPr>
        <w:t>, no.3</w:t>
      </w:r>
      <w:r w:rsidRPr="00D542F6">
        <w:rPr>
          <w:rFonts w:ascii="Cambria" w:hAnsi="Cambria"/>
          <w:sz w:val="22"/>
          <w:szCs w:val="22"/>
        </w:rPr>
        <w:t xml:space="preserve"> (September, 1980):</w:t>
      </w:r>
      <w:r>
        <w:rPr>
          <w:rFonts w:ascii="Cambria" w:hAnsi="Cambria"/>
          <w:sz w:val="22"/>
          <w:szCs w:val="22"/>
        </w:rPr>
        <w:t xml:space="preserve"> 307-329.</w:t>
      </w:r>
    </w:p>
    <w:p w14:paraId="72A513C4" w14:textId="48EFC7AD" w:rsidR="00BF46A6" w:rsidRPr="00F513B9" w:rsidRDefault="00BF46A6" w:rsidP="008C67E2">
      <w:pPr>
        <w:pStyle w:val="EndnoteText"/>
        <w:spacing w:line="480" w:lineRule="auto"/>
        <w:jc w:val="both"/>
        <w:rPr>
          <w:rFonts w:ascii="Cambria" w:hAnsi="Cambria"/>
          <w:sz w:val="22"/>
          <w:szCs w:val="22"/>
        </w:rPr>
      </w:pPr>
      <w:proofErr w:type="spellStart"/>
      <w:r w:rsidRPr="00F513B9">
        <w:rPr>
          <w:rFonts w:ascii="Cambria" w:hAnsi="Cambria"/>
          <w:sz w:val="22"/>
          <w:szCs w:val="22"/>
        </w:rPr>
        <w:t>Versiani</w:t>
      </w:r>
      <w:proofErr w:type="spellEnd"/>
      <w:r>
        <w:rPr>
          <w:rFonts w:ascii="Cambria" w:hAnsi="Cambria"/>
          <w:sz w:val="22"/>
          <w:szCs w:val="22"/>
        </w:rPr>
        <w:t xml:space="preserve">, </w:t>
      </w:r>
      <w:proofErr w:type="spellStart"/>
      <w:r>
        <w:rPr>
          <w:rFonts w:ascii="Cambria" w:hAnsi="Cambria"/>
          <w:sz w:val="22"/>
          <w:szCs w:val="22"/>
        </w:rPr>
        <w:t>Flá</w:t>
      </w:r>
      <w:r w:rsidRPr="00F513B9">
        <w:rPr>
          <w:rFonts w:ascii="Cambria" w:hAnsi="Cambria"/>
          <w:sz w:val="22"/>
          <w:szCs w:val="22"/>
        </w:rPr>
        <w:t>vio</w:t>
      </w:r>
      <w:proofErr w:type="spellEnd"/>
      <w:r>
        <w:rPr>
          <w:rFonts w:ascii="Cambria" w:hAnsi="Cambria"/>
          <w:sz w:val="22"/>
          <w:szCs w:val="22"/>
        </w:rPr>
        <w:t>,</w:t>
      </w:r>
      <w:r w:rsidRPr="00F513B9">
        <w:rPr>
          <w:rFonts w:ascii="Cambria" w:hAnsi="Cambria"/>
          <w:sz w:val="22"/>
          <w:szCs w:val="22"/>
        </w:rPr>
        <w:t xml:space="preserve"> </w:t>
      </w:r>
      <w:r>
        <w:rPr>
          <w:rFonts w:ascii="Cambria" w:hAnsi="Cambria"/>
          <w:sz w:val="22"/>
          <w:szCs w:val="22"/>
        </w:rPr>
        <w:t xml:space="preserve">and Wilson </w:t>
      </w:r>
      <w:proofErr w:type="spellStart"/>
      <w:r>
        <w:rPr>
          <w:rFonts w:ascii="Cambria" w:hAnsi="Cambria"/>
          <w:sz w:val="22"/>
          <w:szCs w:val="22"/>
        </w:rPr>
        <w:t>Suzigan</w:t>
      </w:r>
      <w:proofErr w:type="spellEnd"/>
      <w:r>
        <w:rPr>
          <w:rFonts w:ascii="Cambria" w:hAnsi="Cambria"/>
          <w:sz w:val="22"/>
          <w:szCs w:val="22"/>
        </w:rPr>
        <w:t>.</w:t>
      </w:r>
      <w:r w:rsidRPr="00F513B9">
        <w:rPr>
          <w:rFonts w:ascii="Cambria" w:hAnsi="Cambria"/>
          <w:sz w:val="22"/>
          <w:szCs w:val="22"/>
        </w:rPr>
        <w:t xml:space="preserve"> </w:t>
      </w:r>
      <w:r w:rsidRPr="00F513B9">
        <w:rPr>
          <w:rFonts w:ascii="Cambria" w:hAnsi="Cambria"/>
          <w:i/>
          <w:sz w:val="22"/>
          <w:szCs w:val="22"/>
        </w:rPr>
        <w:t xml:space="preserve">O </w:t>
      </w:r>
      <w:proofErr w:type="spellStart"/>
      <w:r w:rsidRPr="00F513B9">
        <w:rPr>
          <w:rFonts w:ascii="Cambria" w:hAnsi="Cambria"/>
          <w:i/>
          <w:sz w:val="22"/>
          <w:szCs w:val="22"/>
        </w:rPr>
        <w:t>Processo</w:t>
      </w:r>
      <w:proofErr w:type="spellEnd"/>
      <w:r w:rsidRPr="00F513B9">
        <w:rPr>
          <w:rFonts w:ascii="Cambria" w:hAnsi="Cambria"/>
          <w:i/>
          <w:sz w:val="22"/>
          <w:szCs w:val="22"/>
        </w:rPr>
        <w:t xml:space="preserve"> </w:t>
      </w:r>
      <w:proofErr w:type="spellStart"/>
      <w:r w:rsidRPr="00F513B9">
        <w:rPr>
          <w:rFonts w:ascii="Cambria" w:hAnsi="Cambria"/>
          <w:i/>
          <w:sz w:val="22"/>
          <w:szCs w:val="22"/>
        </w:rPr>
        <w:t>Brasileiro</w:t>
      </w:r>
      <w:proofErr w:type="spellEnd"/>
      <w:r w:rsidRPr="00F513B9">
        <w:rPr>
          <w:rFonts w:ascii="Cambria" w:hAnsi="Cambria"/>
          <w:i/>
          <w:sz w:val="22"/>
          <w:szCs w:val="22"/>
        </w:rPr>
        <w:t xml:space="preserve"> de </w:t>
      </w:r>
      <w:proofErr w:type="spellStart"/>
      <w:r w:rsidRPr="00F513B9">
        <w:rPr>
          <w:rFonts w:ascii="Cambria" w:hAnsi="Cambria"/>
          <w:i/>
          <w:sz w:val="22"/>
          <w:szCs w:val="22"/>
        </w:rPr>
        <w:t>Industrialização</w:t>
      </w:r>
      <w:proofErr w:type="spellEnd"/>
      <w:r w:rsidRPr="00F513B9">
        <w:rPr>
          <w:rFonts w:ascii="Cambria" w:hAnsi="Cambria"/>
          <w:i/>
          <w:sz w:val="22"/>
          <w:szCs w:val="22"/>
        </w:rPr>
        <w:t xml:space="preserve">: Uma </w:t>
      </w:r>
      <w:proofErr w:type="spellStart"/>
      <w:r w:rsidRPr="00F513B9">
        <w:rPr>
          <w:rFonts w:ascii="Cambria" w:hAnsi="Cambria"/>
          <w:i/>
          <w:sz w:val="22"/>
          <w:szCs w:val="22"/>
        </w:rPr>
        <w:t>Visão</w:t>
      </w:r>
      <w:proofErr w:type="spellEnd"/>
      <w:r w:rsidRPr="00F513B9">
        <w:rPr>
          <w:rFonts w:ascii="Cambria" w:hAnsi="Cambria"/>
          <w:i/>
          <w:sz w:val="22"/>
          <w:szCs w:val="22"/>
        </w:rPr>
        <w:t xml:space="preserve"> </w:t>
      </w:r>
      <w:proofErr w:type="spellStart"/>
      <w:r w:rsidRPr="00F513B9">
        <w:rPr>
          <w:rFonts w:ascii="Cambria" w:hAnsi="Cambria"/>
          <w:i/>
          <w:sz w:val="22"/>
          <w:szCs w:val="22"/>
        </w:rPr>
        <w:t>Geral</w:t>
      </w:r>
      <w:proofErr w:type="spellEnd"/>
      <w:r>
        <w:rPr>
          <w:rFonts w:ascii="Cambria" w:hAnsi="Cambria"/>
          <w:sz w:val="22"/>
          <w:szCs w:val="22"/>
        </w:rPr>
        <w:t>. Brasília:</w:t>
      </w:r>
      <w:r w:rsidRPr="00976D45">
        <w:rPr>
          <w:rFonts w:ascii="Cambria" w:hAnsi="Cambria"/>
          <w:color w:val="FF0000"/>
          <w:sz w:val="22"/>
          <w:szCs w:val="22"/>
        </w:rPr>
        <w:t xml:space="preserve"> </w:t>
      </w:r>
      <w:proofErr w:type="spellStart"/>
      <w:r>
        <w:rPr>
          <w:rFonts w:ascii="Cambria" w:hAnsi="Cambria"/>
          <w:sz w:val="22"/>
          <w:szCs w:val="22"/>
        </w:rPr>
        <w:t>Universidade</w:t>
      </w:r>
      <w:proofErr w:type="spellEnd"/>
      <w:r>
        <w:rPr>
          <w:rFonts w:ascii="Cambria" w:hAnsi="Cambria"/>
          <w:sz w:val="22"/>
          <w:szCs w:val="22"/>
        </w:rPr>
        <w:t xml:space="preserve"> de Brasília: 1990. </w:t>
      </w:r>
    </w:p>
    <w:p w14:paraId="41F44668" w14:textId="77777777" w:rsidR="00BF46A6" w:rsidRPr="00D542F6" w:rsidRDefault="00BF46A6" w:rsidP="008C67E2">
      <w:pPr>
        <w:pStyle w:val="EndnoteText"/>
        <w:spacing w:line="480" w:lineRule="auto"/>
        <w:jc w:val="both"/>
        <w:rPr>
          <w:rFonts w:ascii="Cambria" w:hAnsi="Cambria"/>
          <w:sz w:val="22"/>
          <w:szCs w:val="22"/>
        </w:rPr>
      </w:pPr>
      <w:proofErr w:type="gramStart"/>
      <w:r w:rsidRPr="00D542F6">
        <w:rPr>
          <w:rFonts w:ascii="Cambria" w:hAnsi="Cambria"/>
          <w:sz w:val="22"/>
          <w:szCs w:val="22"/>
        </w:rPr>
        <w:t>Vieira, Marcos Antonio</w:t>
      </w:r>
      <w:r>
        <w:rPr>
          <w:rFonts w:ascii="Cambria" w:hAnsi="Cambria"/>
          <w:sz w:val="22"/>
          <w:szCs w:val="22"/>
        </w:rPr>
        <w:t>.</w:t>
      </w:r>
      <w:proofErr w:type="gramEnd"/>
      <w:r>
        <w:rPr>
          <w:rFonts w:ascii="Cambria" w:hAnsi="Cambria"/>
          <w:sz w:val="22"/>
          <w:szCs w:val="22"/>
        </w:rPr>
        <w:t xml:space="preserve"> </w:t>
      </w:r>
      <w:proofErr w:type="spellStart"/>
      <w:r w:rsidRPr="00D542F6">
        <w:rPr>
          <w:rFonts w:ascii="Cambria" w:hAnsi="Cambria"/>
          <w:i/>
          <w:sz w:val="22"/>
          <w:szCs w:val="22"/>
        </w:rPr>
        <w:t>Propriedade</w:t>
      </w:r>
      <w:proofErr w:type="spellEnd"/>
      <w:r w:rsidRPr="00D542F6">
        <w:rPr>
          <w:rFonts w:ascii="Cambria" w:hAnsi="Cambria"/>
          <w:i/>
          <w:sz w:val="22"/>
          <w:szCs w:val="22"/>
        </w:rPr>
        <w:t xml:space="preserve"> Industrial: </w:t>
      </w:r>
      <w:proofErr w:type="spellStart"/>
      <w:r w:rsidRPr="00D542F6">
        <w:rPr>
          <w:rFonts w:ascii="Cambria" w:hAnsi="Cambria"/>
          <w:i/>
          <w:sz w:val="22"/>
          <w:szCs w:val="22"/>
        </w:rPr>
        <w:t>Marcas</w:t>
      </w:r>
      <w:proofErr w:type="spellEnd"/>
      <w:r w:rsidRPr="00D542F6">
        <w:rPr>
          <w:rFonts w:ascii="Cambria" w:hAnsi="Cambria"/>
          <w:i/>
          <w:sz w:val="22"/>
          <w:szCs w:val="22"/>
        </w:rPr>
        <w:t xml:space="preserve"> – </w:t>
      </w:r>
      <w:proofErr w:type="spellStart"/>
      <w:r w:rsidRPr="00D542F6">
        <w:rPr>
          <w:rFonts w:ascii="Cambria" w:hAnsi="Cambria"/>
          <w:i/>
          <w:sz w:val="22"/>
          <w:szCs w:val="22"/>
        </w:rPr>
        <w:t>História</w:t>
      </w:r>
      <w:proofErr w:type="spellEnd"/>
      <w:r w:rsidRPr="00D542F6">
        <w:rPr>
          <w:rFonts w:ascii="Cambria" w:hAnsi="Cambria"/>
          <w:i/>
          <w:sz w:val="22"/>
          <w:szCs w:val="22"/>
        </w:rPr>
        <w:t xml:space="preserve">, </w:t>
      </w:r>
      <w:proofErr w:type="spellStart"/>
      <w:r w:rsidRPr="00D542F6">
        <w:rPr>
          <w:rFonts w:ascii="Cambria" w:hAnsi="Cambria"/>
          <w:i/>
          <w:sz w:val="22"/>
          <w:szCs w:val="22"/>
        </w:rPr>
        <w:t>Legislação</w:t>
      </w:r>
      <w:proofErr w:type="spellEnd"/>
      <w:r w:rsidRPr="00D542F6">
        <w:rPr>
          <w:rFonts w:ascii="Cambria" w:hAnsi="Cambria"/>
          <w:i/>
          <w:sz w:val="22"/>
          <w:szCs w:val="22"/>
        </w:rPr>
        <w:t xml:space="preserve">, </w:t>
      </w:r>
      <w:proofErr w:type="spellStart"/>
      <w:r w:rsidRPr="00D542F6">
        <w:rPr>
          <w:rFonts w:ascii="Cambria" w:hAnsi="Cambria"/>
          <w:i/>
          <w:sz w:val="22"/>
          <w:szCs w:val="22"/>
        </w:rPr>
        <w:t>Comentários</w:t>
      </w:r>
      <w:proofErr w:type="spellEnd"/>
      <w:r w:rsidRPr="00D542F6">
        <w:rPr>
          <w:rFonts w:ascii="Cambria" w:hAnsi="Cambria"/>
          <w:i/>
          <w:sz w:val="22"/>
          <w:szCs w:val="22"/>
        </w:rPr>
        <w:t xml:space="preserve">, </w:t>
      </w:r>
      <w:proofErr w:type="spellStart"/>
      <w:proofErr w:type="gramStart"/>
      <w:r w:rsidRPr="00D542F6">
        <w:rPr>
          <w:rFonts w:ascii="Cambria" w:hAnsi="Cambria"/>
          <w:i/>
          <w:sz w:val="22"/>
          <w:szCs w:val="22"/>
        </w:rPr>
        <w:t>Jurisprudência</w:t>
      </w:r>
      <w:proofErr w:type="spellEnd"/>
      <w:proofErr w:type="gramEnd"/>
      <w:r>
        <w:rPr>
          <w:rFonts w:ascii="Cambria" w:hAnsi="Cambria"/>
          <w:sz w:val="22"/>
          <w:szCs w:val="22"/>
        </w:rPr>
        <w:t xml:space="preserve">. </w:t>
      </w:r>
      <w:r w:rsidRPr="00885C0A">
        <w:rPr>
          <w:rFonts w:ascii="Cambria" w:hAnsi="Cambria"/>
          <w:sz w:val="22"/>
          <w:szCs w:val="22"/>
        </w:rPr>
        <w:t>Rio de Janeiro:</w:t>
      </w:r>
      <w:r w:rsidRPr="00250E58">
        <w:rPr>
          <w:rFonts w:ascii="Cambria" w:hAnsi="Cambria"/>
          <w:color w:val="FF0000"/>
          <w:sz w:val="22"/>
          <w:szCs w:val="22"/>
        </w:rPr>
        <w:t xml:space="preserve"> </w:t>
      </w:r>
      <w:r>
        <w:rPr>
          <w:rFonts w:ascii="Cambria" w:hAnsi="Cambria"/>
          <w:sz w:val="22"/>
          <w:szCs w:val="22"/>
        </w:rPr>
        <w:t xml:space="preserve">Lumen </w:t>
      </w:r>
      <w:proofErr w:type="spellStart"/>
      <w:r>
        <w:rPr>
          <w:rFonts w:ascii="Cambria" w:hAnsi="Cambria"/>
          <w:sz w:val="22"/>
          <w:szCs w:val="22"/>
        </w:rPr>
        <w:t>Juris</w:t>
      </w:r>
      <w:proofErr w:type="spellEnd"/>
      <w:r>
        <w:rPr>
          <w:rFonts w:ascii="Cambria" w:hAnsi="Cambria"/>
          <w:sz w:val="22"/>
          <w:szCs w:val="22"/>
        </w:rPr>
        <w:t>, 2006</w:t>
      </w:r>
      <w:r w:rsidRPr="00D542F6">
        <w:rPr>
          <w:rFonts w:ascii="Cambria" w:hAnsi="Cambria"/>
          <w:sz w:val="22"/>
          <w:szCs w:val="22"/>
        </w:rPr>
        <w:t>.</w:t>
      </w:r>
    </w:p>
    <w:p w14:paraId="533DD587" w14:textId="77777777" w:rsidR="00BF46A6" w:rsidRPr="00FD1574" w:rsidRDefault="00BF46A6" w:rsidP="008C67E2">
      <w:pPr>
        <w:pStyle w:val="EndnoteText"/>
        <w:spacing w:line="480" w:lineRule="auto"/>
        <w:jc w:val="both"/>
        <w:rPr>
          <w:rFonts w:ascii="Cambria" w:hAnsi="Cambria"/>
          <w:sz w:val="22"/>
          <w:szCs w:val="22"/>
        </w:rPr>
      </w:pPr>
      <w:proofErr w:type="spellStart"/>
      <w:r>
        <w:rPr>
          <w:rFonts w:ascii="Cambria" w:hAnsi="Cambria"/>
          <w:sz w:val="22"/>
          <w:szCs w:val="22"/>
        </w:rPr>
        <w:t>Weid</w:t>
      </w:r>
      <w:proofErr w:type="spellEnd"/>
      <w:r>
        <w:rPr>
          <w:rFonts w:ascii="Cambria" w:hAnsi="Cambria"/>
          <w:sz w:val="22"/>
          <w:szCs w:val="22"/>
        </w:rPr>
        <w:t xml:space="preserve">, Elisabeth von de, </w:t>
      </w:r>
      <w:r w:rsidRPr="00FD1574">
        <w:rPr>
          <w:rFonts w:ascii="Cambria" w:hAnsi="Cambria"/>
          <w:sz w:val="22"/>
          <w:szCs w:val="22"/>
        </w:rPr>
        <w:t xml:space="preserve">and Ana Marta Rodrigues </w:t>
      </w:r>
      <w:proofErr w:type="spellStart"/>
      <w:r w:rsidRPr="00FD1574">
        <w:rPr>
          <w:rFonts w:ascii="Cambria" w:hAnsi="Cambria"/>
          <w:sz w:val="22"/>
          <w:szCs w:val="22"/>
        </w:rPr>
        <w:t>Bastos</w:t>
      </w:r>
      <w:proofErr w:type="spellEnd"/>
      <w:r w:rsidRPr="00FD1574">
        <w:rPr>
          <w:rFonts w:ascii="Cambria" w:hAnsi="Cambria"/>
          <w:sz w:val="22"/>
          <w:szCs w:val="22"/>
        </w:rPr>
        <w:t xml:space="preserve">, </w:t>
      </w:r>
      <w:r w:rsidRPr="00FD1574">
        <w:rPr>
          <w:rFonts w:ascii="Cambria" w:hAnsi="Cambria"/>
          <w:i/>
          <w:sz w:val="22"/>
          <w:szCs w:val="22"/>
        </w:rPr>
        <w:t xml:space="preserve">O </w:t>
      </w:r>
      <w:proofErr w:type="spellStart"/>
      <w:r w:rsidRPr="00FD1574">
        <w:rPr>
          <w:rFonts w:ascii="Cambria" w:hAnsi="Cambria"/>
          <w:i/>
          <w:sz w:val="22"/>
          <w:szCs w:val="22"/>
        </w:rPr>
        <w:t>Fio</w:t>
      </w:r>
      <w:proofErr w:type="spellEnd"/>
      <w:r w:rsidRPr="00FD1574">
        <w:rPr>
          <w:rFonts w:ascii="Cambria" w:hAnsi="Cambria"/>
          <w:i/>
          <w:sz w:val="22"/>
          <w:szCs w:val="22"/>
        </w:rPr>
        <w:t xml:space="preserve"> da </w:t>
      </w:r>
      <w:proofErr w:type="spellStart"/>
      <w:r w:rsidRPr="00FD1574">
        <w:rPr>
          <w:rFonts w:ascii="Cambria" w:hAnsi="Cambria"/>
          <w:i/>
          <w:sz w:val="22"/>
          <w:szCs w:val="22"/>
        </w:rPr>
        <w:t>Meada</w:t>
      </w:r>
      <w:proofErr w:type="spellEnd"/>
      <w:r w:rsidRPr="00FD1574">
        <w:rPr>
          <w:rFonts w:ascii="Cambria" w:hAnsi="Cambria"/>
          <w:i/>
          <w:sz w:val="22"/>
          <w:szCs w:val="22"/>
        </w:rPr>
        <w:t xml:space="preserve">: </w:t>
      </w:r>
      <w:proofErr w:type="spellStart"/>
      <w:r w:rsidRPr="00FD1574">
        <w:rPr>
          <w:rFonts w:ascii="Cambria" w:hAnsi="Cambria"/>
          <w:i/>
          <w:sz w:val="22"/>
          <w:szCs w:val="22"/>
        </w:rPr>
        <w:t>Estratégia</w:t>
      </w:r>
      <w:proofErr w:type="spellEnd"/>
      <w:r w:rsidRPr="00FD1574">
        <w:rPr>
          <w:rFonts w:ascii="Cambria" w:hAnsi="Cambria"/>
          <w:i/>
          <w:sz w:val="22"/>
          <w:szCs w:val="22"/>
        </w:rPr>
        <w:t xml:space="preserve"> de </w:t>
      </w:r>
      <w:proofErr w:type="spellStart"/>
      <w:r w:rsidRPr="00FD1574">
        <w:rPr>
          <w:rFonts w:ascii="Cambria" w:hAnsi="Cambria"/>
          <w:i/>
          <w:sz w:val="22"/>
          <w:szCs w:val="22"/>
        </w:rPr>
        <w:t>Expansão</w:t>
      </w:r>
      <w:proofErr w:type="spellEnd"/>
      <w:r w:rsidRPr="00FD1574">
        <w:rPr>
          <w:rFonts w:ascii="Cambria" w:hAnsi="Cambria"/>
          <w:i/>
          <w:sz w:val="22"/>
          <w:szCs w:val="22"/>
        </w:rPr>
        <w:t xml:space="preserve"> de </w:t>
      </w:r>
      <w:proofErr w:type="spellStart"/>
      <w:r w:rsidRPr="00FD1574">
        <w:rPr>
          <w:rFonts w:ascii="Cambria" w:hAnsi="Cambria"/>
          <w:i/>
          <w:sz w:val="22"/>
          <w:szCs w:val="22"/>
        </w:rPr>
        <w:t>uma</w:t>
      </w:r>
      <w:proofErr w:type="spellEnd"/>
      <w:r w:rsidRPr="00FD1574">
        <w:rPr>
          <w:rFonts w:ascii="Cambria" w:hAnsi="Cambria"/>
          <w:i/>
          <w:sz w:val="22"/>
          <w:szCs w:val="22"/>
        </w:rPr>
        <w:t xml:space="preserve"> </w:t>
      </w:r>
      <w:proofErr w:type="spellStart"/>
      <w:r w:rsidRPr="00FD1574">
        <w:rPr>
          <w:rFonts w:ascii="Cambria" w:hAnsi="Cambria"/>
          <w:i/>
          <w:sz w:val="22"/>
          <w:szCs w:val="22"/>
        </w:rPr>
        <w:t>Indústria</w:t>
      </w:r>
      <w:proofErr w:type="spellEnd"/>
      <w:r w:rsidRPr="00FD1574">
        <w:rPr>
          <w:rFonts w:ascii="Cambria" w:hAnsi="Cambria"/>
          <w:i/>
          <w:sz w:val="22"/>
          <w:szCs w:val="22"/>
        </w:rPr>
        <w:t xml:space="preserve"> </w:t>
      </w:r>
      <w:proofErr w:type="spellStart"/>
      <w:r w:rsidRPr="00FD1574">
        <w:rPr>
          <w:rFonts w:ascii="Cambria" w:hAnsi="Cambria"/>
          <w:i/>
          <w:sz w:val="22"/>
          <w:szCs w:val="22"/>
        </w:rPr>
        <w:t>Têxtil</w:t>
      </w:r>
      <w:proofErr w:type="spellEnd"/>
      <w:r w:rsidRPr="00FD1574">
        <w:rPr>
          <w:rFonts w:ascii="Cambria" w:hAnsi="Cambria"/>
          <w:i/>
          <w:sz w:val="22"/>
          <w:szCs w:val="22"/>
        </w:rPr>
        <w:t xml:space="preserve">, </w:t>
      </w:r>
      <w:proofErr w:type="spellStart"/>
      <w:r w:rsidRPr="00FD1574">
        <w:rPr>
          <w:rFonts w:ascii="Cambria" w:hAnsi="Cambria"/>
          <w:i/>
          <w:sz w:val="22"/>
          <w:szCs w:val="22"/>
        </w:rPr>
        <w:t>Comp</w:t>
      </w:r>
      <w:r>
        <w:rPr>
          <w:rFonts w:ascii="Cambria" w:hAnsi="Cambria"/>
          <w:i/>
          <w:sz w:val="22"/>
          <w:szCs w:val="22"/>
        </w:rPr>
        <w:t>anhia</w:t>
      </w:r>
      <w:proofErr w:type="spellEnd"/>
      <w:r>
        <w:rPr>
          <w:rFonts w:ascii="Cambria" w:hAnsi="Cambria"/>
          <w:i/>
          <w:sz w:val="22"/>
          <w:szCs w:val="22"/>
        </w:rPr>
        <w:t xml:space="preserve"> </w:t>
      </w:r>
      <w:proofErr w:type="spellStart"/>
      <w:r>
        <w:rPr>
          <w:rFonts w:ascii="Cambria" w:hAnsi="Cambria"/>
          <w:i/>
          <w:sz w:val="22"/>
          <w:szCs w:val="22"/>
        </w:rPr>
        <w:t>América</w:t>
      </w:r>
      <w:proofErr w:type="spellEnd"/>
      <w:r>
        <w:rPr>
          <w:rFonts w:ascii="Cambria" w:hAnsi="Cambria"/>
          <w:i/>
          <w:sz w:val="22"/>
          <w:szCs w:val="22"/>
        </w:rPr>
        <w:t xml:space="preserve"> </w:t>
      </w:r>
      <w:proofErr w:type="spellStart"/>
      <w:r>
        <w:rPr>
          <w:rFonts w:ascii="Cambria" w:hAnsi="Cambria"/>
          <w:i/>
          <w:sz w:val="22"/>
          <w:szCs w:val="22"/>
        </w:rPr>
        <w:t>Fabril</w:t>
      </w:r>
      <w:proofErr w:type="spellEnd"/>
      <w:r>
        <w:rPr>
          <w:rFonts w:ascii="Cambria" w:hAnsi="Cambria"/>
          <w:i/>
          <w:sz w:val="22"/>
          <w:szCs w:val="22"/>
        </w:rPr>
        <w:t xml:space="preserve">, 1878-1930. </w:t>
      </w:r>
      <w:r w:rsidRPr="00885C0A">
        <w:rPr>
          <w:rFonts w:ascii="Cambria" w:hAnsi="Cambria"/>
          <w:sz w:val="22"/>
          <w:szCs w:val="22"/>
        </w:rPr>
        <w:t>Rio de Janeiro:</w:t>
      </w:r>
      <w:r>
        <w:rPr>
          <w:rFonts w:ascii="Cambria" w:hAnsi="Cambria"/>
          <w:i/>
          <w:sz w:val="22"/>
          <w:szCs w:val="22"/>
        </w:rPr>
        <w:t xml:space="preserve"> </w:t>
      </w:r>
      <w:proofErr w:type="spellStart"/>
      <w:r w:rsidRPr="00FD1574">
        <w:rPr>
          <w:rFonts w:ascii="Cambria" w:hAnsi="Cambria"/>
          <w:sz w:val="22"/>
          <w:szCs w:val="22"/>
        </w:rPr>
        <w:t>E</w:t>
      </w:r>
      <w:r>
        <w:rPr>
          <w:rFonts w:ascii="Cambria" w:hAnsi="Cambria"/>
          <w:sz w:val="22"/>
          <w:szCs w:val="22"/>
        </w:rPr>
        <w:t>ditora</w:t>
      </w:r>
      <w:proofErr w:type="spellEnd"/>
      <w:r>
        <w:rPr>
          <w:rFonts w:ascii="Cambria" w:hAnsi="Cambria"/>
          <w:sz w:val="22"/>
          <w:szCs w:val="22"/>
        </w:rPr>
        <w:t xml:space="preserve"> Casa de </w:t>
      </w:r>
      <w:proofErr w:type="spellStart"/>
      <w:r>
        <w:rPr>
          <w:rFonts w:ascii="Cambria" w:hAnsi="Cambria"/>
          <w:sz w:val="22"/>
          <w:szCs w:val="22"/>
        </w:rPr>
        <w:t>Rui</w:t>
      </w:r>
      <w:proofErr w:type="spellEnd"/>
      <w:r>
        <w:rPr>
          <w:rFonts w:ascii="Cambria" w:hAnsi="Cambria"/>
          <w:sz w:val="22"/>
          <w:szCs w:val="22"/>
        </w:rPr>
        <w:t xml:space="preserve"> Barbosa, 1986.</w:t>
      </w:r>
      <w:r w:rsidRPr="00FD1574">
        <w:rPr>
          <w:rFonts w:ascii="Cambria" w:hAnsi="Cambria"/>
          <w:sz w:val="22"/>
          <w:szCs w:val="22"/>
        </w:rPr>
        <w:t xml:space="preserve"> </w:t>
      </w:r>
    </w:p>
    <w:p w14:paraId="06357C68" w14:textId="77777777" w:rsidR="00BF46A6" w:rsidRPr="00D542F6" w:rsidRDefault="00BF46A6" w:rsidP="008C67E2">
      <w:pPr>
        <w:pStyle w:val="EndnoteText"/>
        <w:spacing w:line="480" w:lineRule="auto"/>
        <w:jc w:val="both"/>
        <w:rPr>
          <w:rFonts w:ascii="Cambria" w:hAnsi="Cambria"/>
          <w:sz w:val="22"/>
          <w:szCs w:val="22"/>
        </w:rPr>
      </w:pPr>
      <w:proofErr w:type="spellStart"/>
      <w:r w:rsidRPr="00D542F6">
        <w:rPr>
          <w:rFonts w:ascii="Cambria" w:hAnsi="Cambria"/>
          <w:sz w:val="22"/>
          <w:szCs w:val="22"/>
        </w:rPr>
        <w:t>Weid</w:t>
      </w:r>
      <w:proofErr w:type="spellEnd"/>
      <w:r w:rsidRPr="00D542F6">
        <w:rPr>
          <w:rFonts w:ascii="Cambria" w:hAnsi="Cambria"/>
          <w:sz w:val="22"/>
          <w:szCs w:val="22"/>
        </w:rPr>
        <w:t xml:space="preserve">, </w:t>
      </w:r>
      <w:r>
        <w:rPr>
          <w:rFonts w:ascii="Cambria" w:hAnsi="Cambria"/>
          <w:sz w:val="22"/>
          <w:szCs w:val="22"/>
        </w:rPr>
        <w:t>Elizabeth Von Der. “</w:t>
      </w:r>
      <w:proofErr w:type="spellStart"/>
      <w:r w:rsidRPr="00D542F6">
        <w:rPr>
          <w:rFonts w:ascii="Cambria" w:hAnsi="Cambria"/>
          <w:sz w:val="22"/>
          <w:szCs w:val="22"/>
        </w:rPr>
        <w:t>Estratégias</w:t>
      </w:r>
      <w:proofErr w:type="spellEnd"/>
      <w:r w:rsidRPr="00D542F6">
        <w:rPr>
          <w:rFonts w:ascii="Cambria" w:hAnsi="Cambria"/>
          <w:sz w:val="22"/>
          <w:szCs w:val="22"/>
        </w:rPr>
        <w:t xml:space="preserve"> </w:t>
      </w:r>
      <w:proofErr w:type="spellStart"/>
      <w:r w:rsidRPr="00D542F6">
        <w:rPr>
          <w:rFonts w:ascii="Cambria" w:hAnsi="Cambria"/>
          <w:sz w:val="22"/>
          <w:szCs w:val="22"/>
        </w:rPr>
        <w:t>Empresarais</w:t>
      </w:r>
      <w:proofErr w:type="spellEnd"/>
      <w:r w:rsidRPr="00D542F6">
        <w:rPr>
          <w:rFonts w:ascii="Cambria" w:hAnsi="Cambria"/>
          <w:sz w:val="22"/>
          <w:szCs w:val="22"/>
        </w:rPr>
        <w:t xml:space="preserve"> e </w:t>
      </w:r>
      <w:proofErr w:type="spellStart"/>
      <w:r w:rsidRPr="00D542F6">
        <w:rPr>
          <w:rFonts w:ascii="Cambria" w:hAnsi="Cambria"/>
          <w:sz w:val="22"/>
          <w:szCs w:val="22"/>
        </w:rPr>
        <w:t>Processo</w:t>
      </w:r>
      <w:proofErr w:type="spellEnd"/>
      <w:r w:rsidRPr="00D542F6">
        <w:rPr>
          <w:rFonts w:ascii="Cambria" w:hAnsi="Cambria"/>
          <w:sz w:val="22"/>
          <w:szCs w:val="22"/>
        </w:rPr>
        <w:t xml:space="preserve"> de </w:t>
      </w:r>
      <w:proofErr w:type="spellStart"/>
      <w:r w:rsidRPr="00D542F6">
        <w:rPr>
          <w:rFonts w:ascii="Cambria" w:hAnsi="Cambria"/>
          <w:sz w:val="22"/>
          <w:szCs w:val="22"/>
        </w:rPr>
        <w:t>Industrialização</w:t>
      </w:r>
      <w:proofErr w:type="spellEnd"/>
      <w:r w:rsidRPr="00D542F6">
        <w:rPr>
          <w:rFonts w:ascii="Cambria" w:hAnsi="Cambria"/>
          <w:sz w:val="22"/>
          <w:szCs w:val="22"/>
        </w:rPr>
        <w:t xml:space="preserve">: A </w:t>
      </w:r>
      <w:proofErr w:type="spellStart"/>
      <w:r w:rsidRPr="00D542F6">
        <w:rPr>
          <w:rFonts w:ascii="Cambria" w:hAnsi="Cambria"/>
          <w:sz w:val="22"/>
          <w:szCs w:val="22"/>
        </w:rPr>
        <w:t>Com</w:t>
      </w:r>
      <w:r>
        <w:rPr>
          <w:rFonts w:ascii="Cambria" w:hAnsi="Cambria"/>
          <w:sz w:val="22"/>
          <w:szCs w:val="22"/>
        </w:rPr>
        <w:t>panhia</w:t>
      </w:r>
      <w:proofErr w:type="spellEnd"/>
      <w:r>
        <w:rPr>
          <w:rFonts w:ascii="Cambria" w:hAnsi="Cambria"/>
          <w:sz w:val="22"/>
          <w:szCs w:val="22"/>
        </w:rPr>
        <w:t xml:space="preserve"> </w:t>
      </w:r>
      <w:proofErr w:type="spellStart"/>
      <w:r>
        <w:rPr>
          <w:rFonts w:ascii="Cambria" w:hAnsi="Cambria"/>
          <w:sz w:val="22"/>
          <w:szCs w:val="22"/>
        </w:rPr>
        <w:t>América</w:t>
      </w:r>
      <w:proofErr w:type="spellEnd"/>
      <w:r>
        <w:rPr>
          <w:rFonts w:ascii="Cambria" w:hAnsi="Cambria"/>
          <w:sz w:val="22"/>
          <w:szCs w:val="22"/>
        </w:rPr>
        <w:t xml:space="preserve"> </w:t>
      </w:r>
      <w:proofErr w:type="spellStart"/>
      <w:r>
        <w:rPr>
          <w:rFonts w:ascii="Cambria" w:hAnsi="Cambria"/>
          <w:sz w:val="22"/>
          <w:szCs w:val="22"/>
        </w:rPr>
        <w:t>Fabril</w:t>
      </w:r>
      <w:proofErr w:type="spellEnd"/>
      <w:r>
        <w:rPr>
          <w:rFonts w:ascii="Cambria" w:hAnsi="Cambria"/>
          <w:sz w:val="22"/>
          <w:szCs w:val="22"/>
        </w:rPr>
        <w:t xml:space="preserve"> 1878-1930”</w:t>
      </w:r>
      <w:r w:rsidRPr="00D542F6">
        <w:rPr>
          <w:rFonts w:ascii="Cambria" w:hAnsi="Cambria"/>
          <w:sz w:val="22"/>
          <w:szCs w:val="22"/>
        </w:rPr>
        <w:t xml:space="preserve">, </w:t>
      </w:r>
      <w:r w:rsidRPr="00D542F6">
        <w:rPr>
          <w:rFonts w:ascii="Cambria" w:hAnsi="Cambria"/>
          <w:i/>
          <w:sz w:val="22"/>
          <w:szCs w:val="22"/>
        </w:rPr>
        <w:t>H-</w:t>
      </w:r>
      <w:proofErr w:type="spellStart"/>
      <w:r w:rsidRPr="00D542F6">
        <w:rPr>
          <w:rFonts w:ascii="Cambria" w:hAnsi="Cambria"/>
          <w:i/>
          <w:sz w:val="22"/>
          <w:szCs w:val="22"/>
        </w:rPr>
        <w:t>Indústria</w:t>
      </w:r>
      <w:proofErr w:type="spellEnd"/>
      <w:r w:rsidRPr="00D542F6">
        <w:rPr>
          <w:rFonts w:ascii="Cambria" w:hAnsi="Cambria"/>
          <w:i/>
          <w:sz w:val="22"/>
          <w:szCs w:val="22"/>
        </w:rPr>
        <w:t xml:space="preserve"> – </w:t>
      </w:r>
      <w:proofErr w:type="spellStart"/>
      <w:r w:rsidRPr="00D542F6">
        <w:rPr>
          <w:rFonts w:ascii="Cambria" w:hAnsi="Cambria"/>
          <w:i/>
          <w:sz w:val="22"/>
          <w:szCs w:val="22"/>
        </w:rPr>
        <w:t>Revista</w:t>
      </w:r>
      <w:proofErr w:type="spellEnd"/>
      <w:r w:rsidRPr="00D542F6">
        <w:rPr>
          <w:rFonts w:ascii="Cambria" w:hAnsi="Cambria"/>
          <w:i/>
          <w:sz w:val="22"/>
          <w:szCs w:val="22"/>
        </w:rPr>
        <w:t xml:space="preserve"> de </w:t>
      </w:r>
      <w:proofErr w:type="spellStart"/>
      <w:r w:rsidRPr="00D542F6">
        <w:rPr>
          <w:rFonts w:ascii="Cambria" w:hAnsi="Cambria"/>
          <w:i/>
          <w:sz w:val="22"/>
          <w:szCs w:val="22"/>
        </w:rPr>
        <w:t>História</w:t>
      </w:r>
      <w:proofErr w:type="spellEnd"/>
      <w:r w:rsidRPr="00D542F6">
        <w:rPr>
          <w:rFonts w:ascii="Cambria" w:hAnsi="Cambria"/>
          <w:i/>
          <w:sz w:val="22"/>
          <w:szCs w:val="22"/>
        </w:rPr>
        <w:t xml:space="preserve"> de La </w:t>
      </w:r>
      <w:proofErr w:type="spellStart"/>
      <w:r w:rsidRPr="00D542F6">
        <w:rPr>
          <w:rFonts w:ascii="Cambria" w:hAnsi="Cambria"/>
          <w:i/>
          <w:sz w:val="22"/>
          <w:szCs w:val="22"/>
        </w:rPr>
        <w:t>Indústria</w:t>
      </w:r>
      <w:proofErr w:type="spellEnd"/>
      <w:r w:rsidRPr="00D542F6">
        <w:rPr>
          <w:rFonts w:ascii="Cambria" w:hAnsi="Cambria"/>
          <w:i/>
          <w:sz w:val="22"/>
          <w:szCs w:val="22"/>
        </w:rPr>
        <w:t xml:space="preserve"> Argentina y Latino Americana</w:t>
      </w:r>
      <w:r w:rsidRPr="00D542F6">
        <w:rPr>
          <w:rFonts w:ascii="Cambria" w:hAnsi="Cambria"/>
          <w:sz w:val="22"/>
          <w:szCs w:val="22"/>
        </w:rPr>
        <w:t xml:space="preserve"> 3, no.5 (2009): 1-33.</w:t>
      </w:r>
    </w:p>
    <w:p w14:paraId="4CF24586" w14:textId="77777777" w:rsidR="00BF46A6" w:rsidRPr="00D542F6" w:rsidRDefault="00BF46A6" w:rsidP="008C67E2">
      <w:pPr>
        <w:pStyle w:val="EndnoteText"/>
        <w:spacing w:line="480" w:lineRule="auto"/>
        <w:jc w:val="both"/>
        <w:rPr>
          <w:rFonts w:ascii="Cambria" w:hAnsi="Cambria"/>
          <w:sz w:val="22"/>
          <w:szCs w:val="22"/>
        </w:rPr>
      </w:pPr>
      <w:proofErr w:type="spellStart"/>
      <w:proofErr w:type="gramStart"/>
      <w:r>
        <w:rPr>
          <w:sz w:val="22"/>
          <w:szCs w:val="22"/>
        </w:rPr>
        <w:t>Westall</w:t>
      </w:r>
      <w:proofErr w:type="spellEnd"/>
      <w:r>
        <w:rPr>
          <w:sz w:val="22"/>
          <w:szCs w:val="22"/>
        </w:rPr>
        <w:t>, ‘The Competitive Environment of British Business, 1850-1914’, in</w:t>
      </w:r>
      <w:r w:rsidRPr="0042312A">
        <w:rPr>
          <w:sz w:val="22"/>
          <w:szCs w:val="22"/>
        </w:rPr>
        <w:t xml:space="preserve"> Mauri</w:t>
      </w:r>
      <w:r>
        <w:rPr>
          <w:sz w:val="22"/>
          <w:szCs w:val="22"/>
        </w:rPr>
        <w:t>ce W. Kirby &amp; Mary B. Rose (eds.</w:t>
      </w:r>
      <w:r w:rsidRPr="0042312A">
        <w:rPr>
          <w:sz w:val="22"/>
          <w:szCs w:val="22"/>
        </w:rPr>
        <w:t xml:space="preserve">), </w:t>
      </w:r>
      <w:r w:rsidRPr="0042312A">
        <w:rPr>
          <w:i/>
          <w:sz w:val="22"/>
          <w:szCs w:val="22"/>
        </w:rPr>
        <w:t>Busin</w:t>
      </w:r>
      <w:r>
        <w:rPr>
          <w:i/>
          <w:sz w:val="22"/>
          <w:szCs w:val="22"/>
        </w:rPr>
        <w:t>ess Enterprise in Modern Britain</w:t>
      </w:r>
      <w:r w:rsidRPr="0042312A">
        <w:rPr>
          <w:i/>
          <w:sz w:val="22"/>
          <w:szCs w:val="22"/>
        </w:rPr>
        <w:t>.</w:t>
      </w:r>
      <w:proofErr w:type="gramEnd"/>
      <w:r w:rsidRPr="0042312A">
        <w:rPr>
          <w:i/>
          <w:sz w:val="22"/>
          <w:szCs w:val="22"/>
        </w:rPr>
        <w:t xml:space="preserve"> </w:t>
      </w:r>
      <w:proofErr w:type="gramStart"/>
      <w:r w:rsidRPr="0042312A">
        <w:rPr>
          <w:i/>
          <w:sz w:val="22"/>
          <w:szCs w:val="22"/>
        </w:rPr>
        <w:t xml:space="preserve">From the Eighteenth </w:t>
      </w:r>
      <w:r w:rsidRPr="0059520C">
        <w:rPr>
          <w:rFonts w:ascii="Cambria" w:hAnsi="Cambria"/>
          <w:i/>
          <w:sz w:val="22"/>
          <w:szCs w:val="22"/>
        </w:rPr>
        <w:t>to the Twentieth Century</w:t>
      </w:r>
      <w:r>
        <w:rPr>
          <w:rFonts w:ascii="Cambria" w:hAnsi="Cambria"/>
          <w:sz w:val="22"/>
          <w:szCs w:val="22"/>
        </w:rPr>
        <w:t>.</w:t>
      </w:r>
      <w:proofErr w:type="gramEnd"/>
      <w:r>
        <w:rPr>
          <w:rFonts w:ascii="Cambria" w:hAnsi="Cambria"/>
          <w:sz w:val="22"/>
          <w:szCs w:val="22"/>
        </w:rPr>
        <w:t xml:space="preserve"> London: </w:t>
      </w:r>
      <w:proofErr w:type="spellStart"/>
      <w:r>
        <w:rPr>
          <w:rFonts w:ascii="Cambria" w:hAnsi="Cambria"/>
          <w:sz w:val="22"/>
          <w:szCs w:val="22"/>
        </w:rPr>
        <w:t>Routledge</w:t>
      </w:r>
      <w:proofErr w:type="spellEnd"/>
      <w:r>
        <w:rPr>
          <w:rFonts w:ascii="Cambria" w:hAnsi="Cambria"/>
          <w:sz w:val="22"/>
          <w:szCs w:val="22"/>
        </w:rPr>
        <w:t xml:space="preserve"> 1994</w:t>
      </w:r>
      <w:r w:rsidRPr="0059520C">
        <w:rPr>
          <w:rFonts w:ascii="Cambria" w:hAnsi="Cambria"/>
          <w:sz w:val="22"/>
          <w:szCs w:val="22"/>
        </w:rPr>
        <w:t>.</w:t>
      </w:r>
    </w:p>
    <w:p w14:paraId="0561F1D0" w14:textId="77777777" w:rsidR="00BF46A6" w:rsidRPr="004170B5" w:rsidRDefault="00BF46A6" w:rsidP="008C67E2">
      <w:pPr>
        <w:pStyle w:val="EndnoteText"/>
        <w:spacing w:line="480" w:lineRule="auto"/>
        <w:jc w:val="both"/>
        <w:rPr>
          <w:rFonts w:ascii="Cambria" w:hAnsi="Cambria"/>
          <w:sz w:val="22"/>
          <w:szCs w:val="22"/>
        </w:rPr>
      </w:pPr>
      <w:proofErr w:type="spellStart"/>
      <w:proofErr w:type="gramStart"/>
      <w:r w:rsidRPr="00D542F6">
        <w:rPr>
          <w:rFonts w:ascii="Cambria" w:hAnsi="Cambria"/>
          <w:sz w:val="22"/>
          <w:szCs w:val="22"/>
        </w:rPr>
        <w:t>Wilkesmann</w:t>
      </w:r>
      <w:proofErr w:type="spellEnd"/>
      <w:r w:rsidRPr="00D542F6">
        <w:rPr>
          <w:rFonts w:ascii="Cambria" w:hAnsi="Cambria"/>
          <w:sz w:val="22"/>
          <w:szCs w:val="22"/>
        </w:rPr>
        <w:t xml:space="preserve">, </w:t>
      </w:r>
      <w:r>
        <w:rPr>
          <w:rFonts w:ascii="Cambria" w:hAnsi="Cambria"/>
          <w:sz w:val="22"/>
          <w:szCs w:val="22"/>
        </w:rPr>
        <w:t xml:space="preserve">U., H. Fischer, and M. </w:t>
      </w:r>
      <w:proofErr w:type="spellStart"/>
      <w:r>
        <w:rPr>
          <w:rFonts w:ascii="Cambria" w:hAnsi="Cambria"/>
          <w:sz w:val="22"/>
          <w:szCs w:val="22"/>
        </w:rPr>
        <w:t>Wilkesmann</w:t>
      </w:r>
      <w:proofErr w:type="spellEnd"/>
      <w:r>
        <w:rPr>
          <w:rFonts w:ascii="Cambria" w:hAnsi="Cambria"/>
          <w:sz w:val="22"/>
          <w:szCs w:val="22"/>
        </w:rPr>
        <w:t>, “</w:t>
      </w:r>
      <w:r w:rsidRPr="00D542F6">
        <w:rPr>
          <w:rFonts w:ascii="Cambria" w:hAnsi="Cambria"/>
          <w:sz w:val="22"/>
          <w:szCs w:val="22"/>
        </w:rPr>
        <w:t>Cultural Charac</w:t>
      </w:r>
      <w:r>
        <w:rPr>
          <w:rFonts w:ascii="Cambria" w:hAnsi="Cambria"/>
          <w:sz w:val="22"/>
          <w:szCs w:val="22"/>
        </w:rPr>
        <w:t>teristics of Knowledge Transfer”</w:t>
      </w:r>
      <w:r w:rsidRPr="00D542F6">
        <w:rPr>
          <w:rFonts w:ascii="Cambria" w:hAnsi="Cambria"/>
          <w:sz w:val="22"/>
          <w:szCs w:val="22"/>
        </w:rPr>
        <w:t xml:space="preserve">, </w:t>
      </w:r>
      <w:r w:rsidRPr="00D542F6">
        <w:rPr>
          <w:rFonts w:ascii="Cambria" w:hAnsi="Cambria"/>
          <w:i/>
          <w:sz w:val="22"/>
          <w:szCs w:val="22"/>
        </w:rPr>
        <w:t>Journal of Knowledge Management</w:t>
      </w:r>
      <w:r w:rsidRPr="00D542F6">
        <w:rPr>
          <w:rFonts w:ascii="Cambria" w:hAnsi="Cambria"/>
          <w:sz w:val="22"/>
          <w:szCs w:val="22"/>
        </w:rPr>
        <w:t xml:space="preserve"> 13, no.6 (2009): 464-477.</w:t>
      </w:r>
      <w:proofErr w:type="gramEnd"/>
    </w:p>
    <w:p w14:paraId="19865AA8" w14:textId="77777777" w:rsidR="00BF46A6" w:rsidRPr="00FE4067" w:rsidRDefault="00BF46A6" w:rsidP="008C67E2">
      <w:pPr>
        <w:pStyle w:val="EndnoteText"/>
        <w:spacing w:line="480" w:lineRule="auto"/>
        <w:jc w:val="both"/>
        <w:rPr>
          <w:rFonts w:ascii="Cambria" w:hAnsi="Cambria"/>
          <w:sz w:val="22"/>
          <w:szCs w:val="22"/>
        </w:rPr>
      </w:pPr>
      <w:r w:rsidRPr="00FE4067">
        <w:rPr>
          <w:rFonts w:ascii="Cambria" w:hAnsi="Cambria"/>
          <w:sz w:val="22"/>
          <w:szCs w:val="22"/>
        </w:rPr>
        <w:t xml:space="preserve">Wilkins, </w:t>
      </w:r>
      <w:r>
        <w:rPr>
          <w:rFonts w:ascii="Cambria" w:hAnsi="Cambria"/>
          <w:sz w:val="22"/>
          <w:szCs w:val="22"/>
        </w:rPr>
        <w:t>Mira, “</w:t>
      </w:r>
      <w:r w:rsidRPr="00FE4067">
        <w:rPr>
          <w:rFonts w:ascii="Cambria" w:hAnsi="Cambria"/>
          <w:sz w:val="22"/>
          <w:szCs w:val="22"/>
        </w:rPr>
        <w:t>The Free-Standing Company, 1870-1914: An Important Type of British Foreign Direct Investment</w:t>
      </w:r>
      <w:r>
        <w:rPr>
          <w:rFonts w:ascii="Cambria" w:hAnsi="Cambria"/>
          <w:sz w:val="22"/>
          <w:szCs w:val="22"/>
        </w:rPr>
        <w:t>”</w:t>
      </w:r>
      <w:r w:rsidRPr="00FE4067">
        <w:rPr>
          <w:rFonts w:ascii="Cambria" w:hAnsi="Cambria"/>
          <w:sz w:val="22"/>
          <w:szCs w:val="22"/>
        </w:rPr>
        <w:t xml:space="preserve">, </w:t>
      </w:r>
      <w:r w:rsidRPr="00FE4067">
        <w:rPr>
          <w:rFonts w:ascii="Cambria" w:hAnsi="Cambria"/>
          <w:i/>
          <w:sz w:val="22"/>
          <w:szCs w:val="22"/>
        </w:rPr>
        <w:t>Economic History Review</w:t>
      </w:r>
      <w:r w:rsidRPr="00FE4067">
        <w:rPr>
          <w:rFonts w:ascii="Cambria" w:hAnsi="Cambria"/>
          <w:sz w:val="22"/>
          <w:szCs w:val="22"/>
        </w:rPr>
        <w:t xml:space="preserve"> 41, no.2 (1988): 259-282.</w:t>
      </w:r>
    </w:p>
    <w:p w14:paraId="5250AB4F" w14:textId="77777777" w:rsidR="00BF46A6" w:rsidRDefault="00BF46A6" w:rsidP="008C67E2">
      <w:pPr>
        <w:pStyle w:val="EndnoteText"/>
        <w:spacing w:line="480" w:lineRule="auto"/>
        <w:jc w:val="both"/>
        <w:rPr>
          <w:rFonts w:ascii="Cambria" w:hAnsi="Cambria"/>
          <w:sz w:val="22"/>
          <w:szCs w:val="22"/>
        </w:rPr>
      </w:pPr>
      <w:r w:rsidRPr="008757B6">
        <w:rPr>
          <w:rFonts w:ascii="Cambria" w:hAnsi="Cambria"/>
          <w:sz w:val="22"/>
          <w:szCs w:val="22"/>
        </w:rPr>
        <w:t xml:space="preserve">Wilkins, </w:t>
      </w:r>
      <w:r>
        <w:rPr>
          <w:rFonts w:ascii="Cambria" w:hAnsi="Cambria"/>
          <w:sz w:val="22"/>
          <w:szCs w:val="22"/>
        </w:rPr>
        <w:t>Mira. “</w:t>
      </w:r>
      <w:r w:rsidRPr="008757B6">
        <w:rPr>
          <w:rFonts w:ascii="Cambria" w:hAnsi="Cambria"/>
          <w:sz w:val="22"/>
          <w:szCs w:val="22"/>
        </w:rPr>
        <w:t>The Neglected Intangible Asset: The Infl</w:t>
      </w:r>
      <w:r>
        <w:rPr>
          <w:rFonts w:ascii="Cambria" w:hAnsi="Cambria"/>
          <w:sz w:val="22"/>
          <w:szCs w:val="22"/>
        </w:rPr>
        <w:t>uence of the Trade Mark on the Rise of Modern Capitalism”</w:t>
      </w:r>
      <w:r w:rsidRPr="008757B6">
        <w:rPr>
          <w:rFonts w:ascii="Cambria" w:hAnsi="Cambria"/>
          <w:sz w:val="22"/>
          <w:szCs w:val="22"/>
        </w:rPr>
        <w:t xml:space="preserve">, </w:t>
      </w:r>
      <w:r w:rsidRPr="008757B6">
        <w:rPr>
          <w:rFonts w:ascii="Cambria" w:hAnsi="Cambria"/>
          <w:i/>
          <w:sz w:val="22"/>
          <w:szCs w:val="22"/>
        </w:rPr>
        <w:t>Business History</w:t>
      </w:r>
      <w:r>
        <w:rPr>
          <w:rFonts w:ascii="Cambria" w:hAnsi="Cambria"/>
          <w:i/>
          <w:sz w:val="22"/>
          <w:szCs w:val="22"/>
        </w:rPr>
        <w:t xml:space="preserve"> </w:t>
      </w:r>
      <w:r w:rsidRPr="00A570E6">
        <w:rPr>
          <w:rFonts w:ascii="Cambria" w:hAnsi="Cambria"/>
          <w:sz w:val="22"/>
          <w:szCs w:val="22"/>
        </w:rPr>
        <w:t>34</w:t>
      </w:r>
      <w:r w:rsidRPr="008757B6">
        <w:rPr>
          <w:rFonts w:ascii="Cambria" w:hAnsi="Cambria"/>
          <w:sz w:val="22"/>
          <w:szCs w:val="22"/>
        </w:rPr>
        <w:t xml:space="preserve"> </w:t>
      </w:r>
      <w:r>
        <w:rPr>
          <w:rFonts w:ascii="Cambria" w:hAnsi="Cambria"/>
          <w:sz w:val="22"/>
          <w:szCs w:val="22"/>
        </w:rPr>
        <w:t>(1992) 34: 66-99.</w:t>
      </w:r>
    </w:p>
    <w:p w14:paraId="7BC8CC17" w14:textId="77777777" w:rsidR="00BF46A6" w:rsidRPr="00E145A8" w:rsidRDefault="00BF46A6" w:rsidP="008C67E2">
      <w:pPr>
        <w:pStyle w:val="EndnoteText"/>
        <w:spacing w:line="480" w:lineRule="auto"/>
        <w:jc w:val="both"/>
        <w:rPr>
          <w:rFonts w:ascii="Cambria" w:hAnsi="Cambria"/>
          <w:sz w:val="22"/>
          <w:szCs w:val="22"/>
          <w:lang w:val="en-GB"/>
        </w:rPr>
      </w:pPr>
      <w:r w:rsidRPr="00AE1909">
        <w:rPr>
          <w:rFonts w:ascii="Cambria" w:hAnsi="Cambria"/>
          <w:sz w:val="22"/>
          <w:szCs w:val="22"/>
        </w:rPr>
        <w:t>Wright, Marie Robison</w:t>
      </w:r>
      <w:r>
        <w:rPr>
          <w:rFonts w:ascii="Cambria" w:hAnsi="Cambria"/>
          <w:sz w:val="22"/>
          <w:szCs w:val="22"/>
        </w:rPr>
        <w:t xml:space="preserve">. </w:t>
      </w:r>
      <w:proofErr w:type="gramStart"/>
      <w:r w:rsidRPr="00AE1909">
        <w:rPr>
          <w:rFonts w:ascii="Cambria" w:hAnsi="Cambria"/>
          <w:i/>
          <w:sz w:val="22"/>
          <w:szCs w:val="22"/>
        </w:rPr>
        <w:t>The Brazilian National Exposition of 1908</w:t>
      </w:r>
      <w:r>
        <w:rPr>
          <w:rFonts w:ascii="Cambria" w:hAnsi="Cambria"/>
          <w:sz w:val="22"/>
          <w:szCs w:val="22"/>
        </w:rPr>
        <w:t>.</w:t>
      </w:r>
      <w:proofErr w:type="gramEnd"/>
      <w:r>
        <w:rPr>
          <w:rFonts w:ascii="Cambria" w:hAnsi="Cambria"/>
          <w:sz w:val="22"/>
          <w:szCs w:val="22"/>
        </w:rPr>
        <w:t xml:space="preserve"> Philadelphia: G. Barrie &amp; Sons, 1908</w:t>
      </w:r>
      <w:r w:rsidRPr="00E145A8">
        <w:rPr>
          <w:rFonts w:ascii="Cambria" w:hAnsi="Cambria"/>
          <w:sz w:val="22"/>
          <w:szCs w:val="22"/>
        </w:rPr>
        <w:t xml:space="preserve">. </w:t>
      </w:r>
    </w:p>
    <w:p w14:paraId="614A78C0" w14:textId="77777777" w:rsidR="00BF46A6" w:rsidRPr="005430CC" w:rsidRDefault="00BF46A6" w:rsidP="008C67E2">
      <w:pPr>
        <w:pStyle w:val="EndnoteText"/>
        <w:spacing w:line="480" w:lineRule="auto"/>
        <w:jc w:val="both"/>
        <w:rPr>
          <w:rFonts w:ascii="Cambria" w:hAnsi="Cambria"/>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61B45" w14:textId="77777777" w:rsidR="00BF46A6" w:rsidRDefault="00BF46A6" w:rsidP="00A04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B1043F" w14:textId="77777777" w:rsidR="00BF46A6" w:rsidRDefault="00BF46A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7BFB0" w14:textId="77777777" w:rsidR="00BF46A6" w:rsidRDefault="00BF46A6" w:rsidP="00A04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E42">
      <w:rPr>
        <w:rStyle w:val="PageNumber"/>
        <w:noProof/>
      </w:rPr>
      <w:t>57</w:t>
    </w:r>
    <w:r>
      <w:rPr>
        <w:rStyle w:val="PageNumber"/>
      </w:rPr>
      <w:fldChar w:fldCharType="end"/>
    </w:r>
  </w:p>
  <w:p w14:paraId="0F11A6F8" w14:textId="77777777" w:rsidR="00BF46A6" w:rsidRDefault="00BF46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946FD" w14:textId="77777777" w:rsidR="00BF46A6" w:rsidRDefault="00BF46A6" w:rsidP="0083562B">
      <w:r>
        <w:separator/>
      </w:r>
    </w:p>
  </w:footnote>
  <w:footnote w:type="continuationSeparator" w:id="0">
    <w:p w14:paraId="47344749" w14:textId="77777777" w:rsidR="00BF46A6" w:rsidRDefault="00BF46A6" w:rsidP="008356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162C"/>
    <w:multiLevelType w:val="multilevel"/>
    <w:tmpl w:val="93A005A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C609C9"/>
    <w:multiLevelType w:val="multilevel"/>
    <w:tmpl w:val="22E62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03E18B9"/>
    <w:multiLevelType w:val="multilevel"/>
    <w:tmpl w:val="54BC3102"/>
    <w:lvl w:ilvl="0">
      <w:start w:val="1"/>
      <w:numFmt w:val="decimal"/>
      <w:lvlText w:val="%1."/>
      <w:lvlJc w:val="left"/>
      <w:pPr>
        <w:ind w:left="7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3788" w:hanging="1800"/>
      </w:pPr>
      <w:rPr>
        <w:rFonts w:hint="default"/>
      </w:rPr>
    </w:lvl>
  </w:abstractNum>
  <w:abstractNum w:abstractNumId="3">
    <w:nsid w:val="2E593F11"/>
    <w:multiLevelType w:val="multilevel"/>
    <w:tmpl w:val="5F50F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8BD760A"/>
    <w:multiLevelType w:val="hybridMultilevel"/>
    <w:tmpl w:val="AB627984"/>
    <w:lvl w:ilvl="0" w:tplc="378C7396">
      <w:start w:val="10"/>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D1009"/>
    <w:multiLevelType w:val="multilevel"/>
    <w:tmpl w:val="A5506DDE"/>
    <w:lvl w:ilvl="0">
      <w:start w:val="3"/>
      <w:numFmt w:val="decimal"/>
      <w:lvlText w:val="%1"/>
      <w:lvlJc w:val="left"/>
      <w:pPr>
        <w:ind w:left="360" w:hanging="360"/>
      </w:pPr>
      <w:rPr>
        <w:rFonts w:cs="Helvetica" w:hint="default"/>
        <w:b w:val="0"/>
      </w:rPr>
    </w:lvl>
    <w:lvl w:ilvl="1">
      <w:start w:val="2"/>
      <w:numFmt w:val="decimal"/>
      <w:lvlText w:val="%1.%2"/>
      <w:lvlJc w:val="left"/>
      <w:pPr>
        <w:ind w:left="360" w:hanging="360"/>
      </w:pPr>
      <w:rPr>
        <w:rFonts w:cs="Helvetica" w:hint="default"/>
        <w:b w:val="0"/>
      </w:rPr>
    </w:lvl>
    <w:lvl w:ilvl="2">
      <w:start w:val="1"/>
      <w:numFmt w:val="decimal"/>
      <w:lvlText w:val="%1.%2.%3"/>
      <w:lvlJc w:val="left"/>
      <w:pPr>
        <w:ind w:left="720" w:hanging="720"/>
      </w:pPr>
      <w:rPr>
        <w:rFonts w:cs="Helvetica" w:hint="default"/>
        <w:b w:val="0"/>
      </w:rPr>
    </w:lvl>
    <w:lvl w:ilvl="3">
      <w:start w:val="1"/>
      <w:numFmt w:val="decimal"/>
      <w:lvlText w:val="%1.%2.%3.%4"/>
      <w:lvlJc w:val="left"/>
      <w:pPr>
        <w:ind w:left="1080" w:hanging="1080"/>
      </w:pPr>
      <w:rPr>
        <w:rFonts w:cs="Helvetica" w:hint="default"/>
        <w:b w:val="0"/>
      </w:rPr>
    </w:lvl>
    <w:lvl w:ilvl="4">
      <w:start w:val="1"/>
      <w:numFmt w:val="decimal"/>
      <w:lvlText w:val="%1.%2.%3.%4.%5"/>
      <w:lvlJc w:val="left"/>
      <w:pPr>
        <w:ind w:left="1080" w:hanging="1080"/>
      </w:pPr>
      <w:rPr>
        <w:rFonts w:cs="Helvetica" w:hint="default"/>
        <w:b w:val="0"/>
      </w:rPr>
    </w:lvl>
    <w:lvl w:ilvl="5">
      <w:start w:val="1"/>
      <w:numFmt w:val="decimal"/>
      <w:lvlText w:val="%1.%2.%3.%4.%5.%6"/>
      <w:lvlJc w:val="left"/>
      <w:pPr>
        <w:ind w:left="1440" w:hanging="1440"/>
      </w:pPr>
      <w:rPr>
        <w:rFonts w:cs="Helvetica" w:hint="default"/>
        <w:b w:val="0"/>
      </w:rPr>
    </w:lvl>
    <w:lvl w:ilvl="6">
      <w:start w:val="1"/>
      <w:numFmt w:val="decimal"/>
      <w:lvlText w:val="%1.%2.%3.%4.%5.%6.%7"/>
      <w:lvlJc w:val="left"/>
      <w:pPr>
        <w:ind w:left="1440" w:hanging="1440"/>
      </w:pPr>
      <w:rPr>
        <w:rFonts w:cs="Helvetica" w:hint="default"/>
        <w:b w:val="0"/>
      </w:rPr>
    </w:lvl>
    <w:lvl w:ilvl="7">
      <w:start w:val="1"/>
      <w:numFmt w:val="decimal"/>
      <w:lvlText w:val="%1.%2.%3.%4.%5.%6.%7.%8"/>
      <w:lvlJc w:val="left"/>
      <w:pPr>
        <w:ind w:left="1800" w:hanging="1800"/>
      </w:pPr>
      <w:rPr>
        <w:rFonts w:cs="Helvetica" w:hint="default"/>
        <w:b w:val="0"/>
      </w:rPr>
    </w:lvl>
    <w:lvl w:ilvl="8">
      <w:start w:val="1"/>
      <w:numFmt w:val="decimal"/>
      <w:lvlText w:val="%1.%2.%3.%4.%5.%6.%7.%8.%9"/>
      <w:lvlJc w:val="left"/>
      <w:pPr>
        <w:ind w:left="1800" w:hanging="1800"/>
      </w:pPr>
      <w:rPr>
        <w:rFonts w:cs="Helvetica" w:hint="default"/>
        <w:b w:val="0"/>
      </w:rPr>
    </w:lvl>
  </w:abstractNum>
  <w:abstractNum w:abstractNumId="6">
    <w:nsid w:val="3DFC30CD"/>
    <w:multiLevelType w:val="hybridMultilevel"/>
    <w:tmpl w:val="03FC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30E9C"/>
    <w:multiLevelType w:val="multilevel"/>
    <w:tmpl w:val="671AB54E"/>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D36C7C"/>
    <w:multiLevelType w:val="hybridMultilevel"/>
    <w:tmpl w:val="BD3E9A94"/>
    <w:lvl w:ilvl="0" w:tplc="F4FC2A3C">
      <w:start w:val="1860"/>
      <w:numFmt w:val="bullet"/>
      <w:lvlText w:val="-"/>
      <w:lvlJc w:val="left"/>
      <w:pPr>
        <w:ind w:left="76" w:hanging="360"/>
      </w:pPr>
      <w:rPr>
        <w:rFonts w:ascii="Cambria" w:eastAsiaTheme="minorEastAsia" w:hAnsi="Cambria" w:cs="Helvetica"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9">
    <w:nsid w:val="68DC1408"/>
    <w:multiLevelType w:val="multilevel"/>
    <w:tmpl w:val="707843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9"/>
  </w:num>
  <w:num w:numId="4">
    <w:abstractNumId w:val="3"/>
  </w:num>
  <w:num w:numId="5">
    <w:abstractNumId w:val="5"/>
  </w:num>
  <w:num w:numId="6">
    <w:abstractNumId w:val="8"/>
  </w:num>
  <w:num w:numId="7">
    <w:abstractNumId w:val="0"/>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2B"/>
    <w:rsid w:val="00000189"/>
    <w:rsid w:val="00002429"/>
    <w:rsid w:val="00007E59"/>
    <w:rsid w:val="00015E7F"/>
    <w:rsid w:val="00027268"/>
    <w:rsid w:val="00035619"/>
    <w:rsid w:val="00035C26"/>
    <w:rsid w:val="00035CC7"/>
    <w:rsid w:val="000461DE"/>
    <w:rsid w:val="00050D55"/>
    <w:rsid w:val="000513C4"/>
    <w:rsid w:val="00051869"/>
    <w:rsid w:val="00054AA1"/>
    <w:rsid w:val="000551EE"/>
    <w:rsid w:val="00055FEC"/>
    <w:rsid w:val="0005681A"/>
    <w:rsid w:val="00061E91"/>
    <w:rsid w:val="00073D71"/>
    <w:rsid w:val="00080A7A"/>
    <w:rsid w:val="00080D9A"/>
    <w:rsid w:val="000858D7"/>
    <w:rsid w:val="000872B3"/>
    <w:rsid w:val="00093633"/>
    <w:rsid w:val="000955ED"/>
    <w:rsid w:val="0009582E"/>
    <w:rsid w:val="000A3998"/>
    <w:rsid w:val="000A4060"/>
    <w:rsid w:val="000A615E"/>
    <w:rsid w:val="000A6FE8"/>
    <w:rsid w:val="000B2769"/>
    <w:rsid w:val="000B7ED9"/>
    <w:rsid w:val="000D0AFF"/>
    <w:rsid w:val="000D3796"/>
    <w:rsid w:val="000D59DE"/>
    <w:rsid w:val="000E2070"/>
    <w:rsid w:val="000E38C5"/>
    <w:rsid w:val="000F018C"/>
    <w:rsid w:val="000F291E"/>
    <w:rsid w:val="00101367"/>
    <w:rsid w:val="00102D0F"/>
    <w:rsid w:val="0010336A"/>
    <w:rsid w:val="00104E38"/>
    <w:rsid w:val="0011260B"/>
    <w:rsid w:val="001379BB"/>
    <w:rsid w:val="00145F84"/>
    <w:rsid w:val="00146662"/>
    <w:rsid w:val="00150E05"/>
    <w:rsid w:val="001513D6"/>
    <w:rsid w:val="00152BBA"/>
    <w:rsid w:val="00153CB5"/>
    <w:rsid w:val="00154FBB"/>
    <w:rsid w:val="00167DAD"/>
    <w:rsid w:val="001701D0"/>
    <w:rsid w:val="00175E4E"/>
    <w:rsid w:val="001808ED"/>
    <w:rsid w:val="00182CC0"/>
    <w:rsid w:val="001879A7"/>
    <w:rsid w:val="00193EFB"/>
    <w:rsid w:val="0019507C"/>
    <w:rsid w:val="001A52A0"/>
    <w:rsid w:val="001B1F08"/>
    <w:rsid w:val="001C3ADC"/>
    <w:rsid w:val="001C47C9"/>
    <w:rsid w:val="001C6C8F"/>
    <w:rsid w:val="001D300D"/>
    <w:rsid w:val="001D5DCD"/>
    <w:rsid w:val="001E7AAD"/>
    <w:rsid w:val="00215D8D"/>
    <w:rsid w:val="002162A3"/>
    <w:rsid w:val="00222169"/>
    <w:rsid w:val="00222ADE"/>
    <w:rsid w:val="00227C37"/>
    <w:rsid w:val="00232480"/>
    <w:rsid w:val="00235753"/>
    <w:rsid w:val="00236B2B"/>
    <w:rsid w:val="0023765E"/>
    <w:rsid w:val="002416DC"/>
    <w:rsid w:val="00242D31"/>
    <w:rsid w:val="00245C0A"/>
    <w:rsid w:val="00250E58"/>
    <w:rsid w:val="00252EF5"/>
    <w:rsid w:val="0025410F"/>
    <w:rsid w:val="0026064A"/>
    <w:rsid w:val="00263A2E"/>
    <w:rsid w:val="0026597D"/>
    <w:rsid w:val="00266F39"/>
    <w:rsid w:val="00270706"/>
    <w:rsid w:val="00276421"/>
    <w:rsid w:val="00276B84"/>
    <w:rsid w:val="0028008B"/>
    <w:rsid w:val="00281A6B"/>
    <w:rsid w:val="0029112E"/>
    <w:rsid w:val="002930BE"/>
    <w:rsid w:val="0029507A"/>
    <w:rsid w:val="00297AFD"/>
    <w:rsid w:val="002A281D"/>
    <w:rsid w:val="002A34DB"/>
    <w:rsid w:val="002A623F"/>
    <w:rsid w:val="002B0F82"/>
    <w:rsid w:val="002B48FC"/>
    <w:rsid w:val="002B66EA"/>
    <w:rsid w:val="002C4EF9"/>
    <w:rsid w:val="002C7ADF"/>
    <w:rsid w:val="002D00EF"/>
    <w:rsid w:val="002D0B38"/>
    <w:rsid w:val="002D34F7"/>
    <w:rsid w:val="002D54CA"/>
    <w:rsid w:val="002D7AED"/>
    <w:rsid w:val="002E367C"/>
    <w:rsid w:val="002F02F3"/>
    <w:rsid w:val="002F0DA8"/>
    <w:rsid w:val="002F6C45"/>
    <w:rsid w:val="00304663"/>
    <w:rsid w:val="003114F6"/>
    <w:rsid w:val="00315BCB"/>
    <w:rsid w:val="003217C9"/>
    <w:rsid w:val="00321E6C"/>
    <w:rsid w:val="003229CB"/>
    <w:rsid w:val="00327C04"/>
    <w:rsid w:val="00333362"/>
    <w:rsid w:val="00336333"/>
    <w:rsid w:val="003404F0"/>
    <w:rsid w:val="00342DBF"/>
    <w:rsid w:val="00356394"/>
    <w:rsid w:val="00357B27"/>
    <w:rsid w:val="00362E3E"/>
    <w:rsid w:val="00366416"/>
    <w:rsid w:val="003723CC"/>
    <w:rsid w:val="00373079"/>
    <w:rsid w:val="00373263"/>
    <w:rsid w:val="00374785"/>
    <w:rsid w:val="00377C86"/>
    <w:rsid w:val="00380C79"/>
    <w:rsid w:val="003845B2"/>
    <w:rsid w:val="00386A9B"/>
    <w:rsid w:val="00393871"/>
    <w:rsid w:val="00395266"/>
    <w:rsid w:val="00396983"/>
    <w:rsid w:val="003A0818"/>
    <w:rsid w:val="003A6761"/>
    <w:rsid w:val="003B29F2"/>
    <w:rsid w:val="003B3770"/>
    <w:rsid w:val="003C3134"/>
    <w:rsid w:val="003C6648"/>
    <w:rsid w:val="003C72E2"/>
    <w:rsid w:val="003C7654"/>
    <w:rsid w:val="003E0AE4"/>
    <w:rsid w:val="003E0B90"/>
    <w:rsid w:val="003E2B21"/>
    <w:rsid w:val="003E3714"/>
    <w:rsid w:val="003E6045"/>
    <w:rsid w:val="003E7495"/>
    <w:rsid w:val="003F373D"/>
    <w:rsid w:val="003F6316"/>
    <w:rsid w:val="004065A4"/>
    <w:rsid w:val="004107C9"/>
    <w:rsid w:val="0042434D"/>
    <w:rsid w:val="00427D95"/>
    <w:rsid w:val="00444CB1"/>
    <w:rsid w:val="004505EC"/>
    <w:rsid w:val="0045136E"/>
    <w:rsid w:val="00453F0F"/>
    <w:rsid w:val="004609C4"/>
    <w:rsid w:val="004724BD"/>
    <w:rsid w:val="004752AD"/>
    <w:rsid w:val="004768A6"/>
    <w:rsid w:val="00476FCE"/>
    <w:rsid w:val="00491E51"/>
    <w:rsid w:val="00495A3A"/>
    <w:rsid w:val="004A62FA"/>
    <w:rsid w:val="004A7805"/>
    <w:rsid w:val="004B0DE6"/>
    <w:rsid w:val="004B5EF6"/>
    <w:rsid w:val="004C05B1"/>
    <w:rsid w:val="004D2F8A"/>
    <w:rsid w:val="004D3180"/>
    <w:rsid w:val="004D31C6"/>
    <w:rsid w:val="004D77BD"/>
    <w:rsid w:val="004E11A2"/>
    <w:rsid w:val="004E3BF6"/>
    <w:rsid w:val="004E5B8C"/>
    <w:rsid w:val="004F0367"/>
    <w:rsid w:val="004F0EC1"/>
    <w:rsid w:val="004F2995"/>
    <w:rsid w:val="004F35C8"/>
    <w:rsid w:val="004F4DE4"/>
    <w:rsid w:val="0050523B"/>
    <w:rsid w:val="00507213"/>
    <w:rsid w:val="00507870"/>
    <w:rsid w:val="0051307D"/>
    <w:rsid w:val="00520F24"/>
    <w:rsid w:val="005249DC"/>
    <w:rsid w:val="00526AF2"/>
    <w:rsid w:val="00530D9D"/>
    <w:rsid w:val="00532267"/>
    <w:rsid w:val="00534BC1"/>
    <w:rsid w:val="00536074"/>
    <w:rsid w:val="00537AEF"/>
    <w:rsid w:val="005430CC"/>
    <w:rsid w:val="00553AAE"/>
    <w:rsid w:val="00560DC4"/>
    <w:rsid w:val="00560DCF"/>
    <w:rsid w:val="0056204C"/>
    <w:rsid w:val="00583222"/>
    <w:rsid w:val="0058351B"/>
    <w:rsid w:val="005841EB"/>
    <w:rsid w:val="0059066C"/>
    <w:rsid w:val="00590F6A"/>
    <w:rsid w:val="00593012"/>
    <w:rsid w:val="0059520C"/>
    <w:rsid w:val="005959DE"/>
    <w:rsid w:val="00597A6A"/>
    <w:rsid w:val="005A78AA"/>
    <w:rsid w:val="005B5FBE"/>
    <w:rsid w:val="005B6355"/>
    <w:rsid w:val="005D4938"/>
    <w:rsid w:val="005D4B70"/>
    <w:rsid w:val="005E46A8"/>
    <w:rsid w:val="005E5441"/>
    <w:rsid w:val="005E5527"/>
    <w:rsid w:val="005E69BE"/>
    <w:rsid w:val="005E7C4A"/>
    <w:rsid w:val="005F231A"/>
    <w:rsid w:val="005F6F41"/>
    <w:rsid w:val="006064BC"/>
    <w:rsid w:val="006154F3"/>
    <w:rsid w:val="00616F46"/>
    <w:rsid w:val="006173C7"/>
    <w:rsid w:val="00623061"/>
    <w:rsid w:val="00624A28"/>
    <w:rsid w:val="00624D80"/>
    <w:rsid w:val="00625B28"/>
    <w:rsid w:val="00637D13"/>
    <w:rsid w:val="00646B01"/>
    <w:rsid w:val="0064770C"/>
    <w:rsid w:val="006512FC"/>
    <w:rsid w:val="00654CA0"/>
    <w:rsid w:val="00655C82"/>
    <w:rsid w:val="00660AFC"/>
    <w:rsid w:val="00661370"/>
    <w:rsid w:val="006659E9"/>
    <w:rsid w:val="0067669D"/>
    <w:rsid w:val="00677F6C"/>
    <w:rsid w:val="00686E0F"/>
    <w:rsid w:val="006879FD"/>
    <w:rsid w:val="00690108"/>
    <w:rsid w:val="00691B8C"/>
    <w:rsid w:val="00693D55"/>
    <w:rsid w:val="00697531"/>
    <w:rsid w:val="006A4F07"/>
    <w:rsid w:val="006B3C05"/>
    <w:rsid w:val="006B43C6"/>
    <w:rsid w:val="006B72EF"/>
    <w:rsid w:val="006B7AEB"/>
    <w:rsid w:val="006E380B"/>
    <w:rsid w:val="006E4A38"/>
    <w:rsid w:val="006F139F"/>
    <w:rsid w:val="00701E43"/>
    <w:rsid w:val="00703948"/>
    <w:rsid w:val="00710F16"/>
    <w:rsid w:val="007200B9"/>
    <w:rsid w:val="00720402"/>
    <w:rsid w:val="0072539F"/>
    <w:rsid w:val="00727D30"/>
    <w:rsid w:val="00735FBE"/>
    <w:rsid w:val="00743A27"/>
    <w:rsid w:val="00746A4B"/>
    <w:rsid w:val="0075038E"/>
    <w:rsid w:val="00764E10"/>
    <w:rsid w:val="00766DC8"/>
    <w:rsid w:val="00767201"/>
    <w:rsid w:val="00767241"/>
    <w:rsid w:val="007705E5"/>
    <w:rsid w:val="00771DE6"/>
    <w:rsid w:val="0077302E"/>
    <w:rsid w:val="00773488"/>
    <w:rsid w:val="00775C79"/>
    <w:rsid w:val="00781E7D"/>
    <w:rsid w:val="0078214A"/>
    <w:rsid w:val="00782433"/>
    <w:rsid w:val="00784270"/>
    <w:rsid w:val="00786B3D"/>
    <w:rsid w:val="00793FC4"/>
    <w:rsid w:val="007A1B02"/>
    <w:rsid w:val="007A39C9"/>
    <w:rsid w:val="007A7CE1"/>
    <w:rsid w:val="007B3A15"/>
    <w:rsid w:val="007C117A"/>
    <w:rsid w:val="007C4F73"/>
    <w:rsid w:val="007D15CC"/>
    <w:rsid w:val="007D4B4A"/>
    <w:rsid w:val="007D63D7"/>
    <w:rsid w:val="007E04F8"/>
    <w:rsid w:val="007E1A46"/>
    <w:rsid w:val="007E55AA"/>
    <w:rsid w:val="007E6A2F"/>
    <w:rsid w:val="007F338E"/>
    <w:rsid w:val="00801623"/>
    <w:rsid w:val="008020A3"/>
    <w:rsid w:val="0080654E"/>
    <w:rsid w:val="00806978"/>
    <w:rsid w:val="00811AD1"/>
    <w:rsid w:val="00813925"/>
    <w:rsid w:val="0081470D"/>
    <w:rsid w:val="00815ED1"/>
    <w:rsid w:val="00816EF6"/>
    <w:rsid w:val="008173CC"/>
    <w:rsid w:val="00824DC0"/>
    <w:rsid w:val="008276B3"/>
    <w:rsid w:val="00832330"/>
    <w:rsid w:val="008333ED"/>
    <w:rsid w:val="00834956"/>
    <w:rsid w:val="008349A8"/>
    <w:rsid w:val="0083562B"/>
    <w:rsid w:val="00836143"/>
    <w:rsid w:val="00841414"/>
    <w:rsid w:val="00842F73"/>
    <w:rsid w:val="00846AFB"/>
    <w:rsid w:val="008565B6"/>
    <w:rsid w:val="0086014F"/>
    <w:rsid w:val="00865B02"/>
    <w:rsid w:val="00867849"/>
    <w:rsid w:val="008750A6"/>
    <w:rsid w:val="008767B2"/>
    <w:rsid w:val="00877EBD"/>
    <w:rsid w:val="00880D5C"/>
    <w:rsid w:val="00881831"/>
    <w:rsid w:val="00883140"/>
    <w:rsid w:val="0088715C"/>
    <w:rsid w:val="008928FD"/>
    <w:rsid w:val="00892CF0"/>
    <w:rsid w:val="00893526"/>
    <w:rsid w:val="00895A76"/>
    <w:rsid w:val="0089708A"/>
    <w:rsid w:val="008B1A36"/>
    <w:rsid w:val="008C173F"/>
    <w:rsid w:val="008C67E2"/>
    <w:rsid w:val="008C78B6"/>
    <w:rsid w:val="008D2E80"/>
    <w:rsid w:val="008D39F8"/>
    <w:rsid w:val="008E1E61"/>
    <w:rsid w:val="008E2181"/>
    <w:rsid w:val="008E3FF8"/>
    <w:rsid w:val="008E5A37"/>
    <w:rsid w:val="008F1022"/>
    <w:rsid w:val="008F79CF"/>
    <w:rsid w:val="009041A9"/>
    <w:rsid w:val="00904794"/>
    <w:rsid w:val="009117B3"/>
    <w:rsid w:val="009121F7"/>
    <w:rsid w:val="00913E42"/>
    <w:rsid w:val="00914317"/>
    <w:rsid w:val="00916336"/>
    <w:rsid w:val="009238EE"/>
    <w:rsid w:val="00925CBF"/>
    <w:rsid w:val="00926496"/>
    <w:rsid w:val="00930575"/>
    <w:rsid w:val="009306EF"/>
    <w:rsid w:val="00931E83"/>
    <w:rsid w:val="00933173"/>
    <w:rsid w:val="009347FD"/>
    <w:rsid w:val="00934B53"/>
    <w:rsid w:val="00950E0D"/>
    <w:rsid w:val="00951C0C"/>
    <w:rsid w:val="009536B3"/>
    <w:rsid w:val="00955815"/>
    <w:rsid w:val="009621EA"/>
    <w:rsid w:val="00966391"/>
    <w:rsid w:val="00966E49"/>
    <w:rsid w:val="00976D45"/>
    <w:rsid w:val="0097701E"/>
    <w:rsid w:val="00985C92"/>
    <w:rsid w:val="009864CA"/>
    <w:rsid w:val="00990D84"/>
    <w:rsid w:val="00996A2C"/>
    <w:rsid w:val="009A3F2A"/>
    <w:rsid w:val="009A55C1"/>
    <w:rsid w:val="009B08F6"/>
    <w:rsid w:val="009B3934"/>
    <w:rsid w:val="009B78C1"/>
    <w:rsid w:val="009D49F4"/>
    <w:rsid w:val="009D5653"/>
    <w:rsid w:val="009E3401"/>
    <w:rsid w:val="00A000E1"/>
    <w:rsid w:val="00A02590"/>
    <w:rsid w:val="00A0489E"/>
    <w:rsid w:val="00A10CF9"/>
    <w:rsid w:val="00A11838"/>
    <w:rsid w:val="00A147E2"/>
    <w:rsid w:val="00A168D7"/>
    <w:rsid w:val="00A17549"/>
    <w:rsid w:val="00A213F8"/>
    <w:rsid w:val="00A235F3"/>
    <w:rsid w:val="00A240E2"/>
    <w:rsid w:val="00A308F8"/>
    <w:rsid w:val="00A3274A"/>
    <w:rsid w:val="00A42A3D"/>
    <w:rsid w:val="00A511FC"/>
    <w:rsid w:val="00A53743"/>
    <w:rsid w:val="00A570E6"/>
    <w:rsid w:val="00A65547"/>
    <w:rsid w:val="00A65AA7"/>
    <w:rsid w:val="00A67BF9"/>
    <w:rsid w:val="00A80ECF"/>
    <w:rsid w:val="00A91DD3"/>
    <w:rsid w:val="00A95D74"/>
    <w:rsid w:val="00A96A1E"/>
    <w:rsid w:val="00AA0B2C"/>
    <w:rsid w:val="00AA4167"/>
    <w:rsid w:val="00AA4784"/>
    <w:rsid w:val="00AA58AA"/>
    <w:rsid w:val="00AA5D10"/>
    <w:rsid w:val="00AB1CE7"/>
    <w:rsid w:val="00AB4D99"/>
    <w:rsid w:val="00AB53BB"/>
    <w:rsid w:val="00AB5AA0"/>
    <w:rsid w:val="00AB5CFA"/>
    <w:rsid w:val="00AC09D2"/>
    <w:rsid w:val="00AC1946"/>
    <w:rsid w:val="00AC3870"/>
    <w:rsid w:val="00AD0A3B"/>
    <w:rsid w:val="00AD20F2"/>
    <w:rsid w:val="00AD5A04"/>
    <w:rsid w:val="00AE1909"/>
    <w:rsid w:val="00AE4A72"/>
    <w:rsid w:val="00AE6AB3"/>
    <w:rsid w:val="00B010CA"/>
    <w:rsid w:val="00B05FDF"/>
    <w:rsid w:val="00B212C8"/>
    <w:rsid w:val="00B21478"/>
    <w:rsid w:val="00B27878"/>
    <w:rsid w:val="00B30127"/>
    <w:rsid w:val="00B41319"/>
    <w:rsid w:val="00B43E18"/>
    <w:rsid w:val="00B46612"/>
    <w:rsid w:val="00B4670B"/>
    <w:rsid w:val="00B5057E"/>
    <w:rsid w:val="00B531A6"/>
    <w:rsid w:val="00B56E3F"/>
    <w:rsid w:val="00B61BFD"/>
    <w:rsid w:val="00B61E41"/>
    <w:rsid w:val="00B75ED0"/>
    <w:rsid w:val="00B82727"/>
    <w:rsid w:val="00B93376"/>
    <w:rsid w:val="00B93B1A"/>
    <w:rsid w:val="00BA075E"/>
    <w:rsid w:val="00BA73DA"/>
    <w:rsid w:val="00BC55E9"/>
    <w:rsid w:val="00BC67E9"/>
    <w:rsid w:val="00BC6C39"/>
    <w:rsid w:val="00BD08B8"/>
    <w:rsid w:val="00BD2167"/>
    <w:rsid w:val="00BD3F53"/>
    <w:rsid w:val="00BE2664"/>
    <w:rsid w:val="00BE2BB2"/>
    <w:rsid w:val="00BF116F"/>
    <w:rsid w:val="00BF46A6"/>
    <w:rsid w:val="00BF491B"/>
    <w:rsid w:val="00C03B91"/>
    <w:rsid w:val="00C07D5A"/>
    <w:rsid w:val="00C11E5F"/>
    <w:rsid w:val="00C11EAD"/>
    <w:rsid w:val="00C13AF9"/>
    <w:rsid w:val="00C259CA"/>
    <w:rsid w:val="00C30C68"/>
    <w:rsid w:val="00C341E0"/>
    <w:rsid w:val="00C370B6"/>
    <w:rsid w:val="00C44A28"/>
    <w:rsid w:val="00C4673A"/>
    <w:rsid w:val="00C474B8"/>
    <w:rsid w:val="00C567B8"/>
    <w:rsid w:val="00C56FDC"/>
    <w:rsid w:val="00C61C21"/>
    <w:rsid w:val="00C63517"/>
    <w:rsid w:val="00C71902"/>
    <w:rsid w:val="00C90D99"/>
    <w:rsid w:val="00C91056"/>
    <w:rsid w:val="00C95A70"/>
    <w:rsid w:val="00C96AE4"/>
    <w:rsid w:val="00C97195"/>
    <w:rsid w:val="00CA61A1"/>
    <w:rsid w:val="00CB161C"/>
    <w:rsid w:val="00CB4949"/>
    <w:rsid w:val="00CB5487"/>
    <w:rsid w:val="00CD039C"/>
    <w:rsid w:val="00CD36CA"/>
    <w:rsid w:val="00CD7E7A"/>
    <w:rsid w:val="00CE1DEE"/>
    <w:rsid w:val="00CE2C40"/>
    <w:rsid w:val="00CE3754"/>
    <w:rsid w:val="00CE5163"/>
    <w:rsid w:val="00CE516D"/>
    <w:rsid w:val="00D00D22"/>
    <w:rsid w:val="00D05807"/>
    <w:rsid w:val="00D06FC2"/>
    <w:rsid w:val="00D12792"/>
    <w:rsid w:val="00D13A0A"/>
    <w:rsid w:val="00D13A57"/>
    <w:rsid w:val="00D13F82"/>
    <w:rsid w:val="00D1566F"/>
    <w:rsid w:val="00D2047B"/>
    <w:rsid w:val="00D2242A"/>
    <w:rsid w:val="00D25126"/>
    <w:rsid w:val="00D27586"/>
    <w:rsid w:val="00D331BA"/>
    <w:rsid w:val="00D46333"/>
    <w:rsid w:val="00D525A9"/>
    <w:rsid w:val="00D52907"/>
    <w:rsid w:val="00D542F6"/>
    <w:rsid w:val="00D62B82"/>
    <w:rsid w:val="00D64B8D"/>
    <w:rsid w:val="00D8641D"/>
    <w:rsid w:val="00D91FBC"/>
    <w:rsid w:val="00D96633"/>
    <w:rsid w:val="00DA43A6"/>
    <w:rsid w:val="00DA4D8F"/>
    <w:rsid w:val="00DA7522"/>
    <w:rsid w:val="00DB34B5"/>
    <w:rsid w:val="00DC05E1"/>
    <w:rsid w:val="00DC0B4E"/>
    <w:rsid w:val="00DC6821"/>
    <w:rsid w:val="00DD0FA7"/>
    <w:rsid w:val="00DD1A4C"/>
    <w:rsid w:val="00DD37AD"/>
    <w:rsid w:val="00DE1303"/>
    <w:rsid w:val="00DE3E45"/>
    <w:rsid w:val="00DE6DB8"/>
    <w:rsid w:val="00DF0139"/>
    <w:rsid w:val="00DF26B2"/>
    <w:rsid w:val="00DF5167"/>
    <w:rsid w:val="00E01300"/>
    <w:rsid w:val="00E02DA4"/>
    <w:rsid w:val="00E03952"/>
    <w:rsid w:val="00E3162D"/>
    <w:rsid w:val="00E31FD2"/>
    <w:rsid w:val="00E32374"/>
    <w:rsid w:val="00E35D55"/>
    <w:rsid w:val="00E42AE0"/>
    <w:rsid w:val="00E45769"/>
    <w:rsid w:val="00E46614"/>
    <w:rsid w:val="00E50180"/>
    <w:rsid w:val="00E5377D"/>
    <w:rsid w:val="00E61E54"/>
    <w:rsid w:val="00E64961"/>
    <w:rsid w:val="00E70931"/>
    <w:rsid w:val="00E732EC"/>
    <w:rsid w:val="00E75AD6"/>
    <w:rsid w:val="00E769D9"/>
    <w:rsid w:val="00E76C6B"/>
    <w:rsid w:val="00E80538"/>
    <w:rsid w:val="00E813B3"/>
    <w:rsid w:val="00E83A67"/>
    <w:rsid w:val="00E87B16"/>
    <w:rsid w:val="00E90353"/>
    <w:rsid w:val="00E9237B"/>
    <w:rsid w:val="00E932B2"/>
    <w:rsid w:val="00E93BA8"/>
    <w:rsid w:val="00E945E5"/>
    <w:rsid w:val="00E96003"/>
    <w:rsid w:val="00EA1D50"/>
    <w:rsid w:val="00EA216C"/>
    <w:rsid w:val="00EB171E"/>
    <w:rsid w:val="00EB4E0A"/>
    <w:rsid w:val="00EC047B"/>
    <w:rsid w:val="00EC1546"/>
    <w:rsid w:val="00EC4126"/>
    <w:rsid w:val="00EC5805"/>
    <w:rsid w:val="00ED2862"/>
    <w:rsid w:val="00ED3227"/>
    <w:rsid w:val="00EE1091"/>
    <w:rsid w:val="00EE140A"/>
    <w:rsid w:val="00EE3DCB"/>
    <w:rsid w:val="00EF78DA"/>
    <w:rsid w:val="00F00530"/>
    <w:rsid w:val="00F037C9"/>
    <w:rsid w:val="00F05609"/>
    <w:rsid w:val="00F119F4"/>
    <w:rsid w:val="00F12205"/>
    <w:rsid w:val="00F15D2C"/>
    <w:rsid w:val="00F16F31"/>
    <w:rsid w:val="00F23709"/>
    <w:rsid w:val="00F25BEA"/>
    <w:rsid w:val="00F26F75"/>
    <w:rsid w:val="00F36BEA"/>
    <w:rsid w:val="00F378EF"/>
    <w:rsid w:val="00F443B7"/>
    <w:rsid w:val="00F47A01"/>
    <w:rsid w:val="00F47DC6"/>
    <w:rsid w:val="00F513B9"/>
    <w:rsid w:val="00F5427A"/>
    <w:rsid w:val="00F54685"/>
    <w:rsid w:val="00F60EAB"/>
    <w:rsid w:val="00F62E3F"/>
    <w:rsid w:val="00F65E12"/>
    <w:rsid w:val="00F7031E"/>
    <w:rsid w:val="00F72024"/>
    <w:rsid w:val="00F72907"/>
    <w:rsid w:val="00F769C7"/>
    <w:rsid w:val="00F82F23"/>
    <w:rsid w:val="00F86412"/>
    <w:rsid w:val="00F93AF8"/>
    <w:rsid w:val="00FA06B8"/>
    <w:rsid w:val="00FA27D0"/>
    <w:rsid w:val="00FB1343"/>
    <w:rsid w:val="00FB491C"/>
    <w:rsid w:val="00FB584E"/>
    <w:rsid w:val="00FC0BAE"/>
    <w:rsid w:val="00FC43CF"/>
    <w:rsid w:val="00FC5F6B"/>
    <w:rsid w:val="00FD1574"/>
    <w:rsid w:val="00FD3825"/>
    <w:rsid w:val="00FD4C4F"/>
    <w:rsid w:val="00FD5354"/>
    <w:rsid w:val="00FE4067"/>
    <w:rsid w:val="00FE4BBE"/>
    <w:rsid w:val="00FE4EA6"/>
    <w:rsid w:val="00FF0162"/>
    <w:rsid w:val="00FF25FC"/>
    <w:rsid w:val="00FF27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966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2B"/>
    <w:rPr>
      <w:lang w:val="en-US"/>
    </w:rPr>
  </w:style>
  <w:style w:type="paragraph" w:styleId="Heading1">
    <w:name w:val="heading 1"/>
    <w:basedOn w:val="Normal"/>
    <w:next w:val="Normal"/>
    <w:link w:val="Heading1Char"/>
    <w:uiPriority w:val="9"/>
    <w:qFormat/>
    <w:rsid w:val="008356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3562B"/>
    <w:pPr>
      <w:spacing w:before="100" w:beforeAutospacing="1" w:after="100" w:afterAutospacing="1"/>
      <w:outlineLvl w:val="2"/>
    </w:pPr>
    <w:rPr>
      <w:rFonts w:ascii="Times New Roman" w:eastAsia="Times New Roman" w:hAnsi="Times New Roman" w:cs="Times New Roman"/>
      <w:b/>
      <w:bCs/>
      <w:sz w:val="27"/>
      <w:szCs w:val="27"/>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62B"/>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rsid w:val="0083562B"/>
    <w:rPr>
      <w:rFonts w:ascii="Times New Roman" w:eastAsia="Times New Roman" w:hAnsi="Times New Roman" w:cs="Times New Roman"/>
      <w:b/>
      <w:bCs/>
      <w:sz w:val="27"/>
      <w:szCs w:val="27"/>
      <w:lang w:val="pt-BR" w:eastAsia="pt-BR"/>
    </w:rPr>
  </w:style>
  <w:style w:type="paragraph" w:styleId="ListParagraph">
    <w:name w:val="List Paragraph"/>
    <w:basedOn w:val="Normal"/>
    <w:uiPriority w:val="34"/>
    <w:qFormat/>
    <w:rsid w:val="0083562B"/>
    <w:pPr>
      <w:ind w:left="720"/>
      <w:contextualSpacing/>
    </w:pPr>
  </w:style>
  <w:style w:type="character" w:styleId="Hyperlink">
    <w:name w:val="Hyperlink"/>
    <w:basedOn w:val="DefaultParagraphFont"/>
    <w:uiPriority w:val="99"/>
    <w:unhideWhenUsed/>
    <w:rsid w:val="0083562B"/>
    <w:rPr>
      <w:color w:val="0000FF" w:themeColor="hyperlink"/>
      <w:u w:val="single"/>
    </w:rPr>
  </w:style>
  <w:style w:type="paragraph" w:styleId="FootnoteText">
    <w:name w:val="footnote text"/>
    <w:basedOn w:val="Normal"/>
    <w:link w:val="FootnoteTextChar"/>
    <w:unhideWhenUsed/>
    <w:rsid w:val="0083562B"/>
    <w:rPr>
      <w:rFonts w:ascii="Times New Roman" w:eastAsia="Cambria" w:hAnsi="Times New Roman" w:cs="Times New Roman"/>
      <w:sz w:val="20"/>
      <w:lang w:val="pt-BR"/>
    </w:rPr>
  </w:style>
  <w:style w:type="character" w:customStyle="1" w:styleId="FootnoteTextChar">
    <w:name w:val="Footnote Text Char"/>
    <w:basedOn w:val="DefaultParagraphFont"/>
    <w:link w:val="FootnoteText"/>
    <w:rsid w:val="0083562B"/>
    <w:rPr>
      <w:rFonts w:ascii="Times New Roman" w:eastAsia="Cambria" w:hAnsi="Times New Roman" w:cs="Times New Roman"/>
      <w:sz w:val="20"/>
      <w:lang w:val="pt-BR"/>
    </w:rPr>
  </w:style>
  <w:style w:type="character" w:styleId="FootnoteReference">
    <w:name w:val="footnote reference"/>
    <w:basedOn w:val="DefaultParagraphFont"/>
    <w:unhideWhenUsed/>
    <w:rsid w:val="0083562B"/>
    <w:rPr>
      <w:vertAlign w:val="superscript"/>
    </w:rPr>
  </w:style>
  <w:style w:type="character" w:customStyle="1" w:styleId="lrg">
    <w:name w:val="lrg"/>
    <w:basedOn w:val="DefaultParagraphFont"/>
    <w:rsid w:val="0083562B"/>
  </w:style>
  <w:style w:type="character" w:styleId="CommentReference">
    <w:name w:val="annotation reference"/>
    <w:basedOn w:val="DefaultParagraphFont"/>
    <w:uiPriority w:val="99"/>
    <w:semiHidden/>
    <w:unhideWhenUsed/>
    <w:rsid w:val="0083562B"/>
    <w:rPr>
      <w:sz w:val="16"/>
      <w:szCs w:val="16"/>
    </w:rPr>
  </w:style>
  <w:style w:type="paragraph" w:styleId="CommentText">
    <w:name w:val="annotation text"/>
    <w:basedOn w:val="Normal"/>
    <w:link w:val="CommentTextChar"/>
    <w:uiPriority w:val="99"/>
    <w:unhideWhenUsed/>
    <w:rsid w:val="0083562B"/>
    <w:rPr>
      <w:sz w:val="20"/>
      <w:szCs w:val="20"/>
    </w:rPr>
  </w:style>
  <w:style w:type="character" w:customStyle="1" w:styleId="CommentTextChar">
    <w:name w:val="Comment Text Char"/>
    <w:basedOn w:val="DefaultParagraphFont"/>
    <w:link w:val="CommentText"/>
    <w:uiPriority w:val="99"/>
    <w:rsid w:val="0083562B"/>
    <w:rPr>
      <w:sz w:val="20"/>
      <w:szCs w:val="20"/>
      <w:lang w:val="en-US"/>
    </w:rPr>
  </w:style>
  <w:style w:type="character" w:customStyle="1" w:styleId="apple-converted-space">
    <w:name w:val="apple-converted-space"/>
    <w:basedOn w:val="DefaultParagraphFont"/>
    <w:rsid w:val="0083562B"/>
  </w:style>
  <w:style w:type="paragraph" w:styleId="BalloonText">
    <w:name w:val="Balloon Text"/>
    <w:basedOn w:val="Normal"/>
    <w:link w:val="BalloonTextChar"/>
    <w:uiPriority w:val="99"/>
    <w:semiHidden/>
    <w:unhideWhenUsed/>
    <w:rsid w:val="008356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62B"/>
    <w:rPr>
      <w:rFonts w:ascii="Lucida Grande" w:hAnsi="Lucida Grande" w:cs="Lucida Grande"/>
      <w:sz w:val="18"/>
      <w:szCs w:val="18"/>
      <w:lang w:val="en-US"/>
    </w:rPr>
  </w:style>
  <w:style w:type="character" w:styleId="Emphasis">
    <w:name w:val="Emphasis"/>
    <w:basedOn w:val="DefaultParagraphFont"/>
    <w:uiPriority w:val="20"/>
    <w:qFormat/>
    <w:rsid w:val="0083562B"/>
    <w:rPr>
      <w:i/>
      <w:iCs/>
    </w:rPr>
  </w:style>
  <w:style w:type="character" w:customStyle="1" w:styleId="personname">
    <w:name w:val="person_name"/>
    <w:basedOn w:val="DefaultParagraphFont"/>
    <w:rsid w:val="0083562B"/>
  </w:style>
  <w:style w:type="paragraph" w:styleId="Revision">
    <w:name w:val="Revision"/>
    <w:hidden/>
    <w:uiPriority w:val="99"/>
    <w:semiHidden/>
    <w:rsid w:val="0083562B"/>
    <w:rPr>
      <w:lang w:val="en-US"/>
    </w:rPr>
  </w:style>
  <w:style w:type="paragraph" w:styleId="NormalWeb">
    <w:name w:val="Normal (Web)"/>
    <w:basedOn w:val="Normal"/>
    <w:uiPriority w:val="99"/>
    <w:unhideWhenUsed/>
    <w:rsid w:val="0083562B"/>
    <w:pPr>
      <w:spacing w:before="100" w:beforeAutospacing="1" w:after="100" w:afterAutospacing="1"/>
    </w:pPr>
    <w:rPr>
      <w:rFonts w:ascii="Times New Roman" w:eastAsia="Times New Roman" w:hAnsi="Times New Roman" w:cs="Times New Roman"/>
      <w:lang w:val="pt-BR" w:eastAsia="pt-BR"/>
    </w:rPr>
  </w:style>
  <w:style w:type="paragraph" w:styleId="Footer">
    <w:name w:val="footer"/>
    <w:basedOn w:val="Normal"/>
    <w:link w:val="FooterChar"/>
    <w:uiPriority w:val="99"/>
    <w:unhideWhenUsed/>
    <w:rsid w:val="0083562B"/>
    <w:pPr>
      <w:tabs>
        <w:tab w:val="center" w:pos="4320"/>
        <w:tab w:val="right" w:pos="8640"/>
      </w:tabs>
    </w:pPr>
  </w:style>
  <w:style w:type="character" w:customStyle="1" w:styleId="FooterChar">
    <w:name w:val="Footer Char"/>
    <w:basedOn w:val="DefaultParagraphFont"/>
    <w:link w:val="Footer"/>
    <w:uiPriority w:val="99"/>
    <w:rsid w:val="0083562B"/>
    <w:rPr>
      <w:lang w:val="en-US"/>
    </w:rPr>
  </w:style>
  <w:style w:type="character" w:styleId="PageNumber">
    <w:name w:val="page number"/>
    <w:basedOn w:val="DefaultParagraphFont"/>
    <w:uiPriority w:val="99"/>
    <w:semiHidden/>
    <w:unhideWhenUsed/>
    <w:rsid w:val="0083562B"/>
  </w:style>
  <w:style w:type="table" w:styleId="TableGrid">
    <w:name w:val="Table Grid"/>
    <w:basedOn w:val="TableNormal"/>
    <w:uiPriority w:val="59"/>
    <w:rsid w:val="00835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83562B"/>
  </w:style>
  <w:style w:type="character" w:customStyle="1" w:styleId="Subttulo1">
    <w:name w:val="Subtítulo1"/>
    <w:basedOn w:val="DefaultParagraphFont"/>
    <w:rsid w:val="0083562B"/>
  </w:style>
  <w:style w:type="character" w:styleId="FollowedHyperlink">
    <w:name w:val="FollowedHyperlink"/>
    <w:basedOn w:val="DefaultParagraphFont"/>
    <w:uiPriority w:val="99"/>
    <w:semiHidden/>
    <w:unhideWhenUsed/>
    <w:rsid w:val="0083562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01E43"/>
    <w:rPr>
      <w:b/>
      <w:bCs/>
    </w:rPr>
  </w:style>
  <w:style w:type="character" w:customStyle="1" w:styleId="CommentSubjectChar">
    <w:name w:val="Comment Subject Char"/>
    <w:basedOn w:val="CommentTextChar"/>
    <w:link w:val="CommentSubject"/>
    <w:uiPriority w:val="99"/>
    <w:semiHidden/>
    <w:rsid w:val="00701E43"/>
    <w:rPr>
      <w:b/>
      <w:bCs/>
      <w:sz w:val="20"/>
      <w:szCs w:val="20"/>
      <w:lang w:val="en-US"/>
    </w:rPr>
  </w:style>
  <w:style w:type="paragraph" w:styleId="Header">
    <w:name w:val="header"/>
    <w:basedOn w:val="Normal"/>
    <w:link w:val="HeaderChar"/>
    <w:uiPriority w:val="99"/>
    <w:unhideWhenUsed/>
    <w:rsid w:val="0067669D"/>
    <w:pPr>
      <w:tabs>
        <w:tab w:val="center" w:pos="4320"/>
        <w:tab w:val="right" w:pos="8640"/>
      </w:tabs>
    </w:pPr>
  </w:style>
  <w:style w:type="character" w:customStyle="1" w:styleId="HeaderChar">
    <w:name w:val="Header Char"/>
    <w:basedOn w:val="DefaultParagraphFont"/>
    <w:link w:val="Header"/>
    <w:uiPriority w:val="99"/>
    <w:rsid w:val="0067669D"/>
    <w:rPr>
      <w:lang w:val="en-US"/>
    </w:rPr>
  </w:style>
  <w:style w:type="paragraph" w:styleId="EndnoteText">
    <w:name w:val="endnote text"/>
    <w:basedOn w:val="Normal"/>
    <w:link w:val="EndnoteTextChar"/>
    <w:uiPriority w:val="99"/>
    <w:unhideWhenUsed/>
    <w:rsid w:val="0067669D"/>
  </w:style>
  <w:style w:type="character" w:customStyle="1" w:styleId="EndnoteTextChar">
    <w:name w:val="Endnote Text Char"/>
    <w:basedOn w:val="DefaultParagraphFont"/>
    <w:link w:val="EndnoteText"/>
    <w:uiPriority w:val="99"/>
    <w:rsid w:val="0067669D"/>
    <w:rPr>
      <w:lang w:val="en-US"/>
    </w:rPr>
  </w:style>
  <w:style w:type="character" w:styleId="EndnoteReference">
    <w:name w:val="endnote reference"/>
    <w:basedOn w:val="DefaultParagraphFont"/>
    <w:uiPriority w:val="99"/>
    <w:unhideWhenUsed/>
    <w:rsid w:val="0067669D"/>
    <w:rPr>
      <w:vertAlign w:val="superscript"/>
    </w:rPr>
  </w:style>
  <w:style w:type="paragraph" w:customStyle="1" w:styleId="Paragraph">
    <w:name w:val="Paragraph"/>
    <w:basedOn w:val="Normal"/>
    <w:rsid w:val="006B72EF"/>
    <w:pPr>
      <w:spacing w:after="60" w:line="360" w:lineRule="auto"/>
      <w:ind w:firstLine="620"/>
    </w:pPr>
    <w:rPr>
      <w:rFonts w:ascii="Times New Roman" w:eastAsia="Times New Roman" w:hAnsi="Times New Roman" w:cs="Times New Roman"/>
      <w:szCs w:val="20"/>
    </w:rPr>
  </w:style>
  <w:style w:type="character" w:customStyle="1" w:styleId="EndnoteCharacters">
    <w:name w:val="Endnote Characters"/>
    <w:basedOn w:val="DefaultParagraphFont"/>
    <w:rsid w:val="006B72E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2B"/>
    <w:rPr>
      <w:lang w:val="en-US"/>
    </w:rPr>
  </w:style>
  <w:style w:type="paragraph" w:styleId="Heading1">
    <w:name w:val="heading 1"/>
    <w:basedOn w:val="Normal"/>
    <w:next w:val="Normal"/>
    <w:link w:val="Heading1Char"/>
    <w:uiPriority w:val="9"/>
    <w:qFormat/>
    <w:rsid w:val="008356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3562B"/>
    <w:pPr>
      <w:spacing w:before="100" w:beforeAutospacing="1" w:after="100" w:afterAutospacing="1"/>
      <w:outlineLvl w:val="2"/>
    </w:pPr>
    <w:rPr>
      <w:rFonts w:ascii="Times New Roman" w:eastAsia="Times New Roman" w:hAnsi="Times New Roman" w:cs="Times New Roman"/>
      <w:b/>
      <w:bCs/>
      <w:sz w:val="27"/>
      <w:szCs w:val="27"/>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62B"/>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rsid w:val="0083562B"/>
    <w:rPr>
      <w:rFonts w:ascii="Times New Roman" w:eastAsia="Times New Roman" w:hAnsi="Times New Roman" w:cs="Times New Roman"/>
      <w:b/>
      <w:bCs/>
      <w:sz w:val="27"/>
      <w:szCs w:val="27"/>
      <w:lang w:val="pt-BR" w:eastAsia="pt-BR"/>
    </w:rPr>
  </w:style>
  <w:style w:type="paragraph" w:styleId="ListParagraph">
    <w:name w:val="List Paragraph"/>
    <w:basedOn w:val="Normal"/>
    <w:uiPriority w:val="34"/>
    <w:qFormat/>
    <w:rsid w:val="0083562B"/>
    <w:pPr>
      <w:ind w:left="720"/>
      <w:contextualSpacing/>
    </w:pPr>
  </w:style>
  <w:style w:type="character" w:styleId="Hyperlink">
    <w:name w:val="Hyperlink"/>
    <w:basedOn w:val="DefaultParagraphFont"/>
    <w:uiPriority w:val="99"/>
    <w:unhideWhenUsed/>
    <w:rsid w:val="0083562B"/>
    <w:rPr>
      <w:color w:val="0000FF" w:themeColor="hyperlink"/>
      <w:u w:val="single"/>
    </w:rPr>
  </w:style>
  <w:style w:type="paragraph" w:styleId="FootnoteText">
    <w:name w:val="footnote text"/>
    <w:basedOn w:val="Normal"/>
    <w:link w:val="FootnoteTextChar"/>
    <w:unhideWhenUsed/>
    <w:rsid w:val="0083562B"/>
    <w:rPr>
      <w:rFonts w:ascii="Times New Roman" w:eastAsia="Cambria" w:hAnsi="Times New Roman" w:cs="Times New Roman"/>
      <w:sz w:val="20"/>
      <w:lang w:val="pt-BR"/>
    </w:rPr>
  </w:style>
  <w:style w:type="character" w:customStyle="1" w:styleId="FootnoteTextChar">
    <w:name w:val="Footnote Text Char"/>
    <w:basedOn w:val="DefaultParagraphFont"/>
    <w:link w:val="FootnoteText"/>
    <w:rsid w:val="0083562B"/>
    <w:rPr>
      <w:rFonts w:ascii="Times New Roman" w:eastAsia="Cambria" w:hAnsi="Times New Roman" w:cs="Times New Roman"/>
      <w:sz w:val="20"/>
      <w:lang w:val="pt-BR"/>
    </w:rPr>
  </w:style>
  <w:style w:type="character" w:styleId="FootnoteReference">
    <w:name w:val="footnote reference"/>
    <w:basedOn w:val="DefaultParagraphFont"/>
    <w:unhideWhenUsed/>
    <w:rsid w:val="0083562B"/>
    <w:rPr>
      <w:vertAlign w:val="superscript"/>
    </w:rPr>
  </w:style>
  <w:style w:type="character" w:customStyle="1" w:styleId="lrg">
    <w:name w:val="lrg"/>
    <w:basedOn w:val="DefaultParagraphFont"/>
    <w:rsid w:val="0083562B"/>
  </w:style>
  <w:style w:type="character" w:styleId="CommentReference">
    <w:name w:val="annotation reference"/>
    <w:basedOn w:val="DefaultParagraphFont"/>
    <w:uiPriority w:val="99"/>
    <w:semiHidden/>
    <w:unhideWhenUsed/>
    <w:rsid w:val="0083562B"/>
    <w:rPr>
      <w:sz w:val="16"/>
      <w:szCs w:val="16"/>
    </w:rPr>
  </w:style>
  <w:style w:type="paragraph" w:styleId="CommentText">
    <w:name w:val="annotation text"/>
    <w:basedOn w:val="Normal"/>
    <w:link w:val="CommentTextChar"/>
    <w:uiPriority w:val="99"/>
    <w:unhideWhenUsed/>
    <w:rsid w:val="0083562B"/>
    <w:rPr>
      <w:sz w:val="20"/>
      <w:szCs w:val="20"/>
    </w:rPr>
  </w:style>
  <w:style w:type="character" w:customStyle="1" w:styleId="CommentTextChar">
    <w:name w:val="Comment Text Char"/>
    <w:basedOn w:val="DefaultParagraphFont"/>
    <w:link w:val="CommentText"/>
    <w:uiPriority w:val="99"/>
    <w:rsid w:val="0083562B"/>
    <w:rPr>
      <w:sz w:val="20"/>
      <w:szCs w:val="20"/>
      <w:lang w:val="en-US"/>
    </w:rPr>
  </w:style>
  <w:style w:type="character" w:customStyle="1" w:styleId="apple-converted-space">
    <w:name w:val="apple-converted-space"/>
    <w:basedOn w:val="DefaultParagraphFont"/>
    <w:rsid w:val="0083562B"/>
  </w:style>
  <w:style w:type="paragraph" w:styleId="BalloonText">
    <w:name w:val="Balloon Text"/>
    <w:basedOn w:val="Normal"/>
    <w:link w:val="BalloonTextChar"/>
    <w:uiPriority w:val="99"/>
    <w:semiHidden/>
    <w:unhideWhenUsed/>
    <w:rsid w:val="008356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62B"/>
    <w:rPr>
      <w:rFonts w:ascii="Lucida Grande" w:hAnsi="Lucida Grande" w:cs="Lucida Grande"/>
      <w:sz w:val="18"/>
      <w:szCs w:val="18"/>
      <w:lang w:val="en-US"/>
    </w:rPr>
  </w:style>
  <w:style w:type="character" w:styleId="Emphasis">
    <w:name w:val="Emphasis"/>
    <w:basedOn w:val="DefaultParagraphFont"/>
    <w:uiPriority w:val="20"/>
    <w:qFormat/>
    <w:rsid w:val="0083562B"/>
    <w:rPr>
      <w:i/>
      <w:iCs/>
    </w:rPr>
  </w:style>
  <w:style w:type="character" w:customStyle="1" w:styleId="personname">
    <w:name w:val="person_name"/>
    <w:basedOn w:val="DefaultParagraphFont"/>
    <w:rsid w:val="0083562B"/>
  </w:style>
  <w:style w:type="paragraph" w:styleId="Revision">
    <w:name w:val="Revision"/>
    <w:hidden/>
    <w:uiPriority w:val="99"/>
    <w:semiHidden/>
    <w:rsid w:val="0083562B"/>
    <w:rPr>
      <w:lang w:val="en-US"/>
    </w:rPr>
  </w:style>
  <w:style w:type="paragraph" w:styleId="NormalWeb">
    <w:name w:val="Normal (Web)"/>
    <w:basedOn w:val="Normal"/>
    <w:uiPriority w:val="99"/>
    <w:unhideWhenUsed/>
    <w:rsid w:val="0083562B"/>
    <w:pPr>
      <w:spacing w:before="100" w:beforeAutospacing="1" w:after="100" w:afterAutospacing="1"/>
    </w:pPr>
    <w:rPr>
      <w:rFonts w:ascii="Times New Roman" w:eastAsia="Times New Roman" w:hAnsi="Times New Roman" w:cs="Times New Roman"/>
      <w:lang w:val="pt-BR" w:eastAsia="pt-BR"/>
    </w:rPr>
  </w:style>
  <w:style w:type="paragraph" w:styleId="Footer">
    <w:name w:val="footer"/>
    <w:basedOn w:val="Normal"/>
    <w:link w:val="FooterChar"/>
    <w:uiPriority w:val="99"/>
    <w:unhideWhenUsed/>
    <w:rsid w:val="0083562B"/>
    <w:pPr>
      <w:tabs>
        <w:tab w:val="center" w:pos="4320"/>
        <w:tab w:val="right" w:pos="8640"/>
      </w:tabs>
    </w:pPr>
  </w:style>
  <w:style w:type="character" w:customStyle="1" w:styleId="FooterChar">
    <w:name w:val="Footer Char"/>
    <w:basedOn w:val="DefaultParagraphFont"/>
    <w:link w:val="Footer"/>
    <w:uiPriority w:val="99"/>
    <w:rsid w:val="0083562B"/>
    <w:rPr>
      <w:lang w:val="en-US"/>
    </w:rPr>
  </w:style>
  <w:style w:type="character" w:styleId="PageNumber">
    <w:name w:val="page number"/>
    <w:basedOn w:val="DefaultParagraphFont"/>
    <w:uiPriority w:val="99"/>
    <w:semiHidden/>
    <w:unhideWhenUsed/>
    <w:rsid w:val="0083562B"/>
  </w:style>
  <w:style w:type="table" w:styleId="TableGrid">
    <w:name w:val="Table Grid"/>
    <w:basedOn w:val="TableNormal"/>
    <w:uiPriority w:val="59"/>
    <w:rsid w:val="00835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83562B"/>
  </w:style>
  <w:style w:type="character" w:customStyle="1" w:styleId="Subttulo1">
    <w:name w:val="Subtítulo1"/>
    <w:basedOn w:val="DefaultParagraphFont"/>
    <w:rsid w:val="0083562B"/>
  </w:style>
  <w:style w:type="character" w:styleId="FollowedHyperlink">
    <w:name w:val="FollowedHyperlink"/>
    <w:basedOn w:val="DefaultParagraphFont"/>
    <w:uiPriority w:val="99"/>
    <w:semiHidden/>
    <w:unhideWhenUsed/>
    <w:rsid w:val="0083562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01E43"/>
    <w:rPr>
      <w:b/>
      <w:bCs/>
    </w:rPr>
  </w:style>
  <w:style w:type="character" w:customStyle="1" w:styleId="CommentSubjectChar">
    <w:name w:val="Comment Subject Char"/>
    <w:basedOn w:val="CommentTextChar"/>
    <w:link w:val="CommentSubject"/>
    <w:uiPriority w:val="99"/>
    <w:semiHidden/>
    <w:rsid w:val="00701E43"/>
    <w:rPr>
      <w:b/>
      <w:bCs/>
      <w:sz w:val="20"/>
      <w:szCs w:val="20"/>
      <w:lang w:val="en-US"/>
    </w:rPr>
  </w:style>
  <w:style w:type="paragraph" w:styleId="Header">
    <w:name w:val="header"/>
    <w:basedOn w:val="Normal"/>
    <w:link w:val="HeaderChar"/>
    <w:uiPriority w:val="99"/>
    <w:unhideWhenUsed/>
    <w:rsid w:val="0067669D"/>
    <w:pPr>
      <w:tabs>
        <w:tab w:val="center" w:pos="4320"/>
        <w:tab w:val="right" w:pos="8640"/>
      </w:tabs>
    </w:pPr>
  </w:style>
  <w:style w:type="character" w:customStyle="1" w:styleId="HeaderChar">
    <w:name w:val="Header Char"/>
    <w:basedOn w:val="DefaultParagraphFont"/>
    <w:link w:val="Header"/>
    <w:uiPriority w:val="99"/>
    <w:rsid w:val="0067669D"/>
    <w:rPr>
      <w:lang w:val="en-US"/>
    </w:rPr>
  </w:style>
  <w:style w:type="paragraph" w:styleId="EndnoteText">
    <w:name w:val="endnote text"/>
    <w:basedOn w:val="Normal"/>
    <w:link w:val="EndnoteTextChar"/>
    <w:uiPriority w:val="99"/>
    <w:unhideWhenUsed/>
    <w:rsid w:val="0067669D"/>
  </w:style>
  <w:style w:type="character" w:customStyle="1" w:styleId="EndnoteTextChar">
    <w:name w:val="Endnote Text Char"/>
    <w:basedOn w:val="DefaultParagraphFont"/>
    <w:link w:val="EndnoteText"/>
    <w:uiPriority w:val="99"/>
    <w:rsid w:val="0067669D"/>
    <w:rPr>
      <w:lang w:val="en-US"/>
    </w:rPr>
  </w:style>
  <w:style w:type="character" w:styleId="EndnoteReference">
    <w:name w:val="endnote reference"/>
    <w:basedOn w:val="DefaultParagraphFont"/>
    <w:uiPriority w:val="99"/>
    <w:unhideWhenUsed/>
    <w:rsid w:val="0067669D"/>
    <w:rPr>
      <w:vertAlign w:val="superscript"/>
    </w:rPr>
  </w:style>
  <w:style w:type="paragraph" w:customStyle="1" w:styleId="Paragraph">
    <w:name w:val="Paragraph"/>
    <w:basedOn w:val="Normal"/>
    <w:rsid w:val="006B72EF"/>
    <w:pPr>
      <w:spacing w:after="60" w:line="360" w:lineRule="auto"/>
      <w:ind w:firstLine="620"/>
    </w:pPr>
    <w:rPr>
      <w:rFonts w:ascii="Times New Roman" w:eastAsia="Times New Roman" w:hAnsi="Times New Roman" w:cs="Times New Roman"/>
      <w:szCs w:val="20"/>
    </w:rPr>
  </w:style>
  <w:style w:type="character" w:customStyle="1" w:styleId="EndnoteCharacters">
    <w:name w:val="Endnote Characters"/>
    <w:basedOn w:val="DefaultParagraphFont"/>
    <w:rsid w:val="006B7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9933">
      <w:bodyDiv w:val="1"/>
      <w:marLeft w:val="0"/>
      <w:marRight w:val="0"/>
      <w:marTop w:val="0"/>
      <w:marBottom w:val="0"/>
      <w:divBdr>
        <w:top w:val="none" w:sz="0" w:space="0" w:color="auto"/>
        <w:left w:val="none" w:sz="0" w:space="0" w:color="auto"/>
        <w:bottom w:val="none" w:sz="0" w:space="0" w:color="auto"/>
        <w:right w:val="none" w:sz="0" w:space="0" w:color="auto"/>
      </w:divBdr>
      <w:divsChild>
        <w:div w:id="670372432">
          <w:marLeft w:val="0"/>
          <w:marRight w:val="0"/>
          <w:marTop w:val="0"/>
          <w:marBottom w:val="0"/>
          <w:divBdr>
            <w:top w:val="none" w:sz="0" w:space="0" w:color="auto"/>
            <w:left w:val="none" w:sz="0" w:space="0" w:color="auto"/>
            <w:bottom w:val="none" w:sz="0" w:space="0" w:color="auto"/>
            <w:right w:val="none" w:sz="0" w:space="0" w:color="auto"/>
          </w:divBdr>
          <w:divsChild>
            <w:div w:id="679433673">
              <w:marLeft w:val="0"/>
              <w:marRight w:val="0"/>
              <w:marTop w:val="0"/>
              <w:marBottom w:val="0"/>
              <w:divBdr>
                <w:top w:val="none" w:sz="0" w:space="0" w:color="auto"/>
                <w:left w:val="none" w:sz="0" w:space="0" w:color="auto"/>
                <w:bottom w:val="none" w:sz="0" w:space="0" w:color="auto"/>
                <w:right w:val="none" w:sz="0" w:space="0" w:color="auto"/>
              </w:divBdr>
              <w:divsChild>
                <w:div w:id="5076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595">
      <w:bodyDiv w:val="1"/>
      <w:marLeft w:val="0"/>
      <w:marRight w:val="0"/>
      <w:marTop w:val="0"/>
      <w:marBottom w:val="0"/>
      <w:divBdr>
        <w:top w:val="none" w:sz="0" w:space="0" w:color="auto"/>
        <w:left w:val="none" w:sz="0" w:space="0" w:color="auto"/>
        <w:bottom w:val="none" w:sz="0" w:space="0" w:color="auto"/>
        <w:right w:val="none" w:sz="0" w:space="0" w:color="auto"/>
      </w:divBdr>
      <w:divsChild>
        <w:div w:id="451367920">
          <w:marLeft w:val="0"/>
          <w:marRight w:val="0"/>
          <w:marTop w:val="0"/>
          <w:marBottom w:val="0"/>
          <w:divBdr>
            <w:top w:val="none" w:sz="0" w:space="0" w:color="auto"/>
            <w:left w:val="none" w:sz="0" w:space="0" w:color="auto"/>
            <w:bottom w:val="none" w:sz="0" w:space="0" w:color="auto"/>
            <w:right w:val="none" w:sz="0" w:space="0" w:color="auto"/>
          </w:divBdr>
          <w:divsChild>
            <w:div w:id="156580686">
              <w:marLeft w:val="0"/>
              <w:marRight w:val="0"/>
              <w:marTop w:val="0"/>
              <w:marBottom w:val="0"/>
              <w:divBdr>
                <w:top w:val="none" w:sz="0" w:space="0" w:color="auto"/>
                <w:left w:val="none" w:sz="0" w:space="0" w:color="auto"/>
                <w:bottom w:val="none" w:sz="0" w:space="0" w:color="auto"/>
                <w:right w:val="none" w:sz="0" w:space="0" w:color="auto"/>
              </w:divBdr>
              <w:divsChild>
                <w:div w:id="830755225">
                  <w:marLeft w:val="0"/>
                  <w:marRight w:val="0"/>
                  <w:marTop w:val="0"/>
                  <w:marBottom w:val="0"/>
                  <w:divBdr>
                    <w:top w:val="none" w:sz="0" w:space="0" w:color="auto"/>
                    <w:left w:val="none" w:sz="0" w:space="0" w:color="auto"/>
                    <w:bottom w:val="none" w:sz="0" w:space="0" w:color="auto"/>
                    <w:right w:val="none" w:sz="0" w:space="0" w:color="auto"/>
                  </w:divBdr>
                </w:div>
              </w:divsChild>
            </w:div>
            <w:div w:id="1567909385">
              <w:marLeft w:val="0"/>
              <w:marRight w:val="0"/>
              <w:marTop w:val="0"/>
              <w:marBottom w:val="0"/>
              <w:divBdr>
                <w:top w:val="none" w:sz="0" w:space="0" w:color="auto"/>
                <w:left w:val="none" w:sz="0" w:space="0" w:color="auto"/>
                <w:bottom w:val="none" w:sz="0" w:space="0" w:color="auto"/>
                <w:right w:val="none" w:sz="0" w:space="0" w:color="auto"/>
              </w:divBdr>
              <w:divsChild>
                <w:div w:id="8520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1386">
          <w:marLeft w:val="0"/>
          <w:marRight w:val="0"/>
          <w:marTop w:val="0"/>
          <w:marBottom w:val="0"/>
          <w:divBdr>
            <w:top w:val="none" w:sz="0" w:space="0" w:color="auto"/>
            <w:left w:val="none" w:sz="0" w:space="0" w:color="auto"/>
            <w:bottom w:val="none" w:sz="0" w:space="0" w:color="auto"/>
            <w:right w:val="none" w:sz="0" w:space="0" w:color="auto"/>
          </w:divBdr>
          <w:divsChild>
            <w:div w:id="601182483">
              <w:marLeft w:val="0"/>
              <w:marRight w:val="0"/>
              <w:marTop w:val="0"/>
              <w:marBottom w:val="0"/>
              <w:divBdr>
                <w:top w:val="none" w:sz="0" w:space="0" w:color="auto"/>
                <w:left w:val="none" w:sz="0" w:space="0" w:color="auto"/>
                <w:bottom w:val="none" w:sz="0" w:space="0" w:color="auto"/>
                <w:right w:val="none" w:sz="0" w:space="0" w:color="auto"/>
              </w:divBdr>
              <w:divsChild>
                <w:div w:id="10124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4318">
      <w:bodyDiv w:val="1"/>
      <w:marLeft w:val="0"/>
      <w:marRight w:val="0"/>
      <w:marTop w:val="0"/>
      <w:marBottom w:val="0"/>
      <w:divBdr>
        <w:top w:val="none" w:sz="0" w:space="0" w:color="auto"/>
        <w:left w:val="none" w:sz="0" w:space="0" w:color="auto"/>
        <w:bottom w:val="none" w:sz="0" w:space="0" w:color="auto"/>
        <w:right w:val="none" w:sz="0" w:space="0" w:color="auto"/>
      </w:divBdr>
      <w:divsChild>
        <w:div w:id="682509863">
          <w:marLeft w:val="0"/>
          <w:marRight w:val="0"/>
          <w:marTop w:val="0"/>
          <w:marBottom w:val="0"/>
          <w:divBdr>
            <w:top w:val="none" w:sz="0" w:space="0" w:color="auto"/>
            <w:left w:val="none" w:sz="0" w:space="0" w:color="auto"/>
            <w:bottom w:val="none" w:sz="0" w:space="0" w:color="auto"/>
            <w:right w:val="none" w:sz="0" w:space="0" w:color="auto"/>
          </w:divBdr>
          <w:divsChild>
            <w:div w:id="229582905">
              <w:marLeft w:val="0"/>
              <w:marRight w:val="0"/>
              <w:marTop w:val="0"/>
              <w:marBottom w:val="0"/>
              <w:divBdr>
                <w:top w:val="none" w:sz="0" w:space="0" w:color="auto"/>
                <w:left w:val="none" w:sz="0" w:space="0" w:color="auto"/>
                <w:bottom w:val="none" w:sz="0" w:space="0" w:color="auto"/>
                <w:right w:val="none" w:sz="0" w:space="0" w:color="auto"/>
              </w:divBdr>
              <w:divsChild>
                <w:div w:id="18080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gg@uol.com.br" TargetMode="External"/><Relationship Id="rId9" Type="http://schemas.openxmlformats.org/officeDocument/2006/relationships/hyperlink" Target="mailto:alexandre.saes@usp.br" TargetMode="External"/><Relationship Id="rId10" Type="http://schemas.openxmlformats.org/officeDocument/2006/relationships/chart" Target="charts/chart1.xml"/></Relationships>
</file>

<file path=word/_rels/endnotes.xml.rels><?xml version="1.0" encoding="UTF-8" standalone="yes"?>
<Relationships xmlns="http://schemas.openxmlformats.org/package/2006/relationships"><Relationship Id="rId1" Type="http://schemas.openxmlformats.org/officeDocument/2006/relationships/hyperlink" Target="http://eprints.lse.ac.uk/1977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teresa:Desktop:TMs%20-%20Brasil%20:Brasil%20-%20TMs%20Totais%20por%20A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smoothMarker"/>
        <c:varyColors val="0"/>
        <c:ser>
          <c:idx val="0"/>
          <c:order val="0"/>
          <c:marker>
            <c:symbol val="none"/>
          </c:marker>
          <c:xVal>
            <c:numRef>
              <c:f>Totais!$E$3:$E$41</c:f>
              <c:numCache>
                <c:formatCode>General</c:formatCode>
                <c:ptCount val="39"/>
                <c:pt idx="0">
                  <c:v>1875.0</c:v>
                </c:pt>
                <c:pt idx="1">
                  <c:v>1876.0</c:v>
                </c:pt>
                <c:pt idx="2">
                  <c:v>1877.0</c:v>
                </c:pt>
                <c:pt idx="3">
                  <c:v>1878.0</c:v>
                </c:pt>
                <c:pt idx="4">
                  <c:v>1879.0</c:v>
                </c:pt>
                <c:pt idx="5">
                  <c:v>1880.0</c:v>
                </c:pt>
                <c:pt idx="6">
                  <c:v>1881.0</c:v>
                </c:pt>
                <c:pt idx="7">
                  <c:v>1882.0</c:v>
                </c:pt>
                <c:pt idx="8">
                  <c:v>1883.0</c:v>
                </c:pt>
                <c:pt idx="9">
                  <c:v>1884.0</c:v>
                </c:pt>
                <c:pt idx="10">
                  <c:v>1885.0</c:v>
                </c:pt>
                <c:pt idx="11">
                  <c:v>1886.0</c:v>
                </c:pt>
                <c:pt idx="12">
                  <c:v>1887.0</c:v>
                </c:pt>
                <c:pt idx="13">
                  <c:v>1888.0</c:v>
                </c:pt>
                <c:pt idx="14">
                  <c:v>1889.0</c:v>
                </c:pt>
                <c:pt idx="15">
                  <c:v>1890.0</c:v>
                </c:pt>
                <c:pt idx="16">
                  <c:v>1891.0</c:v>
                </c:pt>
                <c:pt idx="17">
                  <c:v>1892.0</c:v>
                </c:pt>
                <c:pt idx="18">
                  <c:v>1893.0</c:v>
                </c:pt>
                <c:pt idx="19">
                  <c:v>1894.0</c:v>
                </c:pt>
                <c:pt idx="20">
                  <c:v>1895.0</c:v>
                </c:pt>
                <c:pt idx="21">
                  <c:v>1896.0</c:v>
                </c:pt>
                <c:pt idx="22">
                  <c:v>1897.0</c:v>
                </c:pt>
                <c:pt idx="23">
                  <c:v>1898.0</c:v>
                </c:pt>
                <c:pt idx="24">
                  <c:v>1899.0</c:v>
                </c:pt>
                <c:pt idx="25">
                  <c:v>1900.0</c:v>
                </c:pt>
                <c:pt idx="26">
                  <c:v>1901.0</c:v>
                </c:pt>
                <c:pt idx="27">
                  <c:v>1902.0</c:v>
                </c:pt>
                <c:pt idx="28">
                  <c:v>1903.0</c:v>
                </c:pt>
                <c:pt idx="29">
                  <c:v>1904.0</c:v>
                </c:pt>
                <c:pt idx="30">
                  <c:v>1905.0</c:v>
                </c:pt>
                <c:pt idx="31">
                  <c:v>1906.0</c:v>
                </c:pt>
                <c:pt idx="32">
                  <c:v>1907.0</c:v>
                </c:pt>
                <c:pt idx="33">
                  <c:v>1908.0</c:v>
                </c:pt>
                <c:pt idx="34">
                  <c:v>1909.0</c:v>
                </c:pt>
                <c:pt idx="35">
                  <c:v>1910.0</c:v>
                </c:pt>
                <c:pt idx="36">
                  <c:v>1911.0</c:v>
                </c:pt>
                <c:pt idx="37">
                  <c:v>1912.0</c:v>
                </c:pt>
                <c:pt idx="38">
                  <c:v>1913.0</c:v>
                </c:pt>
              </c:numCache>
            </c:numRef>
          </c:xVal>
          <c:yVal>
            <c:numRef>
              <c:f>Totais!$F$3:$F$41</c:f>
              <c:numCache>
                <c:formatCode>#,##0</c:formatCode>
                <c:ptCount val="39"/>
                <c:pt idx="0">
                  <c:v>29.0</c:v>
                </c:pt>
                <c:pt idx="1">
                  <c:v>93.0</c:v>
                </c:pt>
                <c:pt idx="2">
                  <c:v>163.0</c:v>
                </c:pt>
                <c:pt idx="3">
                  <c:v>54.0</c:v>
                </c:pt>
                <c:pt idx="4">
                  <c:v>91.0</c:v>
                </c:pt>
                <c:pt idx="5">
                  <c:v>113.0</c:v>
                </c:pt>
                <c:pt idx="6">
                  <c:v>97.0</c:v>
                </c:pt>
                <c:pt idx="7">
                  <c:v>126.0</c:v>
                </c:pt>
                <c:pt idx="8">
                  <c:v>102.0</c:v>
                </c:pt>
                <c:pt idx="9">
                  <c:v>98.0</c:v>
                </c:pt>
                <c:pt idx="10">
                  <c:v>220.0</c:v>
                </c:pt>
                <c:pt idx="11">
                  <c:v>12.0</c:v>
                </c:pt>
                <c:pt idx="12">
                  <c:v>211.0</c:v>
                </c:pt>
                <c:pt idx="13">
                  <c:v>159.0</c:v>
                </c:pt>
                <c:pt idx="14">
                  <c:v>158.0</c:v>
                </c:pt>
                <c:pt idx="15">
                  <c:v>51.0</c:v>
                </c:pt>
                <c:pt idx="16">
                  <c:v>169.0</c:v>
                </c:pt>
                <c:pt idx="17">
                  <c:v>112.0</c:v>
                </c:pt>
                <c:pt idx="18">
                  <c:v>162.0</c:v>
                </c:pt>
                <c:pt idx="19">
                  <c:v>93.0</c:v>
                </c:pt>
                <c:pt idx="20">
                  <c:v>126.0</c:v>
                </c:pt>
                <c:pt idx="21">
                  <c:v>150.0</c:v>
                </c:pt>
                <c:pt idx="22">
                  <c:v>166.0</c:v>
                </c:pt>
                <c:pt idx="23">
                  <c:v>129.0</c:v>
                </c:pt>
                <c:pt idx="24">
                  <c:v>154.0</c:v>
                </c:pt>
                <c:pt idx="25">
                  <c:v>171.0</c:v>
                </c:pt>
                <c:pt idx="26">
                  <c:v>315.0</c:v>
                </c:pt>
                <c:pt idx="27">
                  <c:v>318.0</c:v>
                </c:pt>
                <c:pt idx="28">
                  <c:v>352.0</c:v>
                </c:pt>
                <c:pt idx="29">
                  <c:v>323.0</c:v>
                </c:pt>
                <c:pt idx="30">
                  <c:v>812.0</c:v>
                </c:pt>
                <c:pt idx="31">
                  <c:v>804.0</c:v>
                </c:pt>
                <c:pt idx="32">
                  <c:v>1165.0</c:v>
                </c:pt>
                <c:pt idx="33">
                  <c:v>1056.0</c:v>
                </c:pt>
                <c:pt idx="34">
                  <c:v>1217.0</c:v>
                </c:pt>
                <c:pt idx="35">
                  <c:v>1112.0</c:v>
                </c:pt>
                <c:pt idx="36">
                  <c:v>1421.0</c:v>
                </c:pt>
                <c:pt idx="37">
                  <c:v>1569.0</c:v>
                </c:pt>
                <c:pt idx="38">
                  <c:v>1283.0</c:v>
                </c:pt>
              </c:numCache>
            </c:numRef>
          </c:yVal>
          <c:smooth val="1"/>
        </c:ser>
        <c:dLbls>
          <c:showLegendKey val="0"/>
          <c:showVal val="0"/>
          <c:showCatName val="0"/>
          <c:showSerName val="0"/>
          <c:showPercent val="0"/>
          <c:showBubbleSize val="0"/>
        </c:dLbls>
        <c:axId val="-2125341928"/>
        <c:axId val="-2125338808"/>
      </c:scatterChart>
      <c:valAx>
        <c:axId val="-2125341928"/>
        <c:scaling>
          <c:orientation val="minMax"/>
          <c:max val="1913.0"/>
          <c:min val="1875.0"/>
        </c:scaling>
        <c:delete val="0"/>
        <c:axPos val="b"/>
        <c:numFmt formatCode="General" sourceLinked="1"/>
        <c:majorTickMark val="out"/>
        <c:minorTickMark val="none"/>
        <c:tickLblPos val="nextTo"/>
        <c:crossAx val="-2125338808"/>
        <c:crosses val="autoZero"/>
        <c:crossBetween val="midCat"/>
      </c:valAx>
      <c:valAx>
        <c:axId val="-2125338808"/>
        <c:scaling>
          <c:orientation val="minMax"/>
          <c:max val="1600.0"/>
        </c:scaling>
        <c:delete val="0"/>
        <c:axPos val="l"/>
        <c:majorGridlines/>
        <c:numFmt formatCode="#,##0" sourceLinked="1"/>
        <c:majorTickMark val="out"/>
        <c:minorTickMark val="none"/>
        <c:tickLblPos val="nextTo"/>
        <c:crossAx val="-212534192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7589</Words>
  <Characters>43260</Characters>
  <Application>Microsoft Macintosh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cp:lastPrinted>2016-12-20T13:58:00Z</cp:lastPrinted>
  <dcterms:created xsi:type="dcterms:W3CDTF">2017-01-24T14:55:00Z</dcterms:created>
  <dcterms:modified xsi:type="dcterms:W3CDTF">2017-01-24T14:55:00Z</dcterms:modified>
</cp:coreProperties>
</file>