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BAE40C" w14:textId="77777777" w:rsidR="00F62C8B" w:rsidRPr="00270DD5" w:rsidRDefault="000F3A41" w:rsidP="004C531E">
      <w:pPr>
        <w:pStyle w:val="RSCM01ReceivedAccepted"/>
      </w:pPr>
      <w:r w:rsidRPr="00270DD5">
        <mc:AlternateContent>
          <mc:Choice Requires="wps">
            <w:drawing>
              <wp:anchor distT="180340" distB="0" distL="114300" distR="114300" simplePos="0" relativeHeight="251662336" behindDoc="1" locked="1" layoutInCell="0" allowOverlap="0" wp14:anchorId="7C69C560" wp14:editId="00C5E9E4">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76ED8041" w14:textId="77777777" w:rsidR="006E60EF" w:rsidRPr="00430EFD" w:rsidRDefault="006E60EF" w:rsidP="00E4555C">
                            <w:pPr>
                              <w:pStyle w:val="RSCF01FootnoteAuthorAddress"/>
                              <w:numPr>
                                <w:ilvl w:val="0"/>
                                <w:numId w:val="0"/>
                              </w:numPr>
                            </w:pPr>
                            <w:proofErr w:type="gramStart"/>
                            <w:r w:rsidRPr="00430EFD">
                              <w:rPr>
                                <w:vertAlign w:val="superscript"/>
                              </w:rPr>
                              <w:t>a</w:t>
                            </w:r>
                            <w:proofErr w:type="gramEnd"/>
                            <w:r>
                              <w:rPr>
                                <w:vertAlign w:val="superscript"/>
                              </w:rPr>
                              <w:t xml:space="preserve"> </w:t>
                            </w:r>
                            <w:r w:rsidRPr="00430EFD">
                              <w:t xml:space="preserve">Department of Chemistry, University of York, </w:t>
                            </w:r>
                            <w:proofErr w:type="spellStart"/>
                            <w:r w:rsidRPr="00430EFD">
                              <w:t>Heslington</w:t>
                            </w:r>
                            <w:proofErr w:type="spellEnd"/>
                            <w:r w:rsidRPr="00430EFD">
                              <w:t xml:space="preserve">, York, </w:t>
                            </w:r>
                            <w:proofErr w:type="spellStart"/>
                            <w:r w:rsidRPr="00430EFD">
                              <w:t>YO10</w:t>
                            </w:r>
                            <w:proofErr w:type="spellEnd"/>
                            <w:r w:rsidRPr="00430EFD">
                              <w:t xml:space="preserve"> </w:t>
                            </w:r>
                            <w:proofErr w:type="spellStart"/>
                            <w:r w:rsidRPr="00430EFD">
                              <w:t>5DD</w:t>
                            </w:r>
                            <w:proofErr w:type="spellEnd"/>
                            <w:r w:rsidRPr="00430EFD">
                              <w:t xml:space="preserve">, UK. Tel: +44 1904 322564, E-mail: </w:t>
                            </w:r>
                            <w:hyperlink r:id="rId9" w:history="1">
                              <w:proofErr w:type="spellStart"/>
                              <w:r w:rsidRPr="00430EFD">
                                <w:rPr>
                                  <w:rStyle w:val="Hyperlink"/>
                                </w:rPr>
                                <w:t>simon.duckett@york.ac.uk</w:t>
                              </w:r>
                              <w:proofErr w:type="spellEnd"/>
                            </w:hyperlink>
                          </w:p>
                          <w:p w14:paraId="2E021D1F" w14:textId="3023BCEC" w:rsidR="006E60EF" w:rsidRDefault="006E60EF" w:rsidP="00E4555C">
                            <w:pPr>
                              <w:pStyle w:val="RSCF02FootnotestoTitleAuthors"/>
                            </w:pPr>
                            <w:r w:rsidRPr="00DA4D4D">
                              <w:rPr>
                                <w:vertAlign w:val="superscript"/>
                              </w:rPr>
                              <w:t>†</w:t>
                            </w:r>
                            <w:r w:rsidRPr="00D078DC">
                              <w:t>Electronic Supplementary Information (</w:t>
                            </w:r>
                            <w:proofErr w:type="spellStart"/>
                            <w:r w:rsidRPr="00D078DC">
                              <w:t>ESI</w:t>
                            </w:r>
                            <w:proofErr w:type="spellEnd"/>
                            <w:r w:rsidRPr="00D078DC">
                              <w:t>) available:</w:t>
                            </w:r>
                            <w:r>
                              <w:t xml:space="preserve"> </w:t>
                            </w:r>
                            <w:r w:rsidRPr="00D078DC">
                              <w:t xml:space="preserve">general procedures and experimental conditions, sample preparation, performing SABRE experiments, ligand exchange rates, field dependent polarisation transfer studies, synthetic methods. </w:t>
                            </w:r>
                            <w:r w:rsidRPr="00241ACD">
                              <w:t xml:space="preserve">See </w:t>
                            </w:r>
                            <w:proofErr w:type="spellStart"/>
                            <w:r w:rsidRPr="00241ACD">
                              <w:t>DOI</w:t>
                            </w:r>
                            <w:proofErr w:type="spellEnd"/>
                            <w:r w:rsidRPr="00241ACD">
                              <w:t>: 10.1039/</w:t>
                            </w:r>
                            <w:proofErr w:type="spellStart"/>
                            <w:r w:rsidRPr="00241ACD">
                              <w:t>x0xx00000x</w:t>
                            </w:r>
                            <w:proofErr w:type="spellEnd"/>
                          </w:p>
                          <w:p w14:paraId="22240196" w14:textId="77777777" w:rsidR="006E60EF" w:rsidRDefault="006E60EF" w:rsidP="00E4555C">
                            <w:pPr>
                              <w:pStyle w:val="RSCF02FootnotestoTitleAuthors"/>
                            </w:pPr>
                            <w:r w:rsidRPr="00AA5257">
                              <w:rPr>
                                <w:vertAlign w:val="superscript"/>
                              </w:rPr>
                              <w:t>††</w:t>
                            </w:r>
                            <w:r w:rsidRPr="00AA5257">
                              <w:t xml:space="preserve"> Data created during this research are available by request from the University of York Data Catalogue http://</w:t>
                            </w:r>
                            <w:proofErr w:type="spellStart"/>
                            <w:r w:rsidRPr="00AA5257">
                              <w:t>dx.doi.org</w:t>
                            </w:r>
                            <w:proofErr w:type="spellEnd"/>
                            <w:r w:rsidRPr="00AA5257">
                              <w:t>/10.15124/12345</w:t>
                            </w:r>
                          </w:p>
                          <w:p w14:paraId="5A5D8A5E" w14:textId="77777777" w:rsidR="006E60EF" w:rsidRPr="00241ACD" w:rsidRDefault="006E60EF" w:rsidP="00E4555C">
                            <w:pPr>
                              <w:pStyle w:val="RSCF02FootnotestoTitleAuthors"/>
                            </w:pPr>
                            <w:r w:rsidRPr="00DA4D4D">
                              <w:rPr>
                                <w:vertAlign w:val="superscript"/>
                              </w:rPr>
                              <w:t>‡</w:t>
                            </w:r>
                            <w:r>
                              <w:t xml:space="preserve"> These authors contributed equally to the work of this manuscript.</w:t>
                            </w:r>
                          </w:p>
                          <w:p w14:paraId="409032E5" w14:textId="5FB14071" w:rsidR="006E60EF" w:rsidRPr="00D078DC" w:rsidRDefault="006E60EF" w:rsidP="00D078DC">
                            <w:pPr>
                              <w:pStyle w:val="RSCF02FootnotestoTitleAuthors"/>
                            </w:pP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14:paraId="76ED8041" w14:textId="77777777" w:rsidR="006E60EF" w:rsidRPr="00430EFD" w:rsidRDefault="006E60EF" w:rsidP="00E4555C">
                      <w:pPr>
                        <w:pStyle w:val="RSCF01FootnoteAuthorAddress"/>
                        <w:numPr>
                          <w:ilvl w:val="0"/>
                          <w:numId w:val="0"/>
                        </w:numPr>
                      </w:pPr>
                      <w:proofErr w:type="gramStart"/>
                      <w:r w:rsidRPr="00430EFD">
                        <w:rPr>
                          <w:vertAlign w:val="superscript"/>
                        </w:rPr>
                        <w:t>a</w:t>
                      </w:r>
                      <w:proofErr w:type="gramEnd"/>
                      <w:r>
                        <w:rPr>
                          <w:vertAlign w:val="superscript"/>
                        </w:rPr>
                        <w:t xml:space="preserve"> </w:t>
                      </w:r>
                      <w:r w:rsidRPr="00430EFD">
                        <w:t xml:space="preserve">Department of Chemistry, University of York, </w:t>
                      </w:r>
                      <w:proofErr w:type="spellStart"/>
                      <w:r w:rsidRPr="00430EFD">
                        <w:t>Heslington</w:t>
                      </w:r>
                      <w:proofErr w:type="spellEnd"/>
                      <w:r w:rsidRPr="00430EFD">
                        <w:t xml:space="preserve">, York, </w:t>
                      </w:r>
                      <w:proofErr w:type="spellStart"/>
                      <w:r w:rsidRPr="00430EFD">
                        <w:t>YO10</w:t>
                      </w:r>
                      <w:proofErr w:type="spellEnd"/>
                      <w:r w:rsidRPr="00430EFD">
                        <w:t xml:space="preserve"> </w:t>
                      </w:r>
                      <w:proofErr w:type="spellStart"/>
                      <w:r w:rsidRPr="00430EFD">
                        <w:t>5DD</w:t>
                      </w:r>
                      <w:proofErr w:type="spellEnd"/>
                      <w:r w:rsidRPr="00430EFD">
                        <w:t xml:space="preserve">, UK. Tel: +44 1904 322564, E-mail: </w:t>
                      </w:r>
                      <w:hyperlink r:id="rId10" w:history="1">
                        <w:r w:rsidRPr="00430EFD">
                          <w:rPr>
                            <w:rStyle w:val="Hyperlink"/>
                          </w:rPr>
                          <w:t>simon.duckett@york.ac.uk</w:t>
                        </w:r>
                      </w:hyperlink>
                    </w:p>
                    <w:p w14:paraId="2E021D1F" w14:textId="3023BCEC" w:rsidR="006E60EF" w:rsidRDefault="006E60EF" w:rsidP="00E4555C">
                      <w:pPr>
                        <w:pStyle w:val="RSCF02FootnotestoTitleAuthors"/>
                      </w:pPr>
                      <w:r w:rsidRPr="00DA4D4D">
                        <w:rPr>
                          <w:vertAlign w:val="superscript"/>
                        </w:rPr>
                        <w:t>†</w:t>
                      </w:r>
                      <w:r w:rsidRPr="00D078DC">
                        <w:t>Electronic Supplementary Information (ESI) available:</w:t>
                      </w:r>
                      <w:r>
                        <w:t xml:space="preserve"> </w:t>
                      </w:r>
                      <w:r w:rsidRPr="00D078DC">
                        <w:t xml:space="preserve">general procedures and experimental conditions, sample preparation, performing SABRE experiments, ligand exchange rates, field dependent polarisation transfer studies, synthetic methods. </w:t>
                      </w:r>
                      <w:r w:rsidRPr="00241ACD">
                        <w:t>See DOI: 10.1039/x0xx00000x</w:t>
                      </w:r>
                    </w:p>
                    <w:p w14:paraId="22240196" w14:textId="77777777" w:rsidR="006E60EF" w:rsidRDefault="006E60EF" w:rsidP="00E4555C">
                      <w:pPr>
                        <w:pStyle w:val="RSCF02FootnotestoTitleAuthors"/>
                      </w:pPr>
                      <w:r w:rsidRPr="00AA5257">
                        <w:rPr>
                          <w:vertAlign w:val="superscript"/>
                        </w:rPr>
                        <w:t>††</w:t>
                      </w:r>
                      <w:r w:rsidRPr="00AA5257">
                        <w:t xml:space="preserve"> Data created during this research are available by request from the University of York Data Catalogue http://dx.doi.org/10.15124/12345</w:t>
                      </w:r>
                    </w:p>
                    <w:p w14:paraId="5A5D8A5E" w14:textId="77777777" w:rsidR="006E60EF" w:rsidRPr="00241ACD" w:rsidRDefault="006E60EF" w:rsidP="00E4555C">
                      <w:pPr>
                        <w:pStyle w:val="RSCF02FootnotestoTitleAuthors"/>
                      </w:pPr>
                      <w:r w:rsidRPr="00DA4D4D">
                        <w:rPr>
                          <w:vertAlign w:val="superscript"/>
                        </w:rPr>
                        <w:t>‡</w:t>
                      </w:r>
                      <w:r>
                        <w:t xml:space="preserve"> These authors contributed equally to the work of this manuscript.</w:t>
                      </w:r>
                    </w:p>
                    <w:p w14:paraId="409032E5" w14:textId="5FB14071" w:rsidR="006E60EF" w:rsidRPr="00D078DC" w:rsidRDefault="006E60EF" w:rsidP="00D078DC">
                      <w:pPr>
                        <w:pStyle w:val="RSCF02FootnotestoTitleAuthors"/>
                      </w:pP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2CCB7F4C" w14:textId="77777777" w:rsidR="00F62C8B" w:rsidRPr="00270DD5" w:rsidRDefault="00F62C8B" w:rsidP="004C531E">
      <w:pPr>
        <w:pStyle w:val="RSCM01ReceivedAccepted"/>
      </w:pPr>
      <w:r w:rsidRPr="00270DD5">
        <w:t>Accepted 00th January 20</w:t>
      </w:r>
      <w:r w:rsidR="00F15F90" w:rsidRPr="00270DD5">
        <w:t>xx</w:t>
      </w:r>
    </w:p>
    <w:p w14:paraId="15DF3F68" w14:textId="77777777" w:rsidR="00F62C8B" w:rsidRPr="00794787" w:rsidRDefault="00F62C8B" w:rsidP="004C531E">
      <w:pPr>
        <w:pStyle w:val="RSCM02DOI"/>
      </w:pPr>
      <w:proofErr w:type="spellStart"/>
      <w:r w:rsidRPr="00794787">
        <w:t>DOI</w:t>
      </w:r>
      <w:proofErr w:type="spellEnd"/>
      <w:r w:rsidRPr="00794787">
        <w:t>: 10.1039/</w:t>
      </w:r>
      <w:proofErr w:type="spellStart"/>
      <w:r w:rsidRPr="00794787">
        <w:t>x0xx00000x</w:t>
      </w:r>
      <w:proofErr w:type="spellEnd"/>
    </w:p>
    <w:p w14:paraId="3090467C" w14:textId="77777777" w:rsidR="00A9649E" w:rsidRPr="00794787" w:rsidRDefault="00A9649E" w:rsidP="004C531E">
      <w:pPr>
        <w:pStyle w:val="RSCM03Website"/>
      </w:pPr>
      <w:proofErr w:type="spellStart"/>
      <w:r w:rsidRPr="00794787">
        <w:t>www.rsc.org</w:t>
      </w:r>
      <w:proofErr w:type="spellEnd"/>
      <w:r w:rsidRPr="00794787">
        <w:t>/</w:t>
      </w:r>
    </w:p>
    <w:p w14:paraId="29ECC463" w14:textId="608142CC" w:rsidR="004414A5" w:rsidRPr="00C32EDF" w:rsidRDefault="00F62C8B" w:rsidP="00C32EDF">
      <w:pPr>
        <w:pStyle w:val="RSCH01PaperTitle"/>
      </w:pPr>
      <w:r w:rsidRPr="004414A5">
        <w:br w:type="column"/>
      </w:r>
      <w:r w:rsidR="00814044">
        <w:rPr>
          <w:rFonts w:ascii="Times New Roman" w:hAnsi="Times New Roman"/>
          <w:color w:val="000000" w:themeColor="text1"/>
          <w:sz w:val="32"/>
        </w:rPr>
        <w:lastRenderedPageBreak/>
        <w:t xml:space="preserve">Using </w:t>
      </w:r>
      <w:r w:rsidR="00814044" w:rsidRPr="002834BD">
        <w:rPr>
          <w:rFonts w:ascii="Times New Roman" w:hAnsi="Times New Roman"/>
          <w:color w:val="000000" w:themeColor="text1"/>
          <w:sz w:val="32"/>
        </w:rPr>
        <w:t>Signal Amplification by Reversible Exchang</w:t>
      </w:r>
      <w:r w:rsidR="00814044">
        <w:rPr>
          <w:rFonts w:ascii="Times New Roman" w:hAnsi="Times New Roman"/>
          <w:color w:val="000000" w:themeColor="text1"/>
          <w:sz w:val="32"/>
        </w:rPr>
        <w:t xml:space="preserve">e (SABRE) to hyperpolarise </w:t>
      </w:r>
      <w:proofErr w:type="spellStart"/>
      <w:r w:rsidR="00814044" w:rsidRPr="001A115C">
        <w:rPr>
          <w:rFonts w:ascii="Times New Roman" w:hAnsi="Times New Roman"/>
          <w:color w:val="000000" w:themeColor="text1"/>
          <w:sz w:val="32"/>
          <w:vertAlign w:val="superscript"/>
        </w:rPr>
        <w:t>119</w:t>
      </w:r>
      <w:r w:rsidR="00814044">
        <w:rPr>
          <w:rFonts w:ascii="Times New Roman" w:hAnsi="Times New Roman"/>
          <w:color w:val="000000" w:themeColor="text1"/>
          <w:sz w:val="32"/>
        </w:rPr>
        <w:t>Sn</w:t>
      </w:r>
      <w:proofErr w:type="spellEnd"/>
      <w:r w:rsidR="00814044">
        <w:rPr>
          <w:rFonts w:ascii="Times New Roman" w:hAnsi="Times New Roman"/>
          <w:color w:val="000000" w:themeColor="text1"/>
          <w:sz w:val="32"/>
        </w:rPr>
        <w:t xml:space="preserve"> and </w:t>
      </w:r>
      <w:proofErr w:type="spellStart"/>
      <w:r w:rsidR="00814044" w:rsidRPr="004F1374">
        <w:rPr>
          <w:rFonts w:ascii="Times New Roman" w:hAnsi="Times New Roman"/>
          <w:color w:val="000000" w:themeColor="text1"/>
          <w:sz w:val="32"/>
          <w:vertAlign w:val="superscript"/>
        </w:rPr>
        <w:t>29</w:t>
      </w:r>
      <w:r w:rsidR="00814044">
        <w:rPr>
          <w:rFonts w:ascii="Times New Roman" w:hAnsi="Times New Roman"/>
          <w:color w:val="000000" w:themeColor="text1"/>
          <w:sz w:val="32"/>
        </w:rPr>
        <w:t>Si</w:t>
      </w:r>
      <w:proofErr w:type="spellEnd"/>
      <w:r w:rsidR="00421CCF">
        <w:rPr>
          <w:rFonts w:ascii="Times New Roman" w:hAnsi="Times New Roman"/>
          <w:color w:val="000000" w:themeColor="text1"/>
          <w:sz w:val="32"/>
        </w:rPr>
        <w:t xml:space="preserve"> NMR </w:t>
      </w:r>
      <w:r w:rsidR="006849D9">
        <w:rPr>
          <w:rFonts w:ascii="Times New Roman" w:hAnsi="Times New Roman"/>
          <w:color w:val="000000" w:themeColor="text1"/>
          <w:sz w:val="32"/>
        </w:rPr>
        <w:t>nuclei</w:t>
      </w:r>
    </w:p>
    <w:p w14:paraId="7B36CC6C" w14:textId="6FED5BC3" w:rsidR="00670ED4" w:rsidRPr="00C37D3A" w:rsidRDefault="00D91B4C" w:rsidP="00F21465">
      <w:pPr>
        <w:pStyle w:val="RSCH02PaperAuthorsandByline"/>
        <w:rPr>
          <w:rFonts w:ascii="Times New Roman" w:hAnsi="Times New Roman"/>
        </w:rPr>
        <w:sectPr w:rsidR="00670ED4" w:rsidRPr="00C37D3A" w:rsidSect="00514CBA">
          <w:headerReference w:type="even" r:id="rId11"/>
          <w:headerReference w:type="default" r:id="rId12"/>
          <w:footerReference w:type="even" r:id="rId13"/>
          <w:footerReference w:type="default" r:id="rId14"/>
          <w:headerReference w:type="first" r:id="rId15"/>
          <w:footerReference w:type="first" r:id="rId16"/>
          <w:pgSz w:w="11907" w:h="16840" w:code="9"/>
          <w:pgMar w:top="1009" w:right="851" w:bottom="1758" w:left="851" w:header="851" w:footer="1049" w:gutter="0"/>
          <w:cols w:num="2" w:space="227" w:equalWidth="0">
            <w:col w:w="1985" w:space="227"/>
            <w:col w:w="7993"/>
          </w:cols>
          <w:titlePg/>
          <w:docGrid w:linePitch="360"/>
        </w:sectPr>
      </w:pPr>
      <w:r w:rsidRPr="00EC758F">
        <w:rPr>
          <w:rFonts w:ascii="Times New Roman" w:hAnsi="Times New Roman"/>
        </w:rPr>
        <w:t xml:space="preserve">Alexandra M. </w:t>
      </w:r>
      <w:proofErr w:type="spellStart"/>
      <w:r w:rsidRPr="00EC758F">
        <w:rPr>
          <w:rFonts w:ascii="Times New Roman" w:hAnsi="Times New Roman"/>
        </w:rPr>
        <w:t>Olaru</w:t>
      </w:r>
      <w:proofErr w:type="spellEnd"/>
      <w:r w:rsidRPr="00EC758F">
        <w:rPr>
          <w:rFonts w:ascii="Times New Roman" w:hAnsi="Times New Roman"/>
        </w:rPr>
        <w:t xml:space="preserve">, </w:t>
      </w:r>
      <w:proofErr w:type="spellStart"/>
      <w:r w:rsidRPr="00EC758F">
        <w:rPr>
          <w:rFonts w:ascii="Times New Roman" w:hAnsi="Times New Roman"/>
          <w:vertAlign w:val="superscript"/>
        </w:rPr>
        <w:t>a</w:t>
      </w:r>
      <w:r w:rsidR="00814044" w:rsidRPr="00EC758F">
        <w:rPr>
          <w:rFonts w:ascii="Times New Roman" w:hAnsi="Times New Roman"/>
        </w:rPr>
        <w:t>A</w:t>
      </w:r>
      <w:r w:rsidR="004A1270" w:rsidRPr="00EC758F">
        <w:rPr>
          <w:rFonts w:ascii="Times New Roman" w:hAnsi="Times New Roman"/>
        </w:rPr>
        <w:t>lister</w:t>
      </w:r>
      <w:proofErr w:type="spellEnd"/>
      <w:r w:rsidR="00814044" w:rsidRPr="00EC758F">
        <w:rPr>
          <w:rFonts w:ascii="Times New Roman" w:hAnsi="Times New Roman"/>
        </w:rPr>
        <w:t xml:space="preserve"> </w:t>
      </w:r>
      <w:proofErr w:type="spellStart"/>
      <w:r w:rsidR="00814044" w:rsidRPr="00EC758F">
        <w:rPr>
          <w:rFonts w:ascii="Times New Roman" w:hAnsi="Times New Roman"/>
        </w:rPr>
        <w:t>Burt</w:t>
      </w:r>
      <w:r w:rsidR="00EC758F" w:rsidRPr="00EC758F">
        <w:rPr>
          <w:rFonts w:ascii="Times New Roman" w:hAnsi="Times New Roman"/>
        </w:rPr>
        <w:t>,</w:t>
      </w:r>
      <w:r w:rsidR="00E4555C" w:rsidRPr="00EC758F">
        <w:rPr>
          <w:rFonts w:ascii="Times New Roman" w:hAnsi="Times New Roman"/>
          <w:vertAlign w:val="superscript"/>
        </w:rPr>
        <w:t>a</w:t>
      </w:r>
      <w:proofErr w:type="spellEnd"/>
      <w:r w:rsidR="00814044" w:rsidRPr="00EC758F">
        <w:rPr>
          <w:rFonts w:ascii="Times New Roman" w:hAnsi="Times New Roman"/>
          <w:i/>
        </w:rPr>
        <w:t xml:space="preserve"> </w:t>
      </w:r>
      <w:r w:rsidR="00D93176" w:rsidRPr="00EC758F">
        <w:rPr>
          <w:rFonts w:ascii="Times New Roman" w:hAnsi="Times New Roman"/>
        </w:rPr>
        <w:t xml:space="preserve">Peter </w:t>
      </w:r>
      <w:r w:rsidR="00330F30" w:rsidRPr="00EC758F">
        <w:rPr>
          <w:rFonts w:ascii="Times New Roman" w:hAnsi="Times New Roman"/>
        </w:rPr>
        <w:t xml:space="preserve">J. </w:t>
      </w:r>
      <w:proofErr w:type="spellStart"/>
      <w:r w:rsidR="00D93176" w:rsidRPr="00EC758F">
        <w:rPr>
          <w:rFonts w:ascii="Times New Roman" w:hAnsi="Times New Roman"/>
        </w:rPr>
        <w:t>Rayner</w:t>
      </w:r>
      <w:r w:rsidR="00EC758F" w:rsidRPr="00EC758F">
        <w:rPr>
          <w:rFonts w:ascii="Times New Roman" w:hAnsi="Times New Roman"/>
        </w:rPr>
        <w:t>,</w:t>
      </w:r>
      <w:r w:rsidR="00D93176" w:rsidRPr="00EC758F">
        <w:rPr>
          <w:rFonts w:ascii="Times New Roman" w:hAnsi="Times New Roman"/>
          <w:vertAlign w:val="superscript"/>
        </w:rPr>
        <w:t>a</w:t>
      </w:r>
      <w:proofErr w:type="spellEnd"/>
      <w:r w:rsidR="00D93176" w:rsidRPr="00EC758F">
        <w:rPr>
          <w:rFonts w:ascii="Times New Roman" w:hAnsi="Times New Roman"/>
        </w:rPr>
        <w:t xml:space="preserve"> </w:t>
      </w:r>
      <w:r w:rsidR="00326ED0" w:rsidRPr="00EC758F">
        <w:rPr>
          <w:rFonts w:ascii="Times New Roman" w:hAnsi="Times New Roman"/>
          <w:color w:val="000000" w:themeColor="text1"/>
        </w:rPr>
        <w:t xml:space="preserve">Sam </w:t>
      </w:r>
      <w:r w:rsidR="00F00DB8">
        <w:rPr>
          <w:rFonts w:ascii="Times New Roman" w:hAnsi="Times New Roman"/>
          <w:color w:val="000000" w:themeColor="text1"/>
        </w:rPr>
        <w:t xml:space="preserve">J. </w:t>
      </w:r>
      <w:proofErr w:type="spellStart"/>
      <w:r w:rsidR="00326ED0" w:rsidRPr="00EC758F">
        <w:rPr>
          <w:rFonts w:ascii="Times New Roman" w:hAnsi="Times New Roman"/>
          <w:color w:val="000000" w:themeColor="text1"/>
        </w:rPr>
        <w:t>Hart</w:t>
      </w:r>
      <w:r w:rsidR="00EC758F" w:rsidRPr="00EC758F">
        <w:rPr>
          <w:rFonts w:ascii="Times New Roman" w:hAnsi="Times New Roman"/>
          <w:color w:val="000000" w:themeColor="text1"/>
        </w:rPr>
        <w:t>,</w:t>
      </w:r>
      <w:r w:rsidR="00326ED0" w:rsidRPr="00EC758F">
        <w:rPr>
          <w:rFonts w:ascii="Times New Roman" w:hAnsi="Times New Roman"/>
          <w:vertAlign w:val="superscript"/>
        </w:rPr>
        <w:t>a</w:t>
      </w:r>
      <w:proofErr w:type="spellEnd"/>
      <w:r w:rsidR="00326ED0" w:rsidRPr="00EC758F">
        <w:rPr>
          <w:rFonts w:ascii="Times New Roman" w:hAnsi="Times New Roman"/>
          <w:color w:val="000000" w:themeColor="text1"/>
        </w:rPr>
        <w:t xml:space="preserve"> Adrian </w:t>
      </w:r>
      <w:r w:rsidR="00326ED0" w:rsidRPr="00EC758F">
        <w:rPr>
          <w:rFonts w:ascii="Times New Roman" w:hAnsi="Times New Roman"/>
        </w:rPr>
        <w:t xml:space="preserve">C. </w:t>
      </w:r>
      <w:proofErr w:type="spellStart"/>
      <w:r w:rsidR="00326ED0" w:rsidRPr="00EC758F">
        <w:rPr>
          <w:rFonts w:ascii="Times New Roman" w:hAnsi="Times New Roman"/>
        </w:rPr>
        <w:t>Whitwood</w:t>
      </w:r>
      <w:r w:rsidR="00EC758F" w:rsidRPr="00EC758F">
        <w:rPr>
          <w:rFonts w:ascii="Times New Roman" w:hAnsi="Times New Roman"/>
        </w:rPr>
        <w:t>,</w:t>
      </w:r>
      <w:r w:rsidR="00326ED0" w:rsidRPr="00EC758F">
        <w:rPr>
          <w:rFonts w:ascii="Times New Roman" w:hAnsi="Times New Roman"/>
          <w:vertAlign w:val="superscript"/>
        </w:rPr>
        <w:t>a</w:t>
      </w:r>
      <w:proofErr w:type="spellEnd"/>
      <w:r w:rsidR="00EC758F" w:rsidRPr="00EC758F">
        <w:rPr>
          <w:rFonts w:ascii="Times New Roman" w:hAnsi="Times New Roman"/>
        </w:rPr>
        <w:t xml:space="preserve"> </w:t>
      </w:r>
      <w:r w:rsidR="00A308BE" w:rsidRPr="00EC758F">
        <w:rPr>
          <w:rFonts w:ascii="Times New Roman" w:hAnsi="Times New Roman"/>
        </w:rPr>
        <w:t xml:space="preserve">Gary G. R. </w:t>
      </w:r>
      <w:proofErr w:type="spellStart"/>
      <w:r w:rsidR="00A308BE" w:rsidRPr="00EC758F">
        <w:rPr>
          <w:rFonts w:ascii="Times New Roman" w:hAnsi="Times New Roman"/>
        </w:rPr>
        <w:t>Green</w:t>
      </w:r>
      <w:r w:rsidR="00A308BE" w:rsidRPr="00EC758F">
        <w:rPr>
          <w:rFonts w:ascii="Times New Roman" w:hAnsi="Times New Roman"/>
          <w:vertAlign w:val="superscript"/>
        </w:rPr>
        <w:t>a</w:t>
      </w:r>
      <w:proofErr w:type="spellEnd"/>
      <w:r w:rsidR="00A308BE" w:rsidRPr="00EC758F">
        <w:rPr>
          <w:rFonts w:ascii="Times New Roman" w:hAnsi="Times New Roman"/>
        </w:rPr>
        <w:t xml:space="preserve"> </w:t>
      </w:r>
      <w:r w:rsidR="00814044" w:rsidRPr="00EC758F">
        <w:rPr>
          <w:rFonts w:ascii="Times New Roman" w:hAnsi="Times New Roman"/>
        </w:rPr>
        <w:t>and S</w:t>
      </w:r>
      <w:r w:rsidR="004A1270" w:rsidRPr="00EC758F">
        <w:rPr>
          <w:rFonts w:ascii="Times New Roman" w:hAnsi="Times New Roman"/>
        </w:rPr>
        <w:t>imon</w:t>
      </w:r>
      <w:r w:rsidR="00814044" w:rsidRPr="00EC758F">
        <w:rPr>
          <w:rFonts w:ascii="Times New Roman" w:hAnsi="Times New Roman"/>
        </w:rPr>
        <w:t xml:space="preserve"> B. </w:t>
      </w:r>
      <w:proofErr w:type="spellStart"/>
      <w:r w:rsidR="00814044" w:rsidRPr="00EC758F">
        <w:rPr>
          <w:rFonts w:ascii="Times New Roman" w:hAnsi="Times New Roman"/>
        </w:rPr>
        <w:t>Duckett</w:t>
      </w:r>
      <w:proofErr w:type="spellEnd"/>
      <w:r w:rsidR="00E4555C" w:rsidRPr="00EC758F">
        <w:rPr>
          <w:rFonts w:ascii="Times New Roman" w:hAnsi="Times New Roman"/>
        </w:rPr>
        <w:t>*</w:t>
      </w:r>
      <w:r w:rsidR="00E4555C" w:rsidRPr="00EC758F">
        <w:rPr>
          <w:rFonts w:ascii="Times New Roman" w:hAnsi="Times New Roman"/>
          <w:vertAlign w:val="superscript"/>
        </w:rPr>
        <w:t>a</w:t>
      </w:r>
      <w:r w:rsidR="00814044" w:rsidRPr="00EC758F">
        <w:rPr>
          <w:rFonts w:ascii="Times New Roman" w:hAnsi="Times New Roman"/>
        </w:rPr>
        <w:t xml:space="preserve"> </w:t>
      </w:r>
    </w:p>
    <w:p w14:paraId="04510F45" w14:textId="17D1F17C" w:rsidR="004D4C5C" w:rsidRPr="002174DF" w:rsidRDefault="00814044" w:rsidP="005128D5">
      <w:pPr>
        <w:pStyle w:val="RSCB01COMAbstract"/>
        <w:rPr>
          <w:rStyle w:val="06CHeading"/>
          <w:rFonts w:asciiTheme="minorHAnsi" w:hAnsiTheme="minorHAnsi" w:cstheme="minorBidi"/>
          <w:b/>
          <w:smallCaps w:val="0"/>
          <w:noProof w:val="0"/>
          <w:w w:val="100"/>
          <w:sz w:val="16"/>
          <w:szCs w:val="22"/>
        </w:rPr>
      </w:pPr>
      <w:r w:rsidRPr="00814044">
        <w:rPr>
          <w:noProof w:val="0"/>
        </w:rPr>
        <w:lastRenderedPageBreak/>
        <w:t>The hyperpolarisation of</w:t>
      </w:r>
      <w:r w:rsidR="00146F7D">
        <w:rPr>
          <w:noProof w:val="0"/>
        </w:rPr>
        <w:t xml:space="preserve"> the</w:t>
      </w:r>
      <w:r w:rsidRPr="00814044">
        <w:rPr>
          <w:noProof w:val="0"/>
        </w:rPr>
        <w:t xml:space="preserve"> </w:t>
      </w:r>
      <w:proofErr w:type="spellStart"/>
      <w:r w:rsidRPr="00814044">
        <w:rPr>
          <w:noProof w:val="0"/>
          <w:vertAlign w:val="superscript"/>
        </w:rPr>
        <w:t>119</w:t>
      </w:r>
      <w:r w:rsidRPr="00814044">
        <w:rPr>
          <w:noProof w:val="0"/>
        </w:rPr>
        <w:t>Sn</w:t>
      </w:r>
      <w:proofErr w:type="spellEnd"/>
      <w:r w:rsidRPr="00814044">
        <w:rPr>
          <w:noProof w:val="0"/>
        </w:rPr>
        <w:t xml:space="preserve"> and </w:t>
      </w:r>
      <w:proofErr w:type="spellStart"/>
      <w:r w:rsidRPr="00814044">
        <w:rPr>
          <w:noProof w:val="0"/>
          <w:vertAlign w:val="superscript"/>
        </w:rPr>
        <w:t>29</w:t>
      </w:r>
      <w:r w:rsidRPr="00814044">
        <w:rPr>
          <w:noProof w:val="0"/>
        </w:rPr>
        <w:t>Si</w:t>
      </w:r>
      <w:proofErr w:type="spellEnd"/>
      <w:r w:rsidRPr="00814044">
        <w:rPr>
          <w:noProof w:val="0"/>
        </w:rPr>
        <w:t xml:space="preserve"> </w:t>
      </w:r>
      <w:r w:rsidR="00146F7D">
        <w:rPr>
          <w:noProof w:val="0"/>
        </w:rPr>
        <w:t xml:space="preserve">nuclei </w:t>
      </w:r>
      <w:r w:rsidRPr="00814044">
        <w:rPr>
          <w:noProof w:val="0"/>
        </w:rPr>
        <w:t>in 5-</w:t>
      </w:r>
      <w:r w:rsidR="00C541FB">
        <w:rPr>
          <w:noProof w:val="0"/>
        </w:rPr>
        <w:t>(</w:t>
      </w:r>
      <w:proofErr w:type="spellStart"/>
      <w:r w:rsidRPr="00814044">
        <w:rPr>
          <w:noProof w:val="0"/>
        </w:rPr>
        <w:t>tributylstannyl</w:t>
      </w:r>
      <w:proofErr w:type="spellEnd"/>
      <w:proofErr w:type="gramStart"/>
      <w:r w:rsidR="00C541FB">
        <w:rPr>
          <w:noProof w:val="0"/>
        </w:rPr>
        <w:t>)</w:t>
      </w:r>
      <w:r w:rsidRPr="00814044">
        <w:rPr>
          <w:noProof w:val="0"/>
        </w:rPr>
        <w:t>pyrimidine</w:t>
      </w:r>
      <w:proofErr w:type="gramEnd"/>
      <w:r w:rsidRPr="00814044">
        <w:rPr>
          <w:noProof w:val="0"/>
        </w:rPr>
        <w:t xml:space="preserve"> (</w:t>
      </w:r>
      <w:proofErr w:type="spellStart"/>
      <w:r w:rsidRPr="00814044">
        <w:rPr>
          <w:noProof w:val="0"/>
        </w:rPr>
        <w:t>A</w:t>
      </w:r>
      <w:r w:rsidR="00CF3D3F" w:rsidRPr="00CF3D3F">
        <w:rPr>
          <w:noProof w:val="0"/>
          <w:vertAlign w:val="subscript"/>
        </w:rPr>
        <w:t>Sn</w:t>
      </w:r>
      <w:proofErr w:type="spellEnd"/>
      <w:r w:rsidRPr="00814044">
        <w:rPr>
          <w:noProof w:val="0"/>
        </w:rPr>
        <w:t>) and 5-</w:t>
      </w:r>
      <w:r w:rsidR="00C541FB">
        <w:rPr>
          <w:noProof w:val="0"/>
        </w:rPr>
        <w:t>(</w:t>
      </w:r>
      <w:proofErr w:type="spellStart"/>
      <w:r w:rsidRPr="00814044">
        <w:rPr>
          <w:noProof w:val="0"/>
        </w:rPr>
        <w:t>trimethylsilyl</w:t>
      </w:r>
      <w:proofErr w:type="spellEnd"/>
      <w:r w:rsidR="00C541FB">
        <w:rPr>
          <w:noProof w:val="0"/>
        </w:rPr>
        <w:t>)</w:t>
      </w:r>
      <w:r w:rsidRPr="00814044">
        <w:rPr>
          <w:noProof w:val="0"/>
        </w:rPr>
        <w:t>pyrimidine (</w:t>
      </w:r>
      <w:proofErr w:type="spellStart"/>
      <w:r w:rsidRPr="00814044">
        <w:rPr>
          <w:noProof w:val="0"/>
        </w:rPr>
        <w:t>B</w:t>
      </w:r>
      <w:r w:rsidR="00CF3D3F" w:rsidRPr="00CF3D3F">
        <w:rPr>
          <w:noProof w:val="0"/>
          <w:vertAlign w:val="subscript"/>
        </w:rPr>
        <w:t>Si</w:t>
      </w:r>
      <w:proofErr w:type="spellEnd"/>
      <w:r w:rsidRPr="00814044">
        <w:rPr>
          <w:noProof w:val="0"/>
        </w:rPr>
        <w:t xml:space="preserve">) is achieved </w:t>
      </w:r>
      <w:r w:rsidR="00B3732F">
        <w:rPr>
          <w:noProof w:val="0"/>
        </w:rPr>
        <w:t xml:space="preserve">through their </w:t>
      </w:r>
      <w:r w:rsidR="00DB4D90">
        <w:rPr>
          <w:noProof w:val="0"/>
        </w:rPr>
        <w:t xml:space="preserve">reaction </w:t>
      </w:r>
      <w:r w:rsidR="00B3732F">
        <w:rPr>
          <w:noProof w:val="0"/>
        </w:rPr>
        <w:t xml:space="preserve">with </w:t>
      </w:r>
      <w:r w:rsidRPr="00814044">
        <w:rPr>
          <w:noProof w:val="0"/>
        </w:rPr>
        <w:t>[</w:t>
      </w:r>
      <w:proofErr w:type="spellStart"/>
      <w:r w:rsidRPr="00814044">
        <w:rPr>
          <w:noProof w:val="0"/>
        </w:rPr>
        <w:t>Ir</w:t>
      </w:r>
      <w:r w:rsidR="00330F30">
        <w:rPr>
          <w:noProof w:val="0"/>
        </w:rPr>
        <w:t>Cl</w:t>
      </w:r>
      <w:proofErr w:type="spellEnd"/>
      <w:r w:rsidRPr="00814044">
        <w:rPr>
          <w:noProof w:val="0"/>
        </w:rPr>
        <w:t>(COD)(</w:t>
      </w:r>
      <w:proofErr w:type="spellStart"/>
      <w:r w:rsidRPr="00814044">
        <w:rPr>
          <w:noProof w:val="0"/>
        </w:rPr>
        <w:t>IMes</w:t>
      </w:r>
      <w:proofErr w:type="spellEnd"/>
      <w:r w:rsidRPr="00814044">
        <w:rPr>
          <w:noProof w:val="0"/>
        </w:rPr>
        <w:t>)]</w:t>
      </w:r>
      <w:r w:rsidR="00DC1D5E">
        <w:rPr>
          <w:noProof w:val="0"/>
        </w:rPr>
        <w:t xml:space="preserve"> (</w:t>
      </w:r>
      <w:proofErr w:type="spellStart"/>
      <w:r w:rsidR="00DC1D5E">
        <w:rPr>
          <w:noProof w:val="0"/>
        </w:rPr>
        <w:t>1a</w:t>
      </w:r>
      <w:proofErr w:type="spellEnd"/>
      <w:r w:rsidR="00DC1D5E">
        <w:rPr>
          <w:noProof w:val="0"/>
        </w:rPr>
        <w:t>)</w:t>
      </w:r>
      <w:r w:rsidRPr="00814044">
        <w:rPr>
          <w:noProof w:val="0"/>
        </w:rPr>
        <w:t xml:space="preserve"> </w:t>
      </w:r>
      <w:r w:rsidR="00B3732F">
        <w:rPr>
          <w:noProof w:val="0"/>
        </w:rPr>
        <w:t>or</w:t>
      </w:r>
      <w:r w:rsidRPr="00814044">
        <w:rPr>
          <w:noProof w:val="0"/>
        </w:rPr>
        <w:t xml:space="preserve"> [</w:t>
      </w:r>
      <w:proofErr w:type="spellStart"/>
      <w:r w:rsidRPr="00814044">
        <w:rPr>
          <w:noProof w:val="0"/>
        </w:rPr>
        <w:t>Ir</w:t>
      </w:r>
      <w:r w:rsidR="00330F30">
        <w:rPr>
          <w:noProof w:val="0"/>
        </w:rPr>
        <w:t>Cl</w:t>
      </w:r>
      <w:proofErr w:type="spellEnd"/>
      <w:r w:rsidRPr="00814044">
        <w:rPr>
          <w:noProof w:val="0"/>
        </w:rPr>
        <w:t>(COD)(</w:t>
      </w:r>
      <w:proofErr w:type="spellStart"/>
      <w:r w:rsidRPr="00814044">
        <w:rPr>
          <w:noProof w:val="0"/>
        </w:rPr>
        <w:t>SIMes</w:t>
      </w:r>
      <w:proofErr w:type="spellEnd"/>
      <w:r w:rsidRPr="00814044">
        <w:rPr>
          <w:noProof w:val="0"/>
        </w:rPr>
        <w:t xml:space="preserve">)] </w:t>
      </w:r>
      <w:r w:rsidR="00DC1D5E">
        <w:rPr>
          <w:noProof w:val="0"/>
        </w:rPr>
        <w:t>(</w:t>
      </w:r>
      <w:proofErr w:type="spellStart"/>
      <w:r w:rsidR="00DC1D5E">
        <w:rPr>
          <w:noProof w:val="0"/>
        </w:rPr>
        <w:t>1b</w:t>
      </w:r>
      <w:proofErr w:type="spellEnd"/>
      <w:r w:rsidR="00DC1D5E">
        <w:rPr>
          <w:noProof w:val="0"/>
        </w:rPr>
        <w:t xml:space="preserve">) </w:t>
      </w:r>
      <w:r w:rsidR="00B3732F">
        <w:rPr>
          <w:noProof w:val="0"/>
        </w:rPr>
        <w:t>and</w:t>
      </w:r>
      <w:r w:rsidRPr="00814044">
        <w:rPr>
          <w:noProof w:val="0"/>
        </w:rPr>
        <w:t xml:space="preserve"> </w:t>
      </w:r>
      <w:r w:rsidRPr="00D078DC">
        <w:rPr>
          <w:i/>
          <w:noProof w:val="0"/>
        </w:rPr>
        <w:t>para</w:t>
      </w:r>
      <w:r w:rsidRPr="00814044">
        <w:rPr>
          <w:noProof w:val="0"/>
        </w:rPr>
        <w:t>hydrogen</w:t>
      </w:r>
      <w:r w:rsidR="00391157">
        <w:rPr>
          <w:noProof w:val="0"/>
        </w:rPr>
        <w:t xml:space="preserve"> via the SABRE process</w:t>
      </w:r>
      <w:r w:rsidRPr="00814044">
        <w:rPr>
          <w:noProof w:val="0"/>
        </w:rPr>
        <w:t xml:space="preserve">. </w:t>
      </w:r>
      <w:proofErr w:type="spellStart"/>
      <w:r w:rsidR="00B3732F" w:rsidRPr="00B3732F">
        <w:rPr>
          <w:noProof w:val="0"/>
        </w:rPr>
        <w:t>1a</w:t>
      </w:r>
      <w:proofErr w:type="spellEnd"/>
      <w:r w:rsidR="00B3732F">
        <w:rPr>
          <w:noProof w:val="0"/>
        </w:rPr>
        <w:t xml:space="preserve"> </w:t>
      </w:r>
      <w:r w:rsidR="00391157">
        <w:rPr>
          <w:noProof w:val="0"/>
        </w:rPr>
        <w:t>exhibits</w:t>
      </w:r>
      <w:r w:rsidR="00B3732F">
        <w:rPr>
          <w:noProof w:val="0"/>
        </w:rPr>
        <w:t xml:space="preserve"> </w:t>
      </w:r>
      <w:r w:rsidRPr="00814044">
        <w:rPr>
          <w:noProof w:val="0"/>
        </w:rPr>
        <w:t xml:space="preserve">superior activity in both cases. </w:t>
      </w:r>
      <w:r w:rsidR="00B3732F">
        <w:rPr>
          <w:noProof w:val="0"/>
        </w:rPr>
        <w:t>T</w:t>
      </w:r>
      <w:r w:rsidR="00B3732F" w:rsidRPr="00814044">
        <w:rPr>
          <w:noProof w:val="0"/>
        </w:rPr>
        <w:t>he two inequivalent pyrimidine proton environments</w:t>
      </w:r>
      <w:r w:rsidR="00B3732F">
        <w:rPr>
          <w:noProof w:val="0"/>
        </w:rPr>
        <w:t xml:space="preserve"> of</w:t>
      </w:r>
      <w:r w:rsidRPr="00814044">
        <w:rPr>
          <w:noProof w:val="0"/>
        </w:rPr>
        <w:t xml:space="preserve"> </w:t>
      </w:r>
      <w:proofErr w:type="spellStart"/>
      <w:r w:rsidRPr="00814044">
        <w:rPr>
          <w:noProof w:val="0"/>
        </w:rPr>
        <w:t>A</w:t>
      </w:r>
      <w:r w:rsidR="00CF3D3F" w:rsidRPr="00CF3D3F">
        <w:rPr>
          <w:noProof w:val="0"/>
          <w:vertAlign w:val="subscript"/>
        </w:rPr>
        <w:t>Sn</w:t>
      </w:r>
      <w:proofErr w:type="spellEnd"/>
      <w:r w:rsidRPr="00814044">
        <w:rPr>
          <w:noProof w:val="0"/>
        </w:rPr>
        <w:t xml:space="preserve"> </w:t>
      </w:r>
      <w:r w:rsidR="00DB4D90">
        <w:rPr>
          <w:noProof w:val="0"/>
        </w:rPr>
        <w:t xml:space="preserve">readily </w:t>
      </w:r>
      <w:r w:rsidRPr="00814044">
        <w:rPr>
          <w:noProof w:val="0"/>
        </w:rPr>
        <w:t xml:space="preserve">yielded signal enhancements </w:t>
      </w:r>
      <w:r w:rsidR="00B3732F">
        <w:rPr>
          <w:noProof w:val="0"/>
        </w:rPr>
        <w:t xml:space="preserve">totalling </w:t>
      </w:r>
      <w:r w:rsidR="00922975">
        <w:rPr>
          <w:noProof w:val="0"/>
        </w:rPr>
        <w:sym w:font="Symbol" w:char="F07E"/>
      </w:r>
      <w:r w:rsidR="00922975">
        <w:rPr>
          <w:noProof w:val="0"/>
        </w:rPr>
        <w:t>2300</w:t>
      </w:r>
      <w:r w:rsidRPr="00814044">
        <w:rPr>
          <w:noProof w:val="0"/>
        </w:rPr>
        <w:t xml:space="preserve">-fold in </w:t>
      </w:r>
      <w:r w:rsidR="00B3732F">
        <w:rPr>
          <w:noProof w:val="0"/>
        </w:rPr>
        <w:t>its</w:t>
      </w:r>
      <w:r w:rsidR="00B3732F" w:rsidRPr="00814044">
        <w:rPr>
          <w:noProof w:val="0"/>
        </w:rPr>
        <w:t xml:space="preserve"> </w:t>
      </w:r>
      <w:proofErr w:type="spellStart"/>
      <w:r w:rsidRPr="00814044">
        <w:rPr>
          <w:noProof w:val="0"/>
          <w:vertAlign w:val="superscript"/>
        </w:rPr>
        <w:t>1</w:t>
      </w:r>
      <w:r w:rsidRPr="00814044">
        <w:rPr>
          <w:noProof w:val="0"/>
        </w:rPr>
        <w:t>H</w:t>
      </w:r>
      <w:proofErr w:type="spellEnd"/>
      <w:r w:rsidRPr="00814044">
        <w:rPr>
          <w:noProof w:val="0"/>
        </w:rPr>
        <w:t xml:space="preserve"> NMR spectr</w:t>
      </w:r>
      <w:r w:rsidR="00B3732F">
        <w:rPr>
          <w:noProof w:val="0"/>
        </w:rPr>
        <w:t>um</w:t>
      </w:r>
      <w:r w:rsidRPr="00814044">
        <w:rPr>
          <w:noProof w:val="0"/>
        </w:rPr>
        <w:t xml:space="preserve"> </w:t>
      </w:r>
      <w:r w:rsidR="00B3732F">
        <w:rPr>
          <w:noProof w:val="0"/>
        </w:rPr>
        <w:t xml:space="preserve">at </w:t>
      </w:r>
      <w:proofErr w:type="gramStart"/>
      <w:r w:rsidR="00B3732F">
        <w:rPr>
          <w:noProof w:val="0"/>
        </w:rPr>
        <w:t>a field</w:t>
      </w:r>
      <w:proofErr w:type="gramEnd"/>
      <w:r w:rsidR="00B3732F">
        <w:rPr>
          <w:noProof w:val="0"/>
        </w:rPr>
        <w:t xml:space="preserve"> strength of 9.4 T,</w:t>
      </w:r>
      <w:r w:rsidR="00B3732F" w:rsidRPr="00814044">
        <w:rPr>
          <w:noProof w:val="0"/>
        </w:rPr>
        <w:t xml:space="preserve"> </w:t>
      </w:r>
      <w:r w:rsidRPr="00814044">
        <w:rPr>
          <w:noProof w:val="0"/>
        </w:rPr>
        <w:t xml:space="preserve">with </w:t>
      </w:r>
      <w:r w:rsidR="00B3732F">
        <w:rPr>
          <w:noProof w:val="0"/>
        </w:rPr>
        <w:t>the corresponding</w:t>
      </w:r>
      <w:r w:rsidRPr="00814044">
        <w:rPr>
          <w:noProof w:val="0"/>
        </w:rPr>
        <w:t xml:space="preserve"> </w:t>
      </w:r>
      <w:proofErr w:type="spellStart"/>
      <w:r w:rsidRPr="00814044">
        <w:rPr>
          <w:noProof w:val="0"/>
          <w:vertAlign w:val="superscript"/>
        </w:rPr>
        <w:t>119</w:t>
      </w:r>
      <w:r w:rsidRPr="00814044">
        <w:rPr>
          <w:noProof w:val="0"/>
        </w:rPr>
        <w:t>Sn</w:t>
      </w:r>
      <w:proofErr w:type="spellEnd"/>
      <w:r w:rsidRPr="00814044">
        <w:rPr>
          <w:noProof w:val="0"/>
        </w:rPr>
        <w:t xml:space="preserve"> </w:t>
      </w:r>
      <w:r w:rsidR="00146F7D">
        <w:rPr>
          <w:noProof w:val="0"/>
        </w:rPr>
        <w:t xml:space="preserve">signal </w:t>
      </w:r>
      <w:r w:rsidR="00431DB9">
        <w:rPr>
          <w:noProof w:val="0"/>
        </w:rPr>
        <w:t>being 700</w:t>
      </w:r>
      <w:r w:rsidR="00B3732F">
        <w:rPr>
          <w:noProof w:val="0"/>
        </w:rPr>
        <w:t xml:space="preserve"> times stronger than normal</w:t>
      </w:r>
      <w:r w:rsidRPr="00814044">
        <w:rPr>
          <w:noProof w:val="0"/>
        </w:rPr>
        <w:t>. In contrast</w:t>
      </w:r>
      <w:proofErr w:type="gramStart"/>
      <w:r w:rsidRPr="00814044">
        <w:rPr>
          <w:noProof w:val="0"/>
        </w:rPr>
        <w:t xml:space="preserve">,  </w:t>
      </w:r>
      <w:proofErr w:type="spellStart"/>
      <w:r w:rsidR="00E73B0B">
        <w:rPr>
          <w:noProof w:val="0"/>
        </w:rPr>
        <w:t>B</w:t>
      </w:r>
      <w:r w:rsidR="00E73B0B" w:rsidRPr="00E73B0B">
        <w:rPr>
          <w:noProof w:val="0"/>
          <w:vertAlign w:val="subscript"/>
        </w:rPr>
        <w:t>Si</w:t>
      </w:r>
      <w:proofErr w:type="spellEnd"/>
      <w:proofErr w:type="gramEnd"/>
      <w:r w:rsidR="00B3732F">
        <w:rPr>
          <w:noProof w:val="0"/>
          <w:vertAlign w:val="subscript"/>
        </w:rPr>
        <w:t xml:space="preserve"> </w:t>
      </w:r>
      <w:r w:rsidR="00B3732F">
        <w:rPr>
          <w:noProof w:val="0"/>
        </w:rPr>
        <w:t xml:space="preserve">produced analogous </w:t>
      </w:r>
      <w:proofErr w:type="spellStart"/>
      <w:r w:rsidR="00146F7D" w:rsidRPr="00F80BAA">
        <w:rPr>
          <w:noProof w:val="0"/>
          <w:vertAlign w:val="superscript"/>
        </w:rPr>
        <w:t>1</w:t>
      </w:r>
      <w:r w:rsidR="00146F7D">
        <w:rPr>
          <w:noProof w:val="0"/>
        </w:rPr>
        <w:t>H</w:t>
      </w:r>
      <w:proofErr w:type="spellEnd"/>
      <w:r w:rsidR="00146F7D">
        <w:rPr>
          <w:noProof w:val="0"/>
        </w:rPr>
        <w:t xml:space="preserve"> </w:t>
      </w:r>
      <w:r w:rsidR="00B3732F">
        <w:rPr>
          <w:noProof w:val="0"/>
        </w:rPr>
        <w:t xml:space="preserve">signal </w:t>
      </w:r>
      <w:r w:rsidR="00146F7D">
        <w:rPr>
          <w:noProof w:val="0"/>
        </w:rPr>
        <w:t xml:space="preserve">gains </w:t>
      </w:r>
      <w:r w:rsidR="00B3732F">
        <w:rPr>
          <w:noProof w:val="0"/>
        </w:rPr>
        <w:t xml:space="preserve">of </w:t>
      </w:r>
      <w:r w:rsidR="00B3732F">
        <w:rPr>
          <w:noProof w:val="0"/>
        </w:rPr>
        <w:sym w:font="Symbol" w:char="F07E"/>
      </w:r>
      <w:r w:rsidR="00146F7D">
        <w:rPr>
          <w:noProof w:val="0"/>
        </w:rPr>
        <w:t xml:space="preserve">2400-fold </w:t>
      </w:r>
      <w:r w:rsidR="00B3732F">
        <w:rPr>
          <w:noProof w:val="0"/>
        </w:rPr>
        <w:t xml:space="preserve">and a </w:t>
      </w:r>
      <w:proofErr w:type="spellStart"/>
      <w:r w:rsidRPr="00814044">
        <w:rPr>
          <w:noProof w:val="0"/>
          <w:vertAlign w:val="superscript"/>
        </w:rPr>
        <w:t>29</w:t>
      </w:r>
      <w:r w:rsidRPr="00814044">
        <w:rPr>
          <w:noProof w:val="0"/>
        </w:rPr>
        <w:t>Si</w:t>
      </w:r>
      <w:proofErr w:type="spellEnd"/>
      <w:r w:rsidRPr="00814044">
        <w:rPr>
          <w:noProof w:val="0"/>
        </w:rPr>
        <w:t xml:space="preserve"> signal </w:t>
      </w:r>
      <w:r w:rsidR="00B3732F">
        <w:rPr>
          <w:noProof w:val="0"/>
        </w:rPr>
        <w:t xml:space="preserve">that could be detected with </w:t>
      </w:r>
      <w:r w:rsidR="00146F7D">
        <w:rPr>
          <w:noProof w:val="0"/>
        </w:rPr>
        <w:t xml:space="preserve">a signal to noise ratio </w:t>
      </w:r>
      <w:r w:rsidRPr="00814044">
        <w:rPr>
          <w:noProof w:val="0"/>
        </w:rPr>
        <w:t xml:space="preserve">of </w:t>
      </w:r>
      <w:r w:rsidR="00DC1D5E">
        <w:rPr>
          <w:noProof w:val="0"/>
        </w:rPr>
        <w:t>200</w:t>
      </w:r>
      <w:r w:rsidR="00B3732F">
        <w:rPr>
          <w:noProof w:val="0"/>
        </w:rPr>
        <w:t xml:space="preserve"> in a single scan</w:t>
      </w:r>
      <w:r w:rsidRPr="00814044">
        <w:rPr>
          <w:noProof w:val="0"/>
        </w:rPr>
        <w:t>.</w:t>
      </w:r>
      <w:r w:rsidR="00DB4D90">
        <w:rPr>
          <w:noProof w:val="0"/>
        </w:rPr>
        <w:t xml:space="preserve"> </w:t>
      </w:r>
      <w:r w:rsidR="00B3732F">
        <w:rPr>
          <w:noProof w:val="0"/>
        </w:rPr>
        <w:t>T</w:t>
      </w:r>
      <w:r w:rsidR="00DB4D90">
        <w:rPr>
          <w:noProof w:val="0"/>
        </w:rPr>
        <w:t xml:space="preserve">hese </w:t>
      </w:r>
      <w:r w:rsidR="00391157">
        <w:rPr>
          <w:noProof w:val="0"/>
        </w:rPr>
        <w:t xml:space="preserve">sensitivity improvements allow </w:t>
      </w:r>
      <w:r w:rsidR="00DB4D90">
        <w:rPr>
          <w:noProof w:val="0"/>
        </w:rPr>
        <w:t xml:space="preserve">NMR detection </w:t>
      </w:r>
      <w:r w:rsidR="00823B00">
        <w:rPr>
          <w:noProof w:val="0"/>
        </w:rPr>
        <w:t xml:space="preserve">within </w:t>
      </w:r>
      <w:r w:rsidR="00DB4D90">
        <w:rPr>
          <w:noProof w:val="0"/>
        </w:rPr>
        <w:t xml:space="preserve">seconds </w:t>
      </w:r>
      <w:r w:rsidR="00391157">
        <w:rPr>
          <w:noProof w:val="0"/>
        </w:rPr>
        <w:t xml:space="preserve">using </w:t>
      </w:r>
      <w:r w:rsidR="00DC1D5E">
        <w:rPr>
          <w:noProof w:val="0"/>
        </w:rPr>
        <w:t>micromole</w:t>
      </w:r>
      <w:r w:rsidR="00DB4D90">
        <w:rPr>
          <w:noProof w:val="0"/>
        </w:rPr>
        <w:t xml:space="preserve"> </w:t>
      </w:r>
      <w:r w:rsidR="00146F7D">
        <w:rPr>
          <w:noProof w:val="0"/>
        </w:rPr>
        <w:t xml:space="preserve">amounts of </w:t>
      </w:r>
      <w:r w:rsidR="00DB4D90">
        <w:rPr>
          <w:noProof w:val="0"/>
        </w:rPr>
        <w:t>substrate</w:t>
      </w:r>
      <w:r w:rsidR="00B3732F">
        <w:rPr>
          <w:noProof w:val="0"/>
        </w:rPr>
        <w:t xml:space="preserve"> and illustrate the analytical potential of this approach for high-sensitivity screening</w:t>
      </w:r>
      <w:r w:rsidR="00DB4D90">
        <w:rPr>
          <w:noProof w:val="0"/>
        </w:rPr>
        <w:t xml:space="preserve">. </w:t>
      </w:r>
      <w:r w:rsidR="00391157">
        <w:rPr>
          <w:noProof w:val="0"/>
        </w:rPr>
        <w:t>Furthermore, a</w:t>
      </w:r>
      <w:r w:rsidR="00B3732F">
        <w:rPr>
          <w:noProof w:val="0"/>
        </w:rPr>
        <w:t>fter extended reaction times</w:t>
      </w:r>
      <w:r w:rsidR="00DD1B4F">
        <w:rPr>
          <w:noProof w:val="0"/>
        </w:rPr>
        <w:t>,</w:t>
      </w:r>
      <w:r w:rsidR="00B3732F">
        <w:rPr>
          <w:noProof w:val="0"/>
        </w:rPr>
        <w:t xml:space="preserve"> a series of</w:t>
      </w:r>
      <w:r w:rsidR="00922975">
        <w:rPr>
          <w:noProof w:val="0"/>
        </w:rPr>
        <w:t xml:space="preserve"> </w:t>
      </w:r>
      <w:r w:rsidR="00391157">
        <w:rPr>
          <w:noProof w:val="0"/>
        </w:rPr>
        <w:t xml:space="preserve">novel </w:t>
      </w:r>
      <w:r w:rsidR="00E73B0B">
        <w:rPr>
          <w:noProof w:val="0"/>
        </w:rPr>
        <w:t>iridium trimers</w:t>
      </w:r>
      <w:r w:rsidR="00B3732F">
        <w:rPr>
          <w:noProof w:val="0"/>
        </w:rPr>
        <w:t xml:space="preserve"> of general form</w:t>
      </w:r>
      <w:r w:rsidR="00146F7D">
        <w:rPr>
          <w:noProof w:val="0"/>
        </w:rPr>
        <w:t xml:space="preserve"> </w:t>
      </w:r>
      <w:r w:rsidR="00E73B0B">
        <w:rPr>
          <w:noProof w:val="0"/>
        </w:rPr>
        <w:t>[</w:t>
      </w:r>
      <w:proofErr w:type="spellStart"/>
      <w:r w:rsidR="00E73B0B">
        <w:rPr>
          <w:noProof w:val="0"/>
        </w:rPr>
        <w:t>Ir</w:t>
      </w:r>
      <w:proofErr w:type="spellEnd"/>
      <w:r w:rsidR="00E73B0B">
        <w:rPr>
          <w:noProof w:val="0"/>
        </w:rPr>
        <w:t>(H)</w:t>
      </w:r>
      <w:proofErr w:type="spellStart"/>
      <w:r w:rsidR="00E73B0B" w:rsidRPr="00E73B0B">
        <w:rPr>
          <w:noProof w:val="0"/>
          <w:vertAlign w:val="subscript"/>
        </w:rPr>
        <w:t>2</w:t>
      </w:r>
      <w:r w:rsidR="00E73B0B">
        <w:rPr>
          <w:noProof w:val="0"/>
        </w:rPr>
        <w:t>Cl</w:t>
      </w:r>
      <w:proofErr w:type="spellEnd"/>
      <w:r w:rsidR="00E73B0B">
        <w:rPr>
          <w:noProof w:val="0"/>
        </w:rPr>
        <w:t>(</w:t>
      </w:r>
      <w:proofErr w:type="spellStart"/>
      <w:r w:rsidR="00E73B0B">
        <w:rPr>
          <w:noProof w:val="0"/>
        </w:rPr>
        <w:t>NHC</w:t>
      </w:r>
      <w:proofErr w:type="spellEnd"/>
      <w:r w:rsidR="00E73B0B">
        <w:rPr>
          <w:noProof w:val="0"/>
        </w:rPr>
        <w:t>)(</w:t>
      </w:r>
      <w:r w:rsidR="00653D33">
        <w:rPr>
          <w:noProof w:val="0"/>
        </w:rPr>
        <w:sym w:font="Symbol" w:char="F06D"/>
      </w:r>
      <w:r w:rsidR="00653D33">
        <w:rPr>
          <w:noProof w:val="0"/>
        </w:rPr>
        <w:t>-</w:t>
      </w:r>
      <w:r w:rsidR="00922975">
        <w:rPr>
          <w:noProof w:val="0"/>
        </w:rPr>
        <w:t>pyrimidine</w:t>
      </w:r>
      <w:r w:rsidR="00653D33">
        <w:rPr>
          <w:noProof w:val="0"/>
        </w:rPr>
        <w:t>-</w:t>
      </w:r>
      <w:r w:rsidR="00653D33">
        <w:rPr>
          <w:noProof w:val="0"/>
        </w:rPr>
        <w:sym w:font="Symbol" w:char="F06B"/>
      </w:r>
      <w:r w:rsidR="00653D33">
        <w:rPr>
          <w:noProof w:val="0"/>
        </w:rPr>
        <w:t>N:</w:t>
      </w:r>
      <w:r w:rsidR="00653D33">
        <w:rPr>
          <w:noProof w:val="0"/>
        </w:rPr>
        <w:sym w:font="Symbol" w:char="F06B"/>
      </w:r>
      <w:r w:rsidR="00653D33">
        <w:rPr>
          <w:noProof w:val="0"/>
        </w:rPr>
        <w:t>N'</w:t>
      </w:r>
      <w:r w:rsidR="00E73B0B">
        <w:rPr>
          <w:noProof w:val="0"/>
        </w:rPr>
        <w:t>)]</w:t>
      </w:r>
      <w:r w:rsidR="00E73B0B" w:rsidRPr="00E73B0B">
        <w:rPr>
          <w:noProof w:val="0"/>
          <w:vertAlign w:val="subscript"/>
        </w:rPr>
        <w:t>3</w:t>
      </w:r>
      <w:r w:rsidR="00B3732F">
        <w:rPr>
          <w:noProof w:val="0"/>
          <w:vertAlign w:val="subscript"/>
        </w:rPr>
        <w:t xml:space="preserve"> </w:t>
      </w:r>
      <w:r w:rsidR="00B3732F" w:rsidRPr="00F80BAA">
        <w:rPr>
          <w:noProof w:val="0"/>
        </w:rPr>
        <w:t>precipitate</w:t>
      </w:r>
      <w:r w:rsidR="00B3732F">
        <w:rPr>
          <w:noProof w:val="0"/>
          <w:vertAlign w:val="subscript"/>
        </w:rPr>
        <w:t xml:space="preserve"> </w:t>
      </w:r>
      <w:r w:rsidR="00B3732F">
        <w:rPr>
          <w:noProof w:val="0"/>
        </w:rPr>
        <w:t>from the</w:t>
      </w:r>
      <w:r w:rsidR="00823B00">
        <w:rPr>
          <w:noProof w:val="0"/>
        </w:rPr>
        <w:t>se</w:t>
      </w:r>
      <w:r w:rsidR="00B3732F">
        <w:rPr>
          <w:noProof w:val="0"/>
        </w:rPr>
        <w:t xml:space="preserve"> solutions </w:t>
      </w:r>
      <w:r w:rsidR="00823B00">
        <w:rPr>
          <w:noProof w:val="0"/>
        </w:rPr>
        <w:t xml:space="preserve">whose identity was confirmed  </w:t>
      </w:r>
      <w:proofErr w:type="spellStart"/>
      <w:r w:rsidR="00823B00">
        <w:rPr>
          <w:noProof w:val="0"/>
        </w:rPr>
        <w:t>c</w:t>
      </w:r>
      <w:r w:rsidR="00AF75B7">
        <w:rPr>
          <w:noProof w:val="0"/>
        </w:rPr>
        <w:t>r</w:t>
      </w:r>
      <w:r w:rsidR="00E73B0B">
        <w:rPr>
          <w:noProof w:val="0"/>
        </w:rPr>
        <w:t>ystallographically</w:t>
      </w:r>
      <w:proofErr w:type="spellEnd"/>
      <w:r w:rsidR="00E73B0B">
        <w:rPr>
          <w:noProof w:val="0"/>
        </w:rPr>
        <w:t xml:space="preserve"> for </w:t>
      </w:r>
      <w:proofErr w:type="spellStart"/>
      <w:r w:rsidR="00E73B0B">
        <w:rPr>
          <w:noProof w:val="0"/>
        </w:rPr>
        <w:t>B</w:t>
      </w:r>
      <w:r w:rsidR="00E73B0B" w:rsidRPr="00E73B0B">
        <w:rPr>
          <w:noProof w:val="0"/>
          <w:vertAlign w:val="subscript"/>
        </w:rPr>
        <w:t>Si</w:t>
      </w:r>
      <w:proofErr w:type="spellEnd"/>
      <w:r w:rsidR="00E73B0B">
        <w:rPr>
          <w:noProof w:val="0"/>
        </w:rPr>
        <w:t xml:space="preserve">.  </w:t>
      </w:r>
    </w:p>
    <w:p w14:paraId="3FAD4190" w14:textId="1C86804F" w:rsidR="00D91B4C" w:rsidRDefault="00AA7BE3" w:rsidP="00D078DC">
      <w:pPr>
        <w:pStyle w:val="RSCB02ArticleText"/>
      </w:pPr>
      <w:r w:rsidRPr="00D078DC">
        <w:t>N</w:t>
      </w:r>
      <w:r>
        <w:t>uclear magnetic resonance (N</w:t>
      </w:r>
      <w:r w:rsidR="00814044" w:rsidRPr="00D078DC">
        <w:t>MR</w:t>
      </w:r>
      <w:r>
        <w:t>)</w:t>
      </w:r>
      <w:r w:rsidR="00814044" w:rsidRPr="00D078DC">
        <w:t xml:space="preserve"> spectroscopy is an incredibly powerful technique </w:t>
      </w:r>
      <w:r w:rsidR="00421CCF">
        <w:t>which</w:t>
      </w:r>
      <w:r w:rsidR="00814044" w:rsidRPr="00D078DC">
        <w:t xml:space="preserve"> yields chemically diagnostic information </w:t>
      </w:r>
      <w:r w:rsidR="00421CCF">
        <w:t>that</w:t>
      </w:r>
      <w:r w:rsidR="00814044" w:rsidRPr="00D078DC">
        <w:t xml:space="preserve"> is </w:t>
      </w:r>
      <w:r w:rsidR="0058350A">
        <w:t xml:space="preserve">highly </w:t>
      </w:r>
      <w:r w:rsidR="00814044" w:rsidRPr="00D078DC">
        <w:t xml:space="preserve">useful </w:t>
      </w:r>
      <w:r w:rsidR="0093464F">
        <w:t>for</w:t>
      </w:r>
      <w:r w:rsidR="00814044" w:rsidRPr="00D078DC">
        <w:t xml:space="preserve"> structure elucidation.</w:t>
      </w:r>
      <w:hyperlink w:anchor="_ENREF_1" w:tooltip="Aue, 1976 #253" w:history="1">
        <w:r w:rsidR="008215EA">
          <w:fldChar w:fldCharType="begin"/>
        </w:r>
        <w:r w:rsidR="008215EA">
          <w:instrText xml:space="preserve"> ADDIN EN.CITE &lt;EndNote&gt;&lt;Cite&gt;&lt;Author&gt;Aue&lt;/Author&gt;&lt;Year&gt;1976&lt;/Year&gt;&lt;RecNum&gt;253&lt;/RecNum&gt;&lt;DisplayText&gt;&lt;style face="superscript"&gt;1&lt;/style&gt;&lt;/DisplayText&gt;&lt;record&gt;&lt;rec-number&gt;253&lt;/rec-number&gt;&lt;foreign-keys&gt;&lt;key app="EN" db-id="zx9v9wwsf2d2rle2sr75tt06zt9adwfwaxe0" timestamp="1479240261"&gt;253&lt;/key&gt;&lt;/foreign-keys&gt;&lt;ref-type name="Journal Article"&gt;17&lt;/ref-type&gt;&lt;contributors&gt;&lt;authors&gt;&lt;author&gt;Aue, W. P.&lt;/author&gt;&lt;author&gt;Bartholdi, E.&lt;/author&gt;&lt;author&gt;Ernst, R. R.&lt;/author&gt;&lt;/authors&gt;&lt;/contributors&gt;&lt;titles&gt;&lt;title&gt;2-DIMENSIONAL SPECTROSCOPY - APPLICATION TO NUCLEAR MAGNETIC-RESONANCE&lt;/title&gt;&lt;secondary-title&gt;Journal of Chemical Physics&lt;/secondary-title&gt;&lt;/titles&gt;&lt;periodical&gt;&lt;full-title&gt;Journal of Chemical Physics&lt;/full-title&gt;&lt;abbr-1&gt;J. Chem. Phys.&lt;/abbr-1&gt;&lt;abbr-2&gt;J Chem Phys&lt;/abbr-2&gt;&lt;/periodical&gt;&lt;pages&gt;2229-2246&lt;/pages&gt;&lt;volume&gt;64&lt;/volume&gt;&lt;number&gt;5&lt;/number&gt;&lt;dates&gt;&lt;year&gt;1976&lt;/year&gt;&lt;/dates&gt;&lt;isbn&gt;0021-9606&lt;/isbn&gt;&lt;accession-num&gt;WOS:A1976BG78500052&lt;/accession-num&gt;&lt;urls&gt;&lt;related-urls&gt;&lt;url&gt;&amp;lt;Go to ISI&amp;gt;://WOS:A1976BG78500052&lt;/url&gt;&lt;/related-urls&gt;&lt;/urls&gt;&lt;electronic-resource-num&gt;10.1063/1.432450&lt;/electronic-resource-num&gt;&lt;/record&gt;&lt;/Cite&gt;&lt;/EndNote&gt;</w:instrText>
        </w:r>
        <w:r w:rsidR="008215EA">
          <w:fldChar w:fldCharType="separate"/>
        </w:r>
        <w:r w:rsidR="008215EA" w:rsidRPr="008764DD">
          <w:rPr>
            <w:noProof/>
            <w:vertAlign w:val="superscript"/>
          </w:rPr>
          <w:t>1</w:t>
        </w:r>
        <w:r w:rsidR="008215EA">
          <w:fldChar w:fldCharType="end"/>
        </w:r>
      </w:hyperlink>
      <w:r w:rsidR="00814044" w:rsidRPr="00D078DC">
        <w:t xml:space="preserve"> It achieves this </w:t>
      </w:r>
      <w:r w:rsidR="004A1270">
        <w:t xml:space="preserve">result </w:t>
      </w:r>
      <w:r w:rsidR="00814044" w:rsidRPr="00D078DC">
        <w:t>despite suffering from inherent</w:t>
      </w:r>
      <w:r w:rsidR="004A1270">
        <w:t>ly low</w:t>
      </w:r>
      <w:r w:rsidR="00814044" w:rsidRPr="00D078DC">
        <w:t xml:space="preserve"> </w:t>
      </w:r>
      <w:r w:rsidR="004A1270" w:rsidRPr="00D078DC">
        <w:t>sensitivity</w:t>
      </w:r>
      <w:r w:rsidR="004A1270">
        <w:t xml:space="preserve"> as a consequence of the fact that w</w:t>
      </w:r>
      <w:r w:rsidR="00814044" w:rsidRPr="00D078DC">
        <w:t xml:space="preserve">hen </w:t>
      </w:r>
      <w:r w:rsidR="00421CCF">
        <w:t>atoms</w:t>
      </w:r>
      <w:r w:rsidR="00814044" w:rsidRPr="00D078DC">
        <w:t xml:space="preserve"> with </w:t>
      </w:r>
      <w:r w:rsidR="00421CCF">
        <w:t xml:space="preserve">a nuclear </w:t>
      </w:r>
      <w:r w:rsidR="00814044" w:rsidRPr="00D078DC">
        <w:t xml:space="preserve">spin </w:t>
      </w:r>
      <w:r w:rsidR="00421CCF">
        <w:t>are</w:t>
      </w:r>
      <w:r w:rsidR="00814044" w:rsidRPr="00D078DC">
        <w:t xml:space="preserve"> placed in a magnetic field</w:t>
      </w:r>
      <w:r w:rsidR="004A1270">
        <w:t>,</w:t>
      </w:r>
      <w:r w:rsidR="00814044" w:rsidRPr="00D078DC">
        <w:t xml:space="preserve"> </w:t>
      </w:r>
      <w:r w:rsidR="00421CCF">
        <w:t>their</w:t>
      </w:r>
      <w:r w:rsidR="004A1270">
        <w:t xml:space="preserve"> </w:t>
      </w:r>
      <w:r w:rsidR="00814044" w:rsidRPr="00D078DC">
        <w:t xml:space="preserve">energy levels </w:t>
      </w:r>
      <w:r w:rsidR="004A1270">
        <w:t xml:space="preserve">are </w:t>
      </w:r>
      <w:r w:rsidR="00DD1B4F">
        <w:t xml:space="preserve">only </w:t>
      </w:r>
      <w:r w:rsidR="0058350A">
        <w:t xml:space="preserve">weakly </w:t>
      </w:r>
      <w:r w:rsidR="00814044" w:rsidRPr="00D078DC">
        <w:t xml:space="preserve">split. </w:t>
      </w:r>
      <w:r w:rsidR="004A1270">
        <w:t>While t</w:t>
      </w:r>
      <w:r w:rsidR="00814044" w:rsidRPr="00D078DC">
        <w:t xml:space="preserve">his Zeeman splitting increases with </w:t>
      </w:r>
      <w:r w:rsidR="00421CCF">
        <w:t xml:space="preserve">magnetic </w:t>
      </w:r>
      <w:r w:rsidR="00814044" w:rsidRPr="00D078DC">
        <w:t>field strength</w:t>
      </w:r>
      <w:r w:rsidR="004A1270">
        <w:t xml:space="preserve">, for </w:t>
      </w:r>
      <w:r w:rsidR="00DD1B4F">
        <w:t>standard NMR spectrometers</w:t>
      </w:r>
      <w:r w:rsidR="004A1270">
        <w:t xml:space="preserve"> the </w:t>
      </w:r>
      <w:r w:rsidR="00814044" w:rsidRPr="00D078DC">
        <w:t xml:space="preserve">population difference, governed by the Boltzmann distribution, is very small. In </w:t>
      </w:r>
      <w:r w:rsidR="004A1270">
        <w:t xml:space="preserve">fact, for </w:t>
      </w:r>
      <w:r w:rsidR="00814044" w:rsidRPr="00D078DC">
        <w:t xml:space="preserve">protons </w:t>
      </w:r>
      <w:r w:rsidR="001E0784">
        <w:t xml:space="preserve">at 298 K </w:t>
      </w:r>
      <w:r w:rsidR="00814044" w:rsidRPr="00D078DC">
        <w:t>in a field of 9.4 T</w:t>
      </w:r>
      <w:r w:rsidR="00A6664B">
        <w:t>,</w:t>
      </w:r>
      <w:r w:rsidR="00814044" w:rsidRPr="00D078DC">
        <w:t xml:space="preserve"> the acquired </w:t>
      </w:r>
      <w:r w:rsidR="00A6664B" w:rsidRPr="00D078DC">
        <w:t xml:space="preserve">signal </w:t>
      </w:r>
      <w:r w:rsidR="00814044" w:rsidRPr="00D078DC">
        <w:t xml:space="preserve">is effectively derived from only 1 in every 32000 </w:t>
      </w:r>
      <w:r w:rsidR="00E95152">
        <w:t>of these nuclei</w:t>
      </w:r>
      <w:r w:rsidR="00A6664B">
        <w:t xml:space="preserve">, </w:t>
      </w:r>
      <w:r w:rsidR="00421CCF">
        <w:t>w</w:t>
      </w:r>
      <w:r w:rsidR="0058350A">
        <w:t>hile</w:t>
      </w:r>
      <w:r w:rsidR="00421CCF">
        <w:t xml:space="preserve"> the corresponding </w:t>
      </w:r>
      <w:proofErr w:type="spellStart"/>
      <w:r w:rsidR="00421CCF" w:rsidRPr="004B641C">
        <w:rPr>
          <w:vertAlign w:val="superscript"/>
        </w:rPr>
        <w:t>29</w:t>
      </w:r>
      <w:r w:rsidR="00421CCF">
        <w:t>Si</w:t>
      </w:r>
      <w:proofErr w:type="spellEnd"/>
      <w:r w:rsidR="00421CCF">
        <w:t xml:space="preserve"> and </w:t>
      </w:r>
      <w:proofErr w:type="spellStart"/>
      <w:r w:rsidR="00421CCF" w:rsidRPr="004B641C">
        <w:rPr>
          <w:vertAlign w:val="superscript"/>
        </w:rPr>
        <w:t>119</w:t>
      </w:r>
      <w:r w:rsidR="00421CCF">
        <w:t>Sn</w:t>
      </w:r>
      <w:proofErr w:type="spellEnd"/>
      <w:r w:rsidR="00421CCF">
        <w:t xml:space="preserve"> proportions </w:t>
      </w:r>
      <w:r w:rsidR="004B641C">
        <w:t>are</w:t>
      </w:r>
      <w:r w:rsidR="00421CCF">
        <w:t xml:space="preserve"> just </w:t>
      </w:r>
      <w:r w:rsidR="00B339B6">
        <w:t xml:space="preserve">1 in </w:t>
      </w:r>
      <w:r w:rsidR="00681F11">
        <w:sym w:font="Symbol" w:char="F07E"/>
      </w:r>
      <w:r w:rsidR="00681F11">
        <w:t xml:space="preserve">156000 </w:t>
      </w:r>
      <w:r w:rsidR="00C42C9A">
        <w:t xml:space="preserve">and </w:t>
      </w:r>
      <w:r w:rsidR="00681F11">
        <w:sym w:font="Symbol" w:char="F07E"/>
      </w:r>
      <w:r w:rsidR="00681F11">
        <w:t xml:space="preserve">83000 </w:t>
      </w:r>
      <w:r w:rsidR="00A6664B">
        <w:t>respectively. T</w:t>
      </w:r>
      <w:r w:rsidR="004B641C">
        <w:t xml:space="preserve">heir natural abundance </w:t>
      </w:r>
      <w:r w:rsidR="00A6664B">
        <w:t>of</w:t>
      </w:r>
      <w:r w:rsidR="004B641C">
        <w:t xml:space="preserve"> just </w:t>
      </w:r>
      <w:r w:rsidR="004155DD">
        <w:t xml:space="preserve">4.7 </w:t>
      </w:r>
      <w:r w:rsidR="00421CCF">
        <w:lastRenderedPageBreak/>
        <w:t xml:space="preserve">and </w:t>
      </w:r>
      <w:r w:rsidR="004B641C">
        <w:t xml:space="preserve">8.6% </w:t>
      </w:r>
      <w:r w:rsidR="00A6664B">
        <w:t>amplifies this effect even further</w:t>
      </w:r>
      <w:r w:rsidR="00A6664B" w:rsidRPr="00D078DC">
        <w:t xml:space="preserve">. </w:t>
      </w:r>
    </w:p>
    <w:p w14:paraId="38BBD3DD" w14:textId="02FFD51A" w:rsidR="002C4772" w:rsidRDefault="00D91B4C" w:rsidP="00D078DC">
      <w:pPr>
        <w:pStyle w:val="RSCB02ArticleText"/>
      </w:pPr>
      <w:r>
        <w:tab/>
      </w:r>
      <w:r w:rsidR="006046D4">
        <w:t>Organotin</w:t>
      </w:r>
      <w:r w:rsidR="00A6664B">
        <w:t xml:space="preserve"> </w:t>
      </w:r>
      <w:r w:rsidR="00A6664B" w:rsidRPr="00D078DC">
        <w:t xml:space="preserve">reagents </w:t>
      </w:r>
      <w:r w:rsidR="00A6664B">
        <w:t xml:space="preserve">find wide use </w:t>
      </w:r>
      <w:r w:rsidR="00A6664B" w:rsidRPr="00D078DC">
        <w:t xml:space="preserve">in </w:t>
      </w:r>
      <w:r w:rsidR="00A6664B">
        <w:t>synthetic chemistry</w:t>
      </w:r>
      <w:r w:rsidR="00A6664B" w:rsidRPr="00D078DC">
        <w:t xml:space="preserve"> </w:t>
      </w:r>
      <w:r w:rsidR="00414C92">
        <w:t>in</w:t>
      </w:r>
      <w:r w:rsidR="00A6664B" w:rsidRPr="00D078DC">
        <w:t xml:space="preserve"> carbon-carbon sigma bond</w:t>
      </w:r>
      <w:r w:rsidR="00414C92">
        <w:t xml:space="preserve"> forming</w:t>
      </w:r>
      <w:r w:rsidR="00A6664B">
        <w:t xml:space="preserve"> </w:t>
      </w:r>
      <w:r w:rsidR="00A6664B" w:rsidRPr="00D078DC">
        <w:t>reaction</w:t>
      </w:r>
      <w:r w:rsidR="00A6664B">
        <w:t>s</w:t>
      </w:r>
      <w:r w:rsidR="00A6664B" w:rsidRPr="00D078DC">
        <w:t xml:space="preserve"> </w:t>
      </w:r>
      <w:r w:rsidR="00FF54FE">
        <w:t>that</w:t>
      </w:r>
      <w:r w:rsidR="00414C92">
        <w:t xml:space="preserve"> </w:t>
      </w:r>
      <w:r w:rsidR="00A6664B">
        <w:t xml:space="preserve">are often </w:t>
      </w:r>
      <w:r w:rsidR="00A6664B" w:rsidRPr="00D078DC">
        <w:t xml:space="preserve">mediated by </w:t>
      </w:r>
      <w:proofErr w:type="spellStart"/>
      <w:r w:rsidR="00A6664B" w:rsidRPr="00D078DC">
        <w:t>Pd</w:t>
      </w:r>
      <w:proofErr w:type="spellEnd"/>
      <w:r w:rsidR="00A6664B" w:rsidRPr="00D078DC">
        <w:t>(0) catalyst</w:t>
      </w:r>
      <w:r w:rsidR="00A6664B">
        <w:t>s</w:t>
      </w:r>
      <w:r w:rsidR="00FF54FE">
        <w:t>.</w:t>
      </w:r>
      <w:hyperlink w:anchor="_ENREF_2" w:tooltip="Stille, 1986 #66" w:history="1">
        <w:r w:rsidR="008215EA">
          <w:fldChar w:fldCharType="begin"/>
        </w:r>
        <w:r w:rsidR="008215EA">
          <w:instrText xml:space="preserve"> ADDIN EN.CITE &lt;EndNote&gt;&lt;Cite&gt;&lt;Author&gt;Stille&lt;/Author&gt;&lt;Year&gt;1986&lt;/Year&gt;&lt;RecNum&gt;66&lt;/RecNum&gt;&lt;DisplayText&gt;&lt;style face="superscript"&gt;2&lt;/style&gt;&lt;/DisplayText&gt;&lt;record&gt;&lt;rec-number&gt;66&lt;/rec-number&gt;&lt;foreign-keys&gt;&lt;key app="EN" db-id="zx9v9wwsf2d2rle2sr75tt06zt9adwfwaxe0" timestamp="1468911938"&gt;66&lt;/key&gt;&lt;/foreign-keys&gt;&lt;ref-type name="Journal Article"&gt;17&lt;/ref-type&gt;&lt;contributors&gt;&lt;authors&gt;&lt;author&gt;Stille, John K.&lt;/author&gt;&lt;/authors&gt;&lt;/contributors&gt;&lt;titles&gt;&lt;title&gt;The Palladium-Catalyzed Cross-Coupling Reactions of Organotin Reagents with Organic Electrophiles [New Synthetic Methods (58)]&lt;/title&gt;&lt;secondary-title&gt;Angewandte Chemie International Edition in English&lt;/secondary-title&gt;&lt;/titles&gt;&lt;periodical&gt;&lt;full-title&gt;Angewandte Chemie International Edition in English&lt;/full-title&gt;&lt;abbr-1&gt;Angew. Chem., Int. Ed. Engl.&lt;/abbr-1&gt;&lt;abbr-2&gt;Angew Chem, Int Ed Engl&lt;/abbr-2&gt;&lt;/periodical&gt;&lt;pages&gt;508-524&lt;/pages&gt;&lt;volume&gt;25&lt;/volume&gt;&lt;number&gt;6&lt;/number&gt;&lt;keywords&gt;&lt;keyword&gt;Cross-coupling&lt;/keyword&gt;&lt;keyword&gt;Organotin compounds&lt;/keyword&gt;&lt;keyword&gt;Electrophilicity&lt;/keyword&gt;&lt;keyword&gt;Palladium&lt;/keyword&gt;&lt;keyword&gt;Catalysis&lt;/keyword&gt;&lt;keyword&gt;C−C coupling&lt;/keyword&gt;&lt;keyword&gt;Synthetic methods&lt;/keyword&gt;&lt;/keywords&gt;&lt;dates&gt;&lt;year&gt;1986&lt;/year&gt;&lt;/dates&gt;&lt;publisher&gt;Hüthig &amp;amp; Wepf Verlag&lt;/publisher&gt;&lt;isbn&gt;1521-3773&lt;/isbn&gt;&lt;urls&gt;&lt;related-urls&gt;&lt;url&gt;http://dx.doi.org/10.1002/anie.198605081&lt;/url&gt;&lt;/related-urls&gt;&lt;/urls&gt;&lt;electronic-resource-num&gt;10.1002/anie.198605081&lt;/electronic-resource-num&gt;&lt;/record&gt;&lt;/Cite&gt;&lt;/EndNote&gt;</w:instrText>
        </w:r>
        <w:r w:rsidR="008215EA">
          <w:fldChar w:fldCharType="separate"/>
        </w:r>
        <w:r w:rsidR="008215EA" w:rsidRPr="008764DD">
          <w:rPr>
            <w:noProof/>
            <w:vertAlign w:val="superscript"/>
          </w:rPr>
          <w:t>2</w:t>
        </w:r>
        <w:r w:rsidR="008215EA">
          <w:fldChar w:fldCharType="end"/>
        </w:r>
      </w:hyperlink>
      <w:r w:rsidR="00FF54FE">
        <w:t xml:space="preserve"> This approach reflects</w:t>
      </w:r>
      <w:r w:rsidR="00A6664B" w:rsidRPr="00D078DC">
        <w:t xml:space="preserve"> </w:t>
      </w:r>
      <w:r w:rsidR="00FF54FE">
        <w:t xml:space="preserve">a </w:t>
      </w:r>
      <w:r w:rsidR="00A6664B" w:rsidRPr="00D078DC">
        <w:t xml:space="preserve">major advantage </w:t>
      </w:r>
      <w:r w:rsidR="00A6664B">
        <w:t>o</w:t>
      </w:r>
      <w:r w:rsidR="00A6664B" w:rsidRPr="00D078DC">
        <w:t xml:space="preserve">ver traditional </w:t>
      </w:r>
      <w:proofErr w:type="spellStart"/>
      <w:r w:rsidR="00A6664B" w:rsidRPr="00D078DC">
        <w:t>boronic</w:t>
      </w:r>
      <w:proofErr w:type="spellEnd"/>
      <w:r w:rsidR="00A6664B" w:rsidRPr="00D078DC">
        <w:t xml:space="preserve"> acid</w:t>
      </w:r>
      <w:r w:rsidR="00A6664B">
        <w:t xml:space="preserve"> methods due to the </w:t>
      </w:r>
      <w:r w:rsidR="00A6664B" w:rsidRPr="00D078DC">
        <w:t xml:space="preserve">mild conditions </w:t>
      </w:r>
      <w:r w:rsidR="00414C92">
        <w:t xml:space="preserve">that can be </w:t>
      </w:r>
      <w:r w:rsidR="00A6664B">
        <w:t xml:space="preserve">employed </w:t>
      </w:r>
      <w:r w:rsidR="00A6664B" w:rsidRPr="00D078DC">
        <w:t xml:space="preserve">and </w:t>
      </w:r>
      <w:r w:rsidR="00414C92">
        <w:t>the reaction</w:t>
      </w:r>
      <w:r w:rsidR="00DD1B4F">
        <w:rPr>
          <w:rFonts w:ascii="Arial" w:hAnsi="Arial" w:cs="Arial"/>
          <w:color w:val="222222"/>
          <w:shd w:val="clear" w:color="auto" w:fill="FFFFFF"/>
        </w:rPr>
        <w:t>'</w:t>
      </w:r>
      <w:r w:rsidR="00414C92">
        <w:t xml:space="preserve">s </w:t>
      </w:r>
      <w:r w:rsidR="00A6664B" w:rsidRPr="00D078DC">
        <w:t>high functional group tolerance</w:t>
      </w:r>
      <w:r w:rsidR="00BD3F85">
        <w:t>.</w:t>
      </w:r>
      <w:r w:rsidR="00A6664B" w:rsidRPr="00D078DC">
        <w:t xml:space="preserve"> </w:t>
      </w:r>
      <w:proofErr w:type="spellStart"/>
      <w:r w:rsidR="00414C92">
        <w:rPr>
          <w:rStyle w:val="RSCB02ArticleTextChar"/>
        </w:rPr>
        <w:t>O</w:t>
      </w:r>
      <w:r w:rsidR="00414C92" w:rsidRPr="003A561A">
        <w:rPr>
          <w:rStyle w:val="RSCB02ArticleTextChar"/>
        </w:rPr>
        <w:t>rganos</w:t>
      </w:r>
      <w:r w:rsidR="00414C92">
        <w:rPr>
          <w:rStyle w:val="RSCB02ArticleTextChar"/>
        </w:rPr>
        <w:t>i</w:t>
      </w:r>
      <w:r w:rsidR="00414C92" w:rsidRPr="003A561A">
        <w:rPr>
          <w:rStyle w:val="RSCB02ArticleTextChar"/>
        </w:rPr>
        <w:t>lanes</w:t>
      </w:r>
      <w:proofErr w:type="spellEnd"/>
      <w:r w:rsidR="00414C92" w:rsidRPr="003A561A">
        <w:rPr>
          <w:rStyle w:val="RSCB02ArticleTextChar"/>
        </w:rPr>
        <w:t xml:space="preserve"> </w:t>
      </w:r>
      <w:r w:rsidR="00414C92">
        <w:rPr>
          <w:rStyle w:val="RSCB02ArticleTextChar"/>
        </w:rPr>
        <w:t>react i</w:t>
      </w:r>
      <w:r w:rsidR="00414C92">
        <w:t xml:space="preserve">n a </w:t>
      </w:r>
      <w:r w:rsidR="00414C92">
        <w:rPr>
          <w:rStyle w:val="RSCB02ArticleTextChar"/>
        </w:rPr>
        <w:t>s</w:t>
      </w:r>
      <w:r w:rsidR="00A6664B">
        <w:rPr>
          <w:rStyle w:val="RSCB02ArticleTextChar"/>
        </w:rPr>
        <w:t>imilar</w:t>
      </w:r>
      <w:r w:rsidR="00414C92">
        <w:rPr>
          <w:rStyle w:val="RSCB02ArticleTextChar"/>
        </w:rPr>
        <w:t xml:space="preserve"> way</w:t>
      </w:r>
      <w:r w:rsidR="00A6664B" w:rsidRPr="003A561A">
        <w:rPr>
          <w:rStyle w:val="RSCB02ArticleTextChar"/>
        </w:rPr>
        <w:t xml:space="preserve"> with </w:t>
      </w:r>
      <w:proofErr w:type="spellStart"/>
      <w:r w:rsidR="00A6664B" w:rsidRPr="003A561A">
        <w:rPr>
          <w:rStyle w:val="RSCB02ArticleTextChar"/>
        </w:rPr>
        <w:t>organohalides</w:t>
      </w:r>
      <w:proofErr w:type="spellEnd"/>
      <w:r w:rsidR="00A6664B" w:rsidRPr="003A561A">
        <w:rPr>
          <w:rStyle w:val="RSCB02ArticleTextChar"/>
        </w:rPr>
        <w:t xml:space="preserve"> or </w:t>
      </w:r>
      <w:proofErr w:type="spellStart"/>
      <w:r w:rsidR="00A6664B" w:rsidRPr="003A561A">
        <w:rPr>
          <w:rStyle w:val="RSCB02ArticleTextChar"/>
        </w:rPr>
        <w:t>triflates</w:t>
      </w:r>
      <w:proofErr w:type="spellEnd"/>
      <w:r w:rsidR="00A6664B" w:rsidRPr="003A561A">
        <w:rPr>
          <w:rStyle w:val="RSCB02ArticleTextChar"/>
        </w:rPr>
        <w:t xml:space="preserve"> </w:t>
      </w:r>
      <w:r w:rsidR="00414C92">
        <w:rPr>
          <w:rStyle w:val="RSCB02ArticleTextChar"/>
        </w:rPr>
        <w:t xml:space="preserve">via the </w:t>
      </w:r>
      <w:proofErr w:type="spellStart"/>
      <w:r w:rsidR="00A6664B">
        <w:rPr>
          <w:rStyle w:val="RSCB02ArticleTextChar"/>
        </w:rPr>
        <w:t>Hyama</w:t>
      </w:r>
      <w:proofErr w:type="spellEnd"/>
      <w:r w:rsidR="00A6664B">
        <w:rPr>
          <w:rStyle w:val="RSCB02ArticleTextChar"/>
        </w:rPr>
        <w:t xml:space="preserve"> coupling</w:t>
      </w:r>
      <w:r w:rsidR="004B182C">
        <w:rPr>
          <w:rStyle w:val="RSCB02ArticleTextChar"/>
        </w:rPr>
        <w:t>.</w:t>
      </w:r>
      <w:hyperlink w:anchor="_ENREF_3" w:tooltip="Hatanaka, 1988 #67" w:history="1">
        <w:r w:rsidR="008215EA">
          <w:rPr>
            <w:rStyle w:val="RSCB02ArticleTextChar"/>
          </w:rPr>
          <w:fldChar w:fldCharType="begin"/>
        </w:r>
        <w:r w:rsidR="008215EA">
          <w:rPr>
            <w:rStyle w:val="RSCB02ArticleTextChar"/>
          </w:rPr>
          <w:instrText xml:space="preserve"> ADDIN EN.CITE &lt;EndNote&gt;&lt;Cite&gt;&lt;Author&gt;Hatanaka&lt;/Author&gt;&lt;Year&gt;1988&lt;/Year&gt;&lt;RecNum&gt;67&lt;/RecNum&gt;&lt;DisplayText&gt;&lt;style face="superscript"&gt;3&lt;/style&gt;&lt;/DisplayText&gt;&lt;record&gt;&lt;rec-number&gt;67&lt;/rec-number&gt;&lt;foreign-keys&gt;&lt;key app="EN" db-id="zx9v9wwsf2d2rle2sr75tt06zt9adwfwaxe0" timestamp="1468912086"&gt;67&lt;/key&gt;&lt;/foreign-keys&gt;&lt;ref-type name="Journal Article"&gt;17&lt;/ref-type&gt;&lt;contributors&gt;&lt;authors&gt;&lt;author&gt;Hatanaka, Yasuo&lt;/author&gt;&lt;author&gt;Hiyama, Tamejiro&lt;/author&gt;&lt;/authors&gt;&lt;/contributors&gt;&lt;titles&gt;&lt;title&gt;Cross-coupling of organosilanes with organic halides mediated by a palladium catalyst and tris(diethylamino)sulfonium difluorotrimethylsilicate&lt;/title&gt;&lt;secondary-title&gt;The Journal of Organic Chemistry&lt;/secondary-title&gt;&lt;/titles&gt;&lt;periodical&gt;&lt;full-title&gt;The Journal of Organic Chemistry&lt;/full-title&gt;&lt;abbr-1&gt;J. Org. Chem.&lt;/abbr-1&gt;&lt;/periodical&gt;&lt;pages&gt;918-920&lt;/pages&gt;&lt;volume&gt;53&lt;/volume&gt;&lt;number&gt;4&lt;/number&gt;&lt;dates&gt;&lt;year&gt;1988&lt;/year&gt;&lt;pub-dates&gt;&lt;date&gt;1988/02/01&lt;/date&gt;&lt;/pub-dates&gt;&lt;/dates&gt;&lt;publisher&gt;American Chemical Society&lt;/publisher&gt;&lt;isbn&gt;0022-3263&lt;/isbn&gt;&lt;urls&gt;&lt;related-urls&gt;&lt;url&gt;http://dx.doi.org/10.1021/jo00239a056&lt;/url&gt;&lt;/related-urls&gt;&lt;/urls&gt;&lt;electronic-resource-num&gt;10.1021/jo00239a056&lt;/electronic-resource-num&gt;&lt;/record&gt;&lt;/Cite&gt;&lt;/EndNote&gt;</w:instrText>
        </w:r>
        <w:r w:rsidR="008215EA">
          <w:rPr>
            <w:rStyle w:val="RSCB02ArticleTextChar"/>
          </w:rPr>
          <w:fldChar w:fldCharType="separate"/>
        </w:r>
        <w:r w:rsidR="008215EA" w:rsidRPr="002428E7">
          <w:rPr>
            <w:rStyle w:val="RSCB02ArticleTextChar"/>
            <w:noProof/>
            <w:vertAlign w:val="superscript"/>
          </w:rPr>
          <w:t>3</w:t>
        </w:r>
        <w:r w:rsidR="008215EA">
          <w:rPr>
            <w:rStyle w:val="RSCB02ArticleTextChar"/>
          </w:rPr>
          <w:fldChar w:fldCharType="end"/>
        </w:r>
      </w:hyperlink>
      <w:r w:rsidR="00A6664B">
        <w:rPr>
          <w:rStyle w:val="RSCB02ArticleTextChar"/>
        </w:rPr>
        <w:t xml:space="preserve"> </w:t>
      </w:r>
      <w:r w:rsidR="004B182C">
        <w:rPr>
          <w:rStyle w:val="RSCB02ArticleTextChar"/>
        </w:rPr>
        <w:t xml:space="preserve">They </w:t>
      </w:r>
      <w:r w:rsidR="00A6664B">
        <w:rPr>
          <w:rStyle w:val="RSCB02ArticleTextChar"/>
        </w:rPr>
        <w:t>find use as protecting groups</w:t>
      </w:r>
      <w:r w:rsidR="004B182C">
        <w:rPr>
          <w:rStyle w:val="RSCB02ArticleTextChar"/>
        </w:rPr>
        <w:t xml:space="preserve">, </w:t>
      </w:r>
      <w:r w:rsidR="00A6664B">
        <w:rPr>
          <w:rStyle w:val="RSCB02ArticleTextChar"/>
        </w:rPr>
        <w:t xml:space="preserve">reducing agents and </w:t>
      </w:r>
      <w:proofErr w:type="spellStart"/>
      <w:r w:rsidR="00A6664B">
        <w:rPr>
          <w:rStyle w:val="RSCB02ArticleTextChar"/>
        </w:rPr>
        <w:t>isosteres</w:t>
      </w:r>
      <w:proofErr w:type="spellEnd"/>
      <w:r w:rsidR="00A6664B">
        <w:rPr>
          <w:rStyle w:val="RSCB02ArticleTextChar"/>
        </w:rPr>
        <w:t xml:space="preserve"> in drug discovery</w:t>
      </w:r>
      <w:r w:rsidR="00BD3F85">
        <w:rPr>
          <w:rStyle w:val="RSCB02ArticleTextChar"/>
        </w:rPr>
        <w:t>.</w:t>
      </w:r>
      <w:hyperlink w:anchor="_ENREF_4" w:tooltip="Showell, 2003 #60" w:history="1">
        <w:r w:rsidR="008215EA">
          <w:rPr>
            <w:rStyle w:val="RSCB02ArticleTextChar"/>
          </w:rPr>
          <w:fldChar w:fldCharType="begin"/>
        </w:r>
        <w:r w:rsidR="008215EA">
          <w:rPr>
            <w:rStyle w:val="RSCB02ArticleTextChar"/>
          </w:rPr>
          <w:instrText xml:space="preserve"> ADDIN EN.CITE &lt;EndNote&gt;&lt;Cite&gt;&lt;Author&gt;Showell&lt;/Author&gt;&lt;Year&gt;2003&lt;/Year&gt;&lt;RecNum&gt;60&lt;/RecNum&gt;&lt;DisplayText&gt;&lt;style face="superscript"&gt;4&lt;/style&gt;&lt;/DisplayText&gt;&lt;record&gt;&lt;rec-number&gt;60&lt;/rec-number&gt;&lt;foreign-keys&gt;&lt;key app="EN" db-id="zx9v9wwsf2d2rle2sr75tt06zt9adwfwaxe0" timestamp="1468395615"&gt;60&lt;/key&gt;&lt;/foreign-keys&gt;&lt;ref-type name="Journal Article"&gt;17&lt;/ref-type&gt;&lt;contributors&gt;&lt;authors&gt;&lt;author&gt;Showell, Graham A.&lt;/author&gt;&lt;author&gt;Mills, John S.&lt;/author&gt;&lt;/authors&gt;&lt;/contributors&gt;&lt;titles&gt;&lt;title&gt;Chemistry challenges in lead optimization: silicon isosteres in drug discovery&lt;/title&gt;&lt;secondary-title&gt;Drug Discovery Today&lt;/secondary-title&gt;&lt;/titles&gt;&lt;periodical&gt;&lt;full-title&gt;Drug Discovery Today&lt;/full-title&gt;&lt;abbr-1&gt;Drug Disc. Today&lt;/abbr-1&gt;&lt;/periodical&gt;&lt;pages&gt;551-556&lt;/pages&gt;&lt;volume&gt;8&lt;/volume&gt;&lt;number&gt;12&lt;/number&gt;&lt;keywords&gt;&lt;keyword&gt;drug discovery&lt;/keyword&gt;&lt;keyword&gt;lead optimisation&lt;/keyword&gt;&lt;keyword&gt;bioisostere&lt;/keyword&gt;&lt;keyword&gt;intellectual property&lt;/keyword&gt;&lt;keyword&gt;medicinal chemistry&lt;/keyword&gt;&lt;keyword&gt;silicon&lt;/keyword&gt;&lt;keyword&gt;sila-substitution&lt;/keyword&gt;&lt;/keywords&gt;&lt;dates&gt;&lt;year&gt;2003&lt;/year&gt;&lt;pub-dates&gt;&lt;date&gt;6/15/&lt;/date&gt;&lt;/pub-dates&gt;&lt;/dates&gt;&lt;isbn&gt;1359-6446&lt;/isbn&gt;&lt;urls&gt;&lt;related-urls&gt;&lt;url&gt;http://www.sciencedirect.com/science/article/pii/S1359644603027260&lt;/url&gt;&lt;/related-urls&gt;&lt;/urls&gt;&lt;electronic-resource-num&gt;http://dx.doi.org/10.1016/S1359-6446(03)02726-0&lt;/electronic-resource-num&gt;&lt;/record&gt;&lt;/Cite&gt;&lt;/EndNote&gt;</w:instrText>
        </w:r>
        <w:r w:rsidR="008215EA">
          <w:rPr>
            <w:rStyle w:val="RSCB02ArticleTextChar"/>
          </w:rPr>
          <w:fldChar w:fldCharType="separate"/>
        </w:r>
        <w:r w:rsidR="008215EA" w:rsidRPr="002428E7">
          <w:rPr>
            <w:rStyle w:val="RSCB02ArticleTextChar"/>
            <w:noProof/>
            <w:vertAlign w:val="superscript"/>
          </w:rPr>
          <w:t>4</w:t>
        </w:r>
        <w:r w:rsidR="008215EA">
          <w:rPr>
            <w:rStyle w:val="RSCB02ArticleTextChar"/>
          </w:rPr>
          <w:fldChar w:fldCharType="end"/>
        </w:r>
      </w:hyperlink>
      <w:r w:rsidR="00A6664B">
        <w:rPr>
          <w:rStyle w:val="RSCB02ArticleTextChar"/>
        </w:rPr>
        <w:t xml:space="preserve"> Hence</w:t>
      </w:r>
      <w:r w:rsidR="00A6664B" w:rsidRPr="00D078DC">
        <w:rPr>
          <w:color w:val="1F497D" w:themeColor="text2"/>
        </w:rPr>
        <w:t xml:space="preserve"> </w:t>
      </w:r>
      <w:r w:rsidR="00A6664B">
        <w:t xml:space="preserve">as these nuclei feature </w:t>
      </w:r>
      <w:r w:rsidR="00C45AF8">
        <w:t>i</w:t>
      </w:r>
      <w:r w:rsidR="00A30DE0">
        <w:t>n</w:t>
      </w:r>
      <w:r w:rsidR="00C45AF8">
        <w:t xml:space="preserve"> many significant </w:t>
      </w:r>
      <w:r w:rsidR="00E95152">
        <w:t>s</w:t>
      </w:r>
      <w:r w:rsidR="00C45AF8">
        <w:t>ynthe</w:t>
      </w:r>
      <w:r w:rsidR="00E95152">
        <w:t xml:space="preserve">tic </w:t>
      </w:r>
      <w:r w:rsidR="00C45AF8">
        <w:t>procedures</w:t>
      </w:r>
      <w:r w:rsidR="00D93176">
        <w:t xml:space="preserve"> their fast </w:t>
      </w:r>
      <w:r w:rsidR="00E95152">
        <w:t xml:space="preserve">NMR </w:t>
      </w:r>
      <w:r w:rsidR="00D93176">
        <w:t xml:space="preserve">detection </w:t>
      </w:r>
      <w:r w:rsidR="007C2DDA">
        <w:t xml:space="preserve">would enable their analytical </w:t>
      </w:r>
      <w:r w:rsidR="00D93176">
        <w:t xml:space="preserve">use as </w:t>
      </w:r>
      <w:r w:rsidR="007C2DDA">
        <w:t>reaction</w:t>
      </w:r>
      <w:r w:rsidR="00DD1B4F">
        <w:t xml:space="preserve"> </w:t>
      </w:r>
      <w:r w:rsidR="00D93176">
        <w:t xml:space="preserve">probes </w:t>
      </w:r>
      <w:r w:rsidR="00B2365C">
        <w:t xml:space="preserve">and </w:t>
      </w:r>
      <w:r w:rsidR="007C2DDA">
        <w:t>potentially</w:t>
      </w:r>
      <w:r w:rsidR="00B339B6">
        <w:t xml:space="preserve"> </w:t>
      </w:r>
      <w:r w:rsidR="0080149F">
        <w:t xml:space="preserve">the development of a role in </w:t>
      </w:r>
      <w:r w:rsidR="00DD1B4F">
        <w:t>pharmaceutical analysis.</w:t>
      </w:r>
      <w:r w:rsidR="002C4772">
        <w:t xml:space="preserve"> </w:t>
      </w:r>
      <w:r w:rsidR="004A1270">
        <w:tab/>
      </w:r>
      <w:r w:rsidR="0060391F">
        <w:t xml:space="preserve">We </w:t>
      </w:r>
      <w:r w:rsidR="00D93176">
        <w:t xml:space="preserve">exploit </w:t>
      </w:r>
      <w:r w:rsidR="006B59AE">
        <w:t xml:space="preserve">here </w:t>
      </w:r>
      <w:r w:rsidR="0060391F">
        <w:t>the fact that m</w:t>
      </w:r>
      <w:r w:rsidR="00814044" w:rsidRPr="00D078DC">
        <w:t>olecular hydrogen exist</w:t>
      </w:r>
      <w:r w:rsidR="004A1270">
        <w:t>s</w:t>
      </w:r>
      <w:r w:rsidR="00814044" w:rsidRPr="00D078DC">
        <w:t xml:space="preserve"> in quantum states </w:t>
      </w:r>
      <w:r w:rsidR="004A1270">
        <w:t xml:space="preserve">that span </w:t>
      </w:r>
      <w:r w:rsidR="00814044" w:rsidRPr="00D078DC">
        <w:t xml:space="preserve">two manifolds, triplet </w:t>
      </w:r>
      <w:r w:rsidR="004A1270">
        <w:t xml:space="preserve">or </w:t>
      </w:r>
      <w:proofErr w:type="spellStart"/>
      <w:r w:rsidR="00814044" w:rsidRPr="00D078DC">
        <w:rPr>
          <w:i/>
        </w:rPr>
        <w:t>ortho</w:t>
      </w:r>
      <w:r w:rsidR="00814044" w:rsidRPr="00D078DC">
        <w:t>hydrogen</w:t>
      </w:r>
      <w:proofErr w:type="spellEnd"/>
      <w:r w:rsidR="00814044" w:rsidRPr="00D078DC">
        <w:t xml:space="preserve"> (</w:t>
      </w:r>
      <w:r w:rsidR="00814044" w:rsidRPr="00D078DC">
        <w:rPr>
          <w:i/>
        </w:rPr>
        <w:t>o</w:t>
      </w:r>
      <w:r w:rsidR="00814044" w:rsidRPr="00D078DC">
        <w:t>-</w:t>
      </w:r>
      <w:proofErr w:type="spellStart"/>
      <w:r w:rsidR="00814044" w:rsidRPr="00D078DC">
        <w:t>H</w:t>
      </w:r>
      <w:r w:rsidR="00814044" w:rsidRPr="00D078DC">
        <w:rPr>
          <w:vertAlign w:val="subscript"/>
        </w:rPr>
        <w:t>2</w:t>
      </w:r>
      <w:proofErr w:type="spellEnd"/>
      <w:r w:rsidR="00814044" w:rsidRPr="00D078DC">
        <w:t>) and singlet</w:t>
      </w:r>
      <w:r w:rsidR="004A1270">
        <w:t xml:space="preserve"> or</w:t>
      </w:r>
      <w:r w:rsidR="00814044" w:rsidRPr="00D078DC">
        <w:t xml:space="preserve"> </w:t>
      </w:r>
      <w:r w:rsidR="00814044" w:rsidRPr="00D078DC">
        <w:rPr>
          <w:i/>
        </w:rPr>
        <w:t>para</w:t>
      </w:r>
      <w:r w:rsidR="00814044" w:rsidRPr="00D078DC">
        <w:t>hydrogen (</w:t>
      </w:r>
      <w:bookmarkStart w:id="0" w:name="OLE_LINK265"/>
      <w:bookmarkStart w:id="1" w:name="OLE_LINK266"/>
      <w:r w:rsidR="00814044" w:rsidRPr="00D078DC">
        <w:rPr>
          <w:i/>
        </w:rPr>
        <w:t>p</w:t>
      </w:r>
      <w:r w:rsidR="00814044" w:rsidRPr="00D078DC">
        <w:t>-</w:t>
      </w:r>
      <w:proofErr w:type="spellStart"/>
      <w:r w:rsidR="00814044" w:rsidRPr="00D078DC">
        <w:t>H</w:t>
      </w:r>
      <w:r w:rsidR="00814044" w:rsidRPr="00D078DC">
        <w:rPr>
          <w:vertAlign w:val="subscript"/>
        </w:rPr>
        <w:t>2</w:t>
      </w:r>
      <w:bookmarkEnd w:id="0"/>
      <w:bookmarkEnd w:id="1"/>
      <w:proofErr w:type="spellEnd"/>
      <w:r w:rsidR="00814044" w:rsidRPr="00D078DC">
        <w:t>)</w:t>
      </w:r>
      <w:r w:rsidR="00B2365C">
        <w:t>,</w:t>
      </w:r>
      <w:r w:rsidR="0060391F">
        <w:t xml:space="preserve"> to </w:t>
      </w:r>
      <w:r w:rsidR="002C4772">
        <w:t>achieve this aim</w:t>
      </w:r>
      <w:r w:rsidR="00814044" w:rsidRPr="00D078DC">
        <w:t xml:space="preserve">. </w:t>
      </w:r>
    </w:p>
    <w:p w14:paraId="5B058903" w14:textId="2E71676D" w:rsidR="00814044" w:rsidRPr="00D078DC" w:rsidRDefault="002C4772" w:rsidP="00D078DC">
      <w:pPr>
        <w:pStyle w:val="RSCB02ArticleText"/>
      </w:pPr>
      <w:r>
        <w:tab/>
      </w:r>
      <w:r w:rsidR="00814044" w:rsidRPr="00D078DC">
        <w:t xml:space="preserve">It was originally theorized by Bowers and </w:t>
      </w:r>
      <w:proofErr w:type="spellStart"/>
      <w:r w:rsidR="00814044" w:rsidRPr="00D078DC">
        <w:t>Weitekamp</w:t>
      </w:r>
      <w:proofErr w:type="spellEnd"/>
      <w:r w:rsidR="00814044" w:rsidRPr="00D078DC">
        <w:t xml:space="preserve"> that the </w:t>
      </w:r>
      <w:r w:rsidR="004A1270">
        <w:t>spin</w:t>
      </w:r>
      <w:r w:rsidR="00814044" w:rsidRPr="00D078DC">
        <w:t xml:space="preserve"> order of </w:t>
      </w:r>
      <w:r w:rsidR="00814044" w:rsidRPr="00D078DC">
        <w:rPr>
          <w:i/>
        </w:rPr>
        <w:t>p</w:t>
      </w:r>
      <w:r w:rsidR="00814044" w:rsidRPr="00D078DC">
        <w:t>-</w:t>
      </w:r>
      <w:proofErr w:type="spellStart"/>
      <w:r w:rsidR="00814044" w:rsidRPr="00D078DC">
        <w:t>H</w:t>
      </w:r>
      <w:r w:rsidR="00814044" w:rsidRPr="00D078DC">
        <w:rPr>
          <w:vertAlign w:val="subscript"/>
        </w:rPr>
        <w:t>2</w:t>
      </w:r>
      <w:proofErr w:type="spellEnd"/>
      <w:r w:rsidR="00814044" w:rsidRPr="00D078DC">
        <w:t xml:space="preserve"> could be transformed into </w:t>
      </w:r>
      <w:r w:rsidR="004A1270">
        <w:t xml:space="preserve">accessible </w:t>
      </w:r>
      <w:r w:rsidR="00814044" w:rsidRPr="00D078DC">
        <w:t xml:space="preserve">nuclear spin </w:t>
      </w:r>
      <w:r w:rsidR="00421CCF">
        <w:t>polar</w:t>
      </w:r>
      <w:r w:rsidR="00814044" w:rsidRPr="00D078DC">
        <w:t xml:space="preserve">isation through </w:t>
      </w:r>
      <w:r w:rsidR="004A1270">
        <w:t xml:space="preserve">its </w:t>
      </w:r>
      <w:r w:rsidR="00814044" w:rsidRPr="00D078DC">
        <w:t xml:space="preserve">chemical addition </w:t>
      </w:r>
      <w:r w:rsidR="004A1270">
        <w:t>t</w:t>
      </w:r>
      <w:r w:rsidR="00814044" w:rsidRPr="00D078DC">
        <w:t>o a suitable molecular acceptor</w:t>
      </w:r>
      <w:r w:rsidR="00BD3F85">
        <w:t>.</w:t>
      </w:r>
      <w:r w:rsidR="003A561A">
        <w:fldChar w:fldCharType="begin">
          <w:fldData xml:space="preserve">PEVuZE5vdGU+PENpdGU+PEF1dGhvcj5Cb3dlcnM8L0F1dGhvcj48WWVhcj4xOTg2PC9ZZWFyPjxS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</w:fldData>
        </w:fldChar>
      </w:r>
      <w:r w:rsidR="002428E7">
        <w:instrText xml:space="preserve"> ADDIN EN.CITE </w:instrText>
      </w:r>
      <w:r w:rsidR="002428E7">
        <w:fldChar w:fldCharType="begin">
          <w:fldData xml:space="preserve">PEVuZE5vdGU+PENpdGU+PEF1dGhvcj5Cb3dlcnM8L0F1dGhvcj48WWVhcj4xOTg2PC9ZZWFyPjxS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</w:fldData>
        </w:fldChar>
      </w:r>
      <w:r w:rsidR="002428E7">
        <w:instrText xml:space="preserve"> ADDIN EN.CITE.DATA </w:instrText>
      </w:r>
      <w:r w:rsidR="002428E7">
        <w:fldChar w:fldCharType="end"/>
      </w:r>
      <w:r w:rsidR="003A561A">
        <w:fldChar w:fldCharType="separate"/>
      </w:r>
      <w:hyperlink w:anchor="_ENREF_5" w:tooltip="Bowers, 1986 #2" w:history="1">
        <w:r w:rsidR="008215EA" w:rsidRPr="002428E7">
          <w:rPr>
            <w:noProof/>
            <w:vertAlign w:val="superscript"/>
          </w:rPr>
          <w:t>5</w:t>
        </w:r>
      </w:hyperlink>
      <w:r w:rsidR="002428E7" w:rsidRPr="002428E7">
        <w:rPr>
          <w:noProof/>
          <w:vertAlign w:val="superscript"/>
        </w:rPr>
        <w:t xml:space="preserve">, </w:t>
      </w:r>
      <w:hyperlink w:anchor="_ENREF_6" w:tooltip="Bowers, 1987 #3" w:history="1">
        <w:r w:rsidR="008215EA" w:rsidRPr="002428E7">
          <w:rPr>
            <w:noProof/>
            <w:vertAlign w:val="superscript"/>
          </w:rPr>
          <w:t>6</w:t>
        </w:r>
      </w:hyperlink>
      <w:r w:rsidR="003A561A">
        <w:fldChar w:fldCharType="end"/>
      </w:r>
      <w:r w:rsidR="00814044" w:rsidRPr="00D078DC">
        <w:t xml:space="preserve"> The </w:t>
      </w:r>
      <w:r w:rsidR="004A1270">
        <w:t xml:space="preserve">resulting </w:t>
      </w:r>
      <w:r w:rsidR="00814044" w:rsidRPr="00D078DC">
        <w:t xml:space="preserve">non-Boltzmann spin state distribution </w:t>
      </w:r>
      <w:r w:rsidR="0060391F">
        <w:t xml:space="preserve">creates </w:t>
      </w:r>
      <w:r w:rsidR="004A1270">
        <w:t xml:space="preserve">what is now referred to as </w:t>
      </w:r>
      <w:r w:rsidR="00814044" w:rsidRPr="00D078DC">
        <w:t xml:space="preserve">a hyperpolarised state </w:t>
      </w:r>
      <w:r w:rsidR="0080149F">
        <w:t>which</w:t>
      </w:r>
      <w:r w:rsidR="00DD1B4F">
        <w:t>,</w:t>
      </w:r>
      <w:r w:rsidR="0080149F">
        <w:t xml:space="preserve"> when examined</w:t>
      </w:r>
      <w:r w:rsidR="00DD1B4F">
        <w:t>,</w:t>
      </w:r>
      <w:r w:rsidR="0080149F">
        <w:t xml:space="preserve"> </w:t>
      </w:r>
      <w:r w:rsidR="00814044" w:rsidRPr="00D078DC">
        <w:t>give</w:t>
      </w:r>
      <w:r w:rsidR="00DD1B4F">
        <w:t>s</w:t>
      </w:r>
      <w:r w:rsidR="00814044" w:rsidRPr="00D078DC">
        <w:t xml:space="preserve"> rise to larger than normal NMR signals.</w:t>
      </w:r>
      <w:hyperlink w:anchor="_ENREF_7" w:tooltip="Green, 2012 #36" w:history="1">
        <w:r w:rsidR="008215EA">
          <w:fldChar w:fldCharType="begin"/>
        </w:r>
        <w:r w:rsidR="008215EA">
          <w:instrText xml:space="preserve"> ADDIN EN.CITE &lt;EndNote&gt;&lt;Cite&gt;&lt;Author&gt;Green&lt;/Author&gt;&lt;Year&gt;2012&lt;/Year&gt;&lt;RecNum&gt;36&lt;/RecNum&gt;&lt;DisplayText&gt;&lt;style face="superscript"&gt;7&lt;/style&gt;&lt;/DisplayText&gt;&lt;record&gt;&lt;rec-number&gt;36&lt;/rec-number&gt;&lt;foreign-keys&gt;&lt;key app="EN" db-id="zx9v9wwsf2d2rle2sr75tt06zt9adwfwaxe0" timestamp="1467127177"&gt;36&lt;/key&gt;&lt;/foreign-keys&gt;&lt;ref-type name="Journal Article"&gt;17&lt;/ref-type&gt;&lt;contributors&gt;&lt;authors&gt;&lt;author&gt;Green, Richard A.&lt;/author&gt;&lt;author&gt;Adams, Ralph W.&lt;/author&gt;&lt;author&gt;Duckett, Simon B.&lt;/author&gt;&lt;author&gt;Mewis, Ryan E.&lt;/author&gt;&lt;author&gt;Williamson, David C.&lt;/author&gt;&lt;author&gt;Green, Gary G. R.&lt;/author&gt;&lt;/authors&gt;&lt;/contributors&gt;&lt;titles&gt;&lt;title&gt;The theory and practice of hyperpolarization in magnetic resonance using parahydrogen&lt;/title&gt;&lt;secondary-title&gt;Progress in Nuclear Magnetic Resonance Spectroscopy&lt;/secondary-title&gt;&lt;/titles&gt;&lt;periodical&gt;&lt;full-title&gt;Progress in Nuclear Magnetic Resonance Spectroscopy&lt;/full-title&gt;&lt;abbr-1&gt;Prog. Nucl. Magn. Reson. Spectrosc.&lt;/abbr-1&gt;&lt;abbr-2&gt;Prog Nucl Magn Reson Spectrosc&lt;/abbr-2&gt;&lt;/periodical&gt;&lt;pages&gt;1-48&lt;/pages&gt;&lt;volume&gt;67&lt;/volume&gt;&lt;keywords&gt;&lt;keyword&gt;ALTADENA&lt;/keyword&gt;&lt;keyword&gt;Parahydrogen&lt;/keyword&gt;&lt;keyword&gt;PASADENA&lt;/keyword&gt;&lt;keyword&gt;PHIP&lt;/keyword&gt;&lt;keyword&gt;SABRE&lt;/keyword&gt;&lt;/keywords&gt;&lt;dates&gt;&lt;year&gt;2012&lt;/year&gt;&lt;pub-dates&gt;&lt;date&gt;11/1&lt;/date&gt;&lt;/pub-dates&gt;&lt;/dates&gt;&lt;isbn&gt;0079-6565&lt;/isbn&gt;&lt;work-type&gt;Article&lt;/work-type&gt;&lt;urls&gt;&lt;related-urls&gt;&lt;url&gt;http://www.scopus.com/inward/record.url?scp=84868091606&amp;amp;partnerID=8YFLogxK&lt;/url&gt;&lt;/related-urls&gt;&lt;/urls&gt;&lt;electronic-resource-num&gt;10.1016/j.pnmrs.2012.03.001&lt;/electronic-resource-num&gt;&lt;/record&gt;&lt;/Cite&gt;&lt;/EndNote&gt;</w:instrText>
        </w:r>
        <w:r w:rsidR="008215EA">
          <w:fldChar w:fldCharType="separate"/>
        </w:r>
        <w:r w:rsidR="008215EA" w:rsidRPr="002428E7">
          <w:rPr>
            <w:noProof/>
            <w:vertAlign w:val="superscript"/>
          </w:rPr>
          <w:t>7</w:t>
        </w:r>
        <w:r w:rsidR="008215EA">
          <w:fldChar w:fldCharType="end"/>
        </w:r>
      </w:hyperlink>
      <w:r w:rsidR="0060391F">
        <w:t xml:space="preserve"> </w:t>
      </w:r>
      <w:r w:rsidR="00DD1B4F">
        <w:t xml:space="preserve">In this work we use </w:t>
      </w:r>
      <w:r w:rsidR="0060391F">
        <w:t>the s</w:t>
      </w:r>
      <w:r w:rsidR="00814044" w:rsidRPr="00D078DC">
        <w:t xml:space="preserve">ignal amplification by reversible exchange (SABRE) </w:t>
      </w:r>
      <w:r w:rsidR="0060391F">
        <w:t>varia</w:t>
      </w:r>
      <w:r w:rsidR="0080149F">
        <w:t>nt</w:t>
      </w:r>
      <w:r w:rsidR="00DD1B4F">
        <w:t xml:space="preserve"> of </w:t>
      </w:r>
      <w:r w:rsidR="00DD1B4F" w:rsidRPr="00D078DC">
        <w:rPr>
          <w:i/>
        </w:rPr>
        <w:t>p</w:t>
      </w:r>
      <w:r w:rsidR="00DD1B4F" w:rsidRPr="00D078DC">
        <w:t>-</w:t>
      </w:r>
      <w:proofErr w:type="spellStart"/>
      <w:r w:rsidR="00DD1B4F" w:rsidRPr="00D078DC">
        <w:t>H</w:t>
      </w:r>
      <w:r w:rsidR="00DD1B4F" w:rsidRPr="00D078DC">
        <w:rPr>
          <w:vertAlign w:val="subscript"/>
        </w:rPr>
        <w:t>2</w:t>
      </w:r>
      <w:proofErr w:type="spellEnd"/>
      <w:r w:rsidR="00DD1B4F">
        <w:rPr>
          <w:vertAlign w:val="subscript"/>
        </w:rPr>
        <w:t xml:space="preserve"> </w:t>
      </w:r>
      <w:r w:rsidR="00DD1B4F">
        <w:t>induced polarisation,</w:t>
      </w:r>
      <w:r w:rsidR="0080149F">
        <w:t xml:space="preserve"> </w:t>
      </w:r>
      <w:r w:rsidR="00DD1B4F">
        <w:t>which</w:t>
      </w:r>
      <w:r w:rsidR="0080149F">
        <w:t xml:space="preserve"> achieves </w:t>
      </w:r>
      <w:r w:rsidR="00814044" w:rsidRPr="00D078DC">
        <w:t xml:space="preserve">catalytic magnetisation transfer </w:t>
      </w:r>
      <w:r w:rsidR="00AA7BE3">
        <w:t>in</w:t>
      </w:r>
      <w:r w:rsidR="00814044" w:rsidRPr="00D078DC">
        <w:t xml:space="preserve">to </w:t>
      </w:r>
      <w:r w:rsidR="00AA7BE3">
        <w:t xml:space="preserve">a </w:t>
      </w:r>
      <w:r w:rsidR="00814044" w:rsidRPr="00D078DC">
        <w:t>substrate</w:t>
      </w:r>
      <w:r w:rsidR="00BD3F85">
        <w:t>.</w:t>
      </w:r>
      <w:hyperlink w:anchor="_ENREF_8" w:tooltip="Adams, 2009 #13" w:history="1">
        <w:r w:rsidR="008215EA">
          <w:fldChar w:fldCharType="begin">
            <w:fldData xml:space="preserve">PEVuZE5vdGU+PENpdGU+PEF1dGhvcj5BZGFtczwvQXV0aG9yPjxZZWFyPjIwMDk8L1llYXI+PFJl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</w:fldData>
          </w:fldChar>
        </w:r>
        <w:r w:rsidR="008215EA">
          <w:instrText xml:space="preserve"> ADDIN EN.CITE </w:instrText>
        </w:r>
        <w:r w:rsidR="008215EA">
          <w:fldChar w:fldCharType="begin">
            <w:fldData xml:space="preserve">PEVuZE5vdGU+PENpdGU+PEF1dGhvcj5BZGFtczwvQXV0aG9yPjxZZWFyPjIwMDk8L1llYXI+PFJl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</w:fldData>
          </w:fldChar>
        </w:r>
        <w:r w:rsidR="008215EA">
          <w:instrText xml:space="preserve"> ADDIN EN.CITE.DATA </w:instrText>
        </w:r>
        <w:r w:rsidR="008215EA">
          <w:fldChar w:fldCharType="end"/>
        </w:r>
        <w:r w:rsidR="008215EA">
          <w:fldChar w:fldCharType="separate"/>
        </w:r>
        <w:r w:rsidR="008215EA" w:rsidRPr="002428E7">
          <w:rPr>
            <w:noProof/>
            <w:vertAlign w:val="superscript"/>
          </w:rPr>
          <w:t>8-10</w:t>
        </w:r>
        <w:r w:rsidR="008215EA">
          <w:fldChar w:fldCharType="end"/>
        </w:r>
      </w:hyperlink>
      <w:r w:rsidR="0060391F">
        <w:t xml:space="preserve"> </w:t>
      </w:r>
      <w:r w:rsidR="004155DD">
        <w:t xml:space="preserve">This </w:t>
      </w:r>
      <w:r w:rsidR="0058350A">
        <w:t xml:space="preserve">effect </w:t>
      </w:r>
      <w:r w:rsidR="004155DD">
        <w:t>occurs</w:t>
      </w:r>
      <w:r w:rsidR="00674338">
        <w:t xml:space="preserve"> w</w:t>
      </w:r>
      <w:r w:rsidR="00814044" w:rsidRPr="00D078DC">
        <w:t xml:space="preserve">hile </w:t>
      </w:r>
      <w:r w:rsidR="0080149F">
        <w:t>the</w:t>
      </w:r>
      <w:r w:rsidR="00814044" w:rsidRPr="00D078DC">
        <w:t xml:space="preserve"> substrate is bound to </w:t>
      </w:r>
      <w:r w:rsidR="00B2365C">
        <w:t>a</w:t>
      </w:r>
      <w:r w:rsidR="00674338">
        <w:t xml:space="preserve"> </w:t>
      </w:r>
      <w:r w:rsidR="004155DD">
        <w:t xml:space="preserve">complex </w:t>
      </w:r>
      <w:r w:rsidR="0080149F">
        <w:t xml:space="preserve">that also </w:t>
      </w:r>
      <w:r w:rsidR="00674338">
        <w:t xml:space="preserve">contains </w:t>
      </w:r>
      <w:r w:rsidR="00814044" w:rsidRPr="00D078DC">
        <w:t xml:space="preserve">spin polarisation </w:t>
      </w:r>
      <w:r w:rsidR="00AA7BE3">
        <w:t xml:space="preserve">derived from </w:t>
      </w:r>
      <w:r w:rsidR="00AA7BE3" w:rsidRPr="003130BC">
        <w:rPr>
          <w:i/>
        </w:rPr>
        <w:t>p</w:t>
      </w:r>
      <w:r w:rsidR="00AA7BE3" w:rsidRPr="003130BC">
        <w:t>-</w:t>
      </w:r>
      <w:proofErr w:type="spellStart"/>
      <w:r w:rsidR="00AA7BE3" w:rsidRPr="003130BC">
        <w:t>H</w:t>
      </w:r>
      <w:r w:rsidR="00AA7BE3" w:rsidRPr="003130BC">
        <w:rPr>
          <w:vertAlign w:val="subscript"/>
        </w:rPr>
        <w:t>2</w:t>
      </w:r>
      <w:proofErr w:type="spellEnd"/>
      <w:r w:rsidR="00AA7BE3">
        <w:t xml:space="preserve"> in the form of a pair of </w:t>
      </w:r>
      <w:r w:rsidR="00814044" w:rsidRPr="00D078DC">
        <w:t>hydride</w:t>
      </w:r>
      <w:r w:rsidR="00AA7BE3">
        <w:t xml:space="preserve"> ligands</w:t>
      </w:r>
      <w:r w:rsidR="00DD1B4F">
        <w:t xml:space="preserve"> and</w:t>
      </w:r>
      <w:r w:rsidR="00674338">
        <w:t xml:space="preserve"> </w:t>
      </w:r>
      <w:r w:rsidR="00DD1B4F">
        <w:t xml:space="preserve">the magnetisation is transferred </w:t>
      </w:r>
      <w:r w:rsidR="00814044" w:rsidRPr="00D078DC">
        <w:t>through the J</w:t>
      </w:r>
      <w:r w:rsidR="00C023CD">
        <w:t>-</w:t>
      </w:r>
      <w:r w:rsidR="00814044" w:rsidRPr="00D078DC">
        <w:t>coupling network</w:t>
      </w:r>
      <w:r w:rsidR="00AA7BE3">
        <w:t xml:space="preserve"> into </w:t>
      </w:r>
      <w:r w:rsidR="0080149F">
        <w:t xml:space="preserve">the </w:t>
      </w:r>
      <w:r w:rsidR="00AA7BE3">
        <w:t>nuclei</w:t>
      </w:r>
      <w:r w:rsidR="00DD1B4F">
        <w:t xml:space="preserve"> of the ligand</w:t>
      </w:r>
      <w:r w:rsidR="00814044" w:rsidRPr="00D078DC">
        <w:t xml:space="preserve">. </w:t>
      </w:r>
      <w:r w:rsidR="00DD1B4F">
        <w:t xml:space="preserve">The </w:t>
      </w:r>
      <w:r w:rsidR="0058350A">
        <w:t xml:space="preserve">enhanced </w:t>
      </w:r>
      <w:r w:rsidR="00814044" w:rsidRPr="00D078DC">
        <w:t xml:space="preserve">spin polarisation </w:t>
      </w:r>
      <w:r w:rsidR="00DD1B4F">
        <w:t xml:space="preserve">of the bound substrate </w:t>
      </w:r>
      <w:r w:rsidR="00814044" w:rsidRPr="00D078DC">
        <w:t xml:space="preserve">is retained </w:t>
      </w:r>
      <w:r w:rsidR="00AA7BE3">
        <w:t xml:space="preserve">after </w:t>
      </w:r>
      <w:r w:rsidR="00814044" w:rsidRPr="00D078DC">
        <w:t>dissociation</w:t>
      </w:r>
      <w:r w:rsidR="00AA7BE3">
        <w:t xml:space="preserve"> </w:t>
      </w:r>
      <w:r w:rsidR="00DD1B4F">
        <w:t xml:space="preserve">and, </w:t>
      </w:r>
      <w:r w:rsidR="00AA7BE3">
        <w:t xml:space="preserve">when </w:t>
      </w:r>
      <w:r w:rsidR="00814044" w:rsidRPr="00D078DC">
        <w:t xml:space="preserve">interrogated </w:t>
      </w:r>
      <w:r w:rsidR="00AA7BE3">
        <w:t xml:space="preserve">by </w:t>
      </w:r>
      <w:r w:rsidR="00814044" w:rsidRPr="00D078DC">
        <w:t xml:space="preserve">NMR </w:t>
      </w:r>
      <w:r w:rsidR="00A57F46">
        <w:t>spectroscopy</w:t>
      </w:r>
      <w:r w:rsidR="00DD1B4F">
        <w:t xml:space="preserve"> methods,</w:t>
      </w:r>
      <w:r w:rsidR="00A57F46">
        <w:t xml:space="preserve"> </w:t>
      </w:r>
      <w:r w:rsidR="00AA7BE3">
        <w:t xml:space="preserve">it </w:t>
      </w:r>
      <w:r w:rsidR="00814044" w:rsidRPr="00D078DC">
        <w:t>yield</w:t>
      </w:r>
      <w:r w:rsidR="00AA7BE3">
        <w:t>s</w:t>
      </w:r>
      <w:r w:rsidR="00814044" w:rsidRPr="00D078DC">
        <w:t xml:space="preserve"> signal</w:t>
      </w:r>
      <w:r w:rsidR="00AA7BE3">
        <w:t xml:space="preserve">s </w:t>
      </w:r>
      <w:r w:rsidR="00A57F46">
        <w:t>of s</w:t>
      </w:r>
      <w:r w:rsidR="00AA7BE3">
        <w:t>ubstantial</w:t>
      </w:r>
      <w:r w:rsidR="00A57F46">
        <w:t xml:space="preserve">ly larger </w:t>
      </w:r>
      <w:r w:rsidR="00AA7BE3">
        <w:t xml:space="preserve">intensity </w:t>
      </w:r>
      <w:r w:rsidR="00A57F46">
        <w:t xml:space="preserve">than </w:t>
      </w:r>
      <w:r w:rsidR="00AA7BE3">
        <w:t xml:space="preserve">those </w:t>
      </w:r>
      <w:r w:rsidR="00A57F46">
        <w:t xml:space="preserve">which </w:t>
      </w:r>
      <w:r w:rsidR="00AA7BE3">
        <w:t xml:space="preserve">would normally </w:t>
      </w:r>
      <w:r w:rsidR="00A57F46">
        <w:t xml:space="preserve">be </w:t>
      </w:r>
      <w:r w:rsidR="00AA7BE3">
        <w:t>observed</w:t>
      </w:r>
      <w:r w:rsidR="00AA7BE3" w:rsidRPr="00D078DC">
        <w:t>. In the case of pyridine</w:t>
      </w:r>
      <w:r w:rsidR="00A57F46">
        <w:t>,</w:t>
      </w:r>
      <w:r w:rsidR="00AA7BE3" w:rsidRPr="00D078DC">
        <w:t xml:space="preserve"> a</w:t>
      </w:r>
      <w:r w:rsidR="00AA7BE3">
        <w:t xml:space="preserve"> </w:t>
      </w:r>
      <w:proofErr w:type="spellStart"/>
      <w:r w:rsidR="00A57F46" w:rsidRPr="005B22B1">
        <w:rPr>
          <w:vertAlign w:val="superscript"/>
        </w:rPr>
        <w:t>1</w:t>
      </w:r>
      <w:r w:rsidR="00A57F46">
        <w:t>H</w:t>
      </w:r>
      <w:proofErr w:type="spellEnd"/>
      <w:r w:rsidR="00A57F46">
        <w:t>-</w:t>
      </w:r>
      <w:r w:rsidR="00AA7BE3">
        <w:t>signal</w:t>
      </w:r>
      <w:r w:rsidR="00814044" w:rsidRPr="00D078DC">
        <w:t xml:space="preserve"> enhancement </w:t>
      </w:r>
      <w:r w:rsidR="00AA7BE3">
        <w:t xml:space="preserve">factor </w:t>
      </w:r>
      <w:r w:rsidR="00814044" w:rsidRPr="00D078DC">
        <w:t>of over 5500-fold has been reported</w:t>
      </w:r>
      <w:r w:rsidR="00AA7BE3">
        <w:t xml:space="preserve"> at 9.4 T</w:t>
      </w:r>
      <w:hyperlink w:anchor="_ENREF_10" w:tooltip="Lloyd, 2014 #58" w:history="1">
        <w:r w:rsidR="008215EA">
          <w:fldChar w:fldCharType="begin"/>
        </w:r>
        <w:r w:rsidR="008215EA">
          <w:instrText xml:space="preserve"> ADDIN EN.CITE &lt;EndNote&gt;&lt;Cite&gt;&lt;Author&gt;Lloyd&lt;/Author&gt;&lt;Year&gt;2014&lt;/Year&gt;&lt;RecNum&gt;58&lt;/RecNum&gt;&lt;DisplayText&gt;&lt;style face="superscript"&gt;10&lt;/style&gt;&lt;/DisplayText&gt;&lt;record&gt;&lt;rec-number&gt;58&lt;/rec-number&gt;&lt;foreign-keys&gt;&lt;key app="EN" db-id="zx9v9wwsf2d2rle2sr75tt06zt9adwfwaxe0" timestamp="1467626504"&gt;58&lt;/key&gt;&lt;/foreign-keys&gt;&lt;ref-type name="Journal Article"&gt;17&lt;/ref-type&gt;&lt;contributors&gt;&lt;authors&gt;&lt;author&gt;Lloyd, Lyrelle S.&lt;/author&gt;&lt;author&gt;Asghar, Aziz&lt;/author&gt;&lt;author&gt;Burns, Michael J.&lt;/author&gt;&lt;author&gt;Charlton, Adrian&lt;/author&gt;&lt;author&gt;Coombes, Steven&lt;/author&gt;&lt;author&gt;Cowley, Michael J.&lt;/author&gt;&lt;author&gt;Dear, Gordon J.&lt;/author&gt;&lt;author&gt;Duckett, Simon B.&lt;/author&gt;&lt;author&gt;Genov, Georgi R.&lt;/author&gt;&lt;author&gt;Green, Gary G. R.&lt;/author&gt;&lt;author&gt;Highton, Louise A. R.&lt;/author&gt;&lt;author&gt;Hooper, Alexander J. J.&lt;/author&gt;&lt;author&gt;Khan, Majid&lt;/author&gt;&lt;author&gt;Khazal, Iman G.&lt;/author&gt;&lt;author&gt;Lewis, Richard J.&lt;/author&gt;&lt;author&gt;Mewis, Ryan E.&lt;/author&gt;&lt;author&gt;Roberts, Andrew D.&lt;/author&gt;&lt;author&gt;Ruddlesden, Amy J.&lt;/author&gt;&lt;/authors&gt;&lt;/contributors&gt;&lt;titles&gt;&lt;title&gt;Hyperpolarisation through reversible interactions with parahydrogen&lt;/title&gt;&lt;secondary-title&gt;Catalysis Science &amp;amp; Technology&lt;/secondary-title&gt;&lt;/titles&gt;&lt;periodical&gt;&lt;full-title&gt;Catalysis Science &amp;amp; Technology&lt;/full-title&gt;&lt;abbr-1&gt;Catal. Sci. Technol.&lt;/abbr-1&gt;&lt;/periodical&gt;&lt;pages&gt;3544-3554&lt;/pages&gt;&lt;volume&gt;4&lt;/volume&gt;&lt;number&gt;10&lt;/number&gt;&lt;dates&gt;&lt;year&gt;2014&lt;/year&gt;&lt;/dates&gt;&lt;publisher&gt;The Royal Society of Chemistry&lt;/publisher&gt;&lt;isbn&gt;2044-4753&lt;/isbn&gt;&lt;work-type&gt;10.1039/C4CY00464G&lt;/work-type&gt;&lt;urls&gt;&lt;related-urls&gt;&lt;url&gt;http://dx.doi.org/10.1039/C4CY00464G&lt;/url&gt;&lt;/related-urls&gt;&lt;/urls&gt;&lt;electronic-resource-num&gt;10.1039/C4CY00464G&lt;/electronic-resource-num&gt;&lt;/record&gt;&lt;/Cite&gt;&lt;/EndNote&gt;</w:instrText>
        </w:r>
        <w:r w:rsidR="008215EA">
          <w:fldChar w:fldCharType="separate"/>
        </w:r>
        <w:r w:rsidR="008215EA" w:rsidRPr="002428E7">
          <w:rPr>
            <w:noProof/>
            <w:vertAlign w:val="superscript"/>
          </w:rPr>
          <w:t>10</w:t>
        </w:r>
        <w:r w:rsidR="008215EA">
          <w:fldChar w:fldCharType="end"/>
        </w:r>
      </w:hyperlink>
      <w:r w:rsidR="00A57F46">
        <w:t>,</w:t>
      </w:r>
      <w:r w:rsidR="00D93176">
        <w:t xml:space="preserve"> </w:t>
      </w:r>
      <w:hyperlink w:anchor="_ENREF_9" w:tooltip="Atkinson, 2009 #14" w:history="1"/>
      <w:hyperlink w:anchor="_ENREF_9" w:tooltip="Lloyd, 2014 #58" w:history="1"/>
      <w:r w:rsidR="00D330C5">
        <w:t xml:space="preserve">and </w:t>
      </w:r>
      <w:r w:rsidR="00BD3F85">
        <w:t>several</w:t>
      </w:r>
      <w:r w:rsidR="00D330C5">
        <w:t xml:space="preserve"> reports on the performance of SABRE in biocompatible solvents such as ethanol and water have since been published</w:t>
      </w:r>
      <w:r w:rsidR="00BD3F85">
        <w:t>.</w:t>
      </w:r>
      <w:r w:rsidR="00D330C5">
        <w:fldChar w:fldCharType="begin">
          <w:fldData xml:space="preserve">PEVuZE5vdGU+PENpdGU+PEF1dGhvcj5TcGFubnJpbmc8L0F1dGhvcj48WWVhcj4yMDE2PC9ZZWFy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</w:fldData>
        </w:fldChar>
      </w:r>
      <w:r w:rsidR="002428E7">
        <w:instrText xml:space="preserve"> ADDIN EN.CITE </w:instrText>
      </w:r>
      <w:r w:rsidR="002428E7">
        <w:fldChar w:fldCharType="begin">
          <w:fldData xml:space="preserve">PEVuZE5vdGU+PENpdGU+PEF1dGhvcj5TcGFubnJpbmc8L0F1dGhvcj48WWVhcj4yMDE2PC9ZZWFy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</w:fldData>
        </w:fldChar>
      </w:r>
      <w:r w:rsidR="002428E7">
        <w:instrText xml:space="preserve"> ADDIN EN.CITE.DATA </w:instrText>
      </w:r>
      <w:r w:rsidR="002428E7">
        <w:fldChar w:fldCharType="end"/>
      </w:r>
      <w:r w:rsidR="00D330C5">
        <w:fldChar w:fldCharType="separate"/>
      </w:r>
      <w:hyperlink w:anchor="_ENREF_11" w:tooltip="Spannring, 2016 #80" w:history="1">
        <w:r w:rsidR="008215EA" w:rsidRPr="002428E7">
          <w:rPr>
            <w:noProof/>
            <w:vertAlign w:val="superscript"/>
          </w:rPr>
          <w:t>11</w:t>
        </w:r>
      </w:hyperlink>
      <w:r w:rsidR="002428E7" w:rsidRPr="002428E7">
        <w:rPr>
          <w:noProof/>
          <w:vertAlign w:val="superscript"/>
        </w:rPr>
        <w:t xml:space="preserve">, </w:t>
      </w:r>
      <w:hyperlink w:anchor="_ENREF_12" w:tooltip="Truong, 2014 #81" w:history="1">
        <w:r w:rsidR="008215EA" w:rsidRPr="002428E7">
          <w:rPr>
            <w:noProof/>
            <w:vertAlign w:val="superscript"/>
          </w:rPr>
          <w:t>12</w:t>
        </w:r>
      </w:hyperlink>
      <w:r w:rsidR="00D330C5">
        <w:fldChar w:fldCharType="end"/>
      </w:r>
      <w:r w:rsidR="00A94EC6">
        <w:t xml:space="preserve"> </w:t>
      </w:r>
      <w:r w:rsidR="00F26493">
        <w:t xml:space="preserve">While a </w:t>
      </w:r>
      <w:r w:rsidR="00F26493">
        <w:lastRenderedPageBreak/>
        <w:t xml:space="preserve">significant amount of attention has been dedicated to </w:t>
      </w:r>
      <w:proofErr w:type="spellStart"/>
      <w:r w:rsidR="00F26493" w:rsidRPr="005B22B1">
        <w:rPr>
          <w:vertAlign w:val="superscript"/>
        </w:rPr>
        <w:t>1</w:t>
      </w:r>
      <w:r w:rsidR="00F26493">
        <w:t>H</w:t>
      </w:r>
      <w:proofErr w:type="spellEnd"/>
      <w:r w:rsidR="00F26493">
        <w:t xml:space="preserve"> SABRE NMR</w:t>
      </w:r>
      <w:r w:rsidR="009A7CA1">
        <w:t>,</w:t>
      </w:r>
      <w:hyperlink w:anchor="_ENREF_13" w:tooltip="Mewis, 2014 #35" w:history="1">
        <w:r w:rsidR="008215EA">
          <w:fldChar w:fldCharType="begin">
            <w:fldData xml:space="preserve">PEVuZE5vdGU+PENpdGU+PEF1dGhvcj5NZXdpczwvQXV0aG9yPjxZZWFyPjIwMTQ8L1llYXI+PFJl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</w:fldData>
          </w:fldChar>
        </w:r>
        <w:r w:rsidR="008215EA">
          <w:instrText xml:space="preserve"> ADDIN EN.CITE </w:instrText>
        </w:r>
        <w:r w:rsidR="008215EA">
          <w:fldChar w:fldCharType="begin">
            <w:fldData xml:space="preserve">PEVuZE5vdGU+PENpdGU+PEF1dGhvcj5NZXdpczwvQXV0aG9yPjxZZWFyPjIwMTQ8L1llYXI+PFJl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</w:fldData>
          </w:fldChar>
        </w:r>
        <w:r w:rsidR="008215EA">
          <w:instrText xml:space="preserve"> ADDIN EN.CITE.DATA </w:instrText>
        </w:r>
        <w:r w:rsidR="008215EA">
          <w:fldChar w:fldCharType="end"/>
        </w:r>
        <w:r w:rsidR="008215EA">
          <w:fldChar w:fldCharType="separate"/>
        </w:r>
        <w:r w:rsidR="008215EA" w:rsidRPr="002428E7">
          <w:rPr>
            <w:noProof/>
            <w:vertAlign w:val="superscript"/>
          </w:rPr>
          <w:t>13-17</w:t>
        </w:r>
        <w:r w:rsidR="008215EA">
          <w:fldChar w:fldCharType="end"/>
        </w:r>
      </w:hyperlink>
      <w:r w:rsidR="00F26493">
        <w:t xml:space="preserve"> this technique </w:t>
      </w:r>
      <w:r w:rsidR="005B22B1">
        <w:t xml:space="preserve">has also been shown to </w:t>
      </w:r>
      <w:r w:rsidR="006B59AE">
        <w:t xml:space="preserve">enable </w:t>
      </w:r>
      <w:r w:rsidR="00F26493">
        <w:t xml:space="preserve">the hyperpolarisation of </w:t>
      </w:r>
      <w:r w:rsidR="005B22B1">
        <w:t xml:space="preserve">the </w:t>
      </w:r>
      <w:proofErr w:type="spellStart"/>
      <w:r w:rsidR="00F26493">
        <w:t>heteronuclei</w:t>
      </w:r>
      <w:proofErr w:type="spellEnd"/>
      <w:r w:rsidR="005B22B1">
        <w:t xml:space="preserve"> </w:t>
      </w:r>
      <w:proofErr w:type="spellStart"/>
      <w:r w:rsidR="00F26493" w:rsidRPr="005B22B1">
        <w:rPr>
          <w:vertAlign w:val="superscript"/>
        </w:rPr>
        <w:t>13</w:t>
      </w:r>
      <w:r w:rsidR="00F26493">
        <w:t>C</w:t>
      </w:r>
      <w:proofErr w:type="spellEnd"/>
      <w:r w:rsidR="009F5291">
        <w:fldChar w:fldCharType="begin">
          <w:fldData xml:space="preserve">PEVuZE5vdGU+PENpdGU+PEF1dGhvcj5Iw7Z2ZW5lcjwvQXV0aG9yPjxZZWFyPjIwMTQ8L1llYXI+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</w:fldData>
        </w:fldChar>
      </w:r>
      <w:r w:rsidR="002428E7">
        <w:instrText xml:space="preserve"> ADDIN EN.CITE </w:instrText>
      </w:r>
      <w:r w:rsidR="002428E7">
        <w:fldChar w:fldCharType="begin">
          <w:fldData xml:space="preserve">PEVuZE5vdGU+PENpdGU+PEF1dGhvcj5Iw7Z2ZW5lcjwvQXV0aG9yPjxZZWFyPjIwMTQ8L1llYXI+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</w:fldData>
        </w:fldChar>
      </w:r>
      <w:r w:rsidR="002428E7">
        <w:instrText xml:space="preserve"> ADDIN EN.CITE.DATA </w:instrText>
      </w:r>
      <w:r w:rsidR="002428E7">
        <w:fldChar w:fldCharType="end"/>
      </w:r>
      <w:r w:rsidR="009F5291">
        <w:fldChar w:fldCharType="separate"/>
      </w:r>
      <w:hyperlink w:anchor="_ENREF_13" w:tooltip="Mewis, 2014 #35" w:history="1">
        <w:r w:rsidR="008215EA" w:rsidRPr="002428E7">
          <w:rPr>
            <w:noProof/>
            <w:vertAlign w:val="superscript"/>
          </w:rPr>
          <w:t>13</w:t>
        </w:r>
      </w:hyperlink>
      <w:r w:rsidR="002428E7" w:rsidRPr="002428E7">
        <w:rPr>
          <w:noProof/>
          <w:vertAlign w:val="superscript"/>
        </w:rPr>
        <w:t xml:space="preserve">, </w:t>
      </w:r>
      <w:hyperlink w:anchor="_ENREF_18" w:tooltip="Hövener, 2014 #62" w:history="1">
        <w:r w:rsidR="008215EA" w:rsidRPr="002428E7">
          <w:rPr>
            <w:noProof/>
            <w:vertAlign w:val="superscript"/>
          </w:rPr>
          <w:t>18-20</w:t>
        </w:r>
      </w:hyperlink>
      <w:r w:rsidR="009F5291">
        <w:fldChar w:fldCharType="end"/>
      </w:r>
      <w:r w:rsidR="00F26493">
        <w:t xml:space="preserve">, </w:t>
      </w:r>
      <w:proofErr w:type="spellStart"/>
      <w:r w:rsidR="00F26493" w:rsidRPr="005B22B1">
        <w:rPr>
          <w:vertAlign w:val="superscript"/>
        </w:rPr>
        <w:t>15</w:t>
      </w:r>
      <w:r w:rsidR="00F26493">
        <w:t>N</w:t>
      </w:r>
      <w:proofErr w:type="spellEnd"/>
      <w:r w:rsidR="00FB3A7D">
        <w:t xml:space="preserve"> </w:t>
      </w:r>
      <w:hyperlink w:anchor="_ENREF_21" w:tooltip="Truong, 2015 #63" w:history="1">
        <w:r w:rsidR="008215EA">
          <w:fldChar w:fldCharType="begin">
            <w:fldData xml:space="preserve">PEVuZE5vdGU+PENpdGU+PEF1dGhvcj5UcnVvbmc8L0F1dGhvcj48WWVhcj4yMDE1PC9ZZWFyPjxS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</w:fldData>
          </w:fldChar>
        </w:r>
        <w:r w:rsidR="008215EA">
          <w:instrText xml:space="preserve"> ADDIN EN.CITE </w:instrText>
        </w:r>
        <w:r w:rsidR="008215EA">
          <w:fldChar w:fldCharType="begin">
            <w:fldData xml:space="preserve">PEVuZE5vdGU+PENpdGU+PEF1dGhvcj5UcnVvbmc8L0F1dGhvcj48WWVhcj4yMDE1PC9ZZWFyPjxS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</w:fldData>
          </w:fldChar>
        </w:r>
        <w:r w:rsidR="008215EA">
          <w:instrText xml:space="preserve"> ADDIN EN.CITE.DATA </w:instrText>
        </w:r>
        <w:r w:rsidR="008215EA">
          <w:fldChar w:fldCharType="end"/>
        </w:r>
        <w:r w:rsidR="008215EA">
          <w:fldChar w:fldCharType="separate"/>
        </w:r>
        <w:r w:rsidR="008215EA" w:rsidRPr="002428E7">
          <w:rPr>
            <w:noProof/>
            <w:vertAlign w:val="superscript"/>
          </w:rPr>
          <w:t>21-27</w:t>
        </w:r>
        <w:r w:rsidR="008215EA">
          <w:fldChar w:fldCharType="end"/>
        </w:r>
      </w:hyperlink>
      <w:r w:rsidR="00F26493">
        <w:t xml:space="preserve"> or </w:t>
      </w:r>
      <w:proofErr w:type="spellStart"/>
      <w:r w:rsidR="00F26493" w:rsidRPr="005B22B1">
        <w:rPr>
          <w:vertAlign w:val="superscript"/>
        </w:rPr>
        <w:t>31</w:t>
      </w:r>
      <w:r w:rsidR="00F26493">
        <w:t>P</w:t>
      </w:r>
      <w:proofErr w:type="spellEnd"/>
      <w:r w:rsidR="00193911">
        <w:fldChar w:fldCharType="begin">
          <w:fldData xml:space="preserve">PEVuZE5vdGU+PENpdGU+PEF1dGhvcj5CdXJuczwvQXV0aG9yPjxZZWFyPjIwMTU8L1llYXI+PFJl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</w:fldData>
        </w:fldChar>
      </w:r>
      <w:r w:rsidR="002428E7">
        <w:instrText xml:space="preserve"> ADDIN EN.CITE </w:instrText>
      </w:r>
      <w:r w:rsidR="002428E7">
        <w:fldChar w:fldCharType="begin">
          <w:fldData xml:space="preserve">PEVuZE5vdGU+PENpdGU+PEF1dGhvcj5CdXJuczwvQXV0aG9yPjxZZWFyPjIwMTU8L1llYXI+PFJl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</w:fldData>
        </w:fldChar>
      </w:r>
      <w:r w:rsidR="002428E7">
        <w:instrText xml:space="preserve"> ADDIN EN.CITE.DATA </w:instrText>
      </w:r>
      <w:r w:rsidR="002428E7">
        <w:fldChar w:fldCharType="end"/>
      </w:r>
      <w:r w:rsidR="00193911">
        <w:fldChar w:fldCharType="separate"/>
      </w:r>
      <w:hyperlink w:anchor="_ENREF_28" w:tooltip="Burns, 2015 #64" w:history="1">
        <w:r w:rsidR="008215EA" w:rsidRPr="002428E7">
          <w:rPr>
            <w:noProof/>
            <w:vertAlign w:val="superscript"/>
          </w:rPr>
          <w:t>28</w:t>
        </w:r>
      </w:hyperlink>
      <w:r w:rsidR="002428E7" w:rsidRPr="002428E7">
        <w:rPr>
          <w:noProof/>
          <w:vertAlign w:val="superscript"/>
        </w:rPr>
        <w:t xml:space="preserve">, </w:t>
      </w:r>
      <w:hyperlink w:anchor="_ENREF_29" w:tooltip="Zhivonitko, 2015 #65" w:history="1">
        <w:r w:rsidR="008215EA" w:rsidRPr="002428E7">
          <w:rPr>
            <w:noProof/>
            <w:vertAlign w:val="superscript"/>
          </w:rPr>
          <w:t>29</w:t>
        </w:r>
      </w:hyperlink>
      <w:r w:rsidR="00193911">
        <w:fldChar w:fldCharType="end"/>
      </w:r>
      <w:r w:rsidR="00A57F46" w:rsidDel="006849D9">
        <w:t xml:space="preserve"> </w:t>
      </w:r>
      <w:r w:rsidR="00A57F46">
        <w:t xml:space="preserve"> with the </w:t>
      </w:r>
      <w:proofErr w:type="spellStart"/>
      <w:r w:rsidR="007378B4" w:rsidRPr="00933C95">
        <w:rPr>
          <w:vertAlign w:val="superscript"/>
        </w:rPr>
        <w:t>15</w:t>
      </w:r>
      <w:r w:rsidR="007378B4">
        <w:t>N</w:t>
      </w:r>
      <w:proofErr w:type="spellEnd"/>
      <w:r w:rsidR="007378B4">
        <w:t xml:space="preserve"> </w:t>
      </w:r>
      <w:r w:rsidR="00A57F46">
        <w:t>reported signal gains being particularly noteworthy</w:t>
      </w:r>
      <w:r w:rsidR="00BD3F85">
        <w:t>.</w:t>
      </w:r>
      <w:hyperlink w:anchor="_ENREF_24" w:tooltip="Barskiy, 2016 #237" w:history="1">
        <w:r w:rsidR="008215EA">
          <w:fldChar w:fldCharType="begin">
            <w:fldData xml:space="preserve">PEVuZE5vdGU+PENpdGU+PEF1dGhvcj5CYXJza2l5PC9BdXRob3I+PFllYXI+MjAxNjwvWWVhcj48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=
</w:fldData>
          </w:fldChar>
        </w:r>
        <w:r w:rsidR="008215EA">
          <w:instrText xml:space="preserve"> ADDIN EN.CITE </w:instrText>
        </w:r>
        <w:r w:rsidR="008215EA">
          <w:fldChar w:fldCharType="begin">
            <w:fldData xml:space="preserve">PEVuZE5vdGU+PENpdGU+PEF1dGhvcj5CYXJza2l5PC9BdXRob3I+PFllYXI+MjAxNjwvWWVhcj48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=
</w:fldData>
          </w:fldChar>
        </w:r>
        <w:r w:rsidR="008215EA">
          <w:instrText xml:space="preserve"> ADDIN EN.CITE.DATA </w:instrText>
        </w:r>
        <w:r w:rsidR="008215EA">
          <w:fldChar w:fldCharType="end"/>
        </w:r>
        <w:r w:rsidR="008215EA">
          <w:fldChar w:fldCharType="separate"/>
        </w:r>
        <w:r w:rsidR="008215EA" w:rsidRPr="004D3033">
          <w:rPr>
            <w:noProof/>
            <w:vertAlign w:val="superscript"/>
          </w:rPr>
          <w:t>24</w:t>
        </w:r>
        <w:r w:rsidR="008215EA">
          <w:fldChar w:fldCharType="end"/>
        </w:r>
      </w:hyperlink>
    </w:p>
    <w:p w14:paraId="7A616A91" w14:textId="5E831268" w:rsidR="00294545" w:rsidRPr="00296A0C" w:rsidRDefault="00AA7BE3" w:rsidP="00294545">
      <w:pPr>
        <w:pStyle w:val="RSCB02ArticleText"/>
      </w:pPr>
      <w:r>
        <w:tab/>
      </w:r>
      <w:r w:rsidR="00814044" w:rsidRPr="00D078DC">
        <w:t xml:space="preserve">In this report we </w:t>
      </w:r>
      <w:r w:rsidR="00A6664B">
        <w:t>use</w:t>
      </w:r>
      <w:r w:rsidR="00814044" w:rsidRPr="00D078DC">
        <w:t xml:space="preserve"> SABRE to hyperpolarise</w:t>
      </w:r>
      <w:r>
        <w:t xml:space="preserve"> </w:t>
      </w:r>
      <w:r w:rsidR="00B645E7">
        <w:t>the</w:t>
      </w:r>
      <w:r w:rsidR="00814044" w:rsidRPr="00D078DC">
        <w:t xml:space="preserve"> </w:t>
      </w:r>
      <w:proofErr w:type="spellStart"/>
      <w:r w:rsidR="00814044" w:rsidRPr="00D078DC">
        <w:rPr>
          <w:vertAlign w:val="superscript"/>
        </w:rPr>
        <w:t>119</w:t>
      </w:r>
      <w:r w:rsidR="00814044" w:rsidRPr="00D078DC">
        <w:t>Sn</w:t>
      </w:r>
      <w:proofErr w:type="spellEnd"/>
      <w:r w:rsidR="00814044" w:rsidRPr="00D078DC">
        <w:t xml:space="preserve"> and </w:t>
      </w:r>
      <w:proofErr w:type="spellStart"/>
      <w:r w:rsidR="00814044" w:rsidRPr="00D078DC">
        <w:rPr>
          <w:vertAlign w:val="superscript"/>
        </w:rPr>
        <w:t>29</w:t>
      </w:r>
      <w:r w:rsidR="00814044" w:rsidRPr="00D078DC">
        <w:t>Si</w:t>
      </w:r>
      <w:proofErr w:type="spellEnd"/>
      <w:r w:rsidR="00814044" w:rsidRPr="00D078DC">
        <w:t xml:space="preserve"> nuclei</w:t>
      </w:r>
      <w:r w:rsidR="00B645E7">
        <w:t xml:space="preserve"> of </w:t>
      </w:r>
      <w:bookmarkStart w:id="2" w:name="OLE_LINK12"/>
      <w:bookmarkStart w:id="3" w:name="OLE_LINK13"/>
      <w:bookmarkStart w:id="4" w:name="OLE_LINK14"/>
      <w:r w:rsidR="00B645E7">
        <w:tab/>
      </w:r>
      <w:r w:rsidR="00B645E7" w:rsidRPr="00D078DC">
        <w:t>5-</w:t>
      </w:r>
      <w:r w:rsidR="007378B4">
        <w:t>(</w:t>
      </w:r>
      <w:proofErr w:type="spellStart"/>
      <w:r w:rsidR="00B645E7" w:rsidRPr="00D078DC">
        <w:t>tributylstannyl</w:t>
      </w:r>
      <w:proofErr w:type="spellEnd"/>
      <w:proofErr w:type="gramStart"/>
      <w:r w:rsidR="007378B4">
        <w:t>)</w:t>
      </w:r>
      <w:r w:rsidR="00B645E7" w:rsidRPr="00D078DC">
        <w:t>pyrimidine</w:t>
      </w:r>
      <w:proofErr w:type="gramEnd"/>
      <w:r w:rsidR="00B645E7" w:rsidRPr="00D078DC">
        <w:t xml:space="preserve"> (</w:t>
      </w:r>
      <w:proofErr w:type="spellStart"/>
      <w:r w:rsidR="00B645E7" w:rsidRPr="00D078DC">
        <w:rPr>
          <w:b/>
        </w:rPr>
        <w:t>A</w:t>
      </w:r>
      <w:r w:rsidR="00B645E7" w:rsidRPr="00CF3D3F">
        <w:rPr>
          <w:vertAlign w:val="subscript"/>
        </w:rPr>
        <w:t>Sn</w:t>
      </w:r>
      <w:proofErr w:type="spellEnd"/>
      <w:r w:rsidR="00B645E7" w:rsidRPr="00D078DC">
        <w:t>) and 5-</w:t>
      </w:r>
      <w:r w:rsidR="007378B4">
        <w:t>(</w:t>
      </w:r>
      <w:proofErr w:type="spellStart"/>
      <w:r w:rsidR="00B645E7" w:rsidRPr="00D078DC">
        <w:t>trimethylsilyl</w:t>
      </w:r>
      <w:proofErr w:type="spellEnd"/>
      <w:r w:rsidR="007378B4">
        <w:t>)</w:t>
      </w:r>
      <w:r w:rsidR="00B645E7" w:rsidRPr="00D078DC">
        <w:t>pyrimidine (</w:t>
      </w:r>
      <w:proofErr w:type="spellStart"/>
      <w:r w:rsidR="00B645E7" w:rsidRPr="00D078DC">
        <w:rPr>
          <w:b/>
        </w:rPr>
        <w:t>B</w:t>
      </w:r>
      <w:r w:rsidR="00B645E7" w:rsidRPr="00CF3D3F">
        <w:rPr>
          <w:vertAlign w:val="subscript"/>
        </w:rPr>
        <w:t>S</w:t>
      </w:r>
      <w:r w:rsidR="00B645E7">
        <w:rPr>
          <w:vertAlign w:val="subscript"/>
        </w:rPr>
        <w:t>i</w:t>
      </w:r>
      <w:proofErr w:type="spellEnd"/>
      <w:r w:rsidR="00B645E7" w:rsidRPr="00D078DC">
        <w:t>)</w:t>
      </w:r>
      <w:r w:rsidR="00BE21C7">
        <w:t xml:space="preserve"> </w:t>
      </w:r>
      <w:bookmarkEnd w:id="2"/>
      <w:bookmarkEnd w:id="3"/>
      <w:bookmarkEnd w:id="4"/>
      <w:r w:rsidR="0052042A">
        <w:t xml:space="preserve">respectively </w:t>
      </w:r>
      <w:r w:rsidR="00BE21C7">
        <w:t>(Scheme 1)</w:t>
      </w:r>
      <w:r w:rsidR="00A6664B">
        <w:t>.</w:t>
      </w:r>
      <w:r w:rsidR="00814044" w:rsidRPr="00D078DC">
        <w:t xml:space="preserve"> </w:t>
      </w:r>
      <w:r w:rsidR="00294545">
        <w:t xml:space="preserve">In order to achieve this </w:t>
      </w:r>
      <w:r w:rsidR="00A57F46">
        <w:t xml:space="preserve">result </w:t>
      </w:r>
      <w:r w:rsidR="0052042A">
        <w:t xml:space="preserve">they </w:t>
      </w:r>
      <w:r w:rsidR="00294545">
        <w:t xml:space="preserve">are reacted with </w:t>
      </w:r>
      <w:proofErr w:type="spellStart"/>
      <w:r w:rsidR="0052042A">
        <w:t>H</w:t>
      </w:r>
      <w:r w:rsidR="0052042A" w:rsidRPr="009B3002">
        <w:rPr>
          <w:vertAlign w:val="subscript"/>
        </w:rPr>
        <w:t>2</w:t>
      </w:r>
      <w:proofErr w:type="spellEnd"/>
      <w:r w:rsidR="0052042A">
        <w:rPr>
          <w:vertAlign w:val="subscript"/>
        </w:rPr>
        <w:t xml:space="preserve"> </w:t>
      </w:r>
      <w:r w:rsidR="0052042A">
        <w:t xml:space="preserve">and </w:t>
      </w:r>
      <w:r w:rsidR="00294545" w:rsidRPr="00D078DC">
        <w:t>[</w:t>
      </w:r>
      <w:proofErr w:type="spellStart"/>
      <w:r w:rsidR="00294545" w:rsidRPr="00D078DC">
        <w:t>IrCl</w:t>
      </w:r>
      <w:proofErr w:type="spellEnd"/>
      <w:r w:rsidR="00294545" w:rsidRPr="00D078DC">
        <w:t>(COD)(</w:t>
      </w:r>
      <w:proofErr w:type="spellStart"/>
      <w:r w:rsidR="00294545" w:rsidRPr="00D078DC">
        <w:t>IMes</w:t>
      </w:r>
      <w:proofErr w:type="spellEnd"/>
      <w:r w:rsidR="00294545" w:rsidRPr="00D078DC">
        <w:t>)] (</w:t>
      </w:r>
      <w:proofErr w:type="spellStart"/>
      <w:r w:rsidR="00294545" w:rsidRPr="00D078DC">
        <w:rPr>
          <w:b/>
        </w:rPr>
        <w:t>1a</w:t>
      </w:r>
      <w:proofErr w:type="spellEnd"/>
      <w:r w:rsidR="00294545" w:rsidRPr="00D078DC">
        <w:t xml:space="preserve">) </w:t>
      </w:r>
      <w:r w:rsidR="0052042A">
        <w:t>or</w:t>
      </w:r>
      <w:r w:rsidR="0052042A" w:rsidRPr="00D078DC">
        <w:t xml:space="preserve"> </w:t>
      </w:r>
      <w:r w:rsidR="00294545" w:rsidRPr="00D078DC">
        <w:t>[</w:t>
      </w:r>
      <w:proofErr w:type="spellStart"/>
      <w:r w:rsidR="00294545" w:rsidRPr="00D078DC">
        <w:t>IrCl</w:t>
      </w:r>
      <w:proofErr w:type="spellEnd"/>
      <w:r w:rsidR="00294545" w:rsidRPr="00D078DC">
        <w:t>(COD)(</w:t>
      </w:r>
      <w:proofErr w:type="spellStart"/>
      <w:r w:rsidR="00294545" w:rsidRPr="00D078DC">
        <w:t>SIMes</w:t>
      </w:r>
      <w:proofErr w:type="spellEnd"/>
      <w:r w:rsidR="00294545" w:rsidRPr="00D078DC">
        <w:t>)] (</w:t>
      </w:r>
      <w:proofErr w:type="spellStart"/>
      <w:r w:rsidR="00294545" w:rsidRPr="00D078DC">
        <w:rPr>
          <w:b/>
        </w:rPr>
        <w:t>1b</w:t>
      </w:r>
      <w:proofErr w:type="spellEnd"/>
      <w:r w:rsidR="00294545" w:rsidRPr="00D078DC">
        <w:t xml:space="preserve">) (where COD is </w:t>
      </w:r>
      <w:r w:rsidR="00294545">
        <w:t>1,5-</w:t>
      </w:r>
      <w:proofErr w:type="spellStart"/>
      <w:r w:rsidR="00294545" w:rsidRPr="00D078DC">
        <w:t>cyclooctadiene</w:t>
      </w:r>
      <w:proofErr w:type="spellEnd"/>
      <w:r w:rsidR="00294545" w:rsidRPr="00D078DC">
        <w:t xml:space="preserve">, </w:t>
      </w:r>
      <w:proofErr w:type="spellStart"/>
      <w:r w:rsidR="00294545" w:rsidRPr="00D078DC">
        <w:t>IMes</w:t>
      </w:r>
      <w:proofErr w:type="spellEnd"/>
      <w:r w:rsidR="00294545" w:rsidRPr="00D078DC">
        <w:t xml:space="preserve"> is 1,3-</w:t>
      </w:r>
      <w:proofErr w:type="spellStart"/>
      <w:r w:rsidR="00294545" w:rsidRPr="00D078DC">
        <w:t>bis</w:t>
      </w:r>
      <w:proofErr w:type="spellEnd"/>
      <w:r w:rsidR="00294545" w:rsidRPr="00D078DC">
        <w:t>(2,4,6-</w:t>
      </w:r>
      <w:proofErr w:type="spellStart"/>
      <w:r w:rsidR="00294545" w:rsidRPr="00D078DC">
        <w:t>trimethylphenyl</w:t>
      </w:r>
      <w:proofErr w:type="spellEnd"/>
      <w:r w:rsidR="00294545" w:rsidRPr="00D078DC">
        <w:t>)</w:t>
      </w:r>
      <w:proofErr w:type="spellStart"/>
      <w:r w:rsidR="00294545" w:rsidRPr="00D078DC">
        <w:t>imidazol</w:t>
      </w:r>
      <w:proofErr w:type="spellEnd"/>
      <w:r w:rsidR="00294545" w:rsidRPr="00D078DC">
        <w:t>-2-</w:t>
      </w:r>
      <w:proofErr w:type="spellStart"/>
      <w:r w:rsidR="00294545" w:rsidRPr="00D078DC">
        <w:t>ylidene</w:t>
      </w:r>
      <w:proofErr w:type="spellEnd"/>
      <w:r w:rsidR="00294545" w:rsidRPr="00D078DC">
        <w:t xml:space="preserve"> and </w:t>
      </w:r>
      <w:proofErr w:type="spellStart"/>
      <w:r w:rsidR="00294545" w:rsidRPr="00D078DC">
        <w:t>SIMes</w:t>
      </w:r>
      <w:proofErr w:type="spellEnd"/>
      <w:r w:rsidR="00294545" w:rsidRPr="00D078DC">
        <w:t xml:space="preserve"> is 1,3-</w:t>
      </w:r>
      <w:proofErr w:type="spellStart"/>
      <w:r w:rsidR="00294545" w:rsidRPr="00D078DC">
        <w:t>bis</w:t>
      </w:r>
      <w:proofErr w:type="spellEnd"/>
      <w:r w:rsidR="00294545" w:rsidRPr="00D078DC">
        <w:t>(2,4,6-</w:t>
      </w:r>
      <w:proofErr w:type="spellStart"/>
      <w:r w:rsidR="00294545" w:rsidRPr="00D078DC">
        <w:t>trimethylphenyl</w:t>
      </w:r>
      <w:proofErr w:type="spellEnd"/>
      <w:r w:rsidR="00294545" w:rsidRPr="00D078DC">
        <w:t>)-4,5-</w:t>
      </w:r>
      <w:proofErr w:type="spellStart"/>
      <w:r w:rsidR="00294545" w:rsidRPr="00D078DC">
        <w:t>dihydroimidazol</w:t>
      </w:r>
      <w:proofErr w:type="spellEnd"/>
      <w:r w:rsidR="00294545" w:rsidRPr="00D078DC">
        <w:t>-2-</w:t>
      </w:r>
      <w:proofErr w:type="spellStart"/>
      <w:r w:rsidR="00294545" w:rsidRPr="00D078DC">
        <w:t>ylidene</w:t>
      </w:r>
      <w:proofErr w:type="spellEnd"/>
      <w:r w:rsidR="00294545" w:rsidRPr="00D078DC">
        <w:t>)</w:t>
      </w:r>
      <w:r w:rsidR="0052042A">
        <w:t>. This</w:t>
      </w:r>
      <w:r w:rsidR="00294545">
        <w:t xml:space="preserve"> </w:t>
      </w:r>
      <w:r w:rsidR="00A57F46">
        <w:t xml:space="preserve">reaction </w:t>
      </w:r>
      <w:r w:rsidR="00294545">
        <w:t>form</w:t>
      </w:r>
      <w:r w:rsidR="0052042A">
        <w:t>s</w:t>
      </w:r>
      <w:r w:rsidR="00294545">
        <w:t xml:space="preserve"> </w:t>
      </w:r>
      <w:r w:rsidR="00A57F46">
        <w:t xml:space="preserve">the </w:t>
      </w:r>
      <w:r w:rsidR="003A5B5A">
        <w:t>complexes</w:t>
      </w:r>
      <w:r w:rsidR="0052042A">
        <w:t xml:space="preserve"> </w:t>
      </w:r>
      <w:r w:rsidR="00294545" w:rsidRPr="00D078DC">
        <w:t>[</w:t>
      </w:r>
      <w:proofErr w:type="spellStart"/>
      <w:r w:rsidR="00294545" w:rsidRPr="00D078DC">
        <w:t>Ir</w:t>
      </w:r>
      <w:proofErr w:type="spellEnd"/>
      <w:r w:rsidR="00294545" w:rsidRPr="00D078DC">
        <w:t>(H)</w:t>
      </w:r>
      <w:r w:rsidR="00294545" w:rsidRPr="00D078DC">
        <w:rPr>
          <w:vertAlign w:val="subscript"/>
        </w:rPr>
        <w:t>2</w:t>
      </w:r>
      <w:r w:rsidR="00294545" w:rsidRPr="00D078DC">
        <w:t>(</w:t>
      </w:r>
      <w:proofErr w:type="spellStart"/>
      <w:r w:rsidR="00294545" w:rsidRPr="00D078DC">
        <w:t>IMes</w:t>
      </w:r>
      <w:proofErr w:type="spellEnd"/>
      <w:r w:rsidR="00294545" w:rsidRPr="00D078DC">
        <w:t>)(</w:t>
      </w:r>
      <w:proofErr w:type="spellStart"/>
      <w:r w:rsidR="00294545" w:rsidRPr="009E7774">
        <w:rPr>
          <w:b/>
        </w:rPr>
        <w:t>A</w:t>
      </w:r>
      <w:r w:rsidR="00294545" w:rsidRPr="009E7774">
        <w:rPr>
          <w:b/>
          <w:vertAlign w:val="subscript"/>
        </w:rPr>
        <w:t>Sn</w:t>
      </w:r>
      <w:proofErr w:type="spellEnd"/>
      <w:r w:rsidR="00294545" w:rsidRPr="00D078DC">
        <w:t>)</w:t>
      </w:r>
      <w:r w:rsidR="00294545" w:rsidRPr="00D078DC">
        <w:rPr>
          <w:vertAlign w:val="subscript"/>
        </w:rPr>
        <w:t>3</w:t>
      </w:r>
      <w:r w:rsidR="00294545" w:rsidRPr="00D078DC">
        <w:t>]Cl (</w:t>
      </w:r>
      <w:proofErr w:type="spellStart"/>
      <w:r w:rsidR="00294545" w:rsidRPr="00D078DC">
        <w:rPr>
          <w:b/>
        </w:rPr>
        <w:t>2a</w:t>
      </w:r>
      <w:proofErr w:type="spellEnd"/>
      <w:r w:rsidR="00294545" w:rsidRPr="00D078DC">
        <w:t>)</w:t>
      </w:r>
      <w:r w:rsidR="00294545">
        <w:t xml:space="preserve">, </w:t>
      </w:r>
      <w:r w:rsidR="00294545" w:rsidRPr="00D078DC">
        <w:t>[</w:t>
      </w:r>
      <w:proofErr w:type="spellStart"/>
      <w:r w:rsidR="00294545" w:rsidRPr="00D078DC">
        <w:t>Ir</w:t>
      </w:r>
      <w:proofErr w:type="spellEnd"/>
      <w:r w:rsidR="00294545" w:rsidRPr="00D078DC">
        <w:t>(H)</w:t>
      </w:r>
      <w:r w:rsidR="00294545" w:rsidRPr="00D078DC">
        <w:rPr>
          <w:vertAlign w:val="subscript"/>
        </w:rPr>
        <w:t>2</w:t>
      </w:r>
      <w:r w:rsidR="00294545" w:rsidRPr="00D078DC">
        <w:t>(</w:t>
      </w:r>
      <w:proofErr w:type="spellStart"/>
      <w:r w:rsidR="00294545" w:rsidRPr="00D078DC">
        <w:t>SIMes</w:t>
      </w:r>
      <w:proofErr w:type="spellEnd"/>
      <w:r w:rsidR="00294545" w:rsidRPr="00D078DC">
        <w:t>)(</w:t>
      </w:r>
      <w:proofErr w:type="spellStart"/>
      <w:r w:rsidR="00294545" w:rsidRPr="009E7774">
        <w:rPr>
          <w:b/>
        </w:rPr>
        <w:t>A</w:t>
      </w:r>
      <w:r w:rsidR="00294545" w:rsidRPr="009E7774">
        <w:rPr>
          <w:b/>
          <w:vertAlign w:val="subscript"/>
        </w:rPr>
        <w:t>Sn</w:t>
      </w:r>
      <w:proofErr w:type="spellEnd"/>
      <w:r w:rsidR="00294545" w:rsidRPr="00D078DC">
        <w:t>)</w:t>
      </w:r>
      <w:r w:rsidR="00294545" w:rsidRPr="00D078DC">
        <w:rPr>
          <w:vertAlign w:val="subscript"/>
        </w:rPr>
        <w:t>3</w:t>
      </w:r>
      <w:r w:rsidR="00294545" w:rsidRPr="00D078DC">
        <w:t>]Cl (</w:t>
      </w:r>
      <w:proofErr w:type="spellStart"/>
      <w:r w:rsidR="00294545" w:rsidRPr="00D078DC">
        <w:rPr>
          <w:b/>
        </w:rPr>
        <w:t>2b</w:t>
      </w:r>
      <w:proofErr w:type="spellEnd"/>
      <w:r w:rsidR="00294545" w:rsidRPr="00D078DC">
        <w:t>), [</w:t>
      </w:r>
      <w:proofErr w:type="spellStart"/>
      <w:r w:rsidR="00294545" w:rsidRPr="00D078DC">
        <w:t>Ir</w:t>
      </w:r>
      <w:proofErr w:type="spellEnd"/>
      <w:r w:rsidR="00294545" w:rsidRPr="00D078DC">
        <w:t>(H)</w:t>
      </w:r>
      <w:r w:rsidR="00294545" w:rsidRPr="00D078DC">
        <w:rPr>
          <w:vertAlign w:val="subscript"/>
        </w:rPr>
        <w:t>2</w:t>
      </w:r>
      <w:r w:rsidR="00294545" w:rsidRPr="00D078DC">
        <w:t>(</w:t>
      </w:r>
      <w:proofErr w:type="spellStart"/>
      <w:r w:rsidR="00294545" w:rsidRPr="00D078DC">
        <w:t>IMes</w:t>
      </w:r>
      <w:proofErr w:type="spellEnd"/>
      <w:r w:rsidR="00294545" w:rsidRPr="00D078DC">
        <w:t>)(</w:t>
      </w:r>
      <w:proofErr w:type="spellStart"/>
      <w:r w:rsidR="00294545" w:rsidRPr="009E7774">
        <w:rPr>
          <w:b/>
        </w:rPr>
        <w:t>B</w:t>
      </w:r>
      <w:r w:rsidR="00294545" w:rsidRPr="009E7774">
        <w:rPr>
          <w:b/>
          <w:vertAlign w:val="subscript"/>
        </w:rPr>
        <w:t>Si</w:t>
      </w:r>
      <w:proofErr w:type="spellEnd"/>
      <w:r w:rsidR="00294545" w:rsidRPr="00D078DC">
        <w:t>)</w:t>
      </w:r>
      <w:r w:rsidR="00294545" w:rsidRPr="00D078DC">
        <w:rPr>
          <w:vertAlign w:val="subscript"/>
        </w:rPr>
        <w:t>3</w:t>
      </w:r>
      <w:r w:rsidR="00294545" w:rsidRPr="00D078DC">
        <w:t>]Cl (</w:t>
      </w:r>
      <w:proofErr w:type="spellStart"/>
      <w:r w:rsidR="00294545" w:rsidRPr="00D078DC">
        <w:rPr>
          <w:b/>
        </w:rPr>
        <w:t>3a</w:t>
      </w:r>
      <w:proofErr w:type="spellEnd"/>
      <w:r w:rsidR="00294545" w:rsidRPr="00D078DC">
        <w:t>) and [</w:t>
      </w:r>
      <w:proofErr w:type="spellStart"/>
      <w:r w:rsidR="00294545" w:rsidRPr="00D078DC">
        <w:t>Ir</w:t>
      </w:r>
      <w:proofErr w:type="spellEnd"/>
      <w:r w:rsidR="00294545" w:rsidRPr="00D078DC">
        <w:t>(H)</w:t>
      </w:r>
      <w:r w:rsidR="00294545" w:rsidRPr="00D078DC">
        <w:rPr>
          <w:vertAlign w:val="subscript"/>
        </w:rPr>
        <w:t>2</w:t>
      </w:r>
      <w:r w:rsidR="00294545" w:rsidRPr="00D078DC">
        <w:t>(</w:t>
      </w:r>
      <w:proofErr w:type="spellStart"/>
      <w:r w:rsidR="00294545" w:rsidRPr="00D078DC">
        <w:t>SIMes</w:t>
      </w:r>
      <w:proofErr w:type="spellEnd"/>
      <w:r w:rsidR="00294545" w:rsidRPr="00D078DC">
        <w:t>)(</w:t>
      </w:r>
      <w:proofErr w:type="spellStart"/>
      <w:r w:rsidR="00294545" w:rsidRPr="009E7774">
        <w:rPr>
          <w:b/>
        </w:rPr>
        <w:t>B</w:t>
      </w:r>
      <w:r w:rsidR="00294545" w:rsidRPr="009E7774">
        <w:rPr>
          <w:b/>
          <w:vertAlign w:val="subscript"/>
        </w:rPr>
        <w:t>Si</w:t>
      </w:r>
      <w:proofErr w:type="spellEnd"/>
      <w:r w:rsidR="00294545" w:rsidRPr="00D078DC">
        <w:t>)</w:t>
      </w:r>
      <w:r w:rsidR="00294545" w:rsidRPr="00D078DC">
        <w:rPr>
          <w:vertAlign w:val="subscript"/>
        </w:rPr>
        <w:t>3</w:t>
      </w:r>
      <w:r w:rsidR="00294545" w:rsidRPr="00D078DC">
        <w:t>]Cl (</w:t>
      </w:r>
      <w:proofErr w:type="spellStart"/>
      <w:r w:rsidR="00294545" w:rsidRPr="00D078DC">
        <w:rPr>
          <w:b/>
        </w:rPr>
        <w:t>3b</w:t>
      </w:r>
      <w:proofErr w:type="spellEnd"/>
      <w:r w:rsidR="00294545" w:rsidRPr="00D078DC">
        <w:t>)</w:t>
      </w:r>
      <w:r w:rsidR="00294545">
        <w:t xml:space="preserve"> according to </w:t>
      </w:r>
      <w:r w:rsidR="00A57F46">
        <w:t xml:space="preserve">the pathway shown in  </w:t>
      </w:r>
      <w:r w:rsidR="00294545" w:rsidRPr="00D078DC">
        <w:t xml:space="preserve">Scheme </w:t>
      </w:r>
      <w:r w:rsidR="00294545">
        <w:t>2</w:t>
      </w:r>
      <w:r w:rsidR="002C4772">
        <w:t xml:space="preserve"> </w:t>
      </w:r>
      <w:r w:rsidR="00587A70">
        <w:t>and they</w:t>
      </w:r>
      <w:r w:rsidR="002C4772">
        <w:t xml:space="preserve"> are SABRE active</w:t>
      </w:r>
      <w:r w:rsidR="00294545" w:rsidRPr="00397883">
        <w:t xml:space="preserve">. </w:t>
      </w:r>
    </w:p>
    <w:p w14:paraId="774C3CCC" w14:textId="7DBFBDB8" w:rsidR="00736BCC" w:rsidRDefault="00294545" w:rsidP="00294545">
      <w:pPr>
        <w:pStyle w:val="RSCB02ArticleText"/>
        <w:ind w:firstLine="2"/>
      </w:pPr>
      <w:r>
        <w:tab/>
      </w:r>
      <w:r w:rsidR="0052042A">
        <w:t xml:space="preserve">In the case of </w:t>
      </w:r>
      <w:proofErr w:type="spellStart"/>
      <w:r w:rsidR="0052042A" w:rsidRPr="00F80BAA">
        <w:rPr>
          <w:b/>
        </w:rPr>
        <w:t>2a</w:t>
      </w:r>
      <w:proofErr w:type="spellEnd"/>
      <w:r w:rsidR="0052042A">
        <w:t>, t</w:t>
      </w:r>
      <w:r w:rsidRPr="00D078DC">
        <w:t xml:space="preserve">he </w:t>
      </w:r>
      <w:r w:rsidR="0052042A">
        <w:t xml:space="preserve">original </w:t>
      </w:r>
      <w:r>
        <w:t>orange solution turns pale yellow over a 5</w:t>
      </w:r>
      <w:r w:rsidRPr="00D078DC">
        <w:t xml:space="preserve"> minute </w:t>
      </w:r>
      <w:r>
        <w:t xml:space="preserve">period </w:t>
      </w:r>
      <w:r w:rsidRPr="00D078DC">
        <w:t>at 295 K</w:t>
      </w:r>
      <w:r>
        <w:t xml:space="preserve"> </w:t>
      </w:r>
      <w:r w:rsidR="0052042A">
        <w:t xml:space="preserve">and a </w:t>
      </w:r>
      <w:r w:rsidRPr="00D078DC">
        <w:t xml:space="preserve">hydride signal </w:t>
      </w:r>
      <w:r w:rsidR="00736BCC" w:rsidRPr="00D078DC">
        <w:t xml:space="preserve">at </w:t>
      </w:r>
      <w:r w:rsidR="00736BCC" w:rsidRPr="00D078DC">
        <w:sym w:font="Symbol" w:char="F064"/>
      </w:r>
      <w:r w:rsidR="00736BCC" w:rsidRPr="00EB4ABD">
        <w:rPr>
          <w:vertAlign w:val="subscript"/>
        </w:rPr>
        <w:t>H</w:t>
      </w:r>
      <w:r w:rsidR="00736BCC">
        <w:t xml:space="preserve"> −</w:t>
      </w:r>
      <w:r w:rsidR="00736BCC" w:rsidRPr="00D078DC">
        <w:t>22.0</w:t>
      </w:r>
      <w:r w:rsidR="00736BCC">
        <w:t xml:space="preserve">6 </w:t>
      </w:r>
      <w:r w:rsidR="008E6ABD">
        <w:t>for</w:t>
      </w:r>
      <w:r w:rsidRPr="00D078DC">
        <w:t xml:space="preserve"> [</w:t>
      </w:r>
      <w:proofErr w:type="spellStart"/>
      <w:r w:rsidRPr="00D078DC">
        <w:t>Ir</w:t>
      </w:r>
      <w:proofErr w:type="spellEnd"/>
      <w:r w:rsidRPr="00D078DC">
        <w:t>(H)</w:t>
      </w:r>
      <w:r w:rsidRPr="00D078DC">
        <w:rPr>
          <w:vertAlign w:val="subscript"/>
        </w:rPr>
        <w:t>2</w:t>
      </w:r>
      <w:r w:rsidRPr="00D078DC">
        <w:t>(</w:t>
      </w:r>
      <w:proofErr w:type="spellStart"/>
      <w:r w:rsidRPr="00D078DC">
        <w:t>IMes</w:t>
      </w:r>
      <w:proofErr w:type="spellEnd"/>
      <w:r w:rsidRPr="00D078DC">
        <w:t>)(</w:t>
      </w:r>
      <w:proofErr w:type="spellStart"/>
      <w:r w:rsidRPr="009E7774">
        <w:rPr>
          <w:b/>
        </w:rPr>
        <w:t>A</w:t>
      </w:r>
      <w:r w:rsidRPr="009E7774">
        <w:rPr>
          <w:b/>
          <w:vertAlign w:val="subscript"/>
        </w:rPr>
        <w:t>Sn</w:t>
      </w:r>
      <w:proofErr w:type="spellEnd"/>
      <w:r w:rsidRPr="00D078DC">
        <w:t>)</w:t>
      </w:r>
      <w:r w:rsidRPr="00D078DC">
        <w:rPr>
          <w:vertAlign w:val="subscript"/>
        </w:rPr>
        <w:t>3</w:t>
      </w:r>
      <w:r w:rsidRPr="00D078DC">
        <w:t xml:space="preserve">]Cl (see </w:t>
      </w:r>
      <w:proofErr w:type="spellStart"/>
      <w:r>
        <w:t>E</w:t>
      </w:r>
      <w:r w:rsidRPr="00D078DC">
        <w:t>SI</w:t>
      </w:r>
      <w:proofErr w:type="spellEnd"/>
      <w:r w:rsidR="007378B4">
        <w:t xml:space="preserve">, Table </w:t>
      </w:r>
      <w:proofErr w:type="spellStart"/>
      <w:r w:rsidR="007378B4">
        <w:t>S27</w:t>
      </w:r>
      <w:proofErr w:type="spellEnd"/>
      <w:r w:rsidRPr="00D078DC">
        <w:t>)</w:t>
      </w:r>
      <w:r>
        <w:t xml:space="preserve"> appears </w:t>
      </w:r>
      <w:r w:rsidR="0052042A">
        <w:t xml:space="preserve">in the corresponding </w:t>
      </w:r>
      <w:proofErr w:type="spellStart"/>
      <w:r w:rsidR="0052042A" w:rsidRPr="00F80BAA">
        <w:rPr>
          <w:vertAlign w:val="superscript"/>
        </w:rPr>
        <w:t>1</w:t>
      </w:r>
      <w:r w:rsidR="0052042A">
        <w:t>H</w:t>
      </w:r>
      <w:proofErr w:type="spellEnd"/>
      <w:r w:rsidR="0052042A">
        <w:t xml:space="preserve"> NMR spectrum</w:t>
      </w:r>
      <w:r w:rsidR="006B59AE">
        <w:t xml:space="preserve">. When </w:t>
      </w:r>
      <w:r w:rsidR="00736BCC">
        <w:t>such a</w:t>
      </w:r>
      <w:r>
        <w:t xml:space="preserve"> </w:t>
      </w:r>
      <w:r w:rsidRPr="00D078DC">
        <w:t xml:space="preserve">sample is shaken </w:t>
      </w:r>
      <w:r>
        <w:t xml:space="preserve">with </w:t>
      </w:r>
      <w:r w:rsidRPr="00780691">
        <w:rPr>
          <w:i/>
        </w:rPr>
        <w:t>p-</w:t>
      </w:r>
      <w:proofErr w:type="spellStart"/>
      <w:r>
        <w:t>H</w:t>
      </w:r>
      <w:r w:rsidRPr="00780691">
        <w:rPr>
          <w:vertAlign w:val="subscript"/>
        </w:rPr>
        <w:t>2</w:t>
      </w:r>
      <w:proofErr w:type="spellEnd"/>
      <w:r w:rsidR="006B59AE">
        <w:t xml:space="preserve">, </w:t>
      </w:r>
      <w:r w:rsidRPr="00D078DC">
        <w:t xml:space="preserve">SABRE </w:t>
      </w:r>
      <w:r w:rsidR="0052042A">
        <w:t>is</w:t>
      </w:r>
      <w:r w:rsidRPr="00D078DC">
        <w:t xml:space="preserve"> visible in the </w:t>
      </w:r>
      <w:proofErr w:type="spellStart"/>
      <w:r w:rsidR="00F8671F" w:rsidRPr="005460C5">
        <w:rPr>
          <w:vertAlign w:val="superscript"/>
        </w:rPr>
        <w:t>1</w:t>
      </w:r>
      <w:r w:rsidR="00F8671F">
        <w:t>H</w:t>
      </w:r>
      <w:proofErr w:type="spellEnd"/>
      <w:r w:rsidRPr="00D078DC">
        <w:t xml:space="preserve"> resonance</w:t>
      </w:r>
      <w:r w:rsidR="00F8671F">
        <w:t>s</w:t>
      </w:r>
      <w:r w:rsidRPr="00D078DC">
        <w:t xml:space="preserve"> of </w:t>
      </w:r>
      <w:r w:rsidR="006B59AE">
        <w:t xml:space="preserve">free </w:t>
      </w:r>
      <w:proofErr w:type="spellStart"/>
      <w:r w:rsidRPr="00780691">
        <w:rPr>
          <w:b/>
        </w:rPr>
        <w:t>A</w:t>
      </w:r>
      <w:r w:rsidRPr="00A107BB">
        <w:rPr>
          <w:b/>
          <w:vertAlign w:val="subscript"/>
        </w:rPr>
        <w:t>Sn</w:t>
      </w:r>
      <w:proofErr w:type="spellEnd"/>
      <w:r w:rsidRPr="00D078DC">
        <w:t>.</w:t>
      </w:r>
      <w:r>
        <w:t xml:space="preserve"> </w:t>
      </w:r>
      <w:r w:rsidR="00736BCC">
        <w:t xml:space="preserve">By </w:t>
      </w:r>
      <w:r w:rsidRPr="00D078DC">
        <w:t>examin</w:t>
      </w:r>
      <w:r w:rsidR="0052042A">
        <w:t>ing</w:t>
      </w:r>
      <w:r w:rsidRPr="00D078DC">
        <w:t xml:space="preserve"> the </w:t>
      </w:r>
      <w:r w:rsidR="006B59AE">
        <w:t xml:space="preserve">role </w:t>
      </w:r>
      <w:r w:rsidR="00736BCC">
        <w:t>that</w:t>
      </w:r>
      <w:r w:rsidRPr="00D078DC">
        <w:t xml:space="preserve"> </w:t>
      </w:r>
      <w:r w:rsidR="00736BCC">
        <w:t xml:space="preserve">the iridium </w:t>
      </w:r>
      <w:r w:rsidR="008E6ABD">
        <w:t xml:space="preserve">catalysts </w:t>
      </w:r>
      <w:r w:rsidRPr="00D078DC">
        <w:t xml:space="preserve">concentration and </w:t>
      </w:r>
      <w:r w:rsidR="008E6ABD">
        <w:t xml:space="preserve">the </w:t>
      </w:r>
      <w:r w:rsidRPr="00D078DC">
        <w:t xml:space="preserve">ligand excess </w:t>
      </w:r>
      <w:r w:rsidR="00736BCC">
        <w:t xml:space="preserve">play </w:t>
      </w:r>
      <w:r w:rsidRPr="00D078DC">
        <w:t>on the level of signal enhancement</w:t>
      </w:r>
      <w:r w:rsidR="0052042A">
        <w:t xml:space="preserve"> (see </w:t>
      </w:r>
      <w:proofErr w:type="spellStart"/>
      <w:r>
        <w:t>ESI</w:t>
      </w:r>
      <w:proofErr w:type="spellEnd"/>
      <w:r w:rsidR="0052042A">
        <w:t>) we</w:t>
      </w:r>
      <w:r w:rsidR="006B59AE">
        <w:t xml:space="preserve"> found </w:t>
      </w:r>
      <w:r w:rsidR="00736BCC">
        <w:t xml:space="preserve">that </w:t>
      </w:r>
      <w:r>
        <w:t xml:space="preserve">a </w:t>
      </w:r>
      <w:r w:rsidRPr="00D078DC">
        <w:t>2.5</w:t>
      </w:r>
      <w:r>
        <w:t xml:space="preserve"> </w:t>
      </w:r>
      <w:proofErr w:type="spellStart"/>
      <w:r w:rsidRPr="00D078DC">
        <w:t>mM</w:t>
      </w:r>
      <w:proofErr w:type="spellEnd"/>
      <w:r w:rsidRPr="00D078DC">
        <w:t xml:space="preserve"> concentration </w:t>
      </w:r>
      <w:r>
        <w:t>and 7-</w:t>
      </w:r>
      <w:r w:rsidRPr="00D078DC">
        <w:t xml:space="preserve">fold </w:t>
      </w:r>
      <w:r w:rsidRPr="00635A6E">
        <w:t xml:space="preserve">excess </w:t>
      </w:r>
      <w:r w:rsidR="00736BCC">
        <w:t xml:space="preserve">led to an </w:t>
      </w:r>
      <w:r w:rsidRPr="00635A6E">
        <w:t>803</w:t>
      </w:r>
      <w:r>
        <w:t xml:space="preserve"> </w:t>
      </w:r>
      <w:r w:rsidRPr="00635A6E">
        <w:t xml:space="preserve">± 73 </w:t>
      </w:r>
      <w:r w:rsidR="006B59AE">
        <w:t xml:space="preserve">fold </w:t>
      </w:r>
      <w:r w:rsidR="00736BCC">
        <w:t xml:space="preserve">increase in size of the </w:t>
      </w:r>
      <w:r w:rsidR="006B59AE">
        <w:t xml:space="preserve">H-2 </w:t>
      </w:r>
      <w:r w:rsidR="00736BCC">
        <w:t>signal</w:t>
      </w:r>
      <w:r w:rsidR="008E6ABD">
        <w:t>,</w:t>
      </w:r>
      <w:r w:rsidR="00736BCC">
        <w:t xml:space="preserve"> </w:t>
      </w:r>
      <w:r w:rsidRPr="00635A6E">
        <w:t xml:space="preserve">and </w:t>
      </w:r>
      <w:r w:rsidR="00736BCC">
        <w:t xml:space="preserve">a </w:t>
      </w:r>
      <w:r w:rsidRPr="00635A6E">
        <w:t>1486</w:t>
      </w:r>
      <w:r>
        <w:t xml:space="preserve"> </w:t>
      </w:r>
      <w:r w:rsidRPr="00635A6E">
        <w:t>± 156</w:t>
      </w:r>
      <w:r>
        <w:t xml:space="preserve"> </w:t>
      </w:r>
      <w:r w:rsidRPr="00635A6E">
        <w:t xml:space="preserve">fold </w:t>
      </w:r>
      <w:r w:rsidR="00736BCC">
        <w:t xml:space="preserve">increase </w:t>
      </w:r>
      <w:r>
        <w:t xml:space="preserve">for </w:t>
      </w:r>
      <w:r w:rsidR="006B59AE">
        <w:t xml:space="preserve">the combined </w:t>
      </w:r>
      <w:r>
        <w:t xml:space="preserve">H-4, H-6 </w:t>
      </w:r>
      <w:r w:rsidR="00736BCC">
        <w:t xml:space="preserve">signals </w:t>
      </w:r>
      <w:r>
        <w:t xml:space="preserve">of </w:t>
      </w:r>
      <w:proofErr w:type="spellStart"/>
      <w:r>
        <w:rPr>
          <w:b/>
        </w:rPr>
        <w:t>A</w:t>
      </w:r>
      <w:r w:rsidRPr="008D3752">
        <w:rPr>
          <w:szCs w:val="14"/>
          <w:vertAlign w:val="subscript"/>
        </w:rPr>
        <w:t>Sn</w:t>
      </w:r>
      <w:proofErr w:type="spellEnd"/>
      <w:r w:rsidR="008E6ABD" w:rsidRPr="00F80BAA">
        <w:t>,</w:t>
      </w:r>
      <w:r w:rsidR="008E6ABD">
        <w:rPr>
          <w:b/>
        </w:rPr>
        <w:t xml:space="preserve"> </w:t>
      </w:r>
      <w:r>
        <w:t>respectively</w:t>
      </w:r>
      <w:r w:rsidR="00F8671F">
        <w:t>,</w:t>
      </w:r>
      <w:r>
        <w:t xml:space="preserve"> after transfer at 70 G. </w:t>
      </w:r>
    </w:p>
    <w:p w14:paraId="280CCEDD" w14:textId="02C54998" w:rsidR="00294545" w:rsidRDefault="00736BCC" w:rsidP="00294545">
      <w:pPr>
        <w:pStyle w:val="RSCB02ArticleText"/>
        <w:ind w:firstLine="2"/>
      </w:pPr>
      <w:r>
        <w:tab/>
      </w:r>
      <w:r w:rsidR="00294545">
        <w:tab/>
        <w:t xml:space="preserve">When SABRE transfer was repeated in a magnetic field of 25 G </w:t>
      </w:r>
      <w:proofErr w:type="gramStart"/>
      <w:r w:rsidR="00294545" w:rsidRPr="00D078DC">
        <w:t>a</w:t>
      </w:r>
      <w:proofErr w:type="gramEnd"/>
      <w:r w:rsidR="00294545" w:rsidRPr="00D078DC">
        <w:t xml:space="preserve"> </w:t>
      </w:r>
      <w:proofErr w:type="spellStart"/>
      <w:r w:rsidR="00294545" w:rsidRPr="00D078DC">
        <w:rPr>
          <w:vertAlign w:val="superscript"/>
        </w:rPr>
        <w:t>119</w:t>
      </w:r>
      <w:r w:rsidR="00294545" w:rsidRPr="00D078DC">
        <w:t>Sn</w:t>
      </w:r>
      <w:proofErr w:type="spellEnd"/>
      <w:r w:rsidR="00294545" w:rsidRPr="00D078DC">
        <w:t xml:space="preserve"> signal</w:t>
      </w:r>
      <w:r w:rsidR="00294545">
        <w:t xml:space="preserve"> could be readily detected (Figure 1). </w:t>
      </w:r>
      <w:r w:rsidR="0088325D">
        <w:t xml:space="preserve">In this case, the </w:t>
      </w:r>
      <w:proofErr w:type="spellStart"/>
      <w:r w:rsidR="0088325D" w:rsidRPr="00F80BAA">
        <w:rPr>
          <w:vertAlign w:val="superscript"/>
        </w:rPr>
        <w:t>119</w:t>
      </w:r>
      <w:r w:rsidR="0088325D">
        <w:t>Sn</w:t>
      </w:r>
      <w:proofErr w:type="spellEnd"/>
      <w:r w:rsidR="0088325D">
        <w:t xml:space="preserve"> response receives its polarisation indirectly via the </w:t>
      </w:r>
      <w:proofErr w:type="spellStart"/>
      <w:r w:rsidR="0088325D" w:rsidRPr="00F80BAA">
        <w:rPr>
          <w:vertAlign w:val="superscript"/>
        </w:rPr>
        <w:t>1</w:t>
      </w:r>
      <w:r w:rsidR="0088325D">
        <w:t>H</w:t>
      </w:r>
      <w:proofErr w:type="spellEnd"/>
      <w:r w:rsidR="0088325D">
        <w:t xml:space="preserve"> polarisation of </w:t>
      </w:r>
      <w:proofErr w:type="spellStart"/>
      <w:r w:rsidR="0088325D">
        <w:t>A</w:t>
      </w:r>
      <w:r w:rsidR="0088325D" w:rsidRPr="00F80BAA">
        <w:rPr>
          <w:vertAlign w:val="subscript"/>
        </w:rPr>
        <w:t>Sn</w:t>
      </w:r>
      <w:proofErr w:type="spellEnd"/>
      <w:r w:rsidR="0088325D">
        <w:t xml:space="preserve"> rather than through a direct route as exemplified recently by </w:t>
      </w:r>
      <w:proofErr w:type="spellStart"/>
      <w:r w:rsidR="00702A22">
        <w:t>Theis</w:t>
      </w:r>
      <w:proofErr w:type="spellEnd"/>
      <w:r w:rsidR="0088325D">
        <w:t xml:space="preserve"> et </w:t>
      </w:r>
      <w:r w:rsidR="0088325D" w:rsidRPr="005460C5">
        <w:rPr>
          <w:i/>
        </w:rPr>
        <w:t>al</w:t>
      </w:r>
      <w:r w:rsidR="0088325D">
        <w:t xml:space="preserve">. for </w:t>
      </w:r>
      <w:proofErr w:type="spellStart"/>
      <w:r w:rsidR="0088325D" w:rsidRPr="00F80BAA">
        <w:rPr>
          <w:vertAlign w:val="superscript"/>
        </w:rPr>
        <w:t>15</w:t>
      </w:r>
      <w:r w:rsidR="0088325D">
        <w:t>N</w:t>
      </w:r>
      <w:proofErr w:type="spellEnd"/>
      <w:r w:rsidR="006651B2">
        <w:fldChar w:fldCharType="begin"/>
      </w:r>
      <w:r w:rsidR="006651B2">
        <w:instrText xml:space="preserve"> HYPERLINK \l "_ENREF_22" \o "Theis, 2015 #245" </w:instrText>
      </w:r>
      <w:r w:rsidR="006651B2">
        <w:fldChar w:fldCharType="separate"/>
      </w:r>
      <w:r w:rsidR="008215EA">
        <w:fldChar w:fldCharType="begin"/>
      </w:r>
      <w:r w:rsidR="008215EA">
        <w:instrText xml:space="preserve"> ADDIN EN.CITE &lt;EndNote&gt;&lt;Cite&gt;&lt;Author&gt;Theis&lt;/Author&gt;&lt;Year&gt;2015&lt;/Year&gt;&lt;RecNum&gt;238&lt;/RecNum&gt;&lt;DisplayText&gt;&lt;style face="superscript"&gt;22&lt;/style&gt;&lt;/DisplayText&gt;&lt;record&gt;&lt;rec-number&gt;238&lt;/rec-number&gt;&lt;foreign-keys&gt;&lt;key app="EN" db-id="zx9v9wwsf2d2rle2sr75tt06zt9adwfwaxe0" timestamp="1479195013"&gt;238&lt;/key&gt;&lt;/foreign-keys&gt;&lt;ref-type name="Journal Article"&gt;17&lt;/ref-type&gt;&lt;contributors&gt;&lt;authors&gt;&lt;author&gt;Theis, Thomas&lt;/author&gt;&lt;author&gt;Truong, Milton L.&lt;/author&gt;&lt;author&gt;Coffey, Aaron M.&lt;/author&gt;&lt;author&gt;Shchepin, Roman V.&lt;/author&gt;&lt;author&gt;Waddell, Kevin W.&lt;/author&gt;&lt;author&gt;Shi, Fan&lt;/author&gt;&lt;author&gt;Goodson, Boyd M.&lt;/author&gt;&lt;author&gt;Warren, Warren S.&lt;/author&gt;&lt;author&gt;Chekmenev, Eduard Y.&lt;/author&gt;&lt;/authors&gt;&lt;/contributors&gt;&lt;titles&gt;&lt;title&gt;Microtesla SABRE Enables 10% Nitrogen-15 Nuclear Spin Polarization&lt;/title&gt;&lt;secondary-title&gt;Journal of the American Chemical Society&lt;/secondary-title&gt;&lt;/titles&gt;&lt;periodical&gt;&lt;full-title&gt;Journal of the American Chemical Society&lt;/full-title&gt;&lt;/periodical&gt;&lt;pages&gt;1404-1407&lt;/pages&gt;&lt;volume&gt;137&lt;/volume&gt;&lt;number&gt;4&lt;/number&gt;&lt;dates&gt;&lt;year&gt;2015&lt;/year&gt;&lt;pub-dates&gt;&lt;date&gt;2015/02/04&lt;/date&gt;&lt;/pub-dates&gt;&lt;/dates&gt;&lt;publisher&gt;American Chemical Society&lt;/publisher&gt;&lt;isbn&gt;0002-7863&lt;/isbn&gt;&lt;urls&gt;&lt;related-urls&gt;&lt;url&gt;http://dx.doi.org/10.1021/ja512242d&lt;/url&gt;&lt;/related-urls&gt;&lt;/urls&gt;&lt;electronic-resource-num&gt;10.1021/ja512242d&lt;/electronic-resource-num&gt;&lt;/record&gt;&lt;/Cite&gt;&lt;/EndNote&gt;</w:instrText>
      </w:r>
      <w:r w:rsidR="008215EA">
        <w:fldChar w:fldCharType="separate"/>
      </w:r>
      <w:r w:rsidR="008215EA" w:rsidRPr="002428E7">
        <w:rPr>
          <w:noProof/>
          <w:vertAlign w:val="superscript"/>
        </w:rPr>
        <w:t>22</w:t>
      </w:r>
      <w:r w:rsidR="008215EA">
        <w:fldChar w:fldCharType="end"/>
      </w:r>
      <w:r w:rsidR="006651B2">
        <w:fldChar w:fldCharType="end"/>
      </w:r>
      <w:r w:rsidR="00AE3A5D">
        <w:t xml:space="preserve"> and </w:t>
      </w:r>
      <w:proofErr w:type="spellStart"/>
      <w:r w:rsidR="00AE3A5D">
        <w:t>Koptyug</w:t>
      </w:r>
      <w:proofErr w:type="spellEnd"/>
      <w:r w:rsidR="00AE3A5D">
        <w:t xml:space="preserve"> for </w:t>
      </w:r>
      <w:proofErr w:type="spellStart"/>
      <w:r w:rsidR="00AE3A5D" w:rsidRPr="005460C5">
        <w:rPr>
          <w:vertAlign w:val="superscript"/>
        </w:rPr>
        <w:t>31</w:t>
      </w:r>
      <w:r w:rsidR="00AE3A5D">
        <w:t>P</w:t>
      </w:r>
      <w:proofErr w:type="spellEnd"/>
      <w:r w:rsidR="00AE3A5D">
        <w:t>.</w:t>
      </w:r>
      <w:hyperlink w:anchor="_ENREF_29" w:tooltip="Zhivonitko, 2015 #65" w:history="1">
        <w:r w:rsidR="008215EA">
          <w:fldChar w:fldCharType="begin"/>
        </w:r>
        <w:r w:rsidR="008215EA">
          <w:instrText xml:space="preserve"> ADDIN EN.CITE &lt;EndNote&gt;&lt;Cite&gt;&lt;Author&gt;Zhivonitko&lt;/Author&gt;&lt;Year&gt;2015&lt;/Year&gt;&lt;RecNum&gt;65&lt;/RecNum&gt;&lt;DisplayText&gt;&lt;style face="superscript"&gt;29&lt;/style&gt;&lt;/DisplayText&gt;&lt;record&gt;&lt;rec-number&gt;65&lt;/rec-number&gt;&lt;foreign-keys&gt;&lt;key app="EN" db-id="zx9v9wwsf2d2rle2sr75tt06zt9adwfwaxe0" timestamp="1468911285"&gt;65&lt;/key&gt;&lt;/foreign-keys&gt;&lt;ref-type name="Journal Article"&gt;17&lt;/ref-type&gt;&lt;contributors&gt;&lt;authors&gt;&lt;author&gt;Zhivonitko, Vladimir V.&lt;/author&gt;&lt;author&gt;Skovpin, Ivan V.&lt;/author&gt;&lt;author&gt;Koptyug, Igor V.&lt;/author&gt;&lt;/authors&gt;&lt;/contributors&gt;&lt;titles&gt;&lt;title&gt;Strong 31P nuclear spin hyperpolarization produced via reversible chemical interaction with parahydrogen&lt;/title&gt;&lt;secondary-title&gt;Chemical Communications&lt;/secondary-title&gt;&lt;/titles&gt;&lt;periodical&gt;&lt;full-title&gt;Chemical Communications (Cambridge, United Kingdom)&lt;/full-title&gt;&lt;abbr-1&gt;Chem. Commun. (Cambridge, U. K.)&lt;/abbr-1&gt;&lt;abbr-2&gt;Chem Commun (Cambridge, U K)&lt;/abbr-2&gt;&lt;abbr-3&gt;Chemical Communications&lt;/abbr-3&gt;&lt;/periodical&gt;&lt;pages&gt;2506-2509&lt;/pages&gt;&lt;volume&gt;51&lt;/volume&gt;&lt;number&gt;13&lt;/number&gt;&lt;dates&gt;&lt;year&gt;2015&lt;/year&gt;&lt;/dates&gt;&lt;publisher&gt;The Royal Society of Chemistry&lt;/publisher&gt;&lt;isbn&gt;1359-7345&lt;/isbn&gt;&lt;work-type&gt;10.1039/C4CC08115C&lt;/work-type&gt;&lt;urls&gt;&lt;related-urls&gt;&lt;url&gt;http://dx.doi.org/10.1039/C4CC08115C&lt;/url&gt;&lt;/related-urls&gt;&lt;/urls&gt;&lt;electronic-resource-num&gt;10.1039/C4CC08115C&lt;/electronic-resource-num&gt;&lt;/record&gt;&lt;/Cite&gt;&lt;/EndNote&gt;</w:instrText>
        </w:r>
        <w:r w:rsidR="008215EA">
          <w:fldChar w:fldCharType="separate"/>
        </w:r>
        <w:r w:rsidR="008215EA" w:rsidRPr="00AE3A5D">
          <w:rPr>
            <w:noProof/>
            <w:vertAlign w:val="superscript"/>
          </w:rPr>
          <w:t>29</w:t>
        </w:r>
        <w:r w:rsidR="008215EA">
          <w:fldChar w:fldCharType="end"/>
        </w:r>
      </w:hyperlink>
      <w:r w:rsidR="00AE3A5D">
        <w:t xml:space="preserve"> </w:t>
      </w:r>
      <w:r w:rsidR="00294545" w:rsidRPr="00D078DC">
        <w:t xml:space="preserve">Figure </w:t>
      </w:r>
      <w:r w:rsidR="00294545">
        <w:t>2</w:t>
      </w:r>
      <w:r w:rsidR="00294545" w:rsidRPr="00D078DC">
        <w:t xml:space="preserve"> shows </w:t>
      </w:r>
      <w:r>
        <w:t xml:space="preserve">how </w:t>
      </w:r>
      <w:r w:rsidR="00294545" w:rsidRPr="00D078DC">
        <w:t xml:space="preserve">the resulting </w:t>
      </w:r>
      <w:proofErr w:type="spellStart"/>
      <w:r w:rsidR="00294545" w:rsidRPr="00D078DC">
        <w:rPr>
          <w:vertAlign w:val="superscript"/>
        </w:rPr>
        <w:t>119</w:t>
      </w:r>
      <w:r w:rsidR="00294545" w:rsidRPr="00D078DC">
        <w:t>Sn</w:t>
      </w:r>
      <w:proofErr w:type="spellEnd"/>
      <w:r w:rsidR="00294545" w:rsidRPr="00D078DC">
        <w:t xml:space="preserve"> signal enhancement</w:t>
      </w:r>
      <w:r w:rsidR="006B59AE">
        <w:t>s</w:t>
      </w:r>
      <w:r w:rsidR="00294545" w:rsidRPr="00D078DC">
        <w:t xml:space="preserve"> and </w:t>
      </w:r>
      <w:r w:rsidR="00294545">
        <w:t>SNR</w:t>
      </w:r>
      <w:r w:rsidR="00294545" w:rsidRPr="00D078DC">
        <w:t xml:space="preserve"> values</w:t>
      </w:r>
      <w:r>
        <w:t xml:space="preserve"> change with </w:t>
      </w:r>
      <w:r w:rsidR="00294545" w:rsidRPr="00D078DC">
        <w:t>free ligand concentration</w:t>
      </w:r>
      <w:r w:rsidR="00294545">
        <w:t xml:space="preserve"> </w:t>
      </w:r>
      <w:r w:rsidR="006B59AE">
        <w:t xml:space="preserve">when the concentration of </w:t>
      </w:r>
      <w:proofErr w:type="spellStart"/>
      <w:r w:rsidR="006B59AE" w:rsidRPr="00F80BAA">
        <w:rPr>
          <w:b/>
        </w:rPr>
        <w:t>1a</w:t>
      </w:r>
      <w:proofErr w:type="spellEnd"/>
      <w:r w:rsidR="006B59AE">
        <w:t xml:space="preserve"> </w:t>
      </w:r>
      <w:r>
        <w:t>is</w:t>
      </w:r>
      <w:r w:rsidR="006B59AE">
        <w:t xml:space="preserve"> </w:t>
      </w:r>
      <w:r w:rsidR="00294545">
        <w:t xml:space="preserve">5 </w:t>
      </w:r>
      <w:proofErr w:type="spellStart"/>
      <w:r w:rsidR="00294545">
        <w:t>mM</w:t>
      </w:r>
      <w:r w:rsidR="00294545" w:rsidRPr="00D078DC">
        <w:t>.</w:t>
      </w:r>
      <w:proofErr w:type="spellEnd"/>
      <w:r w:rsidR="00294545" w:rsidDel="00294545">
        <w:t xml:space="preserve"> </w:t>
      </w:r>
      <w:r w:rsidR="006F0B2A">
        <w:t>The</w:t>
      </w:r>
      <w:r w:rsidR="006B59AE" w:rsidRPr="00D078DC">
        <w:t xml:space="preserve"> 100 </w:t>
      </w:r>
      <w:proofErr w:type="spellStart"/>
      <w:r w:rsidR="006B59AE" w:rsidRPr="00D078DC">
        <w:t>mM</w:t>
      </w:r>
      <w:proofErr w:type="spellEnd"/>
      <w:r w:rsidR="006F0B2A">
        <w:t xml:space="preserve"> </w:t>
      </w:r>
      <w:r w:rsidR="006B59AE" w:rsidRPr="00D078DC">
        <w:t xml:space="preserve">substrate </w:t>
      </w:r>
      <w:r>
        <w:t>loading</w:t>
      </w:r>
      <w:r w:rsidR="006F0B2A">
        <w:t xml:space="preserve">, which corresponds to an excess of </w:t>
      </w:r>
      <w:proofErr w:type="spellStart"/>
      <w:r w:rsidR="006F0B2A" w:rsidRPr="00F80BAA">
        <w:rPr>
          <w:b/>
        </w:rPr>
        <w:t>A</w:t>
      </w:r>
      <w:r w:rsidR="006F0B2A" w:rsidRPr="00F80BAA">
        <w:rPr>
          <w:b/>
          <w:vertAlign w:val="subscript"/>
        </w:rPr>
        <w:t>Sn</w:t>
      </w:r>
      <w:proofErr w:type="spellEnd"/>
      <w:r w:rsidR="006F0B2A">
        <w:t xml:space="preserve"> to </w:t>
      </w:r>
      <w:proofErr w:type="spellStart"/>
      <w:r w:rsidR="006F0B2A" w:rsidRPr="00F80BAA">
        <w:rPr>
          <w:b/>
        </w:rPr>
        <w:t>2a</w:t>
      </w:r>
      <w:proofErr w:type="spellEnd"/>
      <w:r w:rsidR="006F0B2A">
        <w:t xml:space="preserve"> of 17:1,</w:t>
      </w:r>
      <w:r>
        <w:t xml:space="preserve"> </w:t>
      </w:r>
      <w:r w:rsidR="006B59AE" w:rsidRPr="00D078DC">
        <w:t>yield</w:t>
      </w:r>
      <w:r w:rsidR="002D219B">
        <w:t>ed</w:t>
      </w:r>
      <w:r w:rsidR="006B59AE" w:rsidRPr="00D078DC">
        <w:t xml:space="preserve"> the most intense </w:t>
      </w:r>
      <w:proofErr w:type="spellStart"/>
      <w:r w:rsidR="006B59AE" w:rsidRPr="00D078DC">
        <w:rPr>
          <w:vertAlign w:val="superscript"/>
        </w:rPr>
        <w:t>119</w:t>
      </w:r>
      <w:r w:rsidR="006B59AE" w:rsidRPr="00D078DC">
        <w:t>Sn</w:t>
      </w:r>
      <w:proofErr w:type="spellEnd"/>
      <w:r w:rsidR="006B59AE" w:rsidRPr="00D078DC">
        <w:t xml:space="preserve"> signal</w:t>
      </w:r>
      <w:r w:rsidR="006B59AE">
        <w:t xml:space="preserve">, with </w:t>
      </w:r>
      <w:r w:rsidR="008C6832">
        <w:t xml:space="preserve">a </w:t>
      </w:r>
      <w:r w:rsidR="006B59AE">
        <w:t xml:space="preserve">SNR of </w:t>
      </w:r>
      <w:r w:rsidR="006F0B2A">
        <w:t>375</w:t>
      </w:r>
      <w:r w:rsidR="006B59AE">
        <w:t>:1</w:t>
      </w:r>
      <w:r w:rsidR="006F0B2A">
        <w:t xml:space="preserve"> in the </w:t>
      </w:r>
      <w:r w:rsidR="00A901B1">
        <w:t xml:space="preserve">fully </w:t>
      </w:r>
      <w:r w:rsidR="006F0B2A">
        <w:t>coupled spectrum</w:t>
      </w:r>
      <w:r w:rsidR="00C93533">
        <w:t>, and</w:t>
      </w:r>
      <w:r w:rsidR="006F0B2A">
        <w:t xml:space="preserve"> 1099</w:t>
      </w:r>
      <w:r w:rsidR="00C93533">
        <w:t>:1</w:t>
      </w:r>
      <w:r w:rsidR="006F0B2A">
        <w:t xml:space="preserve"> in the decoupled spectrum</w:t>
      </w:r>
      <w:r w:rsidR="00C93533">
        <w:t xml:space="preserve">. </w:t>
      </w:r>
      <w:r w:rsidR="00702A22">
        <w:t xml:space="preserve">The signal enhancement obtained with this 100 </w:t>
      </w:r>
      <w:proofErr w:type="spellStart"/>
      <w:r w:rsidR="00702A22">
        <w:t>mM</w:t>
      </w:r>
      <w:proofErr w:type="spellEnd"/>
      <w:r w:rsidR="00702A22">
        <w:t xml:space="preserve"> loading was 772-fold (see </w:t>
      </w:r>
      <w:proofErr w:type="spellStart"/>
      <w:r w:rsidR="00702A22">
        <w:t>ESI</w:t>
      </w:r>
      <w:proofErr w:type="spellEnd"/>
      <w:r w:rsidR="00702A22">
        <w:t>) and illustrates a time</w:t>
      </w:r>
      <w:r w:rsidR="00702A22" w:rsidRPr="00D078DC">
        <w:t xml:space="preserve"> saving of in excess of 400 hours </w:t>
      </w:r>
      <w:r w:rsidR="00A901B1">
        <w:t xml:space="preserve">when set </w:t>
      </w:r>
      <w:r w:rsidR="00702A22">
        <w:t xml:space="preserve">against the corresponding measurement under Boltzmann conditions. </w:t>
      </w:r>
    </w:p>
    <w:p w14:paraId="73EEC8BE" w14:textId="77777777" w:rsidR="00294545" w:rsidRDefault="00294545" w:rsidP="00891259">
      <w:pPr>
        <w:pStyle w:val="RSCI01FigureSchemeChartwithbottombar"/>
      </w:pPr>
    </w:p>
    <w:p w14:paraId="6F2F5C2E" w14:textId="77777777" w:rsidR="00294545" w:rsidRDefault="00294545" w:rsidP="00891259">
      <w:pPr>
        <w:jc w:val="center"/>
      </w:pPr>
      <w:r>
        <w:rPr>
          <w:noProof/>
          <w:lang w:eastAsia="en-GB"/>
        </w:rPr>
        <w:drawing>
          <wp:inline distT="0" distB="0" distL="0" distR="0" wp14:anchorId="38B260D1" wp14:editId="4857A59B">
            <wp:extent cx="1645920" cy="1080575"/>
            <wp:effectExtent l="0" t="0" r="0" b="5715"/>
            <wp:docPr id="16" name="Picture 16" descr="C:\Users\Alex\Documents\TinPyrimidine2015\SchemeSubstr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ex\Documents\TinPyrimidine2015\SchemeSubstrates.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5920" cy="1080575"/>
                    </a:xfrm>
                    <a:prstGeom prst="rect">
                      <a:avLst/>
                    </a:prstGeom>
                    <a:noFill/>
                    <a:ln>
                      <a:noFill/>
                    </a:ln>
                  </pic:spPr>
                </pic:pic>
              </a:graphicData>
            </a:graphic>
          </wp:inline>
        </w:drawing>
      </w:r>
    </w:p>
    <w:p w14:paraId="5AA6244E" w14:textId="2B436376" w:rsidR="00294545" w:rsidRPr="00440005" w:rsidRDefault="00294545" w:rsidP="00891259">
      <w:pPr>
        <w:pStyle w:val="RSCT04TableFootnotewithbottombar"/>
      </w:pPr>
      <w:proofErr w:type="gramStart"/>
      <w:r w:rsidRPr="00440005">
        <w:t>Scheme 1.</w:t>
      </w:r>
      <w:proofErr w:type="gramEnd"/>
      <w:r w:rsidRPr="00440005">
        <w:t xml:space="preserve"> </w:t>
      </w:r>
      <w:r>
        <w:tab/>
      </w:r>
      <w:r w:rsidRPr="00D078DC">
        <w:t>5-</w:t>
      </w:r>
      <w:proofErr w:type="spellStart"/>
      <w:r w:rsidRPr="00D078DC">
        <w:t>tributylstannylpyrimidine</w:t>
      </w:r>
      <w:proofErr w:type="spellEnd"/>
      <w:r w:rsidRPr="00D078DC">
        <w:t xml:space="preserve"> (</w:t>
      </w:r>
      <w:proofErr w:type="spellStart"/>
      <w:r w:rsidRPr="00D078DC">
        <w:rPr>
          <w:b/>
        </w:rPr>
        <w:t>A</w:t>
      </w:r>
      <w:r w:rsidRPr="00CF3D3F">
        <w:rPr>
          <w:vertAlign w:val="subscript"/>
        </w:rPr>
        <w:t>Sn</w:t>
      </w:r>
      <w:proofErr w:type="spellEnd"/>
      <w:r w:rsidRPr="00D078DC">
        <w:t>) and 5-</w:t>
      </w:r>
      <w:proofErr w:type="spellStart"/>
      <w:r w:rsidRPr="00D078DC">
        <w:t>trimethylsilylpyrimidine</w:t>
      </w:r>
      <w:proofErr w:type="spellEnd"/>
      <w:r w:rsidRPr="00D078DC">
        <w:t xml:space="preserve"> (</w:t>
      </w:r>
      <w:proofErr w:type="spellStart"/>
      <w:proofErr w:type="gramStart"/>
      <w:r w:rsidRPr="00D078DC">
        <w:rPr>
          <w:b/>
        </w:rPr>
        <w:t>B</w:t>
      </w:r>
      <w:r w:rsidRPr="00CF3D3F">
        <w:rPr>
          <w:vertAlign w:val="subscript"/>
        </w:rPr>
        <w:t>S</w:t>
      </w:r>
      <w:r>
        <w:rPr>
          <w:vertAlign w:val="subscript"/>
        </w:rPr>
        <w:t>i</w:t>
      </w:r>
      <w:proofErr w:type="spellEnd"/>
      <w:proofErr w:type="gramEnd"/>
      <w:r w:rsidRPr="00D078DC">
        <w:t>)</w:t>
      </w:r>
      <w:r>
        <w:t>.</w:t>
      </w:r>
    </w:p>
    <w:p w14:paraId="0CF5F3F4" w14:textId="7C1A6348" w:rsidR="009D3D3B" w:rsidRDefault="00A901B1" w:rsidP="00A901B1">
      <w:pPr>
        <w:pStyle w:val="RSCB02ArticleText"/>
      </w:pPr>
      <w:r>
        <w:tab/>
      </w:r>
      <w:r w:rsidR="00702A22">
        <w:t>While t</w:t>
      </w:r>
      <w:r w:rsidR="00702A22" w:rsidRPr="00296A0C">
        <w:t xml:space="preserve">he </w:t>
      </w:r>
      <w:proofErr w:type="spellStart"/>
      <w:r w:rsidR="00702A22" w:rsidRPr="00296A0C">
        <w:t>SIMes</w:t>
      </w:r>
      <w:proofErr w:type="spellEnd"/>
      <w:r w:rsidR="00702A22" w:rsidRPr="00296A0C">
        <w:t xml:space="preserve"> derived catalyst </w:t>
      </w:r>
      <w:proofErr w:type="spellStart"/>
      <w:r w:rsidR="009D3D3B">
        <w:rPr>
          <w:b/>
        </w:rPr>
        <w:t>1b</w:t>
      </w:r>
      <w:proofErr w:type="spellEnd"/>
      <w:r w:rsidR="009D3D3B">
        <w:rPr>
          <w:b/>
        </w:rPr>
        <w:t xml:space="preserve"> </w:t>
      </w:r>
      <w:r w:rsidR="00702A22" w:rsidRPr="00296A0C">
        <w:t xml:space="preserve">system forms the analogous SABRE active complex </w:t>
      </w:r>
      <w:proofErr w:type="spellStart"/>
      <w:r w:rsidR="00702A22" w:rsidRPr="00891259">
        <w:rPr>
          <w:b/>
        </w:rPr>
        <w:t>2b</w:t>
      </w:r>
      <w:proofErr w:type="spellEnd"/>
      <w:r w:rsidR="009D3D3B">
        <w:rPr>
          <w:b/>
        </w:rPr>
        <w:t xml:space="preserve"> </w:t>
      </w:r>
      <w:r w:rsidR="009D3D3B" w:rsidRPr="005460C5">
        <w:t>upon reaction with</w:t>
      </w:r>
      <w:r w:rsidR="009D3D3B">
        <w:rPr>
          <w:b/>
        </w:rPr>
        <w:t xml:space="preserve"> </w:t>
      </w:r>
      <w:proofErr w:type="spellStart"/>
      <w:r w:rsidR="009D3D3B">
        <w:rPr>
          <w:b/>
        </w:rPr>
        <w:t>A</w:t>
      </w:r>
      <w:r w:rsidR="009D3D3B" w:rsidRPr="005460C5">
        <w:rPr>
          <w:b/>
          <w:vertAlign w:val="subscript"/>
        </w:rPr>
        <w:t>Sn</w:t>
      </w:r>
      <w:proofErr w:type="spellEnd"/>
      <w:r w:rsidR="00702A22">
        <w:t xml:space="preserve"> it </w:t>
      </w:r>
      <w:r w:rsidR="00702A22" w:rsidRPr="00296A0C">
        <w:lastRenderedPageBreak/>
        <w:t>yield</w:t>
      </w:r>
      <w:r w:rsidR="00702A22">
        <w:t>s</w:t>
      </w:r>
      <w:r w:rsidR="00702A22" w:rsidRPr="00296A0C">
        <w:t xml:space="preserve"> consistently lower enhancements than those seen with </w:t>
      </w:r>
      <w:proofErr w:type="spellStart"/>
      <w:r w:rsidR="00702A22" w:rsidRPr="00F539F8">
        <w:rPr>
          <w:b/>
        </w:rPr>
        <w:t>2a</w:t>
      </w:r>
      <w:proofErr w:type="spellEnd"/>
      <w:r w:rsidR="00702A22">
        <w:t xml:space="preserve"> at </w:t>
      </w:r>
      <w:r w:rsidR="00702A22" w:rsidRPr="00296A0C">
        <w:t xml:space="preserve">348 ± 47 and 301 ± 48 </w:t>
      </w:r>
      <w:r w:rsidR="00702A22">
        <w:t xml:space="preserve">fold in the corresponding fully </w:t>
      </w:r>
      <w:r w:rsidR="00702A22" w:rsidRPr="00296A0C">
        <w:t xml:space="preserve">coupled and decoupled </w:t>
      </w:r>
      <w:proofErr w:type="spellStart"/>
      <w:r w:rsidR="00702A22" w:rsidRPr="00891259">
        <w:rPr>
          <w:vertAlign w:val="superscript"/>
        </w:rPr>
        <w:t>119</w:t>
      </w:r>
      <w:r w:rsidR="00702A22" w:rsidRPr="00296A0C">
        <w:t>Sn</w:t>
      </w:r>
      <w:proofErr w:type="spellEnd"/>
      <w:r w:rsidR="00702A22" w:rsidRPr="00296A0C">
        <w:t xml:space="preserve"> </w:t>
      </w:r>
      <w:r w:rsidR="00702A22">
        <w:t>NMR spectra</w:t>
      </w:r>
      <w:r w:rsidR="00702A22" w:rsidRPr="00296A0C">
        <w:t>.</w:t>
      </w:r>
      <w:r w:rsidR="00702A22" w:rsidRPr="00296A0C">
        <w:tab/>
      </w:r>
      <w:r w:rsidR="00702A22">
        <w:tab/>
      </w:r>
      <w:r>
        <w:tab/>
      </w:r>
      <w:r>
        <w:tab/>
      </w:r>
      <w:r w:rsidR="009D3D3B">
        <w:t xml:space="preserve"> </w:t>
      </w:r>
      <w:r>
        <w:t>In</w:t>
      </w:r>
      <w:r w:rsidR="009D3D3B">
        <w:t xml:space="preserve"> </w:t>
      </w:r>
      <w:r>
        <w:t>order to rationalise this behaviour, t</w:t>
      </w:r>
      <w:r w:rsidRPr="00D078DC">
        <w:t xml:space="preserve">he rates of </w:t>
      </w:r>
      <w:proofErr w:type="spellStart"/>
      <w:r w:rsidRPr="00D078DC">
        <w:t>H</w:t>
      </w:r>
      <w:r w:rsidRPr="00D078DC">
        <w:rPr>
          <w:vertAlign w:val="subscript"/>
        </w:rPr>
        <w:t>2</w:t>
      </w:r>
      <w:proofErr w:type="spellEnd"/>
      <w:r w:rsidRPr="00D078DC">
        <w:t xml:space="preserve"> elimination from </w:t>
      </w:r>
      <w:proofErr w:type="spellStart"/>
      <w:r w:rsidRPr="00D078DC">
        <w:rPr>
          <w:b/>
        </w:rPr>
        <w:t>2a</w:t>
      </w:r>
      <w:proofErr w:type="spellEnd"/>
      <w:r w:rsidRPr="00D078DC">
        <w:t xml:space="preserve"> and </w:t>
      </w:r>
      <w:proofErr w:type="spellStart"/>
      <w:r w:rsidRPr="00D078DC">
        <w:rPr>
          <w:b/>
        </w:rPr>
        <w:t>2b</w:t>
      </w:r>
      <w:proofErr w:type="spellEnd"/>
      <w:r w:rsidRPr="00D078DC">
        <w:t xml:space="preserve"> </w:t>
      </w:r>
      <w:r>
        <w:t>were</w:t>
      </w:r>
      <w:r w:rsidRPr="00D078DC">
        <w:t xml:space="preserve"> determined by </w:t>
      </w:r>
      <w:r>
        <w:t>exchange spectroscopy (</w:t>
      </w:r>
      <w:proofErr w:type="spellStart"/>
      <w:r w:rsidRPr="00D078DC">
        <w:t>EXSY</w:t>
      </w:r>
      <w:proofErr w:type="spellEnd"/>
      <w:r>
        <w:t>)</w:t>
      </w:r>
      <w:r w:rsidRPr="00D078DC">
        <w:t xml:space="preserve"> in methanol</w:t>
      </w:r>
      <w:r>
        <w:t>-</w:t>
      </w:r>
      <w:proofErr w:type="spellStart"/>
      <w:r w:rsidRPr="00351C59">
        <w:rPr>
          <w:i/>
        </w:rPr>
        <w:t>d</w:t>
      </w:r>
      <w:r w:rsidRPr="008D3752">
        <w:rPr>
          <w:vertAlign w:val="subscript"/>
        </w:rPr>
        <w:t>4</w:t>
      </w:r>
      <w:proofErr w:type="spellEnd"/>
      <w:r w:rsidRPr="00D078DC">
        <w:t xml:space="preserve"> solution</w:t>
      </w:r>
      <w:r>
        <w:t xml:space="preserve">. </w:t>
      </w:r>
      <w:r w:rsidRPr="00D078DC">
        <w:t>At 29</w:t>
      </w:r>
      <w:r>
        <w:t>5</w:t>
      </w:r>
      <w:r w:rsidRPr="00D078DC">
        <w:t xml:space="preserve"> K, </w:t>
      </w:r>
      <w:proofErr w:type="spellStart"/>
      <w:r w:rsidRPr="00D078DC">
        <w:t>H</w:t>
      </w:r>
      <w:r w:rsidRPr="00D078DC">
        <w:rPr>
          <w:vertAlign w:val="subscript"/>
        </w:rPr>
        <w:t>2</w:t>
      </w:r>
      <w:proofErr w:type="spellEnd"/>
      <w:r w:rsidRPr="00D078DC">
        <w:t xml:space="preserve"> loss from </w:t>
      </w:r>
      <w:proofErr w:type="spellStart"/>
      <w:r w:rsidRPr="00D078DC">
        <w:rPr>
          <w:b/>
        </w:rPr>
        <w:t>2a</w:t>
      </w:r>
      <w:proofErr w:type="spellEnd"/>
      <w:r w:rsidRPr="00D078DC">
        <w:rPr>
          <w:b/>
        </w:rPr>
        <w:t xml:space="preserve"> </w:t>
      </w:r>
      <w:r w:rsidRPr="00D078DC">
        <w:t xml:space="preserve">proceeds at a rate </w:t>
      </w:r>
      <w:proofErr w:type="gramStart"/>
      <w:r w:rsidRPr="00D078DC">
        <w:t>of</w:t>
      </w:r>
      <w:r>
        <w:t xml:space="preserve"> </w:t>
      </w:r>
      <w:r w:rsidRPr="00D078DC">
        <w:t>0.</w:t>
      </w:r>
      <w:r>
        <w:t>56</w:t>
      </w:r>
      <w:r w:rsidRPr="00D078DC">
        <w:t xml:space="preserve"> s</w:t>
      </w:r>
      <w:r w:rsidRPr="00D078DC">
        <w:rPr>
          <w:vertAlign w:val="superscript"/>
        </w:rPr>
        <w:t>-1</w:t>
      </w:r>
      <w:proofErr w:type="gramEnd"/>
      <w:r w:rsidRPr="00D078DC">
        <w:t xml:space="preserve"> whilst the analogous value for </w:t>
      </w:r>
      <w:proofErr w:type="spellStart"/>
      <w:r w:rsidRPr="00D078DC">
        <w:rPr>
          <w:b/>
        </w:rPr>
        <w:t>2b</w:t>
      </w:r>
      <w:proofErr w:type="spellEnd"/>
      <w:r w:rsidRPr="00D078DC">
        <w:rPr>
          <w:b/>
        </w:rPr>
        <w:t xml:space="preserve"> </w:t>
      </w:r>
      <w:r w:rsidRPr="00D078DC">
        <w:t xml:space="preserve">is </w:t>
      </w:r>
      <w:r>
        <w:t>2.29</w:t>
      </w:r>
      <w:r w:rsidRPr="00D078DC">
        <w:t xml:space="preserve"> s</w:t>
      </w:r>
      <w:r w:rsidRPr="00D078DC">
        <w:rPr>
          <w:vertAlign w:val="superscript"/>
        </w:rPr>
        <w:t>-1</w:t>
      </w:r>
      <w:r w:rsidRPr="00D078DC">
        <w:t xml:space="preserve">. Furthermore, for </w:t>
      </w:r>
      <w:proofErr w:type="spellStart"/>
      <w:r w:rsidRPr="00D078DC">
        <w:rPr>
          <w:b/>
        </w:rPr>
        <w:t>2a</w:t>
      </w:r>
      <w:proofErr w:type="spellEnd"/>
      <w:r w:rsidRPr="00D078DC">
        <w:t xml:space="preserve">, </w:t>
      </w:r>
      <w:r w:rsidRPr="00D078DC">
        <w:sym w:font="Symbol" w:char="F044"/>
      </w:r>
      <w:r w:rsidRPr="00D078DC">
        <w:t>H</w:t>
      </w:r>
      <w:r w:rsidRPr="00D078DC">
        <w:rPr>
          <w:vertAlign w:val="superscript"/>
        </w:rPr>
        <w:t>‡</w:t>
      </w:r>
      <w:r w:rsidRPr="00D078DC">
        <w:t xml:space="preserve"> = </w:t>
      </w:r>
      <w:r>
        <w:t>99.5</w:t>
      </w:r>
      <w:r w:rsidRPr="00D078DC">
        <w:t xml:space="preserve"> ± </w:t>
      </w:r>
      <w:r>
        <w:t>3.4</w:t>
      </w:r>
      <w:r w:rsidRPr="00D078DC">
        <w:t xml:space="preserve"> kJ </w:t>
      </w:r>
      <w:proofErr w:type="spellStart"/>
      <w:r w:rsidRPr="00D078DC">
        <w:t>mol</w:t>
      </w:r>
      <w:proofErr w:type="spellEnd"/>
      <w:r w:rsidRPr="00D078DC">
        <w:rPr>
          <w:vertAlign w:val="superscript"/>
        </w:rPr>
        <w:t>-1</w:t>
      </w:r>
      <w:r w:rsidRPr="00D078DC">
        <w:t xml:space="preserve"> and </w:t>
      </w:r>
      <w:r w:rsidRPr="00D078DC">
        <w:sym w:font="Symbol" w:char="F044"/>
      </w:r>
      <w:r w:rsidRPr="00D078DC">
        <w:t>S</w:t>
      </w:r>
      <w:r w:rsidRPr="00D078DC">
        <w:rPr>
          <w:vertAlign w:val="superscript"/>
        </w:rPr>
        <w:t>‡</w:t>
      </w:r>
      <w:r w:rsidRPr="00D078DC">
        <w:t xml:space="preserve"> = </w:t>
      </w:r>
      <w:r>
        <w:t>93.2</w:t>
      </w:r>
      <w:r w:rsidRPr="00D078DC">
        <w:t xml:space="preserve"> ± </w:t>
      </w:r>
      <w:r>
        <w:t>11.6</w:t>
      </w:r>
      <w:r w:rsidRPr="00D078DC">
        <w:t xml:space="preserve"> J K</w:t>
      </w:r>
      <w:r w:rsidRPr="00D078DC">
        <w:rPr>
          <w:vertAlign w:val="superscript"/>
        </w:rPr>
        <w:t>-1</w:t>
      </w:r>
      <w:r w:rsidRPr="00D078DC">
        <w:t xml:space="preserve"> </w:t>
      </w:r>
      <w:proofErr w:type="spellStart"/>
      <w:r w:rsidRPr="00D078DC">
        <w:t>mol</w:t>
      </w:r>
      <w:proofErr w:type="spellEnd"/>
      <w:r w:rsidRPr="00D078DC">
        <w:rPr>
          <w:vertAlign w:val="superscript"/>
        </w:rPr>
        <w:t>-1</w:t>
      </w:r>
      <w:r w:rsidRPr="00D078DC">
        <w:t xml:space="preserve"> while for </w:t>
      </w:r>
      <w:proofErr w:type="spellStart"/>
      <w:r w:rsidRPr="00D078DC">
        <w:rPr>
          <w:b/>
        </w:rPr>
        <w:t>2b</w:t>
      </w:r>
      <w:proofErr w:type="spellEnd"/>
      <w:r w:rsidRPr="00D078DC">
        <w:t xml:space="preserve">, </w:t>
      </w:r>
      <w:r w:rsidRPr="00D078DC">
        <w:sym w:font="Symbol" w:char="F044"/>
      </w:r>
      <w:r w:rsidRPr="00D078DC">
        <w:t>H</w:t>
      </w:r>
      <w:r w:rsidRPr="00D078DC">
        <w:rPr>
          <w:vertAlign w:val="superscript"/>
        </w:rPr>
        <w:t>‡</w:t>
      </w:r>
      <w:r w:rsidRPr="00D078DC">
        <w:t xml:space="preserve"> = </w:t>
      </w:r>
      <w:r>
        <w:t>82.9</w:t>
      </w:r>
      <w:r w:rsidRPr="00D078DC">
        <w:t xml:space="preserve"> ± </w:t>
      </w:r>
      <w:r>
        <w:t>2.9</w:t>
      </w:r>
      <w:r w:rsidRPr="00D078DC">
        <w:t xml:space="preserve"> kJ </w:t>
      </w:r>
      <w:proofErr w:type="spellStart"/>
      <w:r w:rsidRPr="00D078DC">
        <w:t>mol</w:t>
      </w:r>
      <w:proofErr w:type="spellEnd"/>
      <w:r w:rsidRPr="00D078DC">
        <w:rPr>
          <w:vertAlign w:val="superscript"/>
        </w:rPr>
        <w:t>-1</w:t>
      </w:r>
      <w:r w:rsidRPr="00D078DC">
        <w:t xml:space="preserve"> and </w:t>
      </w:r>
      <w:r w:rsidRPr="00D078DC">
        <w:sym w:font="Symbol" w:char="F044"/>
      </w:r>
      <w:r w:rsidRPr="00D078DC">
        <w:t>S</w:t>
      </w:r>
      <w:r w:rsidRPr="00D078DC">
        <w:rPr>
          <w:vertAlign w:val="superscript"/>
        </w:rPr>
        <w:t>‡</w:t>
      </w:r>
      <w:r w:rsidRPr="00D078DC">
        <w:t xml:space="preserve"> = </w:t>
      </w:r>
      <w:r>
        <w:t>48.9</w:t>
      </w:r>
      <w:r w:rsidRPr="00D078DC">
        <w:t xml:space="preserve"> ± </w:t>
      </w:r>
      <w:r>
        <w:t>10.1</w:t>
      </w:r>
      <w:r w:rsidRPr="00D078DC">
        <w:t xml:space="preserve"> J K</w:t>
      </w:r>
      <w:r w:rsidRPr="00D078DC">
        <w:rPr>
          <w:vertAlign w:val="superscript"/>
        </w:rPr>
        <w:t>-1</w:t>
      </w:r>
      <w:r w:rsidRPr="00D078DC">
        <w:t xml:space="preserve"> </w:t>
      </w:r>
      <w:proofErr w:type="spellStart"/>
      <w:r w:rsidRPr="00D078DC">
        <w:t>mol</w:t>
      </w:r>
      <w:proofErr w:type="spellEnd"/>
      <w:r w:rsidRPr="00D078DC">
        <w:rPr>
          <w:vertAlign w:val="superscript"/>
        </w:rPr>
        <w:t>-1</w:t>
      </w:r>
      <w:r w:rsidRPr="00D078DC">
        <w:t>.</w:t>
      </w:r>
      <w:r>
        <w:t xml:space="preserve"> </w:t>
      </w:r>
      <w:r w:rsidRPr="00D078DC">
        <w:t xml:space="preserve">These result in </w:t>
      </w:r>
      <w:r w:rsidRPr="00D078DC">
        <w:sym w:font="Symbol" w:char="F044"/>
      </w:r>
      <w:r w:rsidRPr="00D078DC">
        <w:t>G</w:t>
      </w:r>
      <w:proofErr w:type="gramStart"/>
      <w:r w:rsidRPr="00D078DC">
        <w:rPr>
          <w:vertAlign w:val="superscript"/>
        </w:rPr>
        <w:t>‡</w:t>
      </w:r>
      <w:r w:rsidRPr="00D078DC">
        <w:rPr>
          <w:vertAlign w:val="subscript"/>
        </w:rPr>
        <w:t>(</w:t>
      </w:r>
      <w:proofErr w:type="gramEnd"/>
      <w:r w:rsidRPr="00D078DC">
        <w:rPr>
          <w:vertAlign w:val="subscript"/>
        </w:rPr>
        <w:t>300)</w:t>
      </w:r>
      <w:r w:rsidRPr="00D078DC">
        <w:t xml:space="preserve"> values of 71.</w:t>
      </w:r>
      <w:r>
        <w:t>5</w:t>
      </w:r>
      <w:r w:rsidRPr="00D078DC">
        <w:t xml:space="preserve"> ± 0.</w:t>
      </w:r>
      <w:r>
        <w:t>1</w:t>
      </w:r>
      <w:r w:rsidRPr="00D078DC">
        <w:t xml:space="preserve"> kJ </w:t>
      </w:r>
      <w:proofErr w:type="spellStart"/>
      <w:r w:rsidRPr="00D078DC">
        <w:t>mol</w:t>
      </w:r>
      <w:proofErr w:type="spellEnd"/>
      <w:r w:rsidRPr="00D078DC">
        <w:rPr>
          <w:vertAlign w:val="superscript"/>
        </w:rPr>
        <w:t>-1</w:t>
      </w:r>
      <w:r w:rsidRPr="00D078DC">
        <w:rPr>
          <w:vertAlign w:val="subscript"/>
        </w:rPr>
        <w:t xml:space="preserve"> </w:t>
      </w:r>
      <w:r w:rsidRPr="00D078DC">
        <w:t>and 68</w:t>
      </w:r>
      <w:r>
        <w:t>.3</w:t>
      </w:r>
      <w:r w:rsidRPr="00D078DC">
        <w:t xml:space="preserve"> ± </w:t>
      </w:r>
      <w:r>
        <w:t>0.2</w:t>
      </w:r>
      <w:r w:rsidRPr="00D078DC">
        <w:t xml:space="preserve"> kJ </w:t>
      </w:r>
      <w:proofErr w:type="spellStart"/>
      <w:r w:rsidRPr="00D078DC">
        <w:t>mol</w:t>
      </w:r>
      <w:proofErr w:type="spellEnd"/>
      <w:r w:rsidRPr="00D078DC">
        <w:rPr>
          <w:vertAlign w:val="superscript"/>
        </w:rPr>
        <w:t>-1</w:t>
      </w:r>
      <w:r w:rsidRPr="00D078DC">
        <w:t xml:space="preserve"> respectively</w:t>
      </w:r>
      <w:r>
        <w:t xml:space="preserve"> for these transformations and confirm </w:t>
      </w:r>
      <w:r w:rsidRPr="00D078DC">
        <w:t xml:space="preserve">that </w:t>
      </w:r>
      <w:proofErr w:type="spellStart"/>
      <w:r w:rsidRPr="00D078DC">
        <w:rPr>
          <w:b/>
        </w:rPr>
        <w:t>2b</w:t>
      </w:r>
      <w:proofErr w:type="spellEnd"/>
      <w:r w:rsidRPr="00D078DC">
        <w:t xml:space="preserve"> undergoes more rapid ligand loss than </w:t>
      </w:r>
      <w:proofErr w:type="spellStart"/>
      <w:r w:rsidRPr="00D078DC">
        <w:rPr>
          <w:b/>
        </w:rPr>
        <w:t>2a</w:t>
      </w:r>
      <w:proofErr w:type="spellEnd"/>
      <w:r w:rsidRPr="00A2653B">
        <w:t>,</w:t>
      </w:r>
      <w:r w:rsidRPr="00D078DC">
        <w:rPr>
          <w:b/>
        </w:rPr>
        <w:t xml:space="preserve"> </w:t>
      </w:r>
      <w:r w:rsidRPr="00D078DC">
        <w:t xml:space="preserve">which </w:t>
      </w:r>
      <w:r>
        <w:t xml:space="preserve">for this substrate </w:t>
      </w:r>
      <w:r w:rsidRPr="00D078DC">
        <w:t>is detrimental</w:t>
      </w:r>
      <w:r>
        <w:t xml:space="preserve"> </w:t>
      </w:r>
      <w:r w:rsidRPr="00D078DC">
        <w:t>to SABRE activity.</w:t>
      </w:r>
      <w:r>
        <w:tab/>
      </w:r>
      <w:r w:rsidR="009D3D3B">
        <w:t xml:space="preserve"> It should be noted that these exchange rates are far lower than those that are optimal for transfer to pyridine</w:t>
      </w:r>
      <w:hyperlink w:anchor="_ENREF_10" w:tooltip="Lloyd, 2014 #58" w:history="1">
        <w:r w:rsidR="008215EA">
          <w:fldChar w:fldCharType="begin"/>
        </w:r>
        <w:r w:rsidR="008215EA">
          <w:instrText xml:space="preserve"> ADDIN EN.CITE &lt;EndNote&gt;&lt;Cite&gt;&lt;Author&gt;Lloyd&lt;/Author&gt;&lt;Year&gt;2014&lt;/Year&gt;&lt;RecNum&gt;58&lt;/RecNum&gt;&lt;DisplayText&gt;&lt;style face="superscript"&gt;10&lt;/style&gt;&lt;/DisplayText&gt;&lt;record&gt;&lt;rec-number&gt;58&lt;/rec-number&gt;&lt;foreign-keys&gt;&lt;key app="EN" db-id="zx9v9wwsf2d2rle2sr75tt06zt9adwfwaxe0" timestamp="1467626504"&gt;58&lt;/key&gt;&lt;/foreign-keys&gt;&lt;ref-type name="Journal Article"&gt;17&lt;/ref-type&gt;&lt;contributors&gt;&lt;authors&gt;&lt;author&gt;Lloyd, Lyrelle S.&lt;/author&gt;&lt;author&gt;Asghar, Aziz&lt;/author&gt;&lt;author&gt;Burns, Michael J.&lt;/author&gt;&lt;author&gt;Charlton, Adrian&lt;/author&gt;&lt;author&gt;Coombes, Steven&lt;/author&gt;&lt;author&gt;Cowley, Michael J.&lt;/author&gt;&lt;author&gt;Dear, Gordon J.&lt;/author&gt;&lt;author&gt;Duckett, Simon B.&lt;/author&gt;&lt;author&gt;Genov, Georgi R.&lt;/author&gt;&lt;author&gt;Green, Gary G. R.&lt;/author&gt;&lt;author&gt;Highton, Louise A. R.&lt;/author&gt;&lt;author&gt;Hooper, Alexander J. J.&lt;/author&gt;&lt;author&gt;Khan, Majid&lt;/author&gt;&lt;author&gt;Khazal, Iman G.&lt;/author&gt;&lt;author&gt;Lewis, Richard J.&lt;/author&gt;&lt;author&gt;Mewis, Ryan E.&lt;/author&gt;&lt;author&gt;Roberts, Andrew D.&lt;/author&gt;&lt;author&gt;Ruddlesden, Amy J.&lt;/author&gt;&lt;/authors&gt;&lt;/contributors&gt;&lt;titles&gt;&lt;title&gt;Hyperpolarisation through reversible interactions with parahydrogen&lt;/title&gt;&lt;secondary-title&gt;Catalysis Science &amp;amp; Technology&lt;/secondary-title&gt;&lt;/titles&gt;&lt;periodical&gt;&lt;full-title&gt;Catalysis Science &amp;amp; Technology&lt;/full-title&gt;&lt;abbr-1&gt;Catal. Sci. Technol.&lt;/abbr-1&gt;&lt;/periodical&gt;&lt;pages&gt;3544-3554&lt;/pages&gt;&lt;volume&gt;4&lt;/volume&gt;&lt;number&gt;10&lt;/number&gt;&lt;dates&gt;&lt;year&gt;2014&lt;/year&gt;&lt;/dates&gt;&lt;publisher&gt;The Royal Society of Chemistry&lt;/publisher&gt;&lt;isbn&gt;2044-4753&lt;/isbn&gt;&lt;work-type&gt;10.1039/C4CY00464G&lt;/work-type&gt;&lt;urls&gt;&lt;related-urls&gt;&lt;url&gt;http://dx.doi.org/10.1039/C4CY00464G&lt;/url&gt;&lt;/related-urls&gt;&lt;/urls&gt;&lt;electronic-resource-num&gt;10.1039/C4CY00464G&lt;/electronic-resource-num&gt;&lt;/record&gt;&lt;/Cite&gt;&lt;/EndNote&gt;</w:instrText>
        </w:r>
        <w:r w:rsidR="008215EA">
          <w:fldChar w:fldCharType="separate"/>
        </w:r>
        <w:r w:rsidR="008215EA" w:rsidRPr="007E5877">
          <w:rPr>
            <w:noProof/>
            <w:vertAlign w:val="superscript"/>
          </w:rPr>
          <w:t>10</w:t>
        </w:r>
        <w:r w:rsidR="008215EA">
          <w:fldChar w:fldCharType="end"/>
        </w:r>
      </w:hyperlink>
      <w:r w:rsidR="00AE3A5D" w:rsidRPr="009C4A53">
        <w:rPr>
          <w:vertAlign w:val="superscript"/>
        </w:rPr>
        <w:t>,</w:t>
      </w:r>
      <w:r w:rsidR="00AE3A5D">
        <w:fldChar w:fldCharType="begin">
          <w:fldData xml:space="preserve">PEVuZE5vdGU+PENpdGU+PEF1dGhvcj5BZGFtczwvQXV0aG9yPjxZZWFyPjIwMDk8L1llYXI+PFJl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</w:fldData>
        </w:fldChar>
      </w:r>
      <w:r w:rsidR="004637F2">
        <w:instrText xml:space="preserve"> ADDIN EN.CITE </w:instrText>
      </w:r>
      <w:r w:rsidR="004637F2">
        <w:fldChar w:fldCharType="begin">
          <w:fldData xml:space="preserve">PEVuZE5vdGU+PENpdGU+PEF1dGhvcj5BZGFtczwvQXV0aG9yPjxZZWFyPjIwMDk8L1llYXI+PFJl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</w:fldData>
        </w:fldChar>
      </w:r>
      <w:r w:rsidR="004637F2">
        <w:instrText xml:space="preserve"> ADDIN EN.CITE.DATA </w:instrText>
      </w:r>
      <w:r w:rsidR="004637F2">
        <w:fldChar w:fldCharType="end"/>
      </w:r>
      <w:r w:rsidR="00AE3A5D">
        <w:fldChar w:fldCharType="separate"/>
      </w:r>
      <w:hyperlink w:anchor="_ENREF_30" w:tooltip="Adams, 2009 #15" w:history="1">
        <w:r w:rsidR="008215EA" w:rsidRPr="004637F2">
          <w:rPr>
            <w:noProof/>
            <w:vertAlign w:val="superscript"/>
          </w:rPr>
          <w:t>30</w:t>
        </w:r>
      </w:hyperlink>
      <w:r w:rsidR="004637F2" w:rsidRPr="004637F2">
        <w:rPr>
          <w:noProof/>
          <w:vertAlign w:val="superscript"/>
        </w:rPr>
        <w:t xml:space="preserve">, </w:t>
      </w:r>
      <w:hyperlink w:anchor="_ENREF_31" w:tooltip="Barskiy, 2016 #255" w:history="1">
        <w:r w:rsidR="008215EA" w:rsidRPr="004637F2">
          <w:rPr>
            <w:noProof/>
            <w:vertAlign w:val="superscript"/>
          </w:rPr>
          <w:t>31</w:t>
        </w:r>
      </w:hyperlink>
      <w:r w:rsidR="00AE3A5D">
        <w:fldChar w:fldCharType="end"/>
      </w:r>
      <w:r w:rsidR="009D3D3B">
        <w:t xml:space="preserve"> which suggests the associated </w:t>
      </w:r>
      <w:r w:rsidR="007E5877">
        <w:t xml:space="preserve">scalar </w:t>
      </w:r>
      <w:r w:rsidR="009D3D3B">
        <w:t xml:space="preserve">coupling to </w:t>
      </w:r>
      <w:r w:rsidR="007E5877">
        <w:t>a</w:t>
      </w:r>
      <w:r w:rsidR="009D3D3B">
        <w:t xml:space="preserve"> hydride ligand in </w:t>
      </w:r>
      <w:r w:rsidR="009D3D3B">
        <w:rPr>
          <w:b/>
        </w:rPr>
        <w:t xml:space="preserve">2 </w:t>
      </w:r>
      <w:r w:rsidR="009D3D3B" w:rsidRPr="009C4A53">
        <w:t>must be smaller in size</w:t>
      </w:r>
      <w:r w:rsidR="009D3D3B" w:rsidRPr="009D3D3B">
        <w:t>.</w:t>
      </w:r>
      <w:hyperlink w:anchor="_ENREF_32" w:tooltip="Eshuis, 2016 #254" w:history="1">
        <w:r w:rsidR="008215EA">
          <w:fldChar w:fldCharType="begin"/>
        </w:r>
        <w:r w:rsidR="008215EA">
          <w:instrText xml:space="preserve"> ADDIN EN.CITE &lt;EndNote&gt;&lt;Cite&gt;&lt;Author&gt;Eshuis&lt;/Author&gt;&lt;Year&gt;2016&lt;/Year&gt;&lt;RecNum&gt;254&lt;/RecNum&gt;&lt;DisplayText&gt;&lt;style face="superscript"&gt;32&lt;/style&gt;&lt;/DisplayText&gt;&lt;record&gt;&lt;rec-number&gt;254&lt;/rec-number&gt;&lt;foreign-keys&gt;&lt;key app="EN" db-id="zx9v9wwsf2d2rle2sr75tt06zt9adwfwaxe0" timestamp="1479242161"&gt;254&lt;/key&gt;&lt;/foreign-keys&gt;&lt;ref-type name="Journal Article"&gt;17&lt;/ref-type&gt;&lt;contributors&gt;&lt;authors&gt;&lt;author&gt;Eshuis, N.&lt;/author&gt;&lt;author&gt;Aspers, Rleg&lt;/author&gt;&lt;author&gt;van Weerdenburg, B. J. A.&lt;/author&gt;&lt;author&gt;Feiters, M. C.&lt;/author&gt;&lt;author&gt;Rutjes, Fpjt&lt;/author&gt;&lt;author&gt;Wijmenga, S. S.&lt;/author&gt;&lt;author&gt;Tessari, M.&lt;/author&gt;&lt;/authors&gt;&lt;/contributors&gt;&lt;titles&gt;&lt;title&gt;Determination of long-range scalar H-1-H-1 coupling constants responsible for polarization transfer in SABRE&lt;/title&gt;&lt;secondary-title&gt;Journal of Magnetic Resonance&lt;/secondary-title&gt;&lt;/titles&gt;&lt;periodical&gt;&lt;full-title&gt;Journal of Magnetic Resonance&lt;/full-title&gt;&lt;abbr-1&gt;J. Magn. Reson.&lt;/abbr-1&gt;&lt;abbr-2&gt;J Magn Reson&lt;/abbr-2&gt;&lt;/periodical&gt;&lt;pages&gt;59-66&lt;/pages&gt;&lt;volume&gt;265&lt;/volume&gt;&lt;dates&gt;&lt;year&gt;2016&lt;/year&gt;&lt;pub-dates&gt;&lt;date&gt;Apr&lt;/date&gt;&lt;/pub-dates&gt;&lt;/dates&gt;&lt;isbn&gt;1090-7807&lt;/isbn&gt;&lt;accession-num&gt;WOS:000374513600008&lt;/accession-num&gt;&lt;urls&gt;&lt;related-urls&gt;&lt;url&gt;&amp;lt;Go to ISI&amp;gt;://WOS:000374513600008&lt;/url&gt;&lt;/related-urls&gt;&lt;/urls&gt;&lt;electronic-resource-num&gt;10.1016/j.jmr.2016.01.012&lt;/electronic-resource-num&gt;&lt;/record&gt;&lt;/Cite&gt;&lt;/EndNote&gt;</w:instrText>
        </w:r>
        <w:r w:rsidR="008215EA">
          <w:fldChar w:fldCharType="separate"/>
        </w:r>
        <w:r w:rsidR="008215EA" w:rsidRPr="004637F2">
          <w:rPr>
            <w:noProof/>
            <w:vertAlign w:val="superscript"/>
          </w:rPr>
          <w:t>32</w:t>
        </w:r>
        <w:r w:rsidR="008215EA">
          <w:fldChar w:fldCharType="end"/>
        </w:r>
      </w:hyperlink>
      <w:r w:rsidR="009D3D3B">
        <w:t xml:space="preserve"> </w:t>
      </w:r>
    </w:p>
    <w:p w14:paraId="7FD0A833" w14:textId="5D5D22E7" w:rsidR="00D45824" w:rsidRDefault="00D45824" w:rsidP="00D078DC">
      <w:pPr>
        <w:pStyle w:val="RSCB02ArticleText"/>
      </w:pPr>
    </w:p>
    <w:p w14:paraId="24007ED6" w14:textId="7E1603C4" w:rsidR="00814044" w:rsidRPr="00295B00" w:rsidRDefault="0064572C" w:rsidP="001410AF">
      <w:pPr>
        <w:pStyle w:val="RSCI02FigureSchemeChartwithtopbar"/>
      </w:pPr>
      <w:r w:rsidRPr="00295B00">
        <w:object w:dxaOrig="1703" w:dyaOrig="3289" w14:anchorId="436A02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4pt;height:163.65pt" o:ole="">
            <v:imagedata r:id="rId18" o:title=""/>
          </v:shape>
          <o:OLEObject Type="Embed" ProgID="ChemDraw.Document.6.0" ShapeID="_x0000_i1025" DrawAspect="Content" ObjectID="_1540802207" r:id="rId19"/>
        </w:object>
      </w:r>
      <w:r w:rsidR="0053077D">
        <w:rPr>
          <w:noProof/>
          <w:lang w:eastAsia="en-GB"/>
        </w:rPr>
        <w:drawing>
          <wp:inline distT="0" distB="0" distL="0" distR="0" wp14:anchorId="27E6A6A2" wp14:editId="5E13E5C6">
            <wp:extent cx="1702191" cy="1917895"/>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8292" t="13054" r="32963" b="16388"/>
                    <a:stretch/>
                  </pic:blipFill>
                  <pic:spPr bwMode="auto">
                    <a:xfrm>
                      <a:off x="0" y="0"/>
                      <a:ext cx="1703404" cy="1919262"/>
                    </a:xfrm>
                    <a:prstGeom prst="rect">
                      <a:avLst/>
                    </a:prstGeom>
                    <a:ln>
                      <a:noFill/>
                    </a:ln>
                    <a:extLst>
                      <a:ext uri="{53640926-AAD7-44D8-BBD7-CCE9431645EC}">
                        <a14:shadowObscured xmlns:a14="http://schemas.microsoft.com/office/drawing/2010/main"/>
                      </a:ext>
                    </a:extLst>
                  </pic:spPr>
                </pic:pic>
              </a:graphicData>
            </a:graphic>
          </wp:inline>
        </w:drawing>
      </w:r>
    </w:p>
    <w:p w14:paraId="420EA0CC" w14:textId="6951F51C" w:rsidR="00814044" w:rsidRPr="001410AF" w:rsidRDefault="00814044" w:rsidP="001537A1">
      <w:pPr>
        <w:pStyle w:val="RSCI05CaptiontoFigureSchemeChartwithbottombar"/>
        <w:jc w:val="both"/>
        <w:rPr>
          <w:szCs w:val="14"/>
        </w:rPr>
      </w:pPr>
      <w:proofErr w:type="gramStart"/>
      <w:r w:rsidRPr="00D078DC">
        <w:rPr>
          <w:b/>
          <w:szCs w:val="14"/>
        </w:rPr>
        <w:t xml:space="preserve">Scheme </w:t>
      </w:r>
      <w:r w:rsidR="00BE21C7">
        <w:rPr>
          <w:b/>
          <w:szCs w:val="14"/>
        </w:rPr>
        <w:t>2</w:t>
      </w:r>
      <w:r w:rsidRPr="00D078DC">
        <w:rPr>
          <w:b/>
          <w:szCs w:val="14"/>
        </w:rPr>
        <w:t>.</w:t>
      </w:r>
      <w:proofErr w:type="gramEnd"/>
      <w:r w:rsidRPr="00D078DC">
        <w:rPr>
          <w:szCs w:val="14"/>
        </w:rPr>
        <w:t xml:space="preserve"> Reaction of [</w:t>
      </w:r>
      <w:proofErr w:type="spellStart"/>
      <w:r w:rsidRPr="00D078DC">
        <w:rPr>
          <w:szCs w:val="14"/>
        </w:rPr>
        <w:t>IrCl</w:t>
      </w:r>
      <w:proofErr w:type="spellEnd"/>
      <w:r w:rsidRPr="00D078DC">
        <w:rPr>
          <w:szCs w:val="14"/>
        </w:rPr>
        <w:t>(COD)(</w:t>
      </w:r>
      <w:proofErr w:type="spellStart"/>
      <w:r w:rsidRPr="00D078DC">
        <w:rPr>
          <w:szCs w:val="14"/>
        </w:rPr>
        <w:t>NHC</w:t>
      </w:r>
      <w:proofErr w:type="spellEnd"/>
      <w:r w:rsidRPr="00D078DC">
        <w:rPr>
          <w:szCs w:val="14"/>
        </w:rPr>
        <w:t xml:space="preserve">)] where </w:t>
      </w:r>
      <w:proofErr w:type="spellStart"/>
      <w:r w:rsidRPr="00D078DC">
        <w:rPr>
          <w:szCs w:val="14"/>
        </w:rPr>
        <w:t>NHC</w:t>
      </w:r>
      <w:proofErr w:type="spellEnd"/>
      <w:r w:rsidRPr="00D078DC">
        <w:rPr>
          <w:szCs w:val="14"/>
        </w:rPr>
        <w:t xml:space="preserve"> = </w:t>
      </w:r>
      <w:proofErr w:type="spellStart"/>
      <w:r w:rsidRPr="00D078DC">
        <w:rPr>
          <w:szCs w:val="14"/>
        </w:rPr>
        <w:t>IMes</w:t>
      </w:r>
      <w:proofErr w:type="spellEnd"/>
      <w:r w:rsidRPr="00D078DC">
        <w:rPr>
          <w:szCs w:val="14"/>
        </w:rPr>
        <w:t xml:space="preserve"> (</w:t>
      </w:r>
      <w:proofErr w:type="spellStart"/>
      <w:r w:rsidRPr="00D078DC">
        <w:rPr>
          <w:b/>
          <w:szCs w:val="14"/>
        </w:rPr>
        <w:t>1a</w:t>
      </w:r>
      <w:proofErr w:type="spellEnd"/>
      <w:r w:rsidR="00917A09">
        <w:rPr>
          <w:szCs w:val="14"/>
        </w:rPr>
        <w:t>) or</w:t>
      </w:r>
      <w:r w:rsidRPr="00D078DC">
        <w:rPr>
          <w:szCs w:val="14"/>
        </w:rPr>
        <w:t xml:space="preserve"> </w:t>
      </w:r>
      <w:proofErr w:type="spellStart"/>
      <w:r w:rsidRPr="00D078DC">
        <w:rPr>
          <w:szCs w:val="14"/>
        </w:rPr>
        <w:t>SIMes</w:t>
      </w:r>
      <w:proofErr w:type="spellEnd"/>
      <w:r w:rsidRPr="00D078DC">
        <w:rPr>
          <w:szCs w:val="14"/>
        </w:rPr>
        <w:t xml:space="preserve"> (</w:t>
      </w:r>
      <w:proofErr w:type="spellStart"/>
      <w:r w:rsidRPr="00D078DC">
        <w:rPr>
          <w:b/>
          <w:szCs w:val="14"/>
        </w:rPr>
        <w:t>1b</w:t>
      </w:r>
      <w:proofErr w:type="spellEnd"/>
      <w:r w:rsidRPr="00D078DC">
        <w:rPr>
          <w:szCs w:val="14"/>
        </w:rPr>
        <w:t>) with L (</w:t>
      </w:r>
      <w:proofErr w:type="spellStart"/>
      <w:r w:rsidRPr="00F80BAA">
        <w:rPr>
          <w:b/>
          <w:szCs w:val="14"/>
        </w:rPr>
        <w:t>A</w:t>
      </w:r>
      <w:r w:rsidR="008D3752" w:rsidRPr="00F80BAA">
        <w:rPr>
          <w:b/>
          <w:szCs w:val="14"/>
          <w:vertAlign w:val="subscript"/>
        </w:rPr>
        <w:t>Sn</w:t>
      </w:r>
      <w:proofErr w:type="spellEnd"/>
      <w:r w:rsidRPr="00D078DC">
        <w:rPr>
          <w:szCs w:val="14"/>
        </w:rPr>
        <w:t xml:space="preserve"> or </w:t>
      </w:r>
      <w:proofErr w:type="spellStart"/>
      <w:r w:rsidRPr="00F80BAA">
        <w:rPr>
          <w:b/>
          <w:szCs w:val="14"/>
        </w:rPr>
        <w:t>B</w:t>
      </w:r>
      <w:r w:rsidR="008D3752" w:rsidRPr="00F80BAA">
        <w:rPr>
          <w:b/>
          <w:szCs w:val="14"/>
          <w:vertAlign w:val="subscript"/>
        </w:rPr>
        <w:t>Si</w:t>
      </w:r>
      <w:proofErr w:type="spellEnd"/>
      <w:r w:rsidRPr="00D078DC">
        <w:rPr>
          <w:szCs w:val="14"/>
        </w:rPr>
        <w:t xml:space="preserve">) and </w:t>
      </w:r>
      <w:proofErr w:type="spellStart"/>
      <w:r w:rsidRPr="00D078DC">
        <w:rPr>
          <w:szCs w:val="14"/>
        </w:rPr>
        <w:t>H</w:t>
      </w:r>
      <w:r w:rsidRPr="00D078DC">
        <w:rPr>
          <w:szCs w:val="14"/>
          <w:vertAlign w:val="subscript"/>
        </w:rPr>
        <w:t>2</w:t>
      </w:r>
      <w:proofErr w:type="spellEnd"/>
      <w:r w:rsidRPr="00D078DC">
        <w:rPr>
          <w:szCs w:val="14"/>
        </w:rPr>
        <w:t xml:space="preserve"> yields  </w:t>
      </w:r>
      <w:bookmarkStart w:id="5" w:name="OLE_LINK9"/>
      <w:bookmarkStart w:id="6" w:name="OLE_LINK10"/>
      <w:r w:rsidRPr="00D078DC">
        <w:rPr>
          <w:szCs w:val="14"/>
        </w:rPr>
        <w:t>[</w:t>
      </w:r>
      <w:proofErr w:type="spellStart"/>
      <w:r w:rsidRPr="00D078DC">
        <w:rPr>
          <w:szCs w:val="14"/>
        </w:rPr>
        <w:t>Ir</w:t>
      </w:r>
      <w:proofErr w:type="spellEnd"/>
      <w:r w:rsidRPr="00D078DC">
        <w:rPr>
          <w:szCs w:val="14"/>
        </w:rPr>
        <w:t>(H)</w:t>
      </w:r>
      <w:r w:rsidRPr="00D078DC">
        <w:rPr>
          <w:szCs w:val="14"/>
          <w:vertAlign w:val="subscript"/>
        </w:rPr>
        <w:t>2</w:t>
      </w:r>
      <w:r w:rsidRPr="00D078DC">
        <w:rPr>
          <w:szCs w:val="14"/>
        </w:rPr>
        <w:t>(</w:t>
      </w:r>
      <w:proofErr w:type="spellStart"/>
      <w:r w:rsidRPr="00D078DC">
        <w:rPr>
          <w:szCs w:val="14"/>
        </w:rPr>
        <w:t>IMes</w:t>
      </w:r>
      <w:proofErr w:type="spellEnd"/>
      <w:r w:rsidRPr="00D078DC">
        <w:rPr>
          <w:szCs w:val="14"/>
        </w:rPr>
        <w:t>)(</w:t>
      </w:r>
      <w:proofErr w:type="spellStart"/>
      <w:r w:rsidRPr="008D3752">
        <w:rPr>
          <w:szCs w:val="14"/>
        </w:rPr>
        <w:t>A</w:t>
      </w:r>
      <w:r w:rsidR="008D3752" w:rsidRPr="008D3752">
        <w:rPr>
          <w:szCs w:val="14"/>
          <w:vertAlign w:val="subscript"/>
        </w:rPr>
        <w:t>Sn</w:t>
      </w:r>
      <w:proofErr w:type="spellEnd"/>
      <w:r w:rsidRPr="00D078DC">
        <w:rPr>
          <w:szCs w:val="14"/>
        </w:rPr>
        <w:t>)</w:t>
      </w:r>
      <w:r w:rsidRPr="00D078DC">
        <w:rPr>
          <w:szCs w:val="14"/>
          <w:vertAlign w:val="subscript"/>
        </w:rPr>
        <w:t>3</w:t>
      </w:r>
      <w:r w:rsidRPr="00D078DC">
        <w:rPr>
          <w:szCs w:val="14"/>
        </w:rPr>
        <w:t>]Cl (</w:t>
      </w:r>
      <w:proofErr w:type="spellStart"/>
      <w:r w:rsidRPr="00D078DC">
        <w:rPr>
          <w:b/>
          <w:szCs w:val="14"/>
        </w:rPr>
        <w:t>2a</w:t>
      </w:r>
      <w:proofErr w:type="spellEnd"/>
      <w:r w:rsidRPr="00D078DC">
        <w:rPr>
          <w:szCs w:val="14"/>
        </w:rPr>
        <w:t>),  [</w:t>
      </w:r>
      <w:proofErr w:type="spellStart"/>
      <w:r w:rsidRPr="00D078DC">
        <w:rPr>
          <w:szCs w:val="14"/>
        </w:rPr>
        <w:t>Ir</w:t>
      </w:r>
      <w:proofErr w:type="spellEnd"/>
      <w:r w:rsidRPr="00D078DC">
        <w:rPr>
          <w:szCs w:val="14"/>
        </w:rPr>
        <w:t>(H)</w:t>
      </w:r>
      <w:r w:rsidRPr="00D078DC">
        <w:rPr>
          <w:szCs w:val="14"/>
          <w:vertAlign w:val="subscript"/>
        </w:rPr>
        <w:t>2</w:t>
      </w:r>
      <w:r w:rsidRPr="00D078DC">
        <w:rPr>
          <w:szCs w:val="14"/>
        </w:rPr>
        <w:t>(</w:t>
      </w:r>
      <w:proofErr w:type="spellStart"/>
      <w:r w:rsidRPr="00D078DC">
        <w:rPr>
          <w:szCs w:val="14"/>
        </w:rPr>
        <w:t>IMes</w:t>
      </w:r>
      <w:proofErr w:type="spellEnd"/>
      <w:r w:rsidRPr="00D078DC">
        <w:rPr>
          <w:szCs w:val="14"/>
        </w:rPr>
        <w:t>)(</w:t>
      </w:r>
      <w:proofErr w:type="spellStart"/>
      <w:r w:rsidRPr="008D3752">
        <w:rPr>
          <w:szCs w:val="14"/>
        </w:rPr>
        <w:t>B</w:t>
      </w:r>
      <w:r w:rsidR="008D3752" w:rsidRPr="008D3752">
        <w:rPr>
          <w:szCs w:val="14"/>
          <w:vertAlign w:val="subscript"/>
        </w:rPr>
        <w:t>S</w:t>
      </w:r>
      <w:r w:rsidR="008D3752">
        <w:rPr>
          <w:szCs w:val="14"/>
          <w:vertAlign w:val="subscript"/>
        </w:rPr>
        <w:t>i</w:t>
      </w:r>
      <w:proofErr w:type="spellEnd"/>
      <w:r w:rsidRPr="00D078DC">
        <w:rPr>
          <w:szCs w:val="14"/>
        </w:rPr>
        <w:t>)</w:t>
      </w:r>
      <w:r w:rsidRPr="00D078DC">
        <w:rPr>
          <w:szCs w:val="14"/>
          <w:vertAlign w:val="subscript"/>
        </w:rPr>
        <w:t>3</w:t>
      </w:r>
      <w:r w:rsidRPr="00D078DC">
        <w:rPr>
          <w:szCs w:val="14"/>
        </w:rPr>
        <w:t>]Cl (</w:t>
      </w:r>
      <w:proofErr w:type="spellStart"/>
      <w:r w:rsidRPr="00D078DC">
        <w:rPr>
          <w:b/>
          <w:szCs w:val="14"/>
        </w:rPr>
        <w:t>3a</w:t>
      </w:r>
      <w:proofErr w:type="spellEnd"/>
      <w:r w:rsidRPr="00D078DC">
        <w:rPr>
          <w:szCs w:val="14"/>
        </w:rPr>
        <w:t>), [</w:t>
      </w:r>
      <w:proofErr w:type="spellStart"/>
      <w:r w:rsidRPr="00D078DC">
        <w:rPr>
          <w:szCs w:val="14"/>
        </w:rPr>
        <w:t>Ir</w:t>
      </w:r>
      <w:proofErr w:type="spellEnd"/>
      <w:r w:rsidRPr="00D078DC">
        <w:rPr>
          <w:szCs w:val="14"/>
        </w:rPr>
        <w:t>(H)</w:t>
      </w:r>
      <w:r w:rsidRPr="00D078DC">
        <w:rPr>
          <w:szCs w:val="14"/>
          <w:vertAlign w:val="subscript"/>
        </w:rPr>
        <w:t>2</w:t>
      </w:r>
      <w:r w:rsidRPr="00D078DC">
        <w:rPr>
          <w:szCs w:val="14"/>
        </w:rPr>
        <w:t>(</w:t>
      </w:r>
      <w:proofErr w:type="spellStart"/>
      <w:r w:rsidRPr="00D078DC">
        <w:rPr>
          <w:szCs w:val="14"/>
        </w:rPr>
        <w:t>SIMes</w:t>
      </w:r>
      <w:proofErr w:type="spellEnd"/>
      <w:r w:rsidRPr="00D078DC">
        <w:rPr>
          <w:szCs w:val="14"/>
        </w:rPr>
        <w:t>)(</w:t>
      </w:r>
      <w:proofErr w:type="spellStart"/>
      <w:r w:rsidRPr="008D3752">
        <w:rPr>
          <w:szCs w:val="14"/>
        </w:rPr>
        <w:t>A</w:t>
      </w:r>
      <w:r w:rsidR="008D3752" w:rsidRPr="008D3752">
        <w:rPr>
          <w:szCs w:val="14"/>
          <w:vertAlign w:val="subscript"/>
        </w:rPr>
        <w:t>Sn</w:t>
      </w:r>
      <w:proofErr w:type="spellEnd"/>
      <w:r w:rsidRPr="00D078DC">
        <w:rPr>
          <w:szCs w:val="14"/>
        </w:rPr>
        <w:t>)</w:t>
      </w:r>
      <w:r w:rsidRPr="00D078DC">
        <w:rPr>
          <w:szCs w:val="14"/>
          <w:vertAlign w:val="subscript"/>
        </w:rPr>
        <w:t>3</w:t>
      </w:r>
      <w:r w:rsidRPr="00D078DC">
        <w:rPr>
          <w:szCs w:val="14"/>
        </w:rPr>
        <w:t>]Cl (</w:t>
      </w:r>
      <w:proofErr w:type="spellStart"/>
      <w:r w:rsidRPr="00D078DC">
        <w:rPr>
          <w:b/>
          <w:szCs w:val="14"/>
        </w:rPr>
        <w:t>2b</w:t>
      </w:r>
      <w:proofErr w:type="spellEnd"/>
      <w:r w:rsidRPr="00D078DC">
        <w:rPr>
          <w:szCs w:val="14"/>
        </w:rPr>
        <w:t xml:space="preserve">) </w:t>
      </w:r>
      <w:r w:rsidR="00BA1D73">
        <w:rPr>
          <w:szCs w:val="14"/>
        </w:rPr>
        <w:t>or</w:t>
      </w:r>
      <w:r w:rsidRPr="00D078DC">
        <w:rPr>
          <w:szCs w:val="14"/>
        </w:rPr>
        <w:t xml:space="preserve"> [</w:t>
      </w:r>
      <w:proofErr w:type="spellStart"/>
      <w:r w:rsidRPr="00D078DC">
        <w:rPr>
          <w:szCs w:val="14"/>
        </w:rPr>
        <w:t>Ir</w:t>
      </w:r>
      <w:proofErr w:type="spellEnd"/>
      <w:r w:rsidRPr="00D078DC">
        <w:rPr>
          <w:szCs w:val="14"/>
        </w:rPr>
        <w:t>(H)</w:t>
      </w:r>
      <w:r w:rsidRPr="00D078DC">
        <w:rPr>
          <w:szCs w:val="14"/>
          <w:vertAlign w:val="subscript"/>
        </w:rPr>
        <w:t>2</w:t>
      </w:r>
      <w:r w:rsidRPr="00D078DC">
        <w:rPr>
          <w:szCs w:val="14"/>
        </w:rPr>
        <w:t>(</w:t>
      </w:r>
      <w:proofErr w:type="spellStart"/>
      <w:r w:rsidRPr="00D078DC">
        <w:rPr>
          <w:szCs w:val="14"/>
        </w:rPr>
        <w:t>SIMes</w:t>
      </w:r>
      <w:proofErr w:type="spellEnd"/>
      <w:r w:rsidRPr="00D078DC">
        <w:rPr>
          <w:szCs w:val="14"/>
        </w:rPr>
        <w:t>)(</w:t>
      </w:r>
      <w:r w:rsidRPr="008D3752">
        <w:rPr>
          <w:szCs w:val="14"/>
        </w:rPr>
        <w:t>B</w:t>
      </w:r>
      <w:r w:rsidRPr="00D078DC">
        <w:rPr>
          <w:szCs w:val="14"/>
        </w:rPr>
        <w:t>)</w:t>
      </w:r>
      <w:r w:rsidRPr="00D078DC">
        <w:rPr>
          <w:szCs w:val="14"/>
          <w:vertAlign w:val="subscript"/>
        </w:rPr>
        <w:t>3</w:t>
      </w:r>
      <w:r w:rsidRPr="00D078DC">
        <w:rPr>
          <w:szCs w:val="14"/>
        </w:rPr>
        <w:t>]Cl (</w:t>
      </w:r>
      <w:proofErr w:type="spellStart"/>
      <w:r w:rsidRPr="00D078DC">
        <w:rPr>
          <w:b/>
          <w:szCs w:val="14"/>
        </w:rPr>
        <w:t>3b</w:t>
      </w:r>
      <w:proofErr w:type="spellEnd"/>
      <w:r w:rsidRPr="00D078DC">
        <w:rPr>
          <w:szCs w:val="14"/>
        </w:rPr>
        <w:t>)</w:t>
      </w:r>
      <w:bookmarkEnd w:id="5"/>
      <w:bookmarkEnd w:id="6"/>
      <w:r w:rsidRPr="00D078DC">
        <w:rPr>
          <w:szCs w:val="14"/>
        </w:rPr>
        <w:t>.</w:t>
      </w:r>
      <w:r w:rsidR="001410AF">
        <w:rPr>
          <w:szCs w:val="14"/>
        </w:rPr>
        <w:t xml:space="preserve"> In each case, a </w:t>
      </w:r>
      <w:proofErr w:type="spellStart"/>
      <w:r w:rsidR="001410AF">
        <w:rPr>
          <w:szCs w:val="14"/>
        </w:rPr>
        <w:t>trinuclear</w:t>
      </w:r>
      <w:proofErr w:type="spellEnd"/>
      <w:r w:rsidR="001410AF">
        <w:rPr>
          <w:szCs w:val="14"/>
        </w:rPr>
        <w:t xml:space="preserve"> complex of general formula [</w:t>
      </w:r>
      <w:r w:rsidR="00F103A8">
        <w:t>[</w:t>
      </w:r>
      <w:proofErr w:type="spellStart"/>
      <w:proofErr w:type="gramStart"/>
      <w:r w:rsidR="00F103A8">
        <w:t>Ir</w:t>
      </w:r>
      <w:proofErr w:type="spellEnd"/>
      <w:r w:rsidR="00F103A8">
        <w:t>(</w:t>
      </w:r>
      <w:proofErr w:type="gramEnd"/>
      <w:r w:rsidR="00F103A8">
        <w:t>H)</w:t>
      </w:r>
      <w:proofErr w:type="spellStart"/>
      <w:r w:rsidR="00F103A8" w:rsidRPr="00E73B0B">
        <w:rPr>
          <w:vertAlign w:val="subscript"/>
        </w:rPr>
        <w:t>2</w:t>
      </w:r>
      <w:r w:rsidR="00F103A8">
        <w:t>Cl</w:t>
      </w:r>
      <w:proofErr w:type="spellEnd"/>
      <w:r w:rsidR="00F103A8">
        <w:t>(</w:t>
      </w:r>
      <w:proofErr w:type="spellStart"/>
      <w:r w:rsidR="00F103A8">
        <w:t>NHC</w:t>
      </w:r>
      <w:proofErr w:type="spellEnd"/>
      <w:r w:rsidR="00F103A8">
        <w:t>)(</w:t>
      </w:r>
      <w:r w:rsidR="00F103A8">
        <w:sym w:font="Symbol" w:char="F06D"/>
      </w:r>
      <w:r w:rsidR="00F103A8">
        <w:t>-pyrimidine-</w:t>
      </w:r>
      <w:r w:rsidR="00F103A8">
        <w:sym w:font="Symbol" w:char="F06B"/>
      </w:r>
      <w:r w:rsidR="00F103A8">
        <w:t>N:</w:t>
      </w:r>
      <w:r w:rsidR="00F103A8">
        <w:sym w:font="Symbol" w:char="F06B"/>
      </w:r>
      <w:r w:rsidR="00F103A8">
        <w:t>N')]</w:t>
      </w:r>
      <w:r w:rsidR="00F103A8" w:rsidRPr="00E73B0B">
        <w:rPr>
          <w:vertAlign w:val="subscript"/>
        </w:rPr>
        <w:t>3</w:t>
      </w:r>
      <w:r w:rsidR="00F103A8">
        <w:rPr>
          <w:vertAlign w:val="subscript"/>
        </w:rPr>
        <w:t xml:space="preserve"> </w:t>
      </w:r>
      <w:r w:rsidR="00D14A75">
        <w:t xml:space="preserve">eventually </w:t>
      </w:r>
      <w:r w:rsidR="001410AF">
        <w:rPr>
          <w:szCs w:val="14"/>
        </w:rPr>
        <w:t>precipitates from these samples</w:t>
      </w:r>
      <w:r w:rsidR="00644E0D">
        <w:rPr>
          <w:szCs w:val="14"/>
        </w:rPr>
        <w:t xml:space="preserve">; the </w:t>
      </w:r>
      <w:proofErr w:type="spellStart"/>
      <w:r w:rsidR="00644E0D">
        <w:rPr>
          <w:szCs w:val="14"/>
        </w:rPr>
        <w:t>ORTEP</w:t>
      </w:r>
      <w:proofErr w:type="spellEnd"/>
      <w:r w:rsidR="00644E0D">
        <w:rPr>
          <w:szCs w:val="14"/>
        </w:rPr>
        <w:t xml:space="preserve"> for</w:t>
      </w:r>
      <w:r w:rsidR="00FA4E7A">
        <w:rPr>
          <w:szCs w:val="14"/>
        </w:rPr>
        <w:t xml:space="preserve"> the product formed on reaction of </w:t>
      </w:r>
      <w:proofErr w:type="spellStart"/>
      <w:r w:rsidR="00FA4E7A" w:rsidRPr="00FA4E7A">
        <w:rPr>
          <w:b/>
          <w:szCs w:val="14"/>
        </w:rPr>
        <w:t>1b</w:t>
      </w:r>
      <w:proofErr w:type="spellEnd"/>
      <w:r w:rsidR="00FA4E7A">
        <w:rPr>
          <w:szCs w:val="14"/>
        </w:rPr>
        <w:t xml:space="preserve"> with</w:t>
      </w:r>
      <w:r w:rsidR="00644E0D">
        <w:rPr>
          <w:szCs w:val="14"/>
        </w:rPr>
        <w:t xml:space="preserve"> </w:t>
      </w:r>
      <w:proofErr w:type="spellStart"/>
      <w:r w:rsidR="00644E0D" w:rsidRPr="00FA4E7A">
        <w:rPr>
          <w:b/>
          <w:szCs w:val="14"/>
        </w:rPr>
        <w:t>B</w:t>
      </w:r>
      <w:r w:rsidR="00644E0D" w:rsidRPr="00FA4E7A">
        <w:rPr>
          <w:b/>
          <w:szCs w:val="14"/>
          <w:vertAlign w:val="subscript"/>
        </w:rPr>
        <w:t>S</w:t>
      </w:r>
      <w:r w:rsidR="00FA4E7A" w:rsidRPr="00FA4E7A">
        <w:rPr>
          <w:b/>
          <w:szCs w:val="14"/>
          <w:vertAlign w:val="subscript"/>
        </w:rPr>
        <w:t>i</w:t>
      </w:r>
      <w:proofErr w:type="spellEnd"/>
      <w:r w:rsidR="00FA4E7A" w:rsidRPr="00FA4E7A">
        <w:rPr>
          <w:b/>
          <w:szCs w:val="14"/>
        </w:rPr>
        <w:t xml:space="preserve"> </w:t>
      </w:r>
      <w:r w:rsidR="00FA4E7A">
        <w:rPr>
          <w:szCs w:val="14"/>
        </w:rPr>
        <w:t>is shown</w:t>
      </w:r>
      <w:r w:rsidR="00D14A75">
        <w:rPr>
          <w:szCs w:val="14"/>
        </w:rPr>
        <w:t xml:space="preserve"> to the right</w:t>
      </w:r>
      <w:r w:rsidR="001410AF">
        <w:rPr>
          <w:szCs w:val="14"/>
        </w:rPr>
        <w:t>.</w:t>
      </w:r>
    </w:p>
    <w:p w14:paraId="60A191A2" w14:textId="55CFE512" w:rsidR="009952B2" w:rsidRDefault="00D45824" w:rsidP="00F80BAA">
      <w:pPr>
        <w:pStyle w:val="RSCB02ArticleText"/>
      </w:pPr>
      <w:r>
        <w:tab/>
      </w:r>
    </w:p>
    <w:p w14:paraId="51E3F556" w14:textId="1C92E527" w:rsidR="00BD4CD7" w:rsidRDefault="00BD4CD7" w:rsidP="009952B2">
      <w:pPr>
        <w:jc w:val="center"/>
        <w:rPr>
          <w:rFonts w:cs="Times New Roman"/>
          <w:w w:val="108"/>
          <w:sz w:val="18"/>
          <w:szCs w:val="18"/>
        </w:rPr>
      </w:pPr>
      <w:r>
        <w:rPr>
          <w:rFonts w:cs="Times New Roman"/>
          <w:noProof/>
          <w:w w:val="108"/>
          <w:sz w:val="18"/>
          <w:szCs w:val="18"/>
          <w:lang w:eastAsia="en-GB"/>
        </w:rPr>
        <w:drawing>
          <wp:inline distT="0" distB="0" distL="0" distR="0" wp14:anchorId="4E4A6F0F" wp14:editId="6058C653">
            <wp:extent cx="2743200" cy="243960"/>
            <wp:effectExtent l="0" t="0" r="0" b="3810"/>
            <wp:docPr id="13" name="Picture 13" descr="C:\Users\Alex\Documents\TinPyrimidine2015\Second submission\119Sn The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Documents\TinPyrimidine2015\Second submission\119Sn Thermal.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8134" b="19287"/>
                    <a:stretch/>
                  </pic:blipFill>
                  <pic:spPr bwMode="auto">
                    <a:xfrm>
                      <a:off x="0" y="0"/>
                      <a:ext cx="2743200" cy="243960"/>
                    </a:xfrm>
                    <a:prstGeom prst="rect">
                      <a:avLst/>
                    </a:prstGeom>
                    <a:noFill/>
                    <a:ln>
                      <a:noFill/>
                    </a:ln>
                    <a:extLst>
                      <a:ext uri="{53640926-AAD7-44D8-BBD7-CCE9431645EC}">
                        <a14:shadowObscured xmlns:a14="http://schemas.microsoft.com/office/drawing/2010/main"/>
                      </a:ext>
                    </a:extLst>
                  </pic:spPr>
                </pic:pic>
              </a:graphicData>
            </a:graphic>
          </wp:inline>
        </w:drawing>
      </w:r>
    </w:p>
    <w:p w14:paraId="50AD8C93" w14:textId="798EB9CE" w:rsidR="009952B2" w:rsidRDefault="000C7B3B" w:rsidP="009952B2">
      <w:pPr>
        <w:jc w:val="center"/>
        <w:rPr>
          <w:rFonts w:cs="Times New Roman"/>
          <w:w w:val="108"/>
          <w:sz w:val="18"/>
          <w:szCs w:val="18"/>
        </w:rPr>
      </w:pPr>
      <w:r>
        <w:rPr>
          <w:rFonts w:cs="Times New Roman"/>
          <w:noProof/>
          <w:w w:val="108"/>
          <w:sz w:val="18"/>
          <w:szCs w:val="18"/>
          <w:lang w:eastAsia="en-GB"/>
        </w:rPr>
        <w:drawing>
          <wp:inline distT="0" distB="0" distL="0" distR="0" wp14:anchorId="228B38F8" wp14:editId="40615201">
            <wp:extent cx="2743200" cy="1675090"/>
            <wp:effectExtent l="0" t="0" r="0" b="1905"/>
            <wp:docPr id="12" name="Picture 12" descr="C:\Users\Alex\Documents\TinPyrimidine2015\Second submission\119Sn-I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ocuments\TinPyrimidine2015\Second submission\119Sn-IMes.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3861" b="1"/>
                    <a:stretch/>
                  </pic:blipFill>
                  <pic:spPr bwMode="auto">
                    <a:xfrm>
                      <a:off x="0" y="0"/>
                      <a:ext cx="2743200" cy="1675090"/>
                    </a:xfrm>
                    <a:prstGeom prst="rect">
                      <a:avLst/>
                    </a:prstGeom>
                    <a:noFill/>
                    <a:ln>
                      <a:noFill/>
                    </a:ln>
                    <a:extLst>
                      <a:ext uri="{53640926-AAD7-44D8-BBD7-CCE9431645EC}">
                        <a14:shadowObscured xmlns:a14="http://schemas.microsoft.com/office/drawing/2010/main"/>
                      </a:ext>
                    </a:extLst>
                  </pic:spPr>
                </pic:pic>
              </a:graphicData>
            </a:graphic>
          </wp:inline>
        </w:drawing>
      </w:r>
    </w:p>
    <w:p w14:paraId="536786BA" w14:textId="737B00EE" w:rsidR="007B451E" w:rsidRDefault="009952B2" w:rsidP="00891259">
      <w:pPr>
        <w:pStyle w:val="RSCT04TableFootnotewithbottombar"/>
        <w:rPr>
          <w:rStyle w:val="RSCI01FigureSchemeChartwithbottombarChar"/>
        </w:rPr>
      </w:pPr>
      <w:proofErr w:type="gramStart"/>
      <w:r w:rsidRPr="00891259">
        <w:rPr>
          <w:rStyle w:val="RSCI01FigureSchemeChartwithbottombarChar"/>
        </w:rPr>
        <w:t xml:space="preserve">Figure  </w:t>
      </w:r>
      <w:r w:rsidR="00C37D3A" w:rsidRPr="00891259">
        <w:rPr>
          <w:rStyle w:val="RSCI01FigureSchemeChartwithbottombarChar"/>
        </w:rPr>
        <w:t>1</w:t>
      </w:r>
      <w:proofErr w:type="gramEnd"/>
      <w:r w:rsidRPr="00891259">
        <w:rPr>
          <w:rStyle w:val="RSCI01FigureSchemeChartwithbottombarChar"/>
        </w:rPr>
        <w:t xml:space="preserve">. </w:t>
      </w:r>
      <w:proofErr w:type="spellStart"/>
      <w:proofErr w:type="gramStart"/>
      <w:r w:rsidRPr="00F80BAA">
        <w:rPr>
          <w:rStyle w:val="RSCI01FigureSchemeChartwithbottombarChar"/>
          <w:vertAlign w:val="superscript"/>
        </w:rPr>
        <w:t>119</w:t>
      </w:r>
      <w:r w:rsidRPr="00891259">
        <w:rPr>
          <w:rStyle w:val="RSCI01FigureSchemeChartwithbottombarChar"/>
        </w:rPr>
        <w:t>Sn</w:t>
      </w:r>
      <w:proofErr w:type="spellEnd"/>
      <w:r w:rsidRPr="00891259">
        <w:rPr>
          <w:rStyle w:val="RSCI01FigureSchemeChartwithbottombarChar"/>
        </w:rPr>
        <w:t xml:space="preserve"> spectra of </w:t>
      </w:r>
      <w:proofErr w:type="spellStart"/>
      <w:r w:rsidR="00FB1B0E" w:rsidRPr="00891259">
        <w:rPr>
          <w:rStyle w:val="RSCI01FigureSchemeChartwithbottombarChar"/>
        </w:rPr>
        <w:t>A</w:t>
      </w:r>
      <w:r w:rsidR="00FB1B0E" w:rsidRPr="00891259">
        <w:rPr>
          <w:rStyle w:val="RSCI01FigureSchemeChartwithbottombarChar"/>
          <w:vertAlign w:val="subscript"/>
        </w:rPr>
        <w:t>Sn</w:t>
      </w:r>
      <w:proofErr w:type="spellEnd"/>
      <w:r w:rsidRPr="00891259">
        <w:rPr>
          <w:rStyle w:val="RSCI01FigureSchemeChartwithbottombarChar"/>
        </w:rPr>
        <w:t>.</w:t>
      </w:r>
      <w:proofErr w:type="gramEnd"/>
      <w:r w:rsidRPr="00891259">
        <w:rPr>
          <w:rStyle w:val="RSCI01FigureSchemeChartwithbottombarChar"/>
        </w:rPr>
        <w:t xml:space="preserve"> Thermal trace acquired in Boltzmann equilibrium conditions using 3096 scans (top), hyperpolarised spectra acquired </w:t>
      </w:r>
      <w:r w:rsidR="006046D4" w:rsidRPr="00891259">
        <w:rPr>
          <w:rStyle w:val="RSCI01FigureSchemeChartwithbottombarChar"/>
        </w:rPr>
        <w:t xml:space="preserve">with </w:t>
      </w:r>
      <w:r w:rsidRPr="00891259">
        <w:rPr>
          <w:rStyle w:val="RSCI01FigureSchemeChartwithbottombarChar"/>
        </w:rPr>
        <w:t>(middle) and with</w:t>
      </w:r>
      <w:r w:rsidR="006046D4" w:rsidRPr="00891259">
        <w:rPr>
          <w:rStyle w:val="RSCI01FigureSchemeChartwithbottombarChar"/>
        </w:rPr>
        <w:t>out</w:t>
      </w:r>
      <w:r w:rsidRPr="00891259">
        <w:rPr>
          <w:rStyle w:val="RSCI01FigureSchemeChartwithbottombarChar"/>
        </w:rPr>
        <w:t xml:space="preserve"> butyl proton decoupling (bottom).</w:t>
      </w:r>
      <w:r w:rsidR="007B451E" w:rsidRPr="00891259">
        <w:rPr>
          <w:rStyle w:val="RSCI01FigureSchemeChartwithbottombarChar"/>
        </w:rPr>
        <w:t xml:space="preserve"> </w:t>
      </w:r>
    </w:p>
    <w:p w14:paraId="65F3C9F7" w14:textId="50DF9648" w:rsidR="009952B2" w:rsidRPr="00D078DC" w:rsidRDefault="009952B2" w:rsidP="0064572C">
      <w:pPr>
        <w:pStyle w:val="RSCI02FigureSchemeChartwithtopbar"/>
      </w:pPr>
    </w:p>
    <w:p w14:paraId="5497F35A" w14:textId="2C9530AF" w:rsidR="009952B2" w:rsidRDefault="009952B2" w:rsidP="009952B2">
      <w:pPr>
        <w:tabs>
          <w:tab w:val="left" w:pos="198"/>
        </w:tabs>
        <w:spacing w:after="0" w:line="240" w:lineRule="auto"/>
        <w:jc w:val="center"/>
        <w:rPr>
          <w:b/>
          <w:sz w:val="18"/>
          <w:szCs w:val="18"/>
          <w:lang w:val="en-US"/>
        </w:rPr>
      </w:pPr>
      <w:r w:rsidRPr="00780691">
        <w:rPr>
          <w:b/>
          <w:sz w:val="14"/>
          <w:szCs w:val="14"/>
          <w:lang w:val="en-US"/>
        </w:rPr>
        <w:t>a).</w:t>
      </w:r>
      <w:r w:rsidR="00560596" w:rsidRPr="00560596">
        <w:rPr>
          <w:bCs/>
          <w:noProof/>
          <w:sz w:val="18"/>
          <w:szCs w:val="18"/>
          <w:lang w:eastAsia="en-GB"/>
        </w:rPr>
        <w:t xml:space="preserve"> </w:t>
      </w:r>
      <w:r w:rsidR="002740D2">
        <w:rPr>
          <w:rFonts w:cs="Times New Roman"/>
          <w:b/>
          <w:noProof/>
          <w:sz w:val="16"/>
          <w:szCs w:val="16"/>
          <w:lang w:eastAsia="en-GB"/>
        </w:rPr>
        <w:drawing>
          <wp:inline distT="0" distB="0" distL="0" distR="0" wp14:anchorId="397EA546" wp14:editId="029E82FE">
            <wp:extent cx="2286000" cy="154860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6000" cy="1548606"/>
                    </a:xfrm>
                    <a:prstGeom prst="rect">
                      <a:avLst/>
                    </a:prstGeom>
                    <a:noFill/>
                  </pic:spPr>
                </pic:pic>
              </a:graphicData>
            </a:graphic>
          </wp:inline>
        </w:drawing>
      </w:r>
    </w:p>
    <w:p w14:paraId="645FAFBD" w14:textId="2393C087" w:rsidR="009952B2" w:rsidRPr="00D078DC" w:rsidRDefault="009952B2" w:rsidP="009952B2">
      <w:pPr>
        <w:tabs>
          <w:tab w:val="left" w:pos="198"/>
        </w:tabs>
        <w:spacing w:after="0" w:line="240" w:lineRule="auto"/>
        <w:jc w:val="center"/>
        <w:rPr>
          <w:b/>
          <w:sz w:val="18"/>
          <w:szCs w:val="18"/>
          <w:lang w:val="en-US"/>
        </w:rPr>
      </w:pPr>
      <w:r w:rsidRPr="00780691">
        <w:rPr>
          <w:b/>
          <w:sz w:val="14"/>
          <w:szCs w:val="14"/>
          <w:lang w:val="en-US"/>
        </w:rPr>
        <w:t>b).</w:t>
      </w:r>
      <w:r w:rsidR="00560596" w:rsidRPr="00560596">
        <w:rPr>
          <w:noProof/>
          <w:sz w:val="20"/>
          <w:szCs w:val="20"/>
          <w:lang w:eastAsia="en-GB"/>
        </w:rPr>
        <w:t xml:space="preserve"> </w:t>
      </w:r>
      <w:r w:rsidR="00C93533">
        <w:rPr>
          <w:noProof/>
          <w:sz w:val="20"/>
          <w:szCs w:val="20"/>
          <w:lang w:eastAsia="en-GB"/>
        </w:rPr>
        <w:drawing>
          <wp:inline distT="0" distB="0" distL="0" distR="0" wp14:anchorId="11719024" wp14:editId="318886C0">
            <wp:extent cx="2286000" cy="154860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6000" cy="1548606"/>
                    </a:xfrm>
                    <a:prstGeom prst="rect">
                      <a:avLst/>
                    </a:prstGeom>
                    <a:noFill/>
                  </pic:spPr>
                </pic:pic>
              </a:graphicData>
            </a:graphic>
          </wp:inline>
        </w:drawing>
      </w:r>
    </w:p>
    <w:p w14:paraId="45E5E304" w14:textId="217BDF17" w:rsidR="009952B2" w:rsidRPr="0030479C" w:rsidRDefault="009952B2" w:rsidP="00C57469">
      <w:pPr>
        <w:pStyle w:val="RSCI01FigureSchemeChartwithbottombar"/>
        <w:spacing w:line="180" w:lineRule="exact"/>
      </w:pPr>
      <w:proofErr w:type="gramStart"/>
      <w:r w:rsidRPr="0030479C">
        <w:rPr>
          <w:b/>
        </w:rPr>
        <w:t xml:space="preserve">Figure </w:t>
      </w:r>
      <w:r w:rsidR="00C37D3A">
        <w:rPr>
          <w:b/>
        </w:rPr>
        <w:t>2</w:t>
      </w:r>
      <w:r w:rsidRPr="0030479C">
        <w:t>.</w:t>
      </w:r>
      <w:proofErr w:type="gramEnd"/>
      <w:r w:rsidRPr="0030479C">
        <w:t xml:space="preserve"> </w:t>
      </w:r>
      <w:proofErr w:type="spellStart"/>
      <w:r w:rsidRPr="0030479C">
        <w:rPr>
          <w:vertAlign w:val="superscript"/>
        </w:rPr>
        <w:t>119</w:t>
      </w:r>
      <w:r w:rsidRPr="0030479C">
        <w:t>Sn</w:t>
      </w:r>
      <w:proofErr w:type="spellEnd"/>
      <w:r w:rsidRPr="0030479C">
        <w:t xml:space="preserve"> NMR data for the hyperpolarization of 5-</w:t>
      </w:r>
      <w:r w:rsidR="00172FB3">
        <w:t>(</w:t>
      </w:r>
      <w:proofErr w:type="spellStart"/>
      <w:r w:rsidRPr="0030479C">
        <w:t>tributylstannyl</w:t>
      </w:r>
      <w:proofErr w:type="spellEnd"/>
      <w:r w:rsidR="00172FB3">
        <w:t>)</w:t>
      </w:r>
      <w:r w:rsidRPr="0030479C">
        <w:t>pyrimidine</w:t>
      </w:r>
      <w:r>
        <w:t xml:space="preserve"> (</w:t>
      </w:r>
      <w:r w:rsidRPr="00560596">
        <w:rPr>
          <w:b/>
        </w:rPr>
        <w:t>2</w:t>
      </w:r>
      <w:r>
        <w:t>)</w:t>
      </w:r>
      <w:r w:rsidRPr="0030479C">
        <w:t xml:space="preserve"> in methanol-</w:t>
      </w:r>
      <w:proofErr w:type="spellStart"/>
      <w:r w:rsidRPr="009C4A53">
        <w:rPr>
          <w:i/>
        </w:rPr>
        <w:t>d</w:t>
      </w:r>
      <w:r w:rsidRPr="00FE03F8">
        <w:rPr>
          <w:vertAlign w:val="subscript"/>
        </w:rPr>
        <w:t>4</w:t>
      </w:r>
      <w:proofErr w:type="spellEnd"/>
      <w:r w:rsidRPr="0030479C">
        <w:t xml:space="preserve"> through SABRE </w:t>
      </w:r>
      <w:r w:rsidR="008D3752">
        <w:t>by</w:t>
      </w:r>
      <w:r w:rsidRPr="0030479C">
        <w:t xml:space="preserve"> </w:t>
      </w:r>
      <w:proofErr w:type="spellStart"/>
      <w:r w:rsidRPr="00560596">
        <w:rPr>
          <w:b/>
        </w:rPr>
        <w:t>2a</w:t>
      </w:r>
      <w:proofErr w:type="spellEnd"/>
      <w:r w:rsidRPr="0030479C">
        <w:t xml:space="preserve">; (a) </w:t>
      </w:r>
      <w:r w:rsidR="000C362B">
        <w:t>Signal e</w:t>
      </w:r>
      <w:r w:rsidR="00560596">
        <w:t>nhancement</w:t>
      </w:r>
      <w:r w:rsidRPr="0030479C">
        <w:t xml:space="preserve"> as a function of ligand excess</w:t>
      </w:r>
      <w:r w:rsidR="000C362B">
        <w:t>,</w:t>
      </w:r>
      <w:r w:rsidRPr="0030479C">
        <w:t xml:space="preserve"> relative to a 5 </w:t>
      </w:r>
      <w:proofErr w:type="spellStart"/>
      <w:r w:rsidRPr="0030479C">
        <w:t>mM</w:t>
      </w:r>
      <w:proofErr w:type="spellEnd"/>
      <w:r w:rsidRPr="0030479C">
        <w:t xml:space="preserve"> concentration of catalyst</w:t>
      </w:r>
      <w:r w:rsidR="008D3752">
        <w:t>,</w:t>
      </w:r>
      <w:r w:rsidRPr="0030479C">
        <w:t xml:space="preserve"> (b) SNR as a function of </w:t>
      </w:r>
      <w:r w:rsidR="00C93533">
        <w:t xml:space="preserve">ligand excess for the </w:t>
      </w:r>
      <w:proofErr w:type="spellStart"/>
      <w:r w:rsidR="00C93533">
        <w:t>5mM</w:t>
      </w:r>
      <w:proofErr w:type="spellEnd"/>
      <w:r w:rsidR="00C93533">
        <w:t xml:space="preserve"> loading</w:t>
      </w:r>
      <w:r w:rsidRPr="0030479C">
        <w:t>.</w:t>
      </w:r>
      <w:r w:rsidR="006046D4">
        <w:t xml:space="preserve"> Data have been acquired with (D) and without (ND) butyl proton decoupling.</w:t>
      </w:r>
    </w:p>
    <w:p w14:paraId="54E42669" w14:textId="6869ADC2" w:rsidR="00096DDC" w:rsidRDefault="007B451E" w:rsidP="007B451E">
      <w:pPr>
        <w:pStyle w:val="RSCB02ArticleText"/>
      </w:pPr>
      <w:r>
        <w:tab/>
      </w:r>
      <w:r w:rsidRPr="00AA7A6A">
        <w:t xml:space="preserve">When </w:t>
      </w:r>
      <w:r>
        <w:t>the corresponding reaction between [</w:t>
      </w:r>
      <w:proofErr w:type="spellStart"/>
      <w:proofErr w:type="gramStart"/>
      <w:r>
        <w:t>IrCI</w:t>
      </w:r>
      <w:proofErr w:type="spellEnd"/>
      <w:r>
        <w:t>(</w:t>
      </w:r>
      <w:proofErr w:type="gramEnd"/>
      <w:r>
        <w:t>COD)(</w:t>
      </w:r>
      <w:proofErr w:type="spellStart"/>
      <w:r>
        <w:t>IMes</w:t>
      </w:r>
      <w:proofErr w:type="spellEnd"/>
      <w:r>
        <w:t>)] (</w:t>
      </w:r>
      <w:proofErr w:type="spellStart"/>
      <w:r w:rsidRPr="00972BDF">
        <w:rPr>
          <w:b/>
        </w:rPr>
        <w:t>1a</w:t>
      </w:r>
      <w:proofErr w:type="spellEnd"/>
      <w:r>
        <w:t xml:space="preserve">), </w:t>
      </w:r>
      <w:r w:rsidRPr="00D078DC">
        <w:t>5-</w:t>
      </w:r>
      <w:r w:rsidR="00303038">
        <w:t>(</w:t>
      </w:r>
      <w:proofErr w:type="spellStart"/>
      <w:r w:rsidRPr="00D078DC">
        <w:t>trimethylsilyl</w:t>
      </w:r>
      <w:proofErr w:type="spellEnd"/>
      <w:r w:rsidR="00303038">
        <w:t>)</w:t>
      </w:r>
      <w:r w:rsidRPr="00D078DC">
        <w:t>pyrimidine</w:t>
      </w:r>
      <w:r w:rsidRPr="00AA7A6A">
        <w:t xml:space="preserve"> </w:t>
      </w:r>
      <w:r>
        <w:t>(</w:t>
      </w:r>
      <w:proofErr w:type="spellStart"/>
      <w:r>
        <w:rPr>
          <w:b/>
        </w:rPr>
        <w:t>B</w:t>
      </w:r>
      <w:r w:rsidRPr="008D3752">
        <w:rPr>
          <w:b/>
          <w:vertAlign w:val="subscript"/>
        </w:rPr>
        <w:t>Si</w:t>
      </w:r>
      <w:proofErr w:type="spellEnd"/>
      <w:r w:rsidRPr="009B1750">
        <w:t>)</w:t>
      </w:r>
      <w:r w:rsidRPr="008D3752">
        <w:t xml:space="preserve"> and </w:t>
      </w:r>
      <w:proofErr w:type="spellStart"/>
      <w:r w:rsidRPr="008D3752">
        <w:t>H</w:t>
      </w:r>
      <w:r w:rsidRPr="008D3752">
        <w:rPr>
          <w:vertAlign w:val="subscript"/>
        </w:rPr>
        <w:t>2</w:t>
      </w:r>
      <w:proofErr w:type="spellEnd"/>
      <w:r>
        <w:t xml:space="preserve"> in methanol-</w:t>
      </w:r>
      <w:proofErr w:type="spellStart"/>
      <w:r w:rsidRPr="00F80BAA">
        <w:rPr>
          <w:i/>
        </w:rPr>
        <w:t>d</w:t>
      </w:r>
      <w:r w:rsidRPr="006C4813">
        <w:rPr>
          <w:vertAlign w:val="subscript"/>
        </w:rPr>
        <w:t>4</w:t>
      </w:r>
      <w:proofErr w:type="spellEnd"/>
      <w:r>
        <w:t xml:space="preserve"> </w:t>
      </w:r>
      <w:r w:rsidRPr="00AA7A6A">
        <w:t>is examined</w:t>
      </w:r>
      <w:r w:rsidR="00723CBB">
        <w:t>,</w:t>
      </w:r>
      <w:r w:rsidRPr="00AA7A6A">
        <w:t xml:space="preserve"> the formation of </w:t>
      </w:r>
      <w:proofErr w:type="spellStart"/>
      <w:r>
        <w:rPr>
          <w:b/>
        </w:rPr>
        <w:t>3a</w:t>
      </w:r>
      <w:proofErr w:type="spellEnd"/>
      <w:r>
        <w:rPr>
          <w:b/>
        </w:rPr>
        <w:t xml:space="preserve"> </w:t>
      </w:r>
      <w:r w:rsidR="00096DDC">
        <w:t>i</w:t>
      </w:r>
      <w:r w:rsidR="00096DDC" w:rsidRPr="00AA7A6A">
        <w:t xml:space="preserve">s </w:t>
      </w:r>
      <w:r w:rsidRPr="00AA7A6A">
        <w:t>revealed.</w:t>
      </w:r>
      <w:r>
        <w:t xml:space="preserve"> </w:t>
      </w:r>
      <w:r w:rsidRPr="00AA7A6A">
        <w:t xml:space="preserve">This complex yields a hydride signal at </w:t>
      </w:r>
      <w:proofErr w:type="spellStart"/>
      <w:proofErr w:type="gramStart"/>
      <w:r w:rsidRPr="00341C2F">
        <w:t>δ</w:t>
      </w:r>
      <w:r w:rsidRPr="00972BDF">
        <w:rPr>
          <w:vertAlign w:val="subscript"/>
        </w:rPr>
        <w:t>H</w:t>
      </w:r>
      <w:proofErr w:type="spellEnd"/>
      <w:proofErr w:type="gramEnd"/>
      <w:r>
        <w:t xml:space="preserve"> –22.44,</w:t>
      </w:r>
      <w:r w:rsidRPr="00AA7A6A">
        <w:t xml:space="preserve"> which is almost identical in chemical shift to that of </w:t>
      </w:r>
      <w:proofErr w:type="spellStart"/>
      <w:r>
        <w:rPr>
          <w:b/>
        </w:rPr>
        <w:t>2</w:t>
      </w:r>
      <w:r w:rsidRPr="00780691">
        <w:rPr>
          <w:b/>
        </w:rPr>
        <w:t>a</w:t>
      </w:r>
      <w:proofErr w:type="spellEnd"/>
      <w:r w:rsidRPr="00AA7A6A">
        <w:t xml:space="preserve">. </w:t>
      </w:r>
      <w:r w:rsidRPr="00197854">
        <w:t xml:space="preserve"> </w:t>
      </w:r>
      <w:r>
        <w:tab/>
        <w:t>A</w:t>
      </w:r>
      <w:r w:rsidR="000C362B">
        <w:t xml:space="preserve"> </w:t>
      </w:r>
      <w:r>
        <w:t xml:space="preserve">series of SABRE experiments </w:t>
      </w:r>
      <w:r w:rsidR="00096DDC">
        <w:t xml:space="preserve">were then </w:t>
      </w:r>
      <w:r>
        <w:t xml:space="preserve">performed </w:t>
      </w:r>
      <w:r w:rsidR="00096DDC">
        <w:t>which showed that t</w:t>
      </w:r>
      <w:r w:rsidR="00D45824">
        <w:t xml:space="preserve">he resulting </w:t>
      </w:r>
      <w:proofErr w:type="spellStart"/>
      <w:r w:rsidR="00D45824" w:rsidRPr="00780691">
        <w:rPr>
          <w:vertAlign w:val="superscript"/>
        </w:rPr>
        <w:t>1</w:t>
      </w:r>
      <w:r w:rsidR="00D45824">
        <w:t>H</w:t>
      </w:r>
      <w:proofErr w:type="spellEnd"/>
      <w:r w:rsidR="00D45824">
        <w:t xml:space="preserve"> NMR signals</w:t>
      </w:r>
      <w:r w:rsidR="00096DDC">
        <w:t xml:space="preserve"> of free </w:t>
      </w:r>
      <w:proofErr w:type="spellStart"/>
      <w:proofErr w:type="gramStart"/>
      <w:r w:rsidR="00096DDC">
        <w:rPr>
          <w:b/>
        </w:rPr>
        <w:t>B</w:t>
      </w:r>
      <w:r w:rsidR="00096DDC" w:rsidRPr="008D3752">
        <w:rPr>
          <w:b/>
          <w:vertAlign w:val="subscript"/>
        </w:rPr>
        <w:t>Si</w:t>
      </w:r>
      <w:proofErr w:type="spellEnd"/>
      <w:proofErr w:type="gramEnd"/>
      <w:r w:rsidR="00096DDC">
        <w:t xml:space="preserve"> we</w:t>
      </w:r>
      <w:r w:rsidR="00723CBB">
        <w:t>re also</w:t>
      </w:r>
      <w:r w:rsidR="00096DDC">
        <w:t xml:space="preserve"> strongly enhanced. When </w:t>
      </w:r>
      <w:proofErr w:type="spellStart"/>
      <w:r w:rsidR="00096DDC" w:rsidRPr="00F80BAA">
        <w:rPr>
          <w:b/>
        </w:rPr>
        <w:t>1a</w:t>
      </w:r>
      <w:proofErr w:type="spellEnd"/>
      <w:r w:rsidR="00096DDC">
        <w:t xml:space="preserve"> was used, </w:t>
      </w:r>
      <w:r w:rsidR="00D45824">
        <w:t xml:space="preserve">transfer </w:t>
      </w:r>
      <w:r w:rsidR="00096DDC">
        <w:t>at</w:t>
      </w:r>
      <w:r w:rsidR="00D45824">
        <w:t xml:space="preserve"> 70 G </w:t>
      </w:r>
      <w:r w:rsidR="00096DDC">
        <w:t xml:space="preserve">ultimately yielded </w:t>
      </w:r>
      <w:bookmarkStart w:id="7" w:name="OLE_LINK1"/>
      <w:bookmarkStart w:id="8" w:name="OLE_LINK2"/>
      <w:bookmarkStart w:id="9" w:name="OLE_LINK3"/>
      <w:bookmarkStart w:id="10" w:name="OLE_LINK4"/>
      <w:bookmarkStart w:id="11" w:name="OLE_LINK5"/>
      <w:r w:rsidR="00D45824">
        <w:t xml:space="preserve">−761 ± 41 </w:t>
      </w:r>
      <w:bookmarkEnd w:id="7"/>
      <w:bookmarkEnd w:id="8"/>
      <w:bookmarkEnd w:id="9"/>
      <w:bookmarkEnd w:id="10"/>
      <w:bookmarkEnd w:id="11"/>
      <w:r w:rsidR="00D45824">
        <w:t xml:space="preserve">and −1524 ± 79 </w:t>
      </w:r>
      <w:r w:rsidR="00096DDC">
        <w:t xml:space="preserve">fold gains for the </w:t>
      </w:r>
      <w:r w:rsidR="00D45824">
        <w:t xml:space="preserve">H-2 and </w:t>
      </w:r>
      <w:r w:rsidR="00723CBB">
        <w:t xml:space="preserve">the </w:t>
      </w:r>
      <w:r w:rsidR="00096DDC">
        <w:t xml:space="preserve">combined </w:t>
      </w:r>
      <w:r w:rsidR="00D45824">
        <w:t xml:space="preserve">H-4, H-6 </w:t>
      </w:r>
      <w:r w:rsidR="00096DDC">
        <w:t xml:space="preserve">signals </w:t>
      </w:r>
      <w:r w:rsidR="00D45824">
        <w:t xml:space="preserve">respectively. The corresponding values </w:t>
      </w:r>
      <w:r w:rsidR="00096DDC">
        <w:t>with</w:t>
      </w:r>
      <w:r w:rsidR="00D45824">
        <w:t xml:space="preserve"> </w:t>
      </w:r>
      <w:proofErr w:type="spellStart"/>
      <w:r w:rsidR="00D45824" w:rsidRPr="00A81044">
        <w:rPr>
          <w:b/>
        </w:rPr>
        <w:t>1b</w:t>
      </w:r>
      <w:proofErr w:type="spellEnd"/>
      <w:r w:rsidR="00D45824">
        <w:t xml:space="preserve"> were −450 ± 41 and −897 ± 82. </w:t>
      </w:r>
      <w:r w:rsidR="00096DDC">
        <w:t xml:space="preserve">Additionally, </w:t>
      </w:r>
      <w:r w:rsidR="00D45824">
        <w:t xml:space="preserve">transfer to </w:t>
      </w:r>
      <w:proofErr w:type="spellStart"/>
      <w:r w:rsidR="00D45824" w:rsidRPr="00780691">
        <w:rPr>
          <w:vertAlign w:val="superscript"/>
        </w:rPr>
        <w:t>29</w:t>
      </w:r>
      <w:r w:rsidR="00D45824">
        <w:t>Si</w:t>
      </w:r>
      <w:proofErr w:type="spellEnd"/>
      <w:r w:rsidR="00D45824">
        <w:t xml:space="preserve"> </w:t>
      </w:r>
      <w:r w:rsidR="00096DDC">
        <w:t xml:space="preserve">was observed and a </w:t>
      </w:r>
      <w:r w:rsidR="00D45824">
        <w:t xml:space="preserve">non-decoupled SNR </w:t>
      </w:r>
      <w:r w:rsidR="00096DDC">
        <w:t>of</w:t>
      </w:r>
      <w:r w:rsidR="00D45824">
        <w:t xml:space="preserve"> 200 </w:t>
      </w:r>
      <w:r w:rsidR="00096DDC">
        <w:t xml:space="preserve">was obtained </w:t>
      </w:r>
      <w:r w:rsidR="00D45824">
        <w:t xml:space="preserve">for a single shot measurement at a 25 </w:t>
      </w:r>
      <w:proofErr w:type="spellStart"/>
      <w:r w:rsidR="00D45824">
        <w:t>mM</w:t>
      </w:r>
      <w:proofErr w:type="spellEnd"/>
      <w:r w:rsidR="00D45824">
        <w:t xml:space="preserve"> concentration of substrate</w:t>
      </w:r>
      <w:r w:rsidR="00E04303">
        <w:t xml:space="preserve"> (Figure </w:t>
      </w:r>
      <w:r w:rsidR="00C37D3A">
        <w:t>3</w:t>
      </w:r>
      <w:r w:rsidR="00E04303">
        <w:t>)</w:t>
      </w:r>
      <w:r w:rsidR="00D45824">
        <w:t xml:space="preserve">. </w:t>
      </w:r>
      <w:r w:rsidR="00EE56E0">
        <w:tab/>
      </w:r>
    </w:p>
    <w:p w14:paraId="17678FBF" w14:textId="70D3A733" w:rsidR="009978AF" w:rsidRDefault="00096DDC" w:rsidP="007B451E">
      <w:pPr>
        <w:pStyle w:val="RSCB02ArticleText"/>
      </w:pPr>
      <w:r>
        <w:tab/>
        <w:t>T</w:t>
      </w:r>
      <w:r w:rsidR="00D45824" w:rsidRPr="00D078DC">
        <w:t xml:space="preserve">he rates of </w:t>
      </w:r>
      <w:proofErr w:type="spellStart"/>
      <w:r w:rsidR="00D45824" w:rsidRPr="00D078DC">
        <w:t>H</w:t>
      </w:r>
      <w:r w:rsidR="00D45824" w:rsidRPr="00D078DC">
        <w:rPr>
          <w:vertAlign w:val="subscript"/>
        </w:rPr>
        <w:t>2</w:t>
      </w:r>
      <w:proofErr w:type="spellEnd"/>
      <w:r w:rsidR="00D45824" w:rsidRPr="00D078DC">
        <w:t xml:space="preserve"> elimination from </w:t>
      </w:r>
      <w:proofErr w:type="spellStart"/>
      <w:r w:rsidRPr="00F80BAA">
        <w:rPr>
          <w:b/>
        </w:rPr>
        <w:t>3a</w:t>
      </w:r>
      <w:proofErr w:type="spellEnd"/>
      <w:r>
        <w:t xml:space="preserve"> and </w:t>
      </w:r>
      <w:proofErr w:type="spellStart"/>
      <w:r w:rsidRPr="00F80BAA">
        <w:rPr>
          <w:b/>
        </w:rPr>
        <w:t>3b</w:t>
      </w:r>
      <w:proofErr w:type="spellEnd"/>
      <w:r>
        <w:t xml:space="preserve"> w</w:t>
      </w:r>
      <w:r w:rsidR="00D45824">
        <w:t>ere</w:t>
      </w:r>
      <w:r w:rsidR="00D45824" w:rsidRPr="00D078DC">
        <w:t xml:space="preserve"> determined </w:t>
      </w:r>
      <w:r>
        <w:t>a</w:t>
      </w:r>
      <w:r w:rsidR="00D45824" w:rsidRPr="00D078DC">
        <w:t>t 29</w:t>
      </w:r>
      <w:r w:rsidR="00D45824">
        <w:t>5</w:t>
      </w:r>
      <w:r w:rsidR="00D45824" w:rsidRPr="00D078DC">
        <w:t xml:space="preserve"> K</w:t>
      </w:r>
      <w:r>
        <w:t xml:space="preserve"> and</w:t>
      </w:r>
      <w:r w:rsidR="00D45824" w:rsidRPr="00D078DC">
        <w:rPr>
          <w:b/>
        </w:rPr>
        <w:t xml:space="preserve"> </w:t>
      </w:r>
      <w:r w:rsidR="00723CBB" w:rsidRPr="00F80BAA">
        <w:t>found to</w:t>
      </w:r>
      <w:r w:rsidR="00723CBB">
        <w:rPr>
          <w:b/>
        </w:rPr>
        <w:t xml:space="preserve"> </w:t>
      </w:r>
      <w:r w:rsidR="00D45824" w:rsidRPr="00D078DC">
        <w:t>proceed at rate</w:t>
      </w:r>
      <w:r>
        <w:t>s</w:t>
      </w:r>
      <w:r w:rsidR="00D45824" w:rsidRPr="00D078DC">
        <w:t xml:space="preserve"> of </w:t>
      </w:r>
      <w:proofErr w:type="gramStart"/>
      <w:r w:rsidR="00D45824">
        <w:t>1</w:t>
      </w:r>
      <w:r w:rsidR="00D45824" w:rsidRPr="00D078DC">
        <w:t>.</w:t>
      </w:r>
      <w:r w:rsidR="00D45824">
        <w:t>44</w:t>
      </w:r>
      <w:r w:rsidR="00D45824" w:rsidRPr="00D078DC">
        <w:t xml:space="preserve"> s</w:t>
      </w:r>
      <w:r w:rsidR="00D45824" w:rsidRPr="00D078DC">
        <w:rPr>
          <w:vertAlign w:val="superscript"/>
        </w:rPr>
        <w:t>-1</w:t>
      </w:r>
      <w:proofErr w:type="gramEnd"/>
      <w:r w:rsidR="00D45824" w:rsidRPr="00D078DC">
        <w:t xml:space="preserve"> </w:t>
      </w:r>
      <w:r>
        <w:t xml:space="preserve">and </w:t>
      </w:r>
      <w:r w:rsidR="00D45824">
        <w:t>5.11</w:t>
      </w:r>
      <w:r w:rsidR="00D45824" w:rsidRPr="00D078DC">
        <w:t xml:space="preserve"> s</w:t>
      </w:r>
      <w:r w:rsidR="00D45824" w:rsidRPr="00D078DC">
        <w:rPr>
          <w:vertAlign w:val="superscript"/>
        </w:rPr>
        <w:t>-1</w:t>
      </w:r>
      <w:r>
        <w:t xml:space="preserve"> respectively.</w:t>
      </w:r>
      <w:r w:rsidR="00D45824" w:rsidRPr="00D078DC">
        <w:t xml:space="preserve"> </w:t>
      </w:r>
      <w:r w:rsidR="00D45824">
        <w:t xml:space="preserve">The </w:t>
      </w:r>
      <w:r>
        <w:t xml:space="preserve">corresponding </w:t>
      </w:r>
      <w:r w:rsidR="00D45824">
        <w:t xml:space="preserve">activation parameters </w:t>
      </w:r>
      <w:r>
        <w:t>are</w:t>
      </w:r>
      <w:r w:rsidR="00D45824">
        <w:t xml:space="preserve"> </w:t>
      </w:r>
      <w:r w:rsidR="00D45824" w:rsidRPr="00D078DC">
        <w:sym w:font="Symbol" w:char="F044"/>
      </w:r>
      <w:r w:rsidR="00D45824" w:rsidRPr="00D078DC">
        <w:t>H</w:t>
      </w:r>
      <w:r w:rsidR="00D45824" w:rsidRPr="00D078DC">
        <w:rPr>
          <w:vertAlign w:val="superscript"/>
        </w:rPr>
        <w:t>‡</w:t>
      </w:r>
      <w:r w:rsidR="00D45824" w:rsidRPr="00D078DC">
        <w:t xml:space="preserve"> = </w:t>
      </w:r>
      <w:r w:rsidR="00D45824">
        <w:t>104.7</w:t>
      </w:r>
      <w:r w:rsidR="00D45824" w:rsidRPr="00D078DC">
        <w:t xml:space="preserve"> ± </w:t>
      </w:r>
      <w:r w:rsidR="00D45824">
        <w:t>10.3</w:t>
      </w:r>
      <w:r w:rsidR="00D45824" w:rsidRPr="00D078DC">
        <w:t xml:space="preserve"> kJ </w:t>
      </w:r>
      <w:proofErr w:type="spellStart"/>
      <w:r w:rsidR="00D45824" w:rsidRPr="00D078DC">
        <w:t>mol</w:t>
      </w:r>
      <w:proofErr w:type="spellEnd"/>
      <w:r w:rsidR="00D45824" w:rsidRPr="00D078DC">
        <w:rPr>
          <w:vertAlign w:val="superscript"/>
        </w:rPr>
        <w:t>-1</w:t>
      </w:r>
      <w:r w:rsidR="00D45824" w:rsidRPr="00D078DC">
        <w:t xml:space="preserve"> and </w:t>
      </w:r>
      <w:r w:rsidR="00D45824" w:rsidRPr="00D078DC">
        <w:sym w:font="Symbol" w:char="F044"/>
      </w:r>
      <w:r w:rsidR="00D45824" w:rsidRPr="00D078DC">
        <w:t>S</w:t>
      </w:r>
      <w:r w:rsidR="00D45824" w:rsidRPr="00D078DC">
        <w:rPr>
          <w:vertAlign w:val="superscript"/>
        </w:rPr>
        <w:t>‡</w:t>
      </w:r>
      <w:r w:rsidR="00D45824" w:rsidRPr="00D078DC">
        <w:t xml:space="preserve"> = </w:t>
      </w:r>
      <w:r w:rsidR="00D45824">
        <w:t>119.9</w:t>
      </w:r>
      <w:r w:rsidR="00D45824" w:rsidRPr="00D078DC">
        <w:t xml:space="preserve"> ± </w:t>
      </w:r>
      <w:r w:rsidR="00D45824">
        <w:t>36.2</w:t>
      </w:r>
      <w:r w:rsidR="00D45824" w:rsidRPr="00D078DC">
        <w:t xml:space="preserve"> J K</w:t>
      </w:r>
      <w:r w:rsidR="00D45824" w:rsidRPr="00D078DC">
        <w:rPr>
          <w:vertAlign w:val="superscript"/>
        </w:rPr>
        <w:t>-1</w:t>
      </w:r>
      <w:r w:rsidR="00D45824" w:rsidRPr="00D078DC">
        <w:t xml:space="preserve"> </w:t>
      </w:r>
      <w:proofErr w:type="spellStart"/>
      <w:r w:rsidR="00D45824" w:rsidRPr="00D078DC">
        <w:t>mol</w:t>
      </w:r>
      <w:proofErr w:type="spellEnd"/>
      <w:r w:rsidR="00D45824" w:rsidRPr="00D078DC">
        <w:rPr>
          <w:vertAlign w:val="superscript"/>
        </w:rPr>
        <w:t>-1</w:t>
      </w:r>
      <w:r w:rsidR="00D45824" w:rsidRPr="00D078DC">
        <w:t xml:space="preserve"> </w:t>
      </w:r>
      <w:r>
        <w:t>and</w:t>
      </w:r>
      <w:r w:rsidR="00D45824" w:rsidRPr="00D078DC">
        <w:t xml:space="preserve"> </w:t>
      </w:r>
      <w:r w:rsidR="00D45824" w:rsidRPr="00D078DC">
        <w:sym w:font="Symbol" w:char="F044"/>
      </w:r>
      <w:r w:rsidR="00D45824" w:rsidRPr="00D078DC">
        <w:t>H</w:t>
      </w:r>
      <w:r w:rsidR="00D45824" w:rsidRPr="00D078DC">
        <w:rPr>
          <w:vertAlign w:val="superscript"/>
        </w:rPr>
        <w:t>‡</w:t>
      </w:r>
      <w:r w:rsidR="00D45824" w:rsidRPr="00D078DC">
        <w:t xml:space="preserve"> = </w:t>
      </w:r>
      <w:r w:rsidR="00D45824">
        <w:t>90.4</w:t>
      </w:r>
      <w:r w:rsidR="00D45824" w:rsidRPr="00D078DC">
        <w:t xml:space="preserve"> ± </w:t>
      </w:r>
      <w:r w:rsidR="00D45824">
        <w:t>6.0</w:t>
      </w:r>
      <w:r w:rsidR="00D45824" w:rsidRPr="00D078DC">
        <w:t xml:space="preserve"> kJ </w:t>
      </w:r>
      <w:proofErr w:type="spellStart"/>
      <w:r w:rsidR="00D45824" w:rsidRPr="00D078DC">
        <w:t>mol</w:t>
      </w:r>
      <w:proofErr w:type="spellEnd"/>
      <w:r w:rsidR="00D45824" w:rsidRPr="00D078DC">
        <w:rPr>
          <w:vertAlign w:val="superscript"/>
        </w:rPr>
        <w:t>-1</w:t>
      </w:r>
      <w:r w:rsidR="00D45824" w:rsidRPr="00D078DC">
        <w:t xml:space="preserve"> and </w:t>
      </w:r>
      <w:r w:rsidR="00D45824" w:rsidRPr="00D078DC">
        <w:sym w:font="Symbol" w:char="F044"/>
      </w:r>
      <w:r w:rsidR="00D45824" w:rsidRPr="00D078DC">
        <w:t>S</w:t>
      </w:r>
      <w:r w:rsidR="00D45824" w:rsidRPr="00D078DC">
        <w:rPr>
          <w:vertAlign w:val="superscript"/>
        </w:rPr>
        <w:t>‡</w:t>
      </w:r>
      <w:r w:rsidR="00D45824" w:rsidRPr="00D078DC">
        <w:t xml:space="preserve"> = </w:t>
      </w:r>
      <w:r w:rsidR="00D45824">
        <w:t>82.3</w:t>
      </w:r>
      <w:r w:rsidR="00D45824" w:rsidRPr="00D078DC">
        <w:t xml:space="preserve"> ± </w:t>
      </w:r>
      <w:r w:rsidR="00D45824">
        <w:t>21.8</w:t>
      </w:r>
      <w:r w:rsidR="00D45824" w:rsidRPr="00D078DC">
        <w:t xml:space="preserve"> J K</w:t>
      </w:r>
      <w:r w:rsidR="00D45824" w:rsidRPr="00D078DC">
        <w:rPr>
          <w:vertAlign w:val="superscript"/>
        </w:rPr>
        <w:t>-1</w:t>
      </w:r>
      <w:r w:rsidR="00D45824" w:rsidRPr="00D078DC">
        <w:t xml:space="preserve"> </w:t>
      </w:r>
      <w:proofErr w:type="spellStart"/>
      <w:r w:rsidR="00D45824" w:rsidRPr="00D078DC">
        <w:t>mol</w:t>
      </w:r>
      <w:proofErr w:type="spellEnd"/>
      <w:r w:rsidR="00D45824" w:rsidRPr="00D078DC">
        <w:rPr>
          <w:vertAlign w:val="superscript"/>
        </w:rPr>
        <w:t>-1</w:t>
      </w:r>
      <w:r>
        <w:t xml:space="preserve"> respectively.</w:t>
      </w:r>
      <w:r w:rsidR="00D45824" w:rsidRPr="00D078DC">
        <w:t xml:space="preserve"> These result in </w:t>
      </w:r>
      <w:r w:rsidR="00D45824" w:rsidRPr="00D078DC">
        <w:sym w:font="Symbol" w:char="F044"/>
      </w:r>
      <w:r w:rsidR="00D45824" w:rsidRPr="00D078DC">
        <w:t>G</w:t>
      </w:r>
      <w:proofErr w:type="gramStart"/>
      <w:r w:rsidR="00D45824" w:rsidRPr="00D078DC">
        <w:rPr>
          <w:vertAlign w:val="superscript"/>
        </w:rPr>
        <w:t>‡</w:t>
      </w:r>
      <w:r w:rsidR="00D45824" w:rsidRPr="00D078DC">
        <w:rPr>
          <w:vertAlign w:val="subscript"/>
        </w:rPr>
        <w:t>(</w:t>
      </w:r>
      <w:proofErr w:type="gramEnd"/>
      <w:r w:rsidR="00D45824" w:rsidRPr="00D078DC">
        <w:rPr>
          <w:vertAlign w:val="subscript"/>
        </w:rPr>
        <w:t>300)</w:t>
      </w:r>
      <w:r w:rsidR="00D45824" w:rsidRPr="00D078DC">
        <w:t xml:space="preserve"> values of </w:t>
      </w:r>
      <w:r w:rsidR="00D45824">
        <w:t>68.7</w:t>
      </w:r>
      <w:r w:rsidR="00D45824" w:rsidRPr="00D078DC">
        <w:t xml:space="preserve"> ± 0.</w:t>
      </w:r>
      <w:r w:rsidR="00D45824">
        <w:t>1</w:t>
      </w:r>
      <w:r w:rsidR="00D45824" w:rsidRPr="00D078DC">
        <w:t xml:space="preserve"> kJ </w:t>
      </w:r>
      <w:proofErr w:type="spellStart"/>
      <w:r w:rsidR="00D45824" w:rsidRPr="00D078DC">
        <w:t>mol</w:t>
      </w:r>
      <w:proofErr w:type="spellEnd"/>
      <w:r w:rsidR="00D45824" w:rsidRPr="00D078DC">
        <w:rPr>
          <w:vertAlign w:val="superscript"/>
        </w:rPr>
        <w:t>-1</w:t>
      </w:r>
      <w:r w:rsidR="00D45824" w:rsidRPr="00D078DC">
        <w:rPr>
          <w:vertAlign w:val="subscript"/>
        </w:rPr>
        <w:t xml:space="preserve"> </w:t>
      </w:r>
      <w:r w:rsidR="00D45824" w:rsidRPr="00D078DC">
        <w:t xml:space="preserve">and </w:t>
      </w:r>
      <w:r w:rsidR="00D45824">
        <w:t>65.7</w:t>
      </w:r>
      <w:r w:rsidR="00D45824" w:rsidRPr="00D078DC">
        <w:t xml:space="preserve"> ± </w:t>
      </w:r>
      <w:r w:rsidR="00D45824">
        <w:t>0.1</w:t>
      </w:r>
      <w:r w:rsidR="00D45824" w:rsidRPr="00D078DC">
        <w:t xml:space="preserve"> kJ </w:t>
      </w:r>
      <w:proofErr w:type="spellStart"/>
      <w:r w:rsidR="00D45824" w:rsidRPr="00D078DC">
        <w:t>mol</w:t>
      </w:r>
      <w:proofErr w:type="spellEnd"/>
      <w:r w:rsidR="00D45824" w:rsidRPr="00D078DC">
        <w:rPr>
          <w:vertAlign w:val="superscript"/>
        </w:rPr>
        <w:t>-1</w:t>
      </w:r>
      <w:r w:rsidR="00D45824" w:rsidRPr="00D078DC">
        <w:t xml:space="preserve"> respectively</w:t>
      </w:r>
      <w:r>
        <w:t xml:space="preserve"> and </w:t>
      </w:r>
      <w:r w:rsidR="00EE56E0">
        <w:t xml:space="preserve">demonstrate </w:t>
      </w:r>
      <w:r>
        <w:t xml:space="preserve">again that the </w:t>
      </w:r>
      <w:proofErr w:type="spellStart"/>
      <w:r>
        <w:t>SIMes</w:t>
      </w:r>
      <w:proofErr w:type="spellEnd"/>
      <w:r>
        <w:t xml:space="preserve"> form </w:t>
      </w:r>
      <w:r w:rsidR="00D45824" w:rsidRPr="00D078DC">
        <w:t xml:space="preserve">undergoes more rapid ligand loss </w:t>
      </w:r>
      <w:r w:rsidR="000C362B">
        <w:t xml:space="preserve">but this </w:t>
      </w:r>
      <w:r w:rsidR="00D45824" w:rsidRPr="00D078DC">
        <w:t>is detrimental</w:t>
      </w:r>
      <w:r w:rsidR="00D45824">
        <w:t xml:space="preserve"> </w:t>
      </w:r>
      <w:r w:rsidR="00D45824" w:rsidRPr="00D078DC">
        <w:t>to SABRE activity.</w:t>
      </w:r>
      <w:r w:rsidR="00D45824">
        <w:t xml:space="preserve"> </w:t>
      </w:r>
    </w:p>
    <w:p w14:paraId="43DE248C" w14:textId="6F072D77" w:rsidR="007378B4" w:rsidRDefault="00096DDC">
      <w:pPr>
        <w:pStyle w:val="RSCB02ArticleText"/>
      </w:pPr>
      <w:r>
        <w:tab/>
        <w:t xml:space="preserve">Interestingly, when these samples are left at 298 K the slow precipitation of a bright yellow powder is observed. X-ray diffraction studies on the analogous product formed with </w:t>
      </w:r>
      <w:proofErr w:type="spellStart"/>
      <w:r w:rsidRPr="0053077D">
        <w:rPr>
          <w:b/>
        </w:rPr>
        <w:t>B</w:t>
      </w:r>
      <w:r w:rsidRPr="0053077D">
        <w:rPr>
          <w:b/>
          <w:vertAlign w:val="subscript"/>
        </w:rPr>
        <w:t>S</w:t>
      </w:r>
      <w:r>
        <w:rPr>
          <w:b/>
          <w:vertAlign w:val="subscript"/>
        </w:rPr>
        <w:t>i</w:t>
      </w:r>
      <w:proofErr w:type="spellEnd"/>
      <w:r>
        <w:t xml:space="preserve"> confirmed its identify as the iridium trimer [</w:t>
      </w:r>
      <w:proofErr w:type="spellStart"/>
      <w:proofErr w:type="gramStart"/>
      <w:r>
        <w:t>Ir</w:t>
      </w:r>
      <w:proofErr w:type="spellEnd"/>
      <w:r>
        <w:t>(</w:t>
      </w:r>
      <w:proofErr w:type="gramEnd"/>
      <w:r>
        <w:t>H)</w:t>
      </w:r>
      <w:r w:rsidRPr="00E56954">
        <w:rPr>
          <w:vertAlign w:val="subscript"/>
        </w:rPr>
        <w:t>2</w:t>
      </w:r>
      <w:r>
        <w:t>(Cl)(</w:t>
      </w:r>
      <w:proofErr w:type="spellStart"/>
      <w:r>
        <w:t>NHC</w:t>
      </w:r>
      <w:proofErr w:type="spellEnd"/>
      <w:r>
        <w:t>)(</w:t>
      </w:r>
      <w:r>
        <w:sym w:font="Symbol" w:char="F06D"/>
      </w:r>
      <w:r>
        <w:t>-pyrimidine-</w:t>
      </w:r>
      <w:r>
        <w:sym w:font="Symbol" w:char="F06B"/>
      </w:r>
      <w:r>
        <w:t>N:</w:t>
      </w:r>
      <w:r>
        <w:sym w:font="Symbol" w:char="F06B"/>
      </w:r>
      <w:r>
        <w:t>N')]</w:t>
      </w:r>
      <w:r w:rsidRPr="0053077D">
        <w:rPr>
          <w:vertAlign w:val="subscript"/>
        </w:rPr>
        <w:t>3</w:t>
      </w:r>
      <w:r>
        <w:t xml:space="preserve"> (</w:t>
      </w:r>
      <w:r w:rsidRPr="00D078DC">
        <w:t xml:space="preserve">see </w:t>
      </w:r>
      <w:proofErr w:type="spellStart"/>
      <w:r>
        <w:t>E</w:t>
      </w:r>
      <w:r w:rsidRPr="00D078DC">
        <w:t>SI</w:t>
      </w:r>
      <w:proofErr w:type="spellEnd"/>
      <w:r w:rsidR="00172FB3">
        <w:t>, sections 2.7 and 2.8</w:t>
      </w:r>
      <w:r w:rsidRPr="00D078DC">
        <w:t>)</w:t>
      </w:r>
      <w:r>
        <w:t xml:space="preserve">. </w:t>
      </w:r>
      <w:r w:rsidR="00681BE4">
        <w:t xml:space="preserve">The formation of a related </w:t>
      </w:r>
      <w:proofErr w:type="spellStart"/>
      <w:r w:rsidR="00681BE4">
        <w:t>trinuclear</w:t>
      </w:r>
      <w:proofErr w:type="spellEnd"/>
      <w:r w:rsidR="00681BE4">
        <w:t xml:space="preserve"> iridium complex has been </w:t>
      </w:r>
      <w:r w:rsidR="00681BE4">
        <w:lastRenderedPageBreak/>
        <w:t>reported,</w:t>
      </w:r>
      <w:hyperlink w:anchor="_ENREF_33" w:tooltip="Mayer, 1995 #240" w:history="1">
        <w:r w:rsidR="008215EA">
          <w:fldChar w:fldCharType="begin"/>
        </w:r>
        <w:r w:rsidR="008215EA">
          <w:instrText xml:space="preserve"> ADDIN EN.CITE &lt;EndNote&gt;&lt;Cite&gt;&lt;Author&gt;Mayer&lt;/Author&gt;&lt;Year&gt;1995&lt;/Year&gt;&lt;RecNum&gt;240&lt;/RecNum&gt;&lt;DisplayText&gt;&lt;style face="superscript"&gt;33&lt;/style&gt;&lt;/DisplayText&gt;&lt;record&gt;&lt;rec-number&gt;240&lt;/rec-number&gt;&lt;foreign-keys&gt;&lt;key app="EN" db-id="zx9v9wwsf2d2rle2sr75tt06zt9adwfwaxe0" timestamp="1479238930"&gt;240&lt;/key&gt;&lt;/foreign-keys&gt;&lt;ref-type name="Journal Article"&gt;17&lt;/ref-type&gt;&lt;contributors&gt;&lt;authors&gt;&lt;author&gt;Mayer, H. A.&lt;/author&gt;&lt;author&gt;Kaska, W. C.&lt;/author&gt;&lt;/authors&gt;&lt;/contributors&gt;&lt;titles&gt;&lt;title&gt;TRIMERIC IRIDIUM(I) AND IRIDIUM(III) COMPLEXES WITH THE TRIPODAL PHOSPHANE CIS,CIS-1,3,5-TRIS (DIPHENYLPHOSPHANYL)METHYL CYCLOHEXANE (TDPPMCY) AS BRIDGING LIGAND&lt;/title&gt;&lt;secondary-title&gt;Chemische Berichte&lt;/secondary-title&gt;&lt;/titles&gt;&lt;periodical&gt;&lt;full-title&gt;Chemische Berichte&lt;/full-title&gt;&lt;abbr-1&gt;Chem. Ber.&lt;/abbr-1&gt;&lt;abbr-2&gt;Chem Ber&lt;/abbr-2&gt;&lt;/periodical&gt;&lt;pages&gt;95-98&lt;/pages&gt;&lt;volume&gt;128&lt;/volume&gt;&lt;number&gt;2&lt;/number&gt;&lt;dates&gt;&lt;year&gt;1995&lt;/year&gt;&lt;pub-dates&gt;&lt;date&gt;Feb&lt;/date&gt;&lt;/pub-dates&gt;&lt;/dates&gt;&lt;isbn&gt;0009-2940&lt;/isbn&gt;&lt;accession-num&gt;WOS:A1995QF79800001&lt;/accession-num&gt;&lt;urls&gt;&lt;related-urls&gt;&lt;url&gt;&amp;lt;Go to ISI&amp;gt;://WOS:A1995QF79800001&lt;/url&gt;&lt;/related-urls&gt;&lt;/urls&gt;&lt;electronic-resource-num&gt;10.1002/cber.19951280202&lt;/electronic-resource-num&gt;&lt;/record&gt;&lt;/Cite&gt;&lt;/EndNote&gt;</w:instrText>
        </w:r>
        <w:r w:rsidR="008215EA">
          <w:fldChar w:fldCharType="separate"/>
        </w:r>
        <w:r w:rsidR="008215EA" w:rsidRPr="004637F2">
          <w:rPr>
            <w:noProof/>
            <w:vertAlign w:val="superscript"/>
          </w:rPr>
          <w:t>33</w:t>
        </w:r>
        <w:r w:rsidR="008215EA">
          <w:fldChar w:fldCharType="end"/>
        </w:r>
      </w:hyperlink>
      <w:r w:rsidR="00681BE4">
        <w:t xml:space="preserve"> alongside a series of related systems which feature bridging hydride ligands.</w:t>
      </w:r>
      <w:r w:rsidR="006E60EF">
        <w:fldChar w:fldCharType="begin">
          <w:fldData xml:space="preserve">PEVuZE5vdGU+PENpdGU+PEF1dGhvcj5BbGJhbm88L0F1dGhvcj48WWVhcj4xOTY3PC9ZZWFyPjxS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</w:fldData>
        </w:fldChar>
      </w:r>
      <w:r w:rsidR="004637F2">
        <w:instrText xml:space="preserve"> ADDIN EN.CITE </w:instrText>
      </w:r>
      <w:r w:rsidR="004637F2">
        <w:fldChar w:fldCharType="begin">
          <w:fldData xml:space="preserve">PEVuZE5vdGU+PENpdGU+PEF1dGhvcj5BbGJhbm88L0F1dGhvcj48WWVhcj4xOTY3PC9ZZWFyPjxS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</w:fldData>
        </w:fldChar>
      </w:r>
      <w:r w:rsidR="004637F2">
        <w:instrText xml:space="preserve"> ADDIN EN.CITE.DATA </w:instrText>
      </w:r>
      <w:r w:rsidR="004637F2">
        <w:fldChar w:fldCharType="end"/>
      </w:r>
      <w:r w:rsidR="006E60EF">
        <w:fldChar w:fldCharType="separate"/>
      </w:r>
      <w:hyperlink w:anchor="_ENREF_34" w:tooltip="Albano, 1967 #238" w:history="1">
        <w:r w:rsidR="008215EA" w:rsidRPr="004637F2">
          <w:rPr>
            <w:noProof/>
            <w:vertAlign w:val="superscript"/>
          </w:rPr>
          <w:t>34</w:t>
        </w:r>
      </w:hyperlink>
      <w:r w:rsidR="004637F2" w:rsidRPr="004637F2">
        <w:rPr>
          <w:noProof/>
          <w:vertAlign w:val="superscript"/>
        </w:rPr>
        <w:t xml:space="preserve">, </w:t>
      </w:r>
      <w:hyperlink w:anchor="_ENREF_35" w:tooltip="Smidt, 2003 #239" w:history="1">
        <w:r w:rsidR="008215EA" w:rsidRPr="004637F2">
          <w:rPr>
            <w:noProof/>
            <w:vertAlign w:val="superscript"/>
          </w:rPr>
          <w:t>35</w:t>
        </w:r>
      </w:hyperlink>
      <w:r w:rsidR="006E60EF">
        <w:fldChar w:fldCharType="end"/>
      </w:r>
      <w:hyperlink w:anchor="_ENREF_32" w:tooltip="Smidt, 2003 #239" w:history="1"/>
    </w:p>
    <w:p w14:paraId="2ED6555B" w14:textId="77DAC6C7" w:rsidR="00E55D70" w:rsidRDefault="00E55D70" w:rsidP="00FA47A9">
      <w:pPr>
        <w:pStyle w:val="RSCI01FigureSchemeChartwithbottombar"/>
      </w:pPr>
    </w:p>
    <w:p w14:paraId="67F39EFE" w14:textId="2CE0D7E3" w:rsidR="009414B7" w:rsidRDefault="001835C2" w:rsidP="00FA47A9">
      <w:pPr>
        <w:jc w:val="center"/>
      </w:pPr>
      <w:bookmarkStart w:id="12" w:name="OLE_LINK260"/>
      <w:bookmarkStart w:id="13" w:name="OLE_LINK261"/>
      <w:bookmarkStart w:id="14" w:name="OLE_LINK262"/>
      <w:r>
        <w:rPr>
          <w:noProof/>
          <w:lang w:eastAsia="en-GB"/>
        </w:rPr>
        <w:drawing>
          <wp:inline distT="0" distB="0" distL="0" distR="0" wp14:anchorId="311BDE60" wp14:editId="58D4EA38">
            <wp:extent cx="2743200" cy="1719917"/>
            <wp:effectExtent l="0" t="0" r="0" b="0"/>
            <wp:docPr id="17" name="Picture 17" descr="C:\Users\Alex\Documents\TinPyrimidine2015\Second submission\29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Documents\TinPyrimidine2015\Second submission\29Si.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1321"/>
                    <a:stretch/>
                  </pic:blipFill>
                  <pic:spPr bwMode="auto">
                    <a:xfrm>
                      <a:off x="0" y="0"/>
                      <a:ext cx="2743200" cy="1719917"/>
                    </a:xfrm>
                    <a:prstGeom prst="rect">
                      <a:avLst/>
                    </a:prstGeom>
                    <a:noFill/>
                    <a:ln>
                      <a:noFill/>
                    </a:ln>
                    <a:extLst>
                      <a:ext uri="{53640926-AAD7-44D8-BBD7-CCE9431645EC}">
                        <a14:shadowObscured xmlns:a14="http://schemas.microsoft.com/office/drawing/2010/main"/>
                      </a:ext>
                    </a:extLst>
                  </pic:spPr>
                </pic:pic>
              </a:graphicData>
            </a:graphic>
          </wp:inline>
        </w:drawing>
      </w:r>
    </w:p>
    <w:bookmarkEnd w:id="12"/>
    <w:bookmarkEnd w:id="13"/>
    <w:bookmarkEnd w:id="14"/>
    <w:p w14:paraId="681ED3D9" w14:textId="48C6ECCA" w:rsidR="009414B7" w:rsidRDefault="009414B7" w:rsidP="00C57469">
      <w:pPr>
        <w:pStyle w:val="RSCI01FigureSchemeChartwithbottombar"/>
        <w:spacing w:line="180" w:lineRule="exact"/>
      </w:pPr>
      <w:proofErr w:type="gramStart"/>
      <w:r w:rsidRPr="0030479C">
        <w:rPr>
          <w:b/>
        </w:rPr>
        <w:t xml:space="preserve">Figure  </w:t>
      </w:r>
      <w:r w:rsidR="00C37D3A">
        <w:rPr>
          <w:b/>
        </w:rPr>
        <w:t>3</w:t>
      </w:r>
      <w:proofErr w:type="gramEnd"/>
      <w:r w:rsidRPr="0030479C">
        <w:rPr>
          <w:b/>
        </w:rPr>
        <w:t>.</w:t>
      </w:r>
      <w:r>
        <w:t xml:space="preserve"> </w:t>
      </w:r>
      <w:proofErr w:type="spellStart"/>
      <w:r w:rsidRPr="00235103">
        <w:rPr>
          <w:vertAlign w:val="superscript"/>
        </w:rPr>
        <w:t>29</w:t>
      </w:r>
      <w:r>
        <w:t>Si</w:t>
      </w:r>
      <w:proofErr w:type="spellEnd"/>
      <w:r>
        <w:t xml:space="preserve"> spectra of a solution containing </w:t>
      </w:r>
      <w:proofErr w:type="spellStart"/>
      <w:proofErr w:type="gramStart"/>
      <w:r w:rsidR="00972BDF" w:rsidRPr="00972BDF">
        <w:rPr>
          <w:b/>
        </w:rPr>
        <w:t>B</w:t>
      </w:r>
      <w:r w:rsidR="00972BDF" w:rsidRPr="00972BDF">
        <w:rPr>
          <w:b/>
          <w:vertAlign w:val="subscript"/>
        </w:rPr>
        <w:t>Si</w:t>
      </w:r>
      <w:proofErr w:type="spellEnd"/>
      <w:proofErr w:type="gramEnd"/>
      <w:r w:rsidR="00FA47A9" w:rsidRPr="00972BDF">
        <w:t>.</w:t>
      </w:r>
      <w:r w:rsidR="00FA47A9">
        <w:t xml:space="preserve"> Thermal trace (a) acquired using 128 averages, hyperpolarised trace acquired using 1 average with (middle) and with</w:t>
      </w:r>
      <w:r w:rsidR="00845B81">
        <w:t>out (bottom)</w:t>
      </w:r>
      <w:r w:rsidR="00FA47A9">
        <w:t xml:space="preserve"> </w:t>
      </w:r>
      <w:r w:rsidR="006046D4">
        <w:t xml:space="preserve">methyl </w:t>
      </w:r>
      <w:r w:rsidR="00FA47A9">
        <w:t>protons decoupling.</w:t>
      </w:r>
    </w:p>
    <w:p w14:paraId="42BB8F87" w14:textId="419C280B" w:rsidR="007555BC" w:rsidRPr="009978AF" w:rsidRDefault="007555BC" w:rsidP="007555BC">
      <w:pPr>
        <w:pStyle w:val="RSCB02ArticleText"/>
      </w:pPr>
      <w:r>
        <w:tab/>
        <w:t>I</w:t>
      </w:r>
      <w:r w:rsidRPr="00D078DC">
        <w:t xml:space="preserve">n this paper we have described how the addition of </w:t>
      </w:r>
      <w:proofErr w:type="spellStart"/>
      <w:r w:rsidRPr="00D078DC">
        <w:t>H</w:t>
      </w:r>
      <w:r w:rsidRPr="00D078DC">
        <w:rPr>
          <w:vertAlign w:val="subscript"/>
        </w:rPr>
        <w:t>2</w:t>
      </w:r>
      <w:proofErr w:type="spellEnd"/>
      <w:r w:rsidRPr="00D078DC">
        <w:t xml:space="preserve"> and the N-heterocycles </w:t>
      </w:r>
      <w:r>
        <w:t>5-(</w:t>
      </w:r>
      <w:proofErr w:type="spellStart"/>
      <w:r w:rsidRPr="00D078DC">
        <w:t>tributylstannyl</w:t>
      </w:r>
      <w:proofErr w:type="spellEnd"/>
      <w:r>
        <w:t>)</w:t>
      </w:r>
      <w:r w:rsidRPr="00D078DC">
        <w:t>pyrimidine (</w:t>
      </w:r>
      <w:proofErr w:type="spellStart"/>
      <w:r w:rsidRPr="00D078DC">
        <w:rPr>
          <w:b/>
        </w:rPr>
        <w:t>A</w:t>
      </w:r>
      <w:r w:rsidRPr="00EE56E0">
        <w:rPr>
          <w:b/>
          <w:vertAlign w:val="subscript"/>
        </w:rPr>
        <w:t>Sn</w:t>
      </w:r>
      <w:proofErr w:type="spellEnd"/>
      <w:r w:rsidRPr="00D078DC">
        <w:t>) and 5-</w:t>
      </w:r>
      <w:r>
        <w:t>(</w:t>
      </w:r>
      <w:proofErr w:type="spellStart"/>
      <w:r w:rsidRPr="00D078DC">
        <w:t>trimethylsilyl</w:t>
      </w:r>
      <w:proofErr w:type="spellEnd"/>
      <w:r>
        <w:t>)</w:t>
      </w:r>
      <w:r w:rsidRPr="00D078DC">
        <w:t>pyrimidine (</w:t>
      </w:r>
      <w:proofErr w:type="spellStart"/>
      <w:r w:rsidRPr="00E56954">
        <w:rPr>
          <w:b/>
        </w:rPr>
        <w:t>B</w:t>
      </w:r>
      <w:r w:rsidRPr="00EE56E0">
        <w:rPr>
          <w:b/>
          <w:vertAlign w:val="subscript"/>
        </w:rPr>
        <w:t>Si</w:t>
      </w:r>
      <w:proofErr w:type="spellEnd"/>
      <w:r w:rsidRPr="00D078DC">
        <w:t>) to [</w:t>
      </w:r>
      <w:proofErr w:type="spellStart"/>
      <w:r w:rsidRPr="00D078DC">
        <w:t>IrCl</w:t>
      </w:r>
      <w:proofErr w:type="spellEnd"/>
      <w:r w:rsidRPr="00D078DC">
        <w:t>(COD)(</w:t>
      </w:r>
      <w:proofErr w:type="spellStart"/>
      <w:r w:rsidRPr="00D078DC">
        <w:t>IMes</w:t>
      </w:r>
      <w:proofErr w:type="spellEnd"/>
      <w:r w:rsidRPr="00D078DC">
        <w:t>)]</w:t>
      </w:r>
      <w:r>
        <w:t xml:space="preserve"> (</w:t>
      </w:r>
      <w:proofErr w:type="spellStart"/>
      <w:r w:rsidRPr="00A81044">
        <w:rPr>
          <w:b/>
        </w:rPr>
        <w:t>1a</w:t>
      </w:r>
      <w:proofErr w:type="spellEnd"/>
      <w:r>
        <w:t>)</w:t>
      </w:r>
      <w:r w:rsidRPr="00D078DC">
        <w:t xml:space="preserve"> and [</w:t>
      </w:r>
      <w:proofErr w:type="spellStart"/>
      <w:r w:rsidRPr="00D078DC">
        <w:t>IrCl</w:t>
      </w:r>
      <w:proofErr w:type="spellEnd"/>
      <w:r w:rsidRPr="00D078DC">
        <w:t>(COD)(</w:t>
      </w:r>
      <w:proofErr w:type="spellStart"/>
      <w:r w:rsidRPr="00D078DC">
        <w:t>SIMes</w:t>
      </w:r>
      <w:proofErr w:type="spellEnd"/>
      <w:r w:rsidRPr="00D078DC">
        <w:t>)]</w:t>
      </w:r>
      <w:r>
        <w:t xml:space="preserve"> (</w:t>
      </w:r>
      <w:proofErr w:type="spellStart"/>
      <w:r w:rsidRPr="00A81044">
        <w:rPr>
          <w:b/>
        </w:rPr>
        <w:t>1b</w:t>
      </w:r>
      <w:proofErr w:type="spellEnd"/>
      <w:r>
        <w:t>)</w:t>
      </w:r>
      <w:r w:rsidRPr="00D078DC">
        <w:t xml:space="preserve"> result in the formation of a series of cationic </w:t>
      </w:r>
      <w:proofErr w:type="spellStart"/>
      <w:r w:rsidRPr="00D078DC">
        <w:t>dihydride</w:t>
      </w:r>
      <w:proofErr w:type="spellEnd"/>
      <w:r w:rsidRPr="00D078DC">
        <w:t xml:space="preserve"> complexes</w:t>
      </w:r>
      <w:r>
        <w:t xml:space="preserve"> of the type </w:t>
      </w:r>
      <w:r w:rsidRPr="00D078DC">
        <w:t>[</w:t>
      </w:r>
      <w:proofErr w:type="spellStart"/>
      <w:r w:rsidRPr="00D078DC">
        <w:t>Ir</w:t>
      </w:r>
      <w:proofErr w:type="spellEnd"/>
      <w:r w:rsidRPr="00D078DC">
        <w:t>(H)</w:t>
      </w:r>
      <w:r w:rsidRPr="00D078DC">
        <w:rPr>
          <w:vertAlign w:val="subscript"/>
        </w:rPr>
        <w:t>2</w:t>
      </w:r>
      <w:r w:rsidRPr="00D078DC">
        <w:t>(</w:t>
      </w:r>
      <w:proofErr w:type="spellStart"/>
      <w:r>
        <w:t>NHC</w:t>
      </w:r>
      <w:proofErr w:type="spellEnd"/>
      <w:r w:rsidRPr="00D078DC">
        <w:t>)(</w:t>
      </w:r>
      <w:r>
        <w:t>L</w:t>
      </w:r>
      <w:r w:rsidRPr="00D078DC">
        <w:t>)</w:t>
      </w:r>
      <w:r w:rsidRPr="00D078DC">
        <w:rPr>
          <w:vertAlign w:val="subscript"/>
        </w:rPr>
        <w:t>3</w:t>
      </w:r>
      <w:r w:rsidRPr="00D078DC">
        <w:t>]Cl</w:t>
      </w:r>
      <w:r>
        <w:t xml:space="preserve"> where L is </w:t>
      </w:r>
      <w:proofErr w:type="spellStart"/>
      <w:r w:rsidRPr="00EF5451">
        <w:rPr>
          <w:b/>
        </w:rPr>
        <w:t>A</w:t>
      </w:r>
      <w:r w:rsidRPr="00EF5451">
        <w:rPr>
          <w:b/>
          <w:vertAlign w:val="subscript"/>
        </w:rPr>
        <w:t>Sn</w:t>
      </w:r>
      <w:proofErr w:type="spellEnd"/>
      <w:r>
        <w:t xml:space="preserve"> of </w:t>
      </w:r>
      <w:proofErr w:type="spellStart"/>
      <w:r w:rsidRPr="00EF5451">
        <w:rPr>
          <w:b/>
        </w:rPr>
        <w:t>B</w:t>
      </w:r>
      <w:r w:rsidRPr="00EF5451">
        <w:rPr>
          <w:b/>
          <w:vertAlign w:val="subscript"/>
        </w:rPr>
        <w:t>Si</w:t>
      </w:r>
      <w:proofErr w:type="spellEnd"/>
      <w:r w:rsidRPr="00D078DC">
        <w:t xml:space="preserve">. These complexes prove to be able to catalyse the transfer of polarisation from </w:t>
      </w:r>
      <w:r w:rsidRPr="00C5302B">
        <w:rPr>
          <w:i/>
        </w:rPr>
        <w:t>para</w:t>
      </w:r>
      <w:r w:rsidRPr="00D078DC">
        <w:t>hydrogen into their NMR active groups</w:t>
      </w:r>
      <w:r w:rsidR="00E24261">
        <w:t xml:space="preserve"> thereby making them readily detectable</w:t>
      </w:r>
      <w:r w:rsidRPr="00D078DC">
        <w:t xml:space="preserve">. </w:t>
      </w:r>
      <w:r w:rsidR="00E24261">
        <w:t>For example, t</w:t>
      </w:r>
      <w:r w:rsidRPr="00D078DC">
        <w:t xml:space="preserve">he </w:t>
      </w:r>
      <w:proofErr w:type="spellStart"/>
      <w:r w:rsidRPr="00D078DC">
        <w:rPr>
          <w:vertAlign w:val="superscript"/>
        </w:rPr>
        <w:t>1</w:t>
      </w:r>
      <w:r w:rsidRPr="00D078DC">
        <w:t>H</w:t>
      </w:r>
      <w:proofErr w:type="spellEnd"/>
      <w:r w:rsidRPr="00D078DC">
        <w:t xml:space="preserve"> NMR signal for the H</w:t>
      </w:r>
      <w:r>
        <w:t>-2</w:t>
      </w:r>
      <w:r w:rsidRPr="00D078DC">
        <w:t xml:space="preserve"> resonance of </w:t>
      </w:r>
      <w:proofErr w:type="spellStart"/>
      <w:r>
        <w:rPr>
          <w:b/>
        </w:rPr>
        <w:t>A</w:t>
      </w:r>
      <w:r w:rsidRPr="00A81044">
        <w:rPr>
          <w:b/>
          <w:vertAlign w:val="subscript"/>
        </w:rPr>
        <w:t>Sn</w:t>
      </w:r>
      <w:proofErr w:type="spellEnd"/>
      <w:r w:rsidRPr="00D078DC">
        <w:t xml:space="preserve"> shows an </w:t>
      </w:r>
      <w:r>
        <w:t>827</w:t>
      </w:r>
      <w:r w:rsidRPr="00D078DC">
        <w:t xml:space="preserve">-fold intensity improvement when compared to that normally attained </w:t>
      </w:r>
      <w:r>
        <w:t>in Boltzmann equilibrium conditions</w:t>
      </w:r>
      <w:r w:rsidRPr="00D078DC">
        <w:t xml:space="preserve">. </w:t>
      </w:r>
      <w:r>
        <w:t xml:space="preserve">In the case of </w:t>
      </w:r>
      <w:proofErr w:type="spellStart"/>
      <w:r>
        <w:t>B</w:t>
      </w:r>
      <w:r w:rsidRPr="00EF5451">
        <w:rPr>
          <w:vertAlign w:val="subscript"/>
        </w:rPr>
        <w:t>Sn</w:t>
      </w:r>
      <w:proofErr w:type="spellEnd"/>
      <w:r>
        <w:t xml:space="preserve"> the corresponding value is 761-fold. </w:t>
      </w:r>
    </w:p>
    <w:p w14:paraId="698DD7DD" w14:textId="7359BFE4" w:rsidR="008E49AA" w:rsidRDefault="007555BC" w:rsidP="007555BC">
      <w:pPr>
        <w:pStyle w:val="RSCB02ArticleText"/>
      </w:pPr>
      <w:r>
        <w:tab/>
        <w:t>W</w:t>
      </w:r>
      <w:r w:rsidRPr="00D078DC">
        <w:t xml:space="preserve">hen </w:t>
      </w:r>
      <w:r w:rsidR="00E24261">
        <w:t xml:space="preserve">polarisation </w:t>
      </w:r>
      <w:r w:rsidRPr="00D078DC">
        <w:t xml:space="preserve">transfer to </w:t>
      </w:r>
      <w:proofErr w:type="spellStart"/>
      <w:r w:rsidRPr="00E56954">
        <w:rPr>
          <w:vertAlign w:val="superscript"/>
        </w:rPr>
        <w:t>1</w:t>
      </w:r>
      <w:r>
        <w:rPr>
          <w:vertAlign w:val="superscript"/>
        </w:rPr>
        <w:t>1</w:t>
      </w:r>
      <w:r w:rsidRPr="00E56954">
        <w:rPr>
          <w:vertAlign w:val="superscript"/>
        </w:rPr>
        <w:t>9</w:t>
      </w:r>
      <w:r w:rsidRPr="00D078DC">
        <w:t>Sn</w:t>
      </w:r>
      <w:proofErr w:type="spellEnd"/>
      <w:r w:rsidRPr="00D078DC">
        <w:t xml:space="preserve"> is observed, a 700-fold intensity gain </w:t>
      </w:r>
      <w:r>
        <w:t xml:space="preserve">in its signal strength </w:t>
      </w:r>
      <w:r w:rsidRPr="00D078DC">
        <w:t xml:space="preserve">was measured which would require over 400 hours of measurement for comparable results. </w:t>
      </w:r>
      <w:r w:rsidR="00E24261">
        <w:t>In contrast, t</w:t>
      </w:r>
      <w:r w:rsidRPr="00D078DC">
        <w:t xml:space="preserve">he </w:t>
      </w:r>
      <w:proofErr w:type="spellStart"/>
      <w:r w:rsidRPr="00D078DC">
        <w:rPr>
          <w:vertAlign w:val="superscript"/>
        </w:rPr>
        <w:t>29</w:t>
      </w:r>
      <w:r w:rsidRPr="00D078DC">
        <w:t>Si</w:t>
      </w:r>
      <w:proofErr w:type="spellEnd"/>
      <w:r w:rsidRPr="00D078DC">
        <w:t xml:space="preserve"> resonance </w:t>
      </w:r>
      <w:r>
        <w:t xml:space="preserve">of </w:t>
      </w:r>
      <w:proofErr w:type="spellStart"/>
      <w:proofErr w:type="gramStart"/>
      <w:r w:rsidRPr="004D33CB">
        <w:rPr>
          <w:b/>
        </w:rPr>
        <w:t>B</w:t>
      </w:r>
      <w:r w:rsidRPr="004D33CB">
        <w:rPr>
          <w:b/>
          <w:vertAlign w:val="subscript"/>
        </w:rPr>
        <w:t>Si</w:t>
      </w:r>
      <w:proofErr w:type="spellEnd"/>
      <w:proofErr w:type="gramEnd"/>
      <w:r>
        <w:t xml:space="preserve"> </w:t>
      </w:r>
      <w:r w:rsidRPr="00D078DC">
        <w:t>provided a</w:t>
      </w:r>
      <w:r>
        <w:t xml:space="preserve"> 200</w:t>
      </w:r>
      <w:r w:rsidRPr="00D078DC">
        <w:t xml:space="preserve">-fold </w:t>
      </w:r>
      <w:r>
        <w:t>SNR gain in the analogous experiment. We believe such remarkable improvements could be exploited in the future for reaction monitoring in synthetic procedures</w:t>
      </w:r>
      <w:r w:rsidR="00E24261">
        <w:t xml:space="preserve"> such as those outline in the introduction</w:t>
      </w:r>
      <w:r>
        <w:t xml:space="preserve">. </w:t>
      </w:r>
    </w:p>
    <w:p w14:paraId="6F8B090E" w14:textId="426557B3" w:rsidR="007555BC" w:rsidRDefault="008E49AA" w:rsidP="007555BC">
      <w:pPr>
        <w:pStyle w:val="RSCB02ArticleText"/>
      </w:pPr>
      <w:r>
        <w:tab/>
        <w:t xml:space="preserve">The values of </w:t>
      </w:r>
      <w:r w:rsidRPr="00D078DC">
        <w:sym w:font="Symbol" w:char="F044"/>
      </w:r>
      <w:r w:rsidRPr="00D078DC">
        <w:t>G</w:t>
      </w:r>
      <w:r w:rsidRPr="00D078DC">
        <w:rPr>
          <w:vertAlign w:val="superscript"/>
        </w:rPr>
        <w:t>‡</w:t>
      </w:r>
      <w:r w:rsidRPr="00D078DC">
        <w:rPr>
          <w:vertAlign w:val="subscript"/>
        </w:rPr>
        <w:t>(300)</w:t>
      </w:r>
      <w:r>
        <w:rPr>
          <w:vertAlign w:val="subscript"/>
        </w:rPr>
        <w:t xml:space="preserve"> </w:t>
      </w:r>
      <w:r>
        <w:t xml:space="preserve">for </w:t>
      </w:r>
      <w:proofErr w:type="spellStart"/>
      <w:r>
        <w:t>H</w:t>
      </w:r>
      <w:r w:rsidRPr="009C4A53">
        <w:rPr>
          <w:vertAlign w:val="subscript"/>
        </w:rPr>
        <w:t>2</w:t>
      </w:r>
      <w:proofErr w:type="spellEnd"/>
      <w:r>
        <w:t xml:space="preserve"> loss in these complexes follow the order </w:t>
      </w:r>
      <w:proofErr w:type="spellStart"/>
      <w:r w:rsidRPr="000F034C">
        <w:rPr>
          <w:b/>
        </w:rPr>
        <w:t>2a</w:t>
      </w:r>
      <w:proofErr w:type="spellEnd"/>
      <w:r>
        <w:t>&gt;</w:t>
      </w:r>
      <w:proofErr w:type="spellStart"/>
      <w:r w:rsidRPr="000F034C">
        <w:rPr>
          <w:b/>
        </w:rPr>
        <w:t>3a</w:t>
      </w:r>
      <w:proofErr w:type="spellEnd"/>
      <w:r>
        <w:rPr>
          <w:rFonts w:cstheme="minorHAnsi"/>
        </w:rPr>
        <w:t>&gt;</w:t>
      </w:r>
      <w:proofErr w:type="spellStart"/>
      <w:r w:rsidRPr="000F034C">
        <w:rPr>
          <w:b/>
        </w:rPr>
        <w:t>2b</w:t>
      </w:r>
      <w:proofErr w:type="spellEnd"/>
      <w:r>
        <w:t>&gt;</w:t>
      </w:r>
      <w:bookmarkStart w:id="15" w:name="_GoBack"/>
      <w:proofErr w:type="spellStart"/>
      <w:r w:rsidRPr="000F034C">
        <w:rPr>
          <w:b/>
        </w:rPr>
        <w:t>3b</w:t>
      </w:r>
      <w:bookmarkEnd w:id="15"/>
      <w:proofErr w:type="spellEnd"/>
      <w:r>
        <w:rPr>
          <w:vertAlign w:val="subscript"/>
        </w:rPr>
        <w:t xml:space="preserve"> </w:t>
      </w:r>
      <w:r>
        <w:t>and confirm that the remote silicon and tin centres of these pyrimidine substrates play a role in determining the</w:t>
      </w:r>
      <w:r w:rsidR="00490EAF">
        <w:t xml:space="preserve"> ligand</w:t>
      </w:r>
      <w:r>
        <w:t xml:space="preserve"> exchange rates even though they are isolated from the metal centre by four bonds. </w:t>
      </w:r>
      <w:r w:rsidR="00490EAF">
        <w:t xml:space="preserve">Furthermore, </w:t>
      </w:r>
      <w:r w:rsidR="007555BC">
        <w:t xml:space="preserve">SABRE </w:t>
      </w:r>
      <w:r w:rsidR="00E24261">
        <w:t xml:space="preserve">is </w:t>
      </w:r>
      <w:r w:rsidR="007555BC">
        <w:t>a catalytic process</w:t>
      </w:r>
      <w:r w:rsidR="00490EAF">
        <w:t>,</w:t>
      </w:r>
      <w:r w:rsidR="007555BC">
        <w:t xml:space="preserve"> in which the product and starting material</w:t>
      </w:r>
      <w:r w:rsidR="00E24261">
        <w:t>s chemical identity remain</w:t>
      </w:r>
      <w:r w:rsidR="00490EAF">
        <w:t>s</w:t>
      </w:r>
      <w:r w:rsidR="00E24261">
        <w:t xml:space="preserve"> the same</w:t>
      </w:r>
      <w:r w:rsidR="00490EAF">
        <w:t>,</w:t>
      </w:r>
      <w:r w:rsidR="00E24261">
        <w:t xml:space="preserve"> but their magnetic properties are </w:t>
      </w:r>
      <w:r w:rsidR="00490EAF">
        <w:t>changed</w:t>
      </w:r>
      <w:r w:rsidR="00E24261">
        <w:t xml:space="preserve">. Hence </w:t>
      </w:r>
      <w:r w:rsidR="00490EAF">
        <w:t xml:space="preserve">both </w:t>
      </w:r>
      <w:r w:rsidR="007555BC">
        <w:t xml:space="preserve">catalyst deactivation </w:t>
      </w:r>
      <w:r w:rsidR="00E24261">
        <w:t>and selective reflect important points when analysing such processes</w:t>
      </w:r>
      <w:r w:rsidR="00490EAF">
        <w:t>, just like they would in a normal reaction</w:t>
      </w:r>
      <w:r w:rsidR="00E24261">
        <w:t>. Here, t</w:t>
      </w:r>
      <w:r w:rsidR="007555BC">
        <w:t>he slow formation of a series of novel trimeric complexes with general formula [</w:t>
      </w:r>
      <w:proofErr w:type="spellStart"/>
      <w:proofErr w:type="gramStart"/>
      <w:r w:rsidR="007555BC">
        <w:t>Ir</w:t>
      </w:r>
      <w:proofErr w:type="spellEnd"/>
      <w:r w:rsidR="007555BC">
        <w:t>(</w:t>
      </w:r>
      <w:proofErr w:type="gramEnd"/>
      <w:r w:rsidR="007555BC">
        <w:t>H)</w:t>
      </w:r>
      <w:r w:rsidR="007555BC" w:rsidRPr="00E56954">
        <w:rPr>
          <w:vertAlign w:val="subscript"/>
        </w:rPr>
        <w:t>2</w:t>
      </w:r>
      <w:r w:rsidR="007555BC">
        <w:t>(Cl)(</w:t>
      </w:r>
      <w:proofErr w:type="spellStart"/>
      <w:r w:rsidR="007555BC">
        <w:t>NHC</w:t>
      </w:r>
      <w:proofErr w:type="spellEnd"/>
      <w:r w:rsidR="007555BC">
        <w:t>)(</w:t>
      </w:r>
      <w:r w:rsidR="007555BC">
        <w:sym w:font="Symbol" w:char="F06D"/>
      </w:r>
      <w:r w:rsidR="007555BC">
        <w:t>-pyrimidine-</w:t>
      </w:r>
      <w:r w:rsidR="007555BC">
        <w:sym w:font="Symbol" w:char="F06B"/>
      </w:r>
      <w:r w:rsidR="007555BC">
        <w:t>N:</w:t>
      </w:r>
      <w:r w:rsidR="007555BC">
        <w:sym w:font="Symbol" w:char="F06B"/>
      </w:r>
      <w:r w:rsidR="007555BC">
        <w:t>N')]</w:t>
      </w:r>
      <w:r w:rsidR="007555BC" w:rsidRPr="0053077D">
        <w:rPr>
          <w:vertAlign w:val="subscript"/>
        </w:rPr>
        <w:t>3</w:t>
      </w:r>
      <w:r w:rsidR="007555BC">
        <w:t xml:space="preserve"> that have been characterised by X-ray crystallography for </w:t>
      </w:r>
      <w:proofErr w:type="spellStart"/>
      <w:r w:rsidR="007555BC" w:rsidRPr="00972BDF">
        <w:rPr>
          <w:b/>
        </w:rPr>
        <w:t>B</w:t>
      </w:r>
      <w:r w:rsidR="007555BC" w:rsidRPr="00972BDF">
        <w:rPr>
          <w:b/>
          <w:vertAlign w:val="subscript"/>
        </w:rPr>
        <w:t>Si</w:t>
      </w:r>
      <w:proofErr w:type="spellEnd"/>
      <w:r w:rsidR="00E24261">
        <w:t xml:space="preserve"> results in the need to employ fresh samples during the SABRE analysis. </w:t>
      </w:r>
      <w:r w:rsidR="00490EAF">
        <w:t xml:space="preserve">Hence while high levels of signal gain are readily achieved through SABRE, there is a need </w:t>
      </w:r>
      <w:r w:rsidR="00490EAF">
        <w:lastRenderedPageBreak/>
        <w:t xml:space="preserve">to refresh the catalyst periodically if activity is to be maintained over several hours. </w:t>
      </w:r>
    </w:p>
    <w:p w14:paraId="2BBF5C99" w14:textId="44E23DD3" w:rsidR="0087365E" w:rsidRDefault="00720DC4">
      <w:pPr>
        <w:pStyle w:val="RSCB02ArticleText"/>
      </w:pPr>
      <w:r w:rsidRPr="00D078DC">
        <w:tab/>
      </w:r>
      <w:r w:rsidRPr="00D078DC">
        <w:rPr>
          <w:szCs w:val="16"/>
          <w:lang w:eastAsia="fr-FR"/>
        </w:rPr>
        <w:t xml:space="preserve">The </w:t>
      </w:r>
      <w:proofErr w:type="spellStart"/>
      <w:r w:rsidRPr="00D078DC">
        <w:t>EPSRC</w:t>
      </w:r>
      <w:proofErr w:type="spellEnd"/>
      <w:r w:rsidRPr="00D078DC">
        <w:rPr>
          <w:szCs w:val="16"/>
          <w:lang w:eastAsia="fr-FR"/>
        </w:rPr>
        <w:t xml:space="preserve"> (grant no. EP/</w:t>
      </w:r>
      <w:proofErr w:type="spellStart"/>
      <w:r w:rsidRPr="00D078DC">
        <w:rPr>
          <w:szCs w:val="16"/>
          <w:lang w:eastAsia="fr-FR"/>
        </w:rPr>
        <w:t>G009546</w:t>
      </w:r>
      <w:proofErr w:type="spellEnd"/>
      <w:r w:rsidRPr="00D078DC">
        <w:rPr>
          <w:szCs w:val="16"/>
          <w:lang w:eastAsia="fr-FR"/>
        </w:rPr>
        <w:t xml:space="preserve">/1) and the </w:t>
      </w:r>
      <w:proofErr w:type="spellStart"/>
      <w:r w:rsidRPr="00D078DC">
        <w:rPr>
          <w:szCs w:val="16"/>
          <w:lang w:eastAsia="fr-FR"/>
        </w:rPr>
        <w:t>Wellcome</w:t>
      </w:r>
      <w:proofErr w:type="spellEnd"/>
      <w:r w:rsidRPr="00D078DC">
        <w:rPr>
          <w:szCs w:val="16"/>
          <w:lang w:eastAsia="fr-FR"/>
        </w:rPr>
        <w:t xml:space="preserve"> Trust (092506 and 098335) are thanked for funding. </w:t>
      </w:r>
      <w:r w:rsidRPr="00D078DC">
        <w:t xml:space="preserve">We also acknowledge Bruker </w:t>
      </w:r>
      <w:proofErr w:type="spellStart"/>
      <w:r w:rsidRPr="00D078DC">
        <w:t>Biospin</w:t>
      </w:r>
      <w:proofErr w:type="spellEnd"/>
      <w:r w:rsidRPr="00D078DC">
        <w:t xml:space="preserve"> for </w:t>
      </w:r>
      <w:r>
        <w:t>support a</w:t>
      </w:r>
      <w:r w:rsidRPr="009D616F">
        <w:t>nd help from James Hayes.</w:t>
      </w:r>
      <w:r>
        <w:t xml:space="preserve"> </w:t>
      </w:r>
      <w:r w:rsidR="009414B7">
        <w:tab/>
      </w:r>
    </w:p>
    <w:p w14:paraId="1CC1B0A2" w14:textId="77777777" w:rsidR="00BF79FE" w:rsidRDefault="00BF79FE" w:rsidP="009C4A53"/>
    <w:p w14:paraId="0B1558A9" w14:textId="07191B6A" w:rsidR="007C629B" w:rsidRPr="00EF6BD4" w:rsidRDefault="00E063B8" w:rsidP="009C4A53">
      <w:r>
        <w:t>R</w:t>
      </w:r>
      <w:r w:rsidR="00E61949" w:rsidRPr="00EF6BD4">
        <w:t>eferences</w:t>
      </w:r>
    </w:p>
    <w:p w14:paraId="67A6F517" w14:textId="77777777" w:rsidR="007C629B" w:rsidRPr="00A2258E" w:rsidRDefault="007C629B" w:rsidP="00A2258E">
      <w:pPr>
        <w:pStyle w:val="RSCB02ArticleText"/>
        <w:rPr>
          <w:sz w:val="16"/>
          <w:szCs w:val="16"/>
        </w:rPr>
      </w:pPr>
    </w:p>
    <w:p w14:paraId="3D9B7487" w14:textId="77777777" w:rsidR="008215EA" w:rsidRPr="008215EA" w:rsidRDefault="00732141" w:rsidP="008215EA">
      <w:pPr>
        <w:pStyle w:val="EndNoteBibliography"/>
        <w:spacing w:after="0"/>
        <w:ind w:left="720" w:hanging="720"/>
      </w:pPr>
      <w:r w:rsidRPr="00C57469">
        <w:rPr>
          <w:rFonts w:ascii="Times New Roman" w:hAnsi="Times New Roman" w:cs="Times New Roman"/>
          <w:sz w:val="16"/>
          <w:szCs w:val="16"/>
        </w:rPr>
        <w:fldChar w:fldCharType="begin"/>
      </w:r>
      <w:r w:rsidRPr="00C57469">
        <w:rPr>
          <w:rFonts w:ascii="Times New Roman" w:hAnsi="Times New Roman" w:cs="Times New Roman"/>
          <w:sz w:val="16"/>
          <w:szCs w:val="16"/>
        </w:rPr>
        <w:instrText xml:space="preserve"> ADDIN EN.REFLIST </w:instrText>
      </w:r>
      <w:r w:rsidRPr="00C57469">
        <w:rPr>
          <w:rFonts w:ascii="Times New Roman" w:hAnsi="Times New Roman" w:cs="Times New Roman"/>
          <w:sz w:val="16"/>
          <w:szCs w:val="16"/>
        </w:rPr>
        <w:fldChar w:fldCharType="separate"/>
      </w:r>
      <w:bookmarkStart w:id="16" w:name="_ENREF_1"/>
      <w:r w:rsidR="008215EA" w:rsidRPr="008215EA">
        <w:t>1.</w:t>
      </w:r>
      <w:r w:rsidR="008215EA" w:rsidRPr="008215EA">
        <w:tab/>
        <w:t xml:space="preserve">W. P. Aue, E. Bartholdi and R. R. Ernst, </w:t>
      </w:r>
      <w:r w:rsidR="008215EA" w:rsidRPr="008215EA">
        <w:rPr>
          <w:i/>
        </w:rPr>
        <w:t>J. Chem. Phys.</w:t>
      </w:r>
      <w:r w:rsidR="008215EA" w:rsidRPr="008215EA">
        <w:t xml:space="preserve">, 1976, </w:t>
      </w:r>
      <w:r w:rsidR="008215EA" w:rsidRPr="008215EA">
        <w:rPr>
          <w:b/>
        </w:rPr>
        <w:t>64</w:t>
      </w:r>
      <w:r w:rsidR="008215EA" w:rsidRPr="008215EA">
        <w:t>, 2229-2246.</w:t>
      </w:r>
      <w:bookmarkEnd w:id="16"/>
    </w:p>
    <w:p w14:paraId="10A62A37" w14:textId="77777777" w:rsidR="008215EA" w:rsidRPr="008215EA" w:rsidRDefault="008215EA" w:rsidP="008215EA">
      <w:pPr>
        <w:pStyle w:val="EndNoteBibliography"/>
        <w:spacing w:after="0"/>
        <w:ind w:left="720" w:hanging="720"/>
      </w:pPr>
      <w:bookmarkStart w:id="17" w:name="_ENREF_2"/>
      <w:r w:rsidRPr="008215EA">
        <w:t>2.</w:t>
      </w:r>
      <w:r w:rsidRPr="008215EA">
        <w:tab/>
        <w:t xml:space="preserve">J. K. Stille, </w:t>
      </w:r>
      <w:r w:rsidRPr="008215EA">
        <w:rPr>
          <w:i/>
        </w:rPr>
        <w:t>Angew. Chem., Int. Ed. Engl.</w:t>
      </w:r>
      <w:r w:rsidRPr="008215EA">
        <w:t xml:space="preserve">, 1986, </w:t>
      </w:r>
      <w:r w:rsidRPr="008215EA">
        <w:rPr>
          <w:b/>
        </w:rPr>
        <w:t>25</w:t>
      </w:r>
      <w:r w:rsidRPr="008215EA">
        <w:t>, 508-524.</w:t>
      </w:r>
      <w:bookmarkEnd w:id="17"/>
    </w:p>
    <w:p w14:paraId="26D5B4B1" w14:textId="77777777" w:rsidR="008215EA" w:rsidRPr="008215EA" w:rsidRDefault="008215EA" w:rsidP="008215EA">
      <w:pPr>
        <w:pStyle w:val="EndNoteBibliography"/>
        <w:spacing w:after="0"/>
        <w:ind w:left="720" w:hanging="720"/>
      </w:pPr>
      <w:bookmarkStart w:id="18" w:name="_ENREF_3"/>
      <w:r w:rsidRPr="008215EA">
        <w:t>3.</w:t>
      </w:r>
      <w:r w:rsidRPr="008215EA">
        <w:tab/>
        <w:t xml:space="preserve">Y. Hatanaka and T. Hiyama, </w:t>
      </w:r>
      <w:r w:rsidRPr="008215EA">
        <w:rPr>
          <w:i/>
        </w:rPr>
        <w:t>J. Org. Chem.</w:t>
      </w:r>
      <w:r w:rsidRPr="008215EA">
        <w:t xml:space="preserve">, 1988, </w:t>
      </w:r>
      <w:r w:rsidRPr="008215EA">
        <w:rPr>
          <w:b/>
        </w:rPr>
        <w:t>53</w:t>
      </w:r>
      <w:r w:rsidRPr="008215EA">
        <w:t>, 918-920.</w:t>
      </w:r>
      <w:bookmarkEnd w:id="18"/>
    </w:p>
    <w:p w14:paraId="6F81CB26" w14:textId="77777777" w:rsidR="008215EA" w:rsidRPr="008215EA" w:rsidRDefault="008215EA" w:rsidP="008215EA">
      <w:pPr>
        <w:pStyle w:val="EndNoteBibliography"/>
        <w:spacing w:after="0"/>
        <w:ind w:left="720" w:hanging="720"/>
      </w:pPr>
      <w:bookmarkStart w:id="19" w:name="_ENREF_4"/>
      <w:r w:rsidRPr="008215EA">
        <w:t>4.</w:t>
      </w:r>
      <w:r w:rsidRPr="008215EA">
        <w:tab/>
        <w:t xml:space="preserve">G. A. Showell and J. S. Mills, </w:t>
      </w:r>
      <w:r w:rsidRPr="008215EA">
        <w:rPr>
          <w:i/>
        </w:rPr>
        <w:t>Drug Disc. Today</w:t>
      </w:r>
      <w:r w:rsidRPr="008215EA">
        <w:t xml:space="preserve">, 2003, </w:t>
      </w:r>
      <w:r w:rsidRPr="008215EA">
        <w:rPr>
          <w:b/>
        </w:rPr>
        <w:t>8</w:t>
      </w:r>
      <w:r w:rsidRPr="008215EA">
        <w:t>, 551-556.</w:t>
      </w:r>
      <w:bookmarkEnd w:id="19"/>
    </w:p>
    <w:p w14:paraId="0B5053CF" w14:textId="77777777" w:rsidR="008215EA" w:rsidRPr="008215EA" w:rsidRDefault="008215EA" w:rsidP="008215EA">
      <w:pPr>
        <w:pStyle w:val="EndNoteBibliography"/>
        <w:spacing w:after="0"/>
        <w:ind w:left="720" w:hanging="720"/>
      </w:pPr>
      <w:bookmarkStart w:id="20" w:name="_ENREF_5"/>
      <w:r w:rsidRPr="008215EA">
        <w:t>5.</w:t>
      </w:r>
      <w:r w:rsidRPr="008215EA">
        <w:tab/>
        <w:t xml:space="preserve">C. R. Bowers and D. P. Weitekamp, </w:t>
      </w:r>
      <w:r w:rsidRPr="008215EA">
        <w:rPr>
          <w:i/>
        </w:rPr>
        <w:t>Phys. Rev. Lett.</w:t>
      </w:r>
      <w:r w:rsidRPr="008215EA">
        <w:t xml:space="preserve">, 1986, </w:t>
      </w:r>
      <w:r w:rsidRPr="008215EA">
        <w:rPr>
          <w:b/>
        </w:rPr>
        <w:t>57</w:t>
      </w:r>
      <w:r w:rsidRPr="008215EA">
        <w:t>, 2645-2648.</w:t>
      </w:r>
      <w:bookmarkEnd w:id="20"/>
    </w:p>
    <w:p w14:paraId="1385A376" w14:textId="77777777" w:rsidR="008215EA" w:rsidRPr="008215EA" w:rsidRDefault="008215EA" w:rsidP="008215EA">
      <w:pPr>
        <w:pStyle w:val="EndNoteBibliography"/>
        <w:spacing w:after="0"/>
        <w:ind w:left="720" w:hanging="720"/>
      </w:pPr>
      <w:bookmarkStart w:id="21" w:name="_ENREF_6"/>
      <w:r w:rsidRPr="008215EA">
        <w:t>6.</w:t>
      </w:r>
      <w:r w:rsidRPr="008215EA">
        <w:tab/>
        <w:t xml:space="preserve">C. R. Bowers and D. P. Weitekamp, </w:t>
      </w:r>
      <w:r w:rsidRPr="008215EA">
        <w:rPr>
          <w:i/>
        </w:rPr>
        <w:t>J. Am. Chem. Soc.</w:t>
      </w:r>
      <w:r w:rsidRPr="008215EA">
        <w:t xml:space="preserve">, 1987, </w:t>
      </w:r>
      <w:r w:rsidRPr="008215EA">
        <w:rPr>
          <w:b/>
        </w:rPr>
        <w:t>109</w:t>
      </w:r>
      <w:r w:rsidRPr="008215EA">
        <w:t>, 5541-5542.</w:t>
      </w:r>
      <w:bookmarkEnd w:id="21"/>
    </w:p>
    <w:p w14:paraId="0757E768" w14:textId="77777777" w:rsidR="008215EA" w:rsidRPr="008215EA" w:rsidRDefault="008215EA" w:rsidP="008215EA">
      <w:pPr>
        <w:pStyle w:val="EndNoteBibliography"/>
        <w:spacing w:after="0"/>
        <w:ind w:left="720" w:hanging="720"/>
      </w:pPr>
      <w:bookmarkStart w:id="22" w:name="_ENREF_7"/>
      <w:r w:rsidRPr="008215EA">
        <w:t>7.</w:t>
      </w:r>
      <w:r w:rsidRPr="008215EA">
        <w:tab/>
        <w:t xml:space="preserve">R. A. Green, R. W. Adams, S. B. Duckett, R. E. Mewis, D. C. Williamson and G. G. R. Green, </w:t>
      </w:r>
      <w:r w:rsidRPr="008215EA">
        <w:rPr>
          <w:i/>
        </w:rPr>
        <w:t>Prog. Nucl. Magn. Reson. Spectrosc.</w:t>
      </w:r>
      <w:r w:rsidRPr="008215EA">
        <w:t xml:space="preserve">, 2012, </w:t>
      </w:r>
      <w:r w:rsidRPr="008215EA">
        <w:rPr>
          <w:b/>
        </w:rPr>
        <w:t>67</w:t>
      </w:r>
      <w:r w:rsidRPr="008215EA">
        <w:t>, 1-48.</w:t>
      </w:r>
      <w:bookmarkEnd w:id="22"/>
    </w:p>
    <w:p w14:paraId="76A4C7BF" w14:textId="77777777" w:rsidR="008215EA" w:rsidRPr="008215EA" w:rsidRDefault="008215EA" w:rsidP="008215EA">
      <w:pPr>
        <w:pStyle w:val="EndNoteBibliography"/>
        <w:spacing w:after="0"/>
        <w:ind w:left="720" w:hanging="720"/>
      </w:pPr>
      <w:bookmarkStart w:id="23" w:name="_ENREF_8"/>
      <w:r w:rsidRPr="008215EA">
        <w:t>8.</w:t>
      </w:r>
      <w:r w:rsidRPr="008215EA">
        <w:tab/>
        <w:t xml:space="preserve">R. W. Adams, J. A. Aguilar, K. D. Atkinson, M. J. Cowley, P. I. P. Elliott, S. B. Duckett, G. G. R. Green, I. G. Khazal, J. López-Serrano and D. C. Williamson, </w:t>
      </w:r>
      <w:r w:rsidRPr="008215EA">
        <w:rPr>
          <w:i/>
        </w:rPr>
        <w:t>Science</w:t>
      </w:r>
      <w:r w:rsidRPr="008215EA">
        <w:t xml:space="preserve">, 2009, </w:t>
      </w:r>
      <w:r w:rsidRPr="008215EA">
        <w:rPr>
          <w:b/>
        </w:rPr>
        <w:t>323</w:t>
      </w:r>
      <w:r w:rsidRPr="008215EA">
        <w:t>, 1708-1711.</w:t>
      </w:r>
      <w:bookmarkEnd w:id="23"/>
    </w:p>
    <w:p w14:paraId="6F274904" w14:textId="77777777" w:rsidR="008215EA" w:rsidRPr="008215EA" w:rsidRDefault="008215EA" w:rsidP="008215EA">
      <w:pPr>
        <w:pStyle w:val="EndNoteBibliography"/>
        <w:spacing w:after="0"/>
        <w:ind w:left="720" w:hanging="720"/>
      </w:pPr>
      <w:bookmarkStart w:id="24" w:name="_ENREF_9"/>
      <w:r w:rsidRPr="008215EA">
        <w:t>9.</w:t>
      </w:r>
      <w:r w:rsidRPr="008215EA">
        <w:tab/>
        <w:t xml:space="preserve">B. J. A. van Weerdenburg, S. Gloggler, N. Eshuis, A. H. J. Engwerda, J. M. M. Smits, R. de Gelder, S. Appelt, S. S. Wymenga, M. Tessari, M. C. Feiters, B. Blumich and F. Rutjes, </w:t>
      </w:r>
      <w:r w:rsidRPr="008215EA">
        <w:rPr>
          <w:i/>
        </w:rPr>
        <w:t>Chem. Commun. (Cambridge, U. K.)</w:t>
      </w:r>
      <w:r w:rsidRPr="008215EA">
        <w:t xml:space="preserve">, 2013, </w:t>
      </w:r>
      <w:r w:rsidRPr="008215EA">
        <w:rPr>
          <w:b/>
        </w:rPr>
        <w:t>49</w:t>
      </w:r>
      <w:r w:rsidRPr="008215EA">
        <w:t>, 7388-7390.</w:t>
      </w:r>
      <w:bookmarkEnd w:id="24"/>
    </w:p>
    <w:p w14:paraId="6A0E4978" w14:textId="77777777" w:rsidR="008215EA" w:rsidRPr="008215EA" w:rsidRDefault="008215EA" w:rsidP="008215EA">
      <w:pPr>
        <w:pStyle w:val="EndNoteBibliography"/>
        <w:spacing w:after="0"/>
        <w:ind w:left="720" w:hanging="720"/>
      </w:pPr>
      <w:bookmarkStart w:id="25" w:name="_ENREF_10"/>
      <w:r w:rsidRPr="008215EA">
        <w:t>10.</w:t>
      </w:r>
      <w:r w:rsidRPr="008215EA">
        <w:tab/>
        <w:t xml:space="preserve">L. S. Lloyd, A. Asghar, M. J. Burns, A. Charlton, S. Coombes, M. J. Cowley, G. J. Dear, S. B. Duckett, G. R. Genov, G. G. R. Green, L. A. R. Highton, A. J. J. Hooper, M. Khan, I. G. Khazal, R. J. Lewis, R. E. Mewis, A. D. Roberts and A. J. Ruddlesden, </w:t>
      </w:r>
      <w:r w:rsidRPr="008215EA">
        <w:rPr>
          <w:i/>
        </w:rPr>
        <w:t>Catal. Sci. Technol.</w:t>
      </w:r>
      <w:r w:rsidRPr="008215EA">
        <w:t xml:space="preserve">, 2014, </w:t>
      </w:r>
      <w:r w:rsidRPr="008215EA">
        <w:rPr>
          <w:b/>
        </w:rPr>
        <w:t>4</w:t>
      </w:r>
      <w:r w:rsidRPr="008215EA">
        <w:t>, 3544-3554.</w:t>
      </w:r>
      <w:bookmarkEnd w:id="25"/>
    </w:p>
    <w:p w14:paraId="70479965" w14:textId="77777777" w:rsidR="008215EA" w:rsidRPr="008215EA" w:rsidRDefault="008215EA" w:rsidP="008215EA">
      <w:pPr>
        <w:pStyle w:val="EndNoteBibliography"/>
        <w:spacing w:after="0"/>
        <w:ind w:left="720" w:hanging="720"/>
      </w:pPr>
      <w:bookmarkStart w:id="26" w:name="_ENREF_11"/>
      <w:r w:rsidRPr="008215EA">
        <w:t>11.</w:t>
      </w:r>
      <w:r w:rsidRPr="008215EA">
        <w:tab/>
        <w:t xml:space="preserve">P. Spannring, I. Reile, M. Emondts, P. P. M. Schleker, N. K. J. Hermkens, N. G. J. van der Zwaluw, B. J. A. van Weerdenburg, P. Tinnemans, M. Tessari, B. Blümich, F. P. J. T. Rutjes and M. C. Feiters, </w:t>
      </w:r>
      <w:r w:rsidRPr="008215EA">
        <w:rPr>
          <w:i/>
        </w:rPr>
        <w:t>Chem. Eur. J.</w:t>
      </w:r>
      <w:r w:rsidRPr="008215EA">
        <w:t xml:space="preserve">, 2016, </w:t>
      </w:r>
      <w:r w:rsidRPr="008215EA">
        <w:rPr>
          <w:b/>
        </w:rPr>
        <w:t>22</w:t>
      </w:r>
      <w:r w:rsidRPr="008215EA">
        <w:t>, 9277-9282.</w:t>
      </w:r>
      <w:bookmarkEnd w:id="26"/>
    </w:p>
    <w:p w14:paraId="48D9C964" w14:textId="77777777" w:rsidR="008215EA" w:rsidRPr="008215EA" w:rsidRDefault="008215EA" w:rsidP="008215EA">
      <w:pPr>
        <w:pStyle w:val="EndNoteBibliography"/>
        <w:spacing w:after="0"/>
        <w:ind w:left="720" w:hanging="720"/>
      </w:pPr>
      <w:bookmarkStart w:id="27" w:name="_ENREF_12"/>
      <w:r w:rsidRPr="008215EA">
        <w:t>12.</w:t>
      </w:r>
      <w:r w:rsidRPr="008215EA">
        <w:tab/>
        <w:t xml:space="preserve">M. L. Truong, F. Shi, P. He, B. Yuan, K. N. Plunkett, A. M. Coffey, R. V. Shchepin, D. A. Barskiy, K. V. Kovtunov, I. V. Koptyug, K. W. Waddell, B. M. Goodson and E. Y. Chekmenev, </w:t>
      </w:r>
      <w:r w:rsidRPr="008215EA">
        <w:rPr>
          <w:i/>
        </w:rPr>
        <w:t>J. Phys. Chem. B.</w:t>
      </w:r>
      <w:r w:rsidRPr="008215EA">
        <w:t xml:space="preserve">, 2014, </w:t>
      </w:r>
      <w:r w:rsidRPr="008215EA">
        <w:rPr>
          <w:b/>
        </w:rPr>
        <w:t>118</w:t>
      </w:r>
      <w:r w:rsidRPr="008215EA">
        <w:t>, 13882-13889.</w:t>
      </w:r>
      <w:bookmarkEnd w:id="27"/>
    </w:p>
    <w:p w14:paraId="304D37E0" w14:textId="77777777" w:rsidR="008215EA" w:rsidRPr="008215EA" w:rsidRDefault="008215EA" w:rsidP="008215EA">
      <w:pPr>
        <w:pStyle w:val="EndNoteBibliography"/>
        <w:spacing w:after="0"/>
        <w:ind w:left="720" w:hanging="720"/>
      </w:pPr>
      <w:bookmarkStart w:id="28" w:name="_ENREF_13"/>
      <w:r w:rsidRPr="008215EA">
        <w:t>13.</w:t>
      </w:r>
      <w:r w:rsidRPr="008215EA">
        <w:tab/>
        <w:t xml:space="preserve">R. E. Mewis, K. D. Atkinson, M. J. Cowley, S. B. Duckett, G. G. R. Green, R. A. Green, L. A. R. Highton, D. Kilgour, L. S. Lloyd, J. A. B. Lohman and D. C. Williamson, </w:t>
      </w:r>
      <w:r w:rsidRPr="008215EA">
        <w:rPr>
          <w:i/>
        </w:rPr>
        <w:t>Magn. Reson. Chem.</w:t>
      </w:r>
      <w:r w:rsidRPr="008215EA">
        <w:t xml:space="preserve">, 2014, </w:t>
      </w:r>
      <w:r w:rsidRPr="008215EA">
        <w:rPr>
          <w:b/>
        </w:rPr>
        <w:t>52</w:t>
      </w:r>
      <w:r w:rsidRPr="008215EA">
        <w:t>, 358-369.</w:t>
      </w:r>
      <w:bookmarkEnd w:id="28"/>
    </w:p>
    <w:p w14:paraId="0F24B830" w14:textId="77777777" w:rsidR="008215EA" w:rsidRPr="008215EA" w:rsidRDefault="008215EA" w:rsidP="008215EA">
      <w:pPr>
        <w:pStyle w:val="EndNoteBibliography"/>
        <w:spacing w:after="0"/>
        <w:ind w:left="720" w:hanging="720"/>
      </w:pPr>
      <w:bookmarkStart w:id="29" w:name="_ENREF_14"/>
      <w:r w:rsidRPr="008215EA">
        <w:t>14.</w:t>
      </w:r>
      <w:r w:rsidRPr="008215EA">
        <w:tab/>
        <w:t xml:space="preserve">A. M. Olaru, S. S. Roy, L. S. Lloyd, S. Coombes, G. G. R. Green and S. B. Duckett, </w:t>
      </w:r>
      <w:r w:rsidRPr="008215EA">
        <w:rPr>
          <w:i/>
        </w:rPr>
        <w:t>Chem. Commun. (Cambridge, U. K.)</w:t>
      </w:r>
      <w:r w:rsidRPr="008215EA">
        <w:t xml:space="preserve">, 2016, </w:t>
      </w:r>
      <w:r w:rsidRPr="008215EA">
        <w:rPr>
          <w:b/>
        </w:rPr>
        <w:t>52</w:t>
      </w:r>
      <w:r w:rsidRPr="008215EA">
        <w:t>, 7842-7845.</w:t>
      </w:r>
      <w:bookmarkEnd w:id="29"/>
    </w:p>
    <w:p w14:paraId="2BA39D8E" w14:textId="77777777" w:rsidR="008215EA" w:rsidRPr="008215EA" w:rsidRDefault="008215EA" w:rsidP="008215EA">
      <w:pPr>
        <w:pStyle w:val="EndNoteBibliography"/>
        <w:spacing w:after="0"/>
        <w:ind w:left="720" w:hanging="720"/>
      </w:pPr>
      <w:bookmarkStart w:id="30" w:name="_ENREF_15"/>
      <w:r w:rsidRPr="008215EA">
        <w:t>15.</w:t>
      </w:r>
      <w:r w:rsidRPr="008215EA">
        <w:tab/>
        <w:t xml:space="preserve">N. Eshuis, N. Hermkens, B. J. A. van Weerdenburg, M. C. Feiters, F. P. J. T. Rutjes, S. S. Wijmenga and M. Tessari, </w:t>
      </w:r>
      <w:r w:rsidRPr="008215EA">
        <w:rPr>
          <w:i/>
        </w:rPr>
        <w:t>J. Am. Chem. Soc.</w:t>
      </w:r>
      <w:r w:rsidRPr="008215EA">
        <w:t xml:space="preserve">, 2014, </w:t>
      </w:r>
      <w:r w:rsidRPr="008215EA">
        <w:rPr>
          <w:b/>
        </w:rPr>
        <w:t>136</w:t>
      </w:r>
      <w:r w:rsidRPr="008215EA">
        <w:t>, 2695-2698.</w:t>
      </w:r>
      <w:bookmarkEnd w:id="30"/>
    </w:p>
    <w:p w14:paraId="50C9F04D" w14:textId="77777777" w:rsidR="008215EA" w:rsidRPr="008215EA" w:rsidRDefault="008215EA" w:rsidP="008215EA">
      <w:pPr>
        <w:pStyle w:val="EndNoteBibliography"/>
        <w:spacing w:after="0"/>
        <w:ind w:left="720" w:hanging="720"/>
      </w:pPr>
      <w:bookmarkStart w:id="31" w:name="_ENREF_16"/>
      <w:r w:rsidRPr="008215EA">
        <w:t>16.</w:t>
      </w:r>
      <w:r w:rsidRPr="008215EA">
        <w:tab/>
        <w:t xml:space="preserve">H. F. Zeng, J. D. Xu, J. Gillen, M. T. McMahon, D. Artemov, J. M. Tyburn, J. A. B. Lohman, R. E. Mewis, K. D. Atkinson, </w:t>
      </w:r>
      <w:r w:rsidRPr="008215EA">
        <w:lastRenderedPageBreak/>
        <w:t xml:space="preserve">G. G. R. Green, S. B. Duckett and P. C. M. van Zijl, </w:t>
      </w:r>
      <w:r w:rsidRPr="008215EA">
        <w:rPr>
          <w:i/>
        </w:rPr>
        <w:t>J. Magn. Reson.</w:t>
      </w:r>
      <w:r w:rsidRPr="008215EA">
        <w:t xml:space="preserve">, 2013, </w:t>
      </w:r>
      <w:r w:rsidRPr="008215EA">
        <w:rPr>
          <w:b/>
        </w:rPr>
        <w:t>237</w:t>
      </w:r>
      <w:r w:rsidRPr="008215EA">
        <w:t>, 73-78.</w:t>
      </w:r>
      <w:bookmarkEnd w:id="31"/>
    </w:p>
    <w:p w14:paraId="66833471" w14:textId="77777777" w:rsidR="008215EA" w:rsidRPr="008215EA" w:rsidRDefault="008215EA" w:rsidP="008215EA">
      <w:pPr>
        <w:pStyle w:val="EndNoteBibliography"/>
        <w:spacing w:after="0"/>
        <w:ind w:left="720" w:hanging="720"/>
      </w:pPr>
      <w:bookmarkStart w:id="32" w:name="_ENREF_17"/>
      <w:r w:rsidRPr="008215EA">
        <w:t>17.</w:t>
      </w:r>
      <w:r w:rsidRPr="008215EA">
        <w:tab/>
        <w:t xml:space="preserve">E. B. Ducker, L. T. Kuhn, K. Munnemann and C. Griesinger, </w:t>
      </w:r>
      <w:r w:rsidRPr="008215EA">
        <w:rPr>
          <w:i/>
        </w:rPr>
        <w:t>J. Magn. Reson.</w:t>
      </w:r>
      <w:r w:rsidRPr="008215EA">
        <w:t xml:space="preserve">, 2012, </w:t>
      </w:r>
      <w:r w:rsidRPr="008215EA">
        <w:rPr>
          <w:b/>
        </w:rPr>
        <w:t>214</w:t>
      </w:r>
      <w:r w:rsidRPr="008215EA">
        <w:t>, 159-165.</w:t>
      </w:r>
      <w:bookmarkEnd w:id="32"/>
    </w:p>
    <w:p w14:paraId="7D6BE91A" w14:textId="77777777" w:rsidR="008215EA" w:rsidRPr="008215EA" w:rsidRDefault="008215EA" w:rsidP="008215EA">
      <w:pPr>
        <w:pStyle w:val="EndNoteBibliography"/>
        <w:spacing w:after="0"/>
        <w:ind w:left="720" w:hanging="720"/>
      </w:pPr>
      <w:bookmarkStart w:id="33" w:name="_ENREF_18"/>
      <w:r w:rsidRPr="008215EA">
        <w:t>18.</w:t>
      </w:r>
      <w:r w:rsidRPr="008215EA">
        <w:tab/>
        <w:t xml:space="preserve">J.-B. Hövener, N. Schwaderlapp, R. Borowiak, T. Lickert, S. B. Duckett, R. E. Mewis, R. W. Adams, M. J. Burns, L. A. R. Highton, G. G. R. Green, A. Olaru, J. Hennig and D. von Elverfeldt, </w:t>
      </w:r>
      <w:r w:rsidRPr="008215EA">
        <w:rPr>
          <w:i/>
        </w:rPr>
        <w:t>Anal. Chem.</w:t>
      </w:r>
      <w:r w:rsidRPr="008215EA">
        <w:t xml:space="preserve">, 2014, </w:t>
      </w:r>
      <w:r w:rsidRPr="008215EA">
        <w:rPr>
          <w:b/>
        </w:rPr>
        <w:t>86</w:t>
      </w:r>
      <w:r w:rsidRPr="008215EA">
        <w:t>, 1767-1774.</w:t>
      </w:r>
      <w:bookmarkEnd w:id="33"/>
    </w:p>
    <w:p w14:paraId="6FF9FD8C" w14:textId="77777777" w:rsidR="008215EA" w:rsidRPr="008215EA" w:rsidRDefault="008215EA" w:rsidP="008215EA">
      <w:pPr>
        <w:pStyle w:val="EndNoteBibliography"/>
        <w:spacing w:after="0"/>
        <w:ind w:left="720" w:hanging="720"/>
      </w:pPr>
      <w:bookmarkStart w:id="34" w:name="_ENREF_19"/>
      <w:r w:rsidRPr="008215EA">
        <w:t>19.</w:t>
      </w:r>
      <w:r w:rsidRPr="008215EA">
        <w:tab/>
        <w:t xml:space="preserve">R. E. Mewis, R. A. Green, M. C. R. Cockett, M. J. Cowley, S. B. Duckett, G. G. R. Green, R. O. John, P. J. Rayner and D. C. Williamson, </w:t>
      </w:r>
      <w:r w:rsidRPr="008215EA">
        <w:rPr>
          <w:i/>
        </w:rPr>
        <w:t>J. Phys. Chem. B.</w:t>
      </w:r>
      <w:r w:rsidRPr="008215EA">
        <w:t xml:space="preserve">, 2015, </w:t>
      </w:r>
      <w:r w:rsidRPr="008215EA">
        <w:rPr>
          <w:b/>
        </w:rPr>
        <w:t>119</w:t>
      </w:r>
      <w:r w:rsidRPr="008215EA">
        <w:t>, 1416-1424.</w:t>
      </w:r>
      <w:bookmarkEnd w:id="34"/>
    </w:p>
    <w:p w14:paraId="5BE6FCA1" w14:textId="77777777" w:rsidR="008215EA" w:rsidRPr="008215EA" w:rsidRDefault="008215EA" w:rsidP="008215EA">
      <w:pPr>
        <w:pStyle w:val="EndNoteBibliography"/>
        <w:spacing w:after="0"/>
        <w:ind w:left="720" w:hanging="720"/>
      </w:pPr>
      <w:bookmarkStart w:id="35" w:name="_ENREF_20"/>
      <w:r w:rsidRPr="008215EA">
        <w:t>20.</w:t>
      </w:r>
      <w:r w:rsidRPr="008215EA">
        <w:tab/>
        <w:t xml:space="preserve">L. S. Lloyd, R. W. Adams, M. Bernstein, S. Coombes, S. B. Duckett, G. G. R. Green, R. J. Lewis, R. E. Mewis and C. J. Sleigh, </w:t>
      </w:r>
      <w:r w:rsidRPr="008215EA">
        <w:rPr>
          <w:i/>
        </w:rPr>
        <w:t>J. Am. Chem. Soc.</w:t>
      </w:r>
      <w:r w:rsidRPr="008215EA">
        <w:t xml:space="preserve">, 2012, </w:t>
      </w:r>
      <w:r w:rsidRPr="008215EA">
        <w:rPr>
          <w:b/>
        </w:rPr>
        <w:t>134</w:t>
      </w:r>
      <w:r w:rsidRPr="008215EA">
        <w:t>, 12904-12907.</w:t>
      </w:r>
      <w:bookmarkEnd w:id="35"/>
    </w:p>
    <w:p w14:paraId="20630FCD" w14:textId="77777777" w:rsidR="008215EA" w:rsidRPr="008215EA" w:rsidRDefault="008215EA" w:rsidP="008215EA">
      <w:pPr>
        <w:pStyle w:val="EndNoteBibliography"/>
        <w:spacing w:after="0"/>
        <w:ind w:left="720" w:hanging="720"/>
      </w:pPr>
      <w:bookmarkStart w:id="36" w:name="_ENREF_21"/>
      <w:r w:rsidRPr="008215EA">
        <w:t>21.</w:t>
      </w:r>
      <w:r w:rsidRPr="008215EA">
        <w:tab/>
        <w:t xml:space="preserve">M. L. Truong, T. Theis, A. M. Coffey, R. V. Shchepin, K. W. Waddell, F. Shi, B. M. Goodson, W. S. Warren and E. Y. Chekmenev, </w:t>
      </w:r>
      <w:r w:rsidRPr="008215EA">
        <w:rPr>
          <w:i/>
        </w:rPr>
        <w:t>J. Phys. Chem. C.</w:t>
      </w:r>
      <w:r w:rsidRPr="008215EA">
        <w:t xml:space="preserve">, 2015, </w:t>
      </w:r>
      <w:r w:rsidRPr="008215EA">
        <w:rPr>
          <w:b/>
        </w:rPr>
        <w:t>119</w:t>
      </w:r>
      <w:r w:rsidRPr="008215EA">
        <w:t>, 8786-8797.</w:t>
      </w:r>
      <w:bookmarkEnd w:id="36"/>
    </w:p>
    <w:p w14:paraId="2D8A7840" w14:textId="77777777" w:rsidR="008215EA" w:rsidRPr="008215EA" w:rsidRDefault="008215EA" w:rsidP="008215EA">
      <w:pPr>
        <w:pStyle w:val="EndNoteBibliography"/>
        <w:spacing w:after="0"/>
        <w:ind w:left="720" w:hanging="720"/>
      </w:pPr>
      <w:bookmarkStart w:id="37" w:name="_ENREF_22"/>
      <w:r w:rsidRPr="008215EA">
        <w:t>22.</w:t>
      </w:r>
      <w:r w:rsidRPr="008215EA">
        <w:tab/>
        <w:t xml:space="preserve">T. Theis, M. L. Truong, A. M. Coffey, R. V. Shchepin, K. W. Waddell, F. Shi, B. M. Goodson, W. S. Warren and E. Y. Chekmenev, </w:t>
      </w:r>
      <w:r w:rsidRPr="008215EA">
        <w:rPr>
          <w:i/>
        </w:rPr>
        <w:t>J. Am. Chem. Soc.</w:t>
      </w:r>
      <w:r w:rsidRPr="008215EA">
        <w:t xml:space="preserve">, 2015, </w:t>
      </w:r>
      <w:r w:rsidRPr="008215EA">
        <w:rPr>
          <w:b/>
        </w:rPr>
        <w:t>137</w:t>
      </w:r>
      <w:r w:rsidRPr="008215EA">
        <w:t>, 1404-1407.</w:t>
      </w:r>
      <w:bookmarkEnd w:id="37"/>
    </w:p>
    <w:p w14:paraId="64EE30C2" w14:textId="77777777" w:rsidR="008215EA" w:rsidRPr="008215EA" w:rsidRDefault="008215EA" w:rsidP="008215EA">
      <w:pPr>
        <w:pStyle w:val="EndNoteBibliography"/>
        <w:spacing w:after="0"/>
        <w:ind w:left="720" w:hanging="720"/>
      </w:pPr>
      <w:bookmarkStart w:id="38" w:name="_ENREF_23"/>
      <w:r w:rsidRPr="008215EA">
        <w:t>23.</w:t>
      </w:r>
      <w:r w:rsidRPr="008215EA">
        <w:tab/>
        <w:t xml:space="preserve">A. W. J. Logan, T. Theis, J. F. P. Colell, W. S. Warren and S. J. Malcolmson, </w:t>
      </w:r>
      <w:r w:rsidRPr="008215EA">
        <w:rPr>
          <w:i/>
        </w:rPr>
        <w:t>Chem. Eu. J.</w:t>
      </w:r>
      <w:r w:rsidRPr="008215EA">
        <w:t xml:space="preserve">, 2016, </w:t>
      </w:r>
      <w:r w:rsidRPr="008215EA">
        <w:rPr>
          <w:b/>
        </w:rPr>
        <w:t>22</w:t>
      </w:r>
      <w:r w:rsidRPr="008215EA">
        <w:t>, 10777-10781.</w:t>
      </w:r>
      <w:bookmarkEnd w:id="38"/>
    </w:p>
    <w:p w14:paraId="1CDA8990" w14:textId="77777777" w:rsidR="008215EA" w:rsidRPr="008215EA" w:rsidRDefault="008215EA" w:rsidP="008215EA">
      <w:pPr>
        <w:pStyle w:val="EndNoteBibliography"/>
        <w:spacing w:after="0"/>
        <w:ind w:left="720" w:hanging="720"/>
      </w:pPr>
      <w:bookmarkStart w:id="39" w:name="_ENREF_24"/>
      <w:r w:rsidRPr="008215EA">
        <w:t>24.</w:t>
      </w:r>
      <w:r w:rsidRPr="008215EA">
        <w:tab/>
        <w:t xml:space="preserve">D. A. Barskiy, R. V. Shchepin, A. M. Coffey, T. Theis, W. S. Warren, B. M. Goodson and E. Y. Chekmenev, </w:t>
      </w:r>
      <w:r w:rsidRPr="008215EA">
        <w:rPr>
          <w:i/>
        </w:rPr>
        <w:t>J. Am. Chem. Soc.</w:t>
      </w:r>
      <w:r w:rsidRPr="008215EA">
        <w:t xml:space="preserve">, 2016, </w:t>
      </w:r>
      <w:r w:rsidRPr="008215EA">
        <w:rPr>
          <w:b/>
        </w:rPr>
        <w:t>138</w:t>
      </w:r>
      <w:r w:rsidRPr="008215EA">
        <w:t>, 8080-8083.</w:t>
      </w:r>
      <w:bookmarkEnd w:id="39"/>
    </w:p>
    <w:p w14:paraId="285E60FC" w14:textId="77777777" w:rsidR="008215EA" w:rsidRPr="008215EA" w:rsidRDefault="008215EA" w:rsidP="008215EA">
      <w:pPr>
        <w:pStyle w:val="EndNoteBibliography"/>
        <w:spacing w:after="0"/>
        <w:ind w:left="720" w:hanging="720"/>
      </w:pPr>
      <w:bookmarkStart w:id="40" w:name="_ENREF_25"/>
      <w:r w:rsidRPr="008215EA">
        <w:t>25.</w:t>
      </w:r>
      <w:r w:rsidRPr="008215EA">
        <w:tab/>
        <w:t xml:space="preserve">R. V. Shchepin, D. A. Barskiy, D. M. Mikhaylov and E. Y. Chekmenev, </w:t>
      </w:r>
      <w:r w:rsidRPr="008215EA">
        <w:rPr>
          <w:i/>
        </w:rPr>
        <w:t>Bioconjugate Chem.</w:t>
      </w:r>
      <w:r w:rsidRPr="008215EA">
        <w:t xml:space="preserve">, 2016, </w:t>
      </w:r>
      <w:r w:rsidRPr="008215EA">
        <w:rPr>
          <w:b/>
        </w:rPr>
        <w:t>27</w:t>
      </w:r>
      <w:r w:rsidRPr="008215EA">
        <w:t>, 878-882.</w:t>
      </w:r>
      <w:bookmarkEnd w:id="40"/>
    </w:p>
    <w:p w14:paraId="7E1C7843" w14:textId="77777777" w:rsidR="008215EA" w:rsidRPr="008215EA" w:rsidRDefault="008215EA" w:rsidP="008215EA">
      <w:pPr>
        <w:pStyle w:val="EndNoteBibliography"/>
        <w:spacing w:after="0"/>
        <w:ind w:left="720" w:hanging="720"/>
      </w:pPr>
      <w:bookmarkStart w:id="41" w:name="_ENREF_26"/>
      <w:r w:rsidRPr="008215EA">
        <w:t>26.</w:t>
      </w:r>
      <w:r w:rsidRPr="008215EA">
        <w:tab/>
        <w:t xml:space="preserve">R. V. Shchepin and E. Y. Chekmenev, </w:t>
      </w:r>
      <w:r w:rsidRPr="008215EA">
        <w:rPr>
          <w:i/>
        </w:rPr>
        <w:t>J. Labelled Compd. Radiopharm.</w:t>
      </w:r>
      <w:r w:rsidRPr="008215EA">
        <w:t xml:space="preserve">, 2014, </w:t>
      </w:r>
      <w:r w:rsidRPr="008215EA">
        <w:rPr>
          <w:b/>
        </w:rPr>
        <w:t>57</w:t>
      </w:r>
      <w:r w:rsidRPr="008215EA">
        <w:t>, 621-624.</w:t>
      </w:r>
      <w:bookmarkEnd w:id="41"/>
    </w:p>
    <w:p w14:paraId="3EA6DEC0" w14:textId="77777777" w:rsidR="008215EA" w:rsidRPr="008215EA" w:rsidRDefault="008215EA" w:rsidP="008215EA">
      <w:pPr>
        <w:pStyle w:val="EndNoteBibliography"/>
        <w:spacing w:after="0"/>
        <w:ind w:left="720" w:hanging="720"/>
      </w:pPr>
      <w:bookmarkStart w:id="42" w:name="_ENREF_27"/>
      <w:r w:rsidRPr="008215EA">
        <w:t>27.</w:t>
      </w:r>
      <w:r w:rsidRPr="008215EA">
        <w:tab/>
        <w:t xml:space="preserve">F. Reineri, A. Viale, S. Ellena, D. Alberti, T. Boi, G. B. Giovenzana, R. Gobetto, S. S. D. Premkumar and S. Aime, </w:t>
      </w:r>
      <w:r w:rsidRPr="008215EA">
        <w:rPr>
          <w:i/>
        </w:rPr>
        <w:t>J. Am. Chem. Soc.</w:t>
      </w:r>
      <w:r w:rsidRPr="008215EA">
        <w:t xml:space="preserve">, 2012, </w:t>
      </w:r>
      <w:r w:rsidRPr="008215EA">
        <w:rPr>
          <w:b/>
        </w:rPr>
        <w:t>134</w:t>
      </w:r>
      <w:r w:rsidRPr="008215EA">
        <w:t>, 11146-11152.</w:t>
      </w:r>
      <w:bookmarkEnd w:id="42"/>
    </w:p>
    <w:p w14:paraId="2DA96DCD" w14:textId="77777777" w:rsidR="008215EA" w:rsidRPr="008215EA" w:rsidRDefault="008215EA" w:rsidP="008215EA">
      <w:pPr>
        <w:pStyle w:val="EndNoteBibliography"/>
        <w:spacing w:after="0"/>
        <w:ind w:left="720" w:hanging="720"/>
      </w:pPr>
      <w:bookmarkStart w:id="43" w:name="_ENREF_28"/>
      <w:r w:rsidRPr="008215EA">
        <w:t>28.</w:t>
      </w:r>
      <w:r w:rsidRPr="008215EA">
        <w:tab/>
        <w:t xml:space="preserve">M. J. Burns, P. J. Rayner, G. G. R. Green, L. A. R. Highton, R. E. Mewis and S. B. Duckett, </w:t>
      </w:r>
      <w:r w:rsidRPr="008215EA">
        <w:rPr>
          <w:i/>
        </w:rPr>
        <w:t>J. Phys. Chem. B.</w:t>
      </w:r>
      <w:r w:rsidRPr="008215EA">
        <w:t xml:space="preserve">, 2015, </w:t>
      </w:r>
      <w:r w:rsidRPr="008215EA">
        <w:rPr>
          <w:b/>
        </w:rPr>
        <w:t>119</w:t>
      </w:r>
      <w:r w:rsidRPr="008215EA">
        <w:t>, 5020-5027.</w:t>
      </w:r>
      <w:bookmarkEnd w:id="43"/>
    </w:p>
    <w:p w14:paraId="3BF635F8" w14:textId="77777777" w:rsidR="008215EA" w:rsidRPr="008215EA" w:rsidRDefault="008215EA" w:rsidP="008215EA">
      <w:pPr>
        <w:pStyle w:val="EndNoteBibliography"/>
        <w:spacing w:after="0"/>
        <w:ind w:left="720" w:hanging="720"/>
      </w:pPr>
      <w:bookmarkStart w:id="44" w:name="_ENREF_29"/>
      <w:r w:rsidRPr="008215EA">
        <w:t>29.</w:t>
      </w:r>
      <w:r w:rsidRPr="008215EA">
        <w:tab/>
        <w:t xml:space="preserve">V. V. Zhivonitko, I. V. Skovpin and I. V. Koptyug, </w:t>
      </w:r>
      <w:r w:rsidRPr="008215EA">
        <w:rPr>
          <w:i/>
        </w:rPr>
        <w:t>Chem. Commun. (Cambridge, U. K.)</w:t>
      </w:r>
      <w:r w:rsidRPr="008215EA">
        <w:t xml:space="preserve">, 2015, </w:t>
      </w:r>
      <w:r w:rsidRPr="008215EA">
        <w:rPr>
          <w:b/>
        </w:rPr>
        <w:t>51</w:t>
      </w:r>
      <w:r w:rsidRPr="008215EA">
        <w:t>, 2506-2509.</w:t>
      </w:r>
      <w:bookmarkEnd w:id="44"/>
    </w:p>
    <w:p w14:paraId="49D19DF1" w14:textId="77777777" w:rsidR="008215EA" w:rsidRPr="008215EA" w:rsidRDefault="008215EA" w:rsidP="008215EA">
      <w:pPr>
        <w:pStyle w:val="EndNoteBibliography"/>
        <w:spacing w:after="0"/>
        <w:ind w:left="720" w:hanging="720"/>
      </w:pPr>
      <w:bookmarkStart w:id="45" w:name="_ENREF_30"/>
      <w:r w:rsidRPr="008215EA">
        <w:t>30.</w:t>
      </w:r>
      <w:r w:rsidRPr="008215EA">
        <w:tab/>
        <w:t xml:space="preserve">R. W. Adams, S. B. Duckett, R. A. Green, D. C. Williamson and G. G. R. Green, </w:t>
      </w:r>
      <w:r w:rsidRPr="008215EA">
        <w:rPr>
          <w:i/>
        </w:rPr>
        <w:t>The Journal of Chemical Physics</w:t>
      </w:r>
      <w:r w:rsidRPr="008215EA">
        <w:t xml:space="preserve">, 2009, </w:t>
      </w:r>
      <w:r w:rsidRPr="008215EA">
        <w:rPr>
          <w:b/>
        </w:rPr>
        <w:t>131</w:t>
      </w:r>
      <w:r w:rsidRPr="008215EA">
        <w:t>, 194505.</w:t>
      </w:r>
      <w:bookmarkEnd w:id="45"/>
    </w:p>
    <w:p w14:paraId="319F912B" w14:textId="77777777" w:rsidR="008215EA" w:rsidRPr="008215EA" w:rsidRDefault="008215EA" w:rsidP="008215EA">
      <w:pPr>
        <w:pStyle w:val="EndNoteBibliography"/>
        <w:spacing w:after="0"/>
        <w:ind w:left="720" w:hanging="720"/>
      </w:pPr>
      <w:bookmarkStart w:id="46" w:name="_ENREF_31"/>
      <w:r w:rsidRPr="008215EA">
        <w:t>31.</w:t>
      </w:r>
      <w:r w:rsidRPr="008215EA">
        <w:tab/>
        <w:t xml:space="preserve">D. A. Barskiy, A. N. Pravdivtsev, K. L. Ivanov, K. V. Kovtunov and I. V. Koptyug, </w:t>
      </w:r>
      <w:r w:rsidRPr="008215EA">
        <w:rPr>
          <w:i/>
        </w:rPr>
        <w:t>Phys. Chem. Chem. Phys.</w:t>
      </w:r>
      <w:r w:rsidRPr="008215EA">
        <w:t xml:space="preserve">, 2016, </w:t>
      </w:r>
      <w:r w:rsidRPr="008215EA">
        <w:rPr>
          <w:b/>
        </w:rPr>
        <w:t>18</w:t>
      </w:r>
      <w:r w:rsidRPr="008215EA">
        <w:t>, 89-93.</w:t>
      </w:r>
      <w:bookmarkEnd w:id="46"/>
    </w:p>
    <w:p w14:paraId="3E87DBD8" w14:textId="77777777" w:rsidR="008215EA" w:rsidRPr="008215EA" w:rsidRDefault="008215EA" w:rsidP="008215EA">
      <w:pPr>
        <w:pStyle w:val="EndNoteBibliography"/>
        <w:spacing w:after="0"/>
        <w:ind w:left="720" w:hanging="720"/>
      </w:pPr>
      <w:bookmarkStart w:id="47" w:name="_ENREF_32"/>
      <w:r w:rsidRPr="008215EA">
        <w:t>32.</w:t>
      </w:r>
      <w:r w:rsidRPr="008215EA">
        <w:tab/>
        <w:t xml:space="preserve">N. Eshuis, R. Aspers, B. J. A. van Weerdenburg, M. C. Feiters, F. Rutjes, S. S. Wijmenga and M. Tessari, </w:t>
      </w:r>
      <w:r w:rsidRPr="008215EA">
        <w:rPr>
          <w:i/>
        </w:rPr>
        <w:t>J. Magn. Reson.</w:t>
      </w:r>
      <w:r w:rsidRPr="008215EA">
        <w:t xml:space="preserve">, 2016, </w:t>
      </w:r>
      <w:r w:rsidRPr="008215EA">
        <w:rPr>
          <w:b/>
        </w:rPr>
        <w:t>265</w:t>
      </w:r>
      <w:r w:rsidRPr="008215EA">
        <w:t>, 59-66.</w:t>
      </w:r>
      <w:bookmarkEnd w:id="47"/>
    </w:p>
    <w:p w14:paraId="53E0F55F" w14:textId="77777777" w:rsidR="008215EA" w:rsidRPr="008215EA" w:rsidRDefault="008215EA" w:rsidP="008215EA">
      <w:pPr>
        <w:pStyle w:val="EndNoteBibliography"/>
        <w:spacing w:after="0"/>
        <w:ind w:left="720" w:hanging="720"/>
      </w:pPr>
      <w:bookmarkStart w:id="48" w:name="_ENREF_33"/>
      <w:r w:rsidRPr="008215EA">
        <w:t>33.</w:t>
      </w:r>
      <w:r w:rsidRPr="008215EA">
        <w:tab/>
        <w:t xml:space="preserve">H. A. Mayer and W. C. Kaska, </w:t>
      </w:r>
      <w:r w:rsidRPr="008215EA">
        <w:rPr>
          <w:i/>
        </w:rPr>
        <w:t>Chem. Ber.</w:t>
      </w:r>
      <w:r w:rsidRPr="008215EA">
        <w:t xml:space="preserve">, 1995, </w:t>
      </w:r>
      <w:r w:rsidRPr="008215EA">
        <w:rPr>
          <w:b/>
        </w:rPr>
        <w:t>128</w:t>
      </w:r>
      <w:r w:rsidRPr="008215EA">
        <w:t>, 95-98.</w:t>
      </w:r>
      <w:bookmarkEnd w:id="48"/>
    </w:p>
    <w:p w14:paraId="37518B5D" w14:textId="77777777" w:rsidR="008215EA" w:rsidRPr="008215EA" w:rsidRDefault="008215EA" w:rsidP="008215EA">
      <w:pPr>
        <w:pStyle w:val="EndNoteBibliography"/>
        <w:spacing w:after="0"/>
        <w:ind w:left="720" w:hanging="720"/>
      </w:pPr>
      <w:bookmarkStart w:id="49" w:name="_ENREF_34"/>
      <w:r w:rsidRPr="008215EA">
        <w:t>34.</w:t>
      </w:r>
      <w:r w:rsidRPr="008215EA">
        <w:tab/>
        <w:t xml:space="preserve">V. Albano, P. Bellon and V. Scatturin, </w:t>
      </w:r>
      <w:r w:rsidRPr="008215EA">
        <w:rPr>
          <w:i/>
        </w:rPr>
        <w:t>Chem. Commun. (Cambridge, U. K.)</w:t>
      </w:r>
      <w:r w:rsidRPr="008215EA">
        <w:t>, 1967, 730-731.</w:t>
      </w:r>
      <w:bookmarkEnd w:id="49"/>
    </w:p>
    <w:p w14:paraId="45BCAF66" w14:textId="77777777" w:rsidR="008215EA" w:rsidRPr="008215EA" w:rsidRDefault="008215EA" w:rsidP="008215EA">
      <w:pPr>
        <w:pStyle w:val="EndNoteBibliography"/>
        <w:ind w:left="720" w:hanging="720"/>
      </w:pPr>
      <w:bookmarkStart w:id="50" w:name="_ENREF_35"/>
      <w:r w:rsidRPr="008215EA">
        <w:t>35.</w:t>
      </w:r>
      <w:r w:rsidRPr="008215EA">
        <w:tab/>
        <w:t xml:space="preserve">S. P. Smidt, A. Pfaltz, E. Martinez-Viviente, P. S. Pregosin and A. Albinati, </w:t>
      </w:r>
      <w:r w:rsidRPr="008215EA">
        <w:rPr>
          <w:i/>
        </w:rPr>
        <w:t>Organometallics</w:t>
      </w:r>
      <w:r w:rsidRPr="008215EA">
        <w:t xml:space="preserve">, 2003, </w:t>
      </w:r>
      <w:r w:rsidRPr="008215EA">
        <w:rPr>
          <w:b/>
        </w:rPr>
        <w:t>22</w:t>
      </w:r>
      <w:r w:rsidRPr="008215EA">
        <w:t>, 1000-1009.</w:t>
      </w:r>
      <w:bookmarkEnd w:id="50"/>
    </w:p>
    <w:p w14:paraId="722123DD" w14:textId="10B3BB96" w:rsidR="002A5421" w:rsidRPr="00F309A2" w:rsidRDefault="00732141" w:rsidP="00C57469">
      <w:pPr>
        <w:pStyle w:val="RSCF02FootnotestoTitleAuthors"/>
        <w:ind w:left="284" w:hanging="284"/>
        <w:rPr>
          <w:sz w:val="18"/>
          <w:szCs w:val="18"/>
        </w:rPr>
      </w:pPr>
      <w:r w:rsidRPr="00C57469">
        <w:rPr>
          <w:rFonts w:ascii="Times New Roman" w:hAnsi="Times New Roman"/>
          <w:sz w:val="16"/>
          <w:szCs w:val="16"/>
        </w:rPr>
        <w:fldChar w:fldCharType="end"/>
      </w:r>
      <w:r w:rsidR="00421CCF">
        <w:rPr>
          <w:sz w:val="16"/>
          <w:szCs w:val="16"/>
        </w:rPr>
        <w:fldChar w:fldCharType="begin"/>
      </w:r>
      <w:r w:rsidR="00421CCF">
        <w:rPr>
          <w:sz w:val="16"/>
          <w:szCs w:val="16"/>
        </w:rPr>
        <w:instrText xml:space="preserve"> ADDIN </w:instrText>
      </w:r>
      <w:r w:rsidR="00421CCF">
        <w:rPr>
          <w:sz w:val="16"/>
          <w:szCs w:val="16"/>
        </w:rPr>
        <w:fldChar w:fldCharType="end"/>
      </w:r>
    </w:p>
    <w:sectPr w:rsidR="002A5421" w:rsidRPr="00F309A2" w:rsidSect="00514CBA">
      <w:type w:val="continuous"/>
      <w:pgSz w:w="11907" w:h="16840" w:code="9"/>
      <w:pgMar w:top="1009" w:right="851" w:bottom="1758" w:left="851" w:header="851" w:footer="1049" w:gutter="0"/>
      <w:cols w:num="2" w:space="227"/>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2FE2D04" w15:done="0"/>
  <w15:commentEx w15:paraId="3C11B1EB" w15:done="0"/>
  <w15:commentEx w15:paraId="0DE35872" w15:done="0"/>
  <w15:commentEx w15:paraId="65C4B93F" w15:done="0"/>
  <w15:commentEx w15:paraId="470389B1" w15:done="0"/>
  <w15:commentEx w15:paraId="6DC6230A" w15:done="0"/>
  <w15:commentEx w15:paraId="653B2B5F" w15:done="0"/>
  <w15:commentEx w15:paraId="29FBB55A" w15:done="0"/>
  <w15:commentEx w15:paraId="38690F5E" w15:done="0"/>
  <w15:commentEx w15:paraId="317F628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899834" w14:textId="77777777" w:rsidR="006651B2" w:rsidRDefault="006651B2" w:rsidP="00E547DB">
      <w:pPr>
        <w:spacing w:after="0" w:line="240" w:lineRule="auto"/>
      </w:pPr>
      <w:r>
        <w:separator/>
      </w:r>
    </w:p>
    <w:p w14:paraId="1DA0DD7B" w14:textId="77777777" w:rsidR="006651B2" w:rsidRDefault="006651B2"/>
    <w:p w14:paraId="3F5D8250" w14:textId="77777777" w:rsidR="006651B2" w:rsidRDefault="006651B2"/>
    <w:p w14:paraId="015D0D9C" w14:textId="77777777" w:rsidR="006651B2" w:rsidRDefault="006651B2"/>
    <w:p w14:paraId="69DFC547" w14:textId="77777777" w:rsidR="006651B2" w:rsidRDefault="006651B2"/>
    <w:p w14:paraId="48A02A0F" w14:textId="77777777" w:rsidR="006651B2" w:rsidRDefault="006651B2"/>
  </w:endnote>
  <w:endnote w:type="continuationSeparator" w:id="0">
    <w:p w14:paraId="458ED444" w14:textId="77777777" w:rsidR="006651B2" w:rsidRDefault="006651B2" w:rsidP="00E547DB">
      <w:pPr>
        <w:spacing w:after="0" w:line="240" w:lineRule="auto"/>
      </w:pPr>
      <w:r>
        <w:continuationSeparator/>
      </w:r>
    </w:p>
    <w:p w14:paraId="13720840" w14:textId="77777777" w:rsidR="006651B2" w:rsidRDefault="006651B2"/>
    <w:p w14:paraId="18B34709" w14:textId="77777777" w:rsidR="006651B2" w:rsidRDefault="006651B2"/>
    <w:p w14:paraId="30B8D832" w14:textId="77777777" w:rsidR="006651B2" w:rsidRDefault="006651B2"/>
    <w:p w14:paraId="3E4ACB48" w14:textId="77777777" w:rsidR="006651B2" w:rsidRDefault="006651B2"/>
    <w:p w14:paraId="5665702E" w14:textId="77777777" w:rsidR="006651B2" w:rsidRDefault="006651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1E9DF411-EB71-4AF8-92D1-7CAE03E277E0}"/>
    <w:embedBold r:id="rId2" w:fontKey="{27D93747-3C7B-4766-AB17-D089D9133847}"/>
    <w:embedItalic r:id="rId3" w:fontKey="{657209E7-269D-4DA1-8A16-F4C1CECA21B8}"/>
    <w:embedBoldItalic r:id="rId4" w:fontKey="{307E51FA-DF4B-4B33-984A-CFBFE0F83CAE}"/>
  </w:font>
  <w:font w:name="Tahoma">
    <w:panose1 w:val="020B0604030504040204"/>
    <w:charset w:val="00"/>
    <w:family w:val="swiss"/>
    <w:pitch w:val="variable"/>
    <w:sig w:usb0="E1002EFF" w:usb1="C000605B" w:usb2="00000029" w:usb3="00000000" w:csb0="000101FF" w:csb1="00000000"/>
    <w:embedRegular r:id="rId5" w:fontKey="{8A4A012B-C52E-4B05-9E4B-2A2E1AB06708}"/>
  </w:font>
  <w:font w:name="Arno Pro">
    <w:altName w:val="Times New Roman"/>
    <w:panose1 w:val="00000000000000000000"/>
    <w:charset w:val="00"/>
    <w:family w:val="roman"/>
    <w:notTrueType/>
    <w:pitch w:val="default"/>
    <w:sig w:usb0="00000003" w:usb1="00000000" w:usb2="00000000" w:usb3="00000000" w:csb0="00000001" w:csb1="00000000"/>
  </w:font>
  <w:font w:name="Myriad Pro Ligh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6" w:fontKey="{CA5075D1-9580-4444-9601-02F8D2D781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B0396" w14:textId="77777777" w:rsidR="006E60EF" w:rsidRPr="006602F1" w:rsidRDefault="006E60EF"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0F034C">
      <w:rPr>
        <w:b/>
        <w:noProof/>
        <w:spacing w:val="10"/>
        <w:sz w:val="16"/>
        <w:szCs w:val="16"/>
      </w:rPr>
      <w:t>4</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0519E" w14:textId="77777777" w:rsidR="006E60EF" w:rsidRPr="006602F1" w:rsidRDefault="006E60EF"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0F034C">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D94DB" w14:textId="77777777" w:rsidR="006E60EF" w:rsidRPr="006602F1" w:rsidRDefault="006E60EF"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37200372" wp14:editId="62310A5F">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1F0D8E5B" w14:textId="77777777" w:rsidR="006E60EF" w:rsidRPr="00F20A7C" w:rsidRDefault="006E60EF"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1F0D8E5B" w14:textId="77777777" w:rsidR="006E60EF" w:rsidRPr="00F20A7C" w:rsidRDefault="006E60EF"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0F034C">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A9CE08" w14:textId="77777777" w:rsidR="006651B2" w:rsidRDefault="006651B2" w:rsidP="00E547DB">
      <w:pPr>
        <w:spacing w:after="0" w:line="240" w:lineRule="auto"/>
      </w:pPr>
      <w:r>
        <w:separator/>
      </w:r>
    </w:p>
    <w:p w14:paraId="0451F64E" w14:textId="77777777" w:rsidR="006651B2" w:rsidRDefault="006651B2"/>
    <w:p w14:paraId="5762C94E" w14:textId="77777777" w:rsidR="006651B2" w:rsidRDefault="006651B2"/>
    <w:p w14:paraId="03D18D4E" w14:textId="77777777" w:rsidR="006651B2" w:rsidRDefault="006651B2"/>
    <w:p w14:paraId="1926A641" w14:textId="77777777" w:rsidR="006651B2" w:rsidRDefault="006651B2"/>
    <w:p w14:paraId="7AC4D8F0" w14:textId="77777777" w:rsidR="006651B2" w:rsidRDefault="006651B2"/>
  </w:footnote>
  <w:footnote w:type="continuationSeparator" w:id="0">
    <w:p w14:paraId="1D70454A" w14:textId="77777777" w:rsidR="006651B2" w:rsidRDefault="006651B2" w:rsidP="00E547DB">
      <w:pPr>
        <w:spacing w:after="0" w:line="240" w:lineRule="auto"/>
      </w:pPr>
      <w:r>
        <w:continuationSeparator/>
      </w:r>
    </w:p>
    <w:p w14:paraId="771EE4F2" w14:textId="77777777" w:rsidR="006651B2" w:rsidRDefault="006651B2"/>
    <w:p w14:paraId="77421989" w14:textId="77777777" w:rsidR="006651B2" w:rsidRDefault="006651B2"/>
    <w:p w14:paraId="3DDAA61D" w14:textId="77777777" w:rsidR="006651B2" w:rsidRDefault="006651B2"/>
    <w:p w14:paraId="08237E6E" w14:textId="77777777" w:rsidR="006651B2" w:rsidRDefault="006651B2"/>
    <w:p w14:paraId="54B5F7E9" w14:textId="77777777" w:rsidR="006651B2" w:rsidRDefault="006651B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88B8A" w14:textId="77777777" w:rsidR="006E60EF" w:rsidRPr="00E70DCE" w:rsidRDefault="006E60EF" w:rsidP="00D45ADF">
    <w:pPr>
      <w:pStyle w:val="Header"/>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Pr>
        <w:noProof/>
        <w:lang w:eastAsia="en-GB"/>
      </w:rPr>
      <mc:AlternateContent>
        <mc:Choice Requires="wps">
          <w:drawing>
            <wp:anchor distT="0" distB="0" distL="114300" distR="114300" simplePos="0" relativeHeight="251668480" behindDoc="0" locked="0" layoutInCell="1" allowOverlap="1" wp14:anchorId="0946E385" wp14:editId="7F93132B">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147CDB30" w14:textId="77777777" w:rsidR="006E60EF" w:rsidRPr="00F20A7C" w:rsidRDefault="006E60EF"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147CDB30" w14:textId="77777777" w:rsidR="006E60EF" w:rsidRPr="00F20A7C" w:rsidRDefault="006E60EF"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48535F1E" wp14:editId="4174DD89">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0F519A2A" w14:textId="77777777" w:rsidR="006E60EF" w:rsidRPr="00F20A7C" w:rsidRDefault="006E60EF"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0F519A2A" w14:textId="77777777" w:rsidR="006E60EF" w:rsidRPr="00F20A7C" w:rsidRDefault="006E60EF"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FE65F" w14:textId="77777777" w:rsidR="006E60EF" w:rsidRPr="009316A6" w:rsidRDefault="006E60EF"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3B63B03B" wp14:editId="7A6C8AA4">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6F16E780" w14:textId="77777777" w:rsidR="006E60EF" w:rsidRPr="00F20A7C" w:rsidRDefault="006E60EF"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6F16E780" w14:textId="77777777" w:rsidR="006E60EF" w:rsidRPr="00F20A7C" w:rsidRDefault="006E60EF"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310FB329" wp14:editId="4258EFDB">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4FF797C" w14:textId="77777777" w:rsidR="006E60EF" w:rsidRPr="00F20A7C" w:rsidRDefault="006E60EF"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34FF797C" w14:textId="77777777" w:rsidR="006E60EF" w:rsidRPr="00F20A7C" w:rsidRDefault="006E60EF"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sidRPr="00E70DCE">
      <w:rPr>
        <w:rFonts w:cstheme="minorHAnsi"/>
        <w:b/>
        <w:color w:val="999999"/>
        <w:sz w:val="20"/>
        <w:szCs w:val="20"/>
      </w:rPr>
      <w:t>COMMUNICATION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5680E" w14:textId="77777777" w:rsidR="006E60EF" w:rsidRDefault="006E60EF"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68F674BB" wp14:editId="51E91169">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21235E44" w14:textId="77777777" w:rsidR="006E60EF" w:rsidRPr="00F20A7C" w:rsidRDefault="006E60EF"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21235E44" w14:textId="77777777" w:rsidR="006E60EF" w:rsidRPr="00F20A7C" w:rsidRDefault="006E60EF"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eastAsia="en-GB"/>
      </w:rPr>
      <w:drawing>
        <wp:inline distT="0" distB="0" distL="0" distR="0" wp14:anchorId="754DBD10" wp14:editId="425AF970">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73C5D9CB" w14:textId="77777777" w:rsidR="006E60EF" w:rsidRPr="00180ABE" w:rsidRDefault="006E60EF"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
    <w15:presenceInfo w15:providerId="None" w15:userId="Chr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5"/>
  <w:embedTrueTypeFonts/>
  <w:proofState w:spelling="clean" w:grammar="clean"/>
  <w:attachedTemplate r:id="rId1"/>
  <w:stylePaneSortMethod w:val="0000"/>
  <w:revisionView w:markup="0"/>
  <w:trackRevisions/>
  <w:defaultTabStop w:val="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mical Communications&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x9v9wwsf2d2rle2sr75tt06zt9adwfwaxe0&quot;&gt;EndNoteLib&lt;record-ids&gt;&lt;item&gt;2&lt;/item&gt;&lt;item&gt;3&lt;/item&gt;&lt;item&gt;13&lt;/item&gt;&lt;item&gt;15&lt;/item&gt;&lt;item&gt;35&lt;/item&gt;&lt;item&gt;36&lt;/item&gt;&lt;item&gt;39&lt;/item&gt;&lt;item&gt;58&lt;/item&gt;&lt;item&gt;59&lt;/item&gt;&lt;item&gt;60&lt;/item&gt;&lt;item&gt;62&lt;/item&gt;&lt;item&gt;63&lt;/item&gt;&lt;item&gt;64&lt;/item&gt;&lt;item&gt;65&lt;/item&gt;&lt;item&gt;66&lt;/item&gt;&lt;item&gt;67&lt;/item&gt;&lt;item&gt;80&lt;/item&gt;&lt;item&gt;81&lt;/item&gt;&lt;item&gt;233&lt;/item&gt;&lt;item&gt;235&lt;/item&gt;&lt;item&gt;237&lt;/item&gt;&lt;item&gt;238&lt;/item&gt;&lt;item&gt;239&lt;/item&gt;&lt;item&gt;240&lt;/item&gt;&lt;item&gt;241&lt;/item&gt;&lt;item&gt;243&lt;/item&gt;&lt;item&gt;244&lt;/item&gt;&lt;item&gt;245&lt;/item&gt;&lt;item&gt;247&lt;/item&gt;&lt;item&gt;248&lt;/item&gt;&lt;item&gt;252&lt;/item&gt;&lt;item&gt;253&lt;/item&gt;&lt;item&gt;254&lt;/item&gt;&lt;item&gt;255&lt;/item&gt;&lt;/record-ids&gt;&lt;/item&gt;&lt;/Libraries&gt;"/>
  </w:docVars>
  <w:rsids>
    <w:rsidRoot w:val="000C1744"/>
    <w:rsid w:val="00000511"/>
    <w:rsid w:val="00000E61"/>
    <w:rsid w:val="000022F5"/>
    <w:rsid w:val="00005B8A"/>
    <w:rsid w:val="00012AF7"/>
    <w:rsid w:val="00012E44"/>
    <w:rsid w:val="00017AA9"/>
    <w:rsid w:val="00022D8A"/>
    <w:rsid w:val="0002607B"/>
    <w:rsid w:val="000334BE"/>
    <w:rsid w:val="00033CC0"/>
    <w:rsid w:val="0004235E"/>
    <w:rsid w:val="00045C33"/>
    <w:rsid w:val="00056338"/>
    <w:rsid w:val="000622D1"/>
    <w:rsid w:val="00063E58"/>
    <w:rsid w:val="000665A8"/>
    <w:rsid w:val="000675B6"/>
    <w:rsid w:val="000715D6"/>
    <w:rsid w:val="00071E41"/>
    <w:rsid w:val="00073639"/>
    <w:rsid w:val="0007474E"/>
    <w:rsid w:val="00076681"/>
    <w:rsid w:val="00081B71"/>
    <w:rsid w:val="00082246"/>
    <w:rsid w:val="000824B9"/>
    <w:rsid w:val="000920A2"/>
    <w:rsid w:val="00094C79"/>
    <w:rsid w:val="00095A51"/>
    <w:rsid w:val="00096DDC"/>
    <w:rsid w:val="000A2670"/>
    <w:rsid w:val="000A6468"/>
    <w:rsid w:val="000A7C4A"/>
    <w:rsid w:val="000B33F9"/>
    <w:rsid w:val="000B3745"/>
    <w:rsid w:val="000B436E"/>
    <w:rsid w:val="000B4CA8"/>
    <w:rsid w:val="000C0A9D"/>
    <w:rsid w:val="000C1744"/>
    <w:rsid w:val="000C362B"/>
    <w:rsid w:val="000C4A8E"/>
    <w:rsid w:val="000C6E9B"/>
    <w:rsid w:val="000C7B3B"/>
    <w:rsid w:val="000C7BC6"/>
    <w:rsid w:val="000D2FAC"/>
    <w:rsid w:val="000D3D6E"/>
    <w:rsid w:val="000D5891"/>
    <w:rsid w:val="000D6963"/>
    <w:rsid w:val="000D6CEC"/>
    <w:rsid w:val="000E007C"/>
    <w:rsid w:val="000E2148"/>
    <w:rsid w:val="000E7A32"/>
    <w:rsid w:val="000F015A"/>
    <w:rsid w:val="000F034C"/>
    <w:rsid w:val="000F0959"/>
    <w:rsid w:val="000F3A41"/>
    <w:rsid w:val="000F547D"/>
    <w:rsid w:val="000F6C35"/>
    <w:rsid w:val="000F7D2D"/>
    <w:rsid w:val="000F7EDA"/>
    <w:rsid w:val="00102E87"/>
    <w:rsid w:val="0010737F"/>
    <w:rsid w:val="00111725"/>
    <w:rsid w:val="00113BB0"/>
    <w:rsid w:val="00120227"/>
    <w:rsid w:val="00121178"/>
    <w:rsid w:val="00126027"/>
    <w:rsid w:val="00130BF5"/>
    <w:rsid w:val="001410AF"/>
    <w:rsid w:val="00144F20"/>
    <w:rsid w:val="00144FFB"/>
    <w:rsid w:val="00146F7D"/>
    <w:rsid w:val="001508E9"/>
    <w:rsid w:val="001520C0"/>
    <w:rsid w:val="001537A1"/>
    <w:rsid w:val="001633D9"/>
    <w:rsid w:val="00172FB3"/>
    <w:rsid w:val="00176A71"/>
    <w:rsid w:val="00180ABE"/>
    <w:rsid w:val="001835C2"/>
    <w:rsid w:val="001863A9"/>
    <w:rsid w:val="001923AB"/>
    <w:rsid w:val="00192ECA"/>
    <w:rsid w:val="00193911"/>
    <w:rsid w:val="001961F8"/>
    <w:rsid w:val="0019630E"/>
    <w:rsid w:val="00197854"/>
    <w:rsid w:val="001A1638"/>
    <w:rsid w:val="001A2894"/>
    <w:rsid w:val="001A2948"/>
    <w:rsid w:val="001A499C"/>
    <w:rsid w:val="001A6FBF"/>
    <w:rsid w:val="001C1EB8"/>
    <w:rsid w:val="001C4579"/>
    <w:rsid w:val="001D017E"/>
    <w:rsid w:val="001D58A2"/>
    <w:rsid w:val="001D710C"/>
    <w:rsid w:val="001E0784"/>
    <w:rsid w:val="001E0916"/>
    <w:rsid w:val="001E30E8"/>
    <w:rsid w:val="001E374C"/>
    <w:rsid w:val="001F25DF"/>
    <w:rsid w:val="001F54B5"/>
    <w:rsid w:val="001F6229"/>
    <w:rsid w:val="00201DC3"/>
    <w:rsid w:val="002036C7"/>
    <w:rsid w:val="002051CE"/>
    <w:rsid w:val="00206A82"/>
    <w:rsid w:val="002104A5"/>
    <w:rsid w:val="002156EC"/>
    <w:rsid w:val="002162E3"/>
    <w:rsid w:val="002174DF"/>
    <w:rsid w:val="00221384"/>
    <w:rsid w:val="0022245A"/>
    <w:rsid w:val="002302B9"/>
    <w:rsid w:val="00232147"/>
    <w:rsid w:val="00235103"/>
    <w:rsid w:val="00235195"/>
    <w:rsid w:val="00237C8A"/>
    <w:rsid w:val="00237CBB"/>
    <w:rsid w:val="00241ACD"/>
    <w:rsid w:val="002428E7"/>
    <w:rsid w:val="00242915"/>
    <w:rsid w:val="00243D3C"/>
    <w:rsid w:val="00244709"/>
    <w:rsid w:val="00245C62"/>
    <w:rsid w:val="00251B4B"/>
    <w:rsid w:val="00251C57"/>
    <w:rsid w:val="00253551"/>
    <w:rsid w:val="002577A2"/>
    <w:rsid w:val="00261885"/>
    <w:rsid w:val="002618ED"/>
    <w:rsid w:val="002619BE"/>
    <w:rsid w:val="00262310"/>
    <w:rsid w:val="00270410"/>
    <w:rsid w:val="00270DD5"/>
    <w:rsid w:val="00271235"/>
    <w:rsid w:val="00272D6F"/>
    <w:rsid w:val="002740D2"/>
    <w:rsid w:val="002743A2"/>
    <w:rsid w:val="00276943"/>
    <w:rsid w:val="00281349"/>
    <w:rsid w:val="0028446B"/>
    <w:rsid w:val="0028594C"/>
    <w:rsid w:val="002908AC"/>
    <w:rsid w:val="00291AD7"/>
    <w:rsid w:val="00292345"/>
    <w:rsid w:val="0029247A"/>
    <w:rsid w:val="00293D75"/>
    <w:rsid w:val="00294545"/>
    <w:rsid w:val="002A1E82"/>
    <w:rsid w:val="002A340E"/>
    <w:rsid w:val="002A5421"/>
    <w:rsid w:val="002C0803"/>
    <w:rsid w:val="002C3D7C"/>
    <w:rsid w:val="002C4772"/>
    <w:rsid w:val="002C6B9D"/>
    <w:rsid w:val="002C7AEB"/>
    <w:rsid w:val="002D0345"/>
    <w:rsid w:val="002D179C"/>
    <w:rsid w:val="002D219B"/>
    <w:rsid w:val="002E0DC9"/>
    <w:rsid w:val="002E5844"/>
    <w:rsid w:val="002E5B1D"/>
    <w:rsid w:val="002E61B7"/>
    <w:rsid w:val="002E7E01"/>
    <w:rsid w:val="002F2196"/>
    <w:rsid w:val="002F231A"/>
    <w:rsid w:val="002F2B86"/>
    <w:rsid w:val="002F52C3"/>
    <w:rsid w:val="00303038"/>
    <w:rsid w:val="0030479C"/>
    <w:rsid w:val="00304F3E"/>
    <w:rsid w:val="00305A12"/>
    <w:rsid w:val="003122EE"/>
    <w:rsid w:val="00312C58"/>
    <w:rsid w:val="00314112"/>
    <w:rsid w:val="00320E3C"/>
    <w:rsid w:val="00326ED0"/>
    <w:rsid w:val="00330DB8"/>
    <w:rsid w:val="00330F30"/>
    <w:rsid w:val="00340AAC"/>
    <w:rsid w:val="00341B79"/>
    <w:rsid w:val="00343B5F"/>
    <w:rsid w:val="00343ED4"/>
    <w:rsid w:val="00343F2E"/>
    <w:rsid w:val="003456EA"/>
    <w:rsid w:val="003508DA"/>
    <w:rsid w:val="00352AA4"/>
    <w:rsid w:val="0035350E"/>
    <w:rsid w:val="00354579"/>
    <w:rsid w:val="00356F00"/>
    <w:rsid w:val="00361702"/>
    <w:rsid w:val="0036749C"/>
    <w:rsid w:val="00373264"/>
    <w:rsid w:val="00377481"/>
    <w:rsid w:val="00386534"/>
    <w:rsid w:val="00391157"/>
    <w:rsid w:val="0039595D"/>
    <w:rsid w:val="0039780A"/>
    <w:rsid w:val="003A561A"/>
    <w:rsid w:val="003A5B5A"/>
    <w:rsid w:val="003A7E95"/>
    <w:rsid w:val="003B112E"/>
    <w:rsid w:val="003B739C"/>
    <w:rsid w:val="003C3483"/>
    <w:rsid w:val="003C6313"/>
    <w:rsid w:val="003D213B"/>
    <w:rsid w:val="003D4ECA"/>
    <w:rsid w:val="003D5009"/>
    <w:rsid w:val="003D7BEE"/>
    <w:rsid w:val="003E501F"/>
    <w:rsid w:val="003E55B2"/>
    <w:rsid w:val="003E71FB"/>
    <w:rsid w:val="00401A4C"/>
    <w:rsid w:val="00413300"/>
    <w:rsid w:val="00414C92"/>
    <w:rsid w:val="004155DD"/>
    <w:rsid w:val="0042002D"/>
    <w:rsid w:val="00421CCF"/>
    <w:rsid w:val="0043180D"/>
    <w:rsid w:val="00431DB9"/>
    <w:rsid w:val="00433232"/>
    <w:rsid w:val="00433F8C"/>
    <w:rsid w:val="00436AFA"/>
    <w:rsid w:val="00440005"/>
    <w:rsid w:val="00440809"/>
    <w:rsid w:val="004414A5"/>
    <w:rsid w:val="004443F4"/>
    <w:rsid w:val="0044700B"/>
    <w:rsid w:val="00447729"/>
    <w:rsid w:val="0045117C"/>
    <w:rsid w:val="00456785"/>
    <w:rsid w:val="004602D3"/>
    <w:rsid w:val="004637F2"/>
    <w:rsid w:val="00467C80"/>
    <w:rsid w:val="0047171A"/>
    <w:rsid w:val="00474052"/>
    <w:rsid w:val="00474E1D"/>
    <w:rsid w:val="00480A6B"/>
    <w:rsid w:val="0048130F"/>
    <w:rsid w:val="004832E9"/>
    <w:rsid w:val="00486947"/>
    <w:rsid w:val="004877C8"/>
    <w:rsid w:val="004901D3"/>
    <w:rsid w:val="00490EAF"/>
    <w:rsid w:val="004A1270"/>
    <w:rsid w:val="004A7C59"/>
    <w:rsid w:val="004B182C"/>
    <w:rsid w:val="004B1EF8"/>
    <w:rsid w:val="004B2394"/>
    <w:rsid w:val="004B5EA4"/>
    <w:rsid w:val="004B641C"/>
    <w:rsid w:val="004B6F47"/>
    <w:rsid w:val="004B7C2C"/>
    <w:rsid w:val="004C2563"/>
    <w:rsid w:val="004C531E"/>
    <w:rsid w:val="004C6C90"/>
    <w:rsid w:val="004C7769"/>
    <w:rsid w:val="004D3033"/>
    <w:rsid w:val="004D33CB"/>
    <w:rsid w:val="004D3FDD"/>
    <w:rsid w:val="004D4C5C"/>
    <w:rsid w:val="004D7264"/>
    <w:rsid w:val="004E43E6"/>
    <w:rsid w:val="004E727E"/>
    <w:rsid w:val="004F12E4"/>
    <w:rsid w:val="004F7CAC"/>
    <w:rsid w:val="005037CD"/>
    <w:rsid w:val="00504293"/>
    <w:rsid w:val="0050463E"/>
    <w:rsid w:val="00504795"/>
    <w:rsid w:val="005128D5"/>
    <w:rsid w:val="00512F0B"/>
    <w:rsid w:val="00514CBA"/>
    <w:rsid w:val="0052042A"/>
    <w:rsid w:val="005223CC"/>
    <w:rsid w:val="0052630A"/>
    <w:rsid w:val="00526822"/>
    <w:rsid w:val="00527213"/>
    <w:rsid w:val="0053077D"/>
    <w:rsid w:val="0053177A"/>
    <w:rsid w:val="00533EA1"/>
    <w:rsid w:val="005438EA"/>
    <w:rsid w:val="005460C5"/>
    <w:rsid w:val="00546FC7"/>
    <w:rsid w:val="00552784"/>
    <w:rsid w:val="005530E2"/>
    <w:rsid w:val="005547F2"/>
    <w:rsid w:val="00560596"/>
    <w:rsid w:val="005627D9"/>
    <w:rsid w:val="00563A54"/>
    <w:rsid w:val="005647CE"/>
    <w:rsid w:val="00572045"/>
    <w:rsid w:val="0057219A"/>
    <w:rsid w:val="00572AFA"/>
    <w:rsid w:val="0057360E"/>
    <w:rsid w:val="005749EE"/>
    <w:rsid w:val="00576617"/>
    <w:rsid w:val="005771C3"/>
    <w:rsid w:val="00577B54"/>
    <w:rsid w:val="0058350A"/>
    <w:rsid w:val="0058615D"/>
    <w:rsid w:val="00587A70"/>
    <w:rsid w:val="00590F6D"/>
    <w:rsid w:val="00591FD1"/>
    <w:rsid w:val="0059441B"/>
    <w:rsid w:val="005A017F"/>
    <w:rsid w:val="005A3ECA"/>
    <w:rsid w:val="005A5ED7"/>
    <w:rsid w:val="005B1F33"/>
    <w:rsid w:val="005B22B1"/>
    <w:rsid w:val="005B263E"/>
    <w:rsid w:val="005B67E8"/>
    <w:rsid w:val="005B751B"/>
    <w:rsid w:val="005C0479"/>
    <w:rsid w:val="005C1A41"/>
    <w:rsid w:val="005C206D"/>
    <w:rsid w:val="005C4565"/>
    <w:rsid w:val="005D6652"/>
    <w:rsid w:val="005E05CD"/>
    <w:rsid w:val="005E37D6"/>
    <w:rsid w:val="005E6881"/>
    <w:rsid w:val="005F186F"/>
    <w:rsid w:val="005F45DD"/>
    <w:rsid w:val="005F578C"/>
    <w:rsid w:val="005F68BE"/>
    <w:rsid w:val="0060391F"/>
    <w:rsid w:val="006044BD"/>
    <w:rsid w:val="006046D4"/>
    <w:rsid w:val="00610167"/>
    <w:rsid w:val="006146E0"/>
    <w:rsid w:val="00620A08"/>
    <w:rsid w:val="00621621"/>
    <w:rsid w:val="0063503D"/>
    <w:rsid w:val="00635A6E"/>
    <w:rsid w:val="00641030"/>
    <w:rsid w:val="006445DB"/>
    <w:rsid w:val="00644E0D"/>
    <w:rsid w:val="0064572C"/>
    <w:rsid w:val="00645D52"/>
    <w:rsid w:val="00646520"/>
    <w:rsid w:val="0065133B"/>
    <w:rsid w:val="00652D45"/>
    <w:rsid w:val="00653D33"/>
    <w:rsid w:val="006546D0"/>
    <w:rsid w:val="0065491B"/>
    <w:rsid w:val="00654EE9"/>
    <w:rsid w:val="0065559F"/>
    <w:rsid w:val="006559E2"/>
    <w:rsid w:val="006602F1"/>
    <w:rsid w:val="006636BB"/>
    <w:rsid w:val="0066484E"/>
    <w:rsid w:val="006651B2"/>
    <w:rsid w:val="006703D1"/>
    <w:rsid w:val="00670ED4"/>
    <w:rsid w:val="00672928"/>
    <w:rsid w:val="00673459"/>
    <w:rsid w:val="00674338"/>
    <w:rsid w:val="00676F88"/>
    <w:rsid w:val="0068026E"/>
    <w:rsid w:val="006816DF"/>
    <w:rsid w:val="00681BE4"/>
    <w:rsid w:val="00681F11"/>
    <w:rsid w:val="00683352"/>
    <w:rsid w:val="006849D9"/>
    <w:rsid w:val="00687BAA"/>
    <w:rsid w:val="00696A0B"/>
    <w:rsid w:val="006A1397"/>
    <w:rsid w:val="006A2B57"/>
    <w:rsid w:val="006A69C8"/>
    <w:rsid w:val="006B0E6B"/>
    <w:rsid w:val="006B15F3"/>
    <w:rsid w:val="006B59AE"/>
    <w:rsid w:val="006B7058"/>
    <w:rsid w:val="006C14AF"/>
    <w:rsid w:val="006C242D"/>
    <w:rsid w:val="006C31FF"/>
    <w:rsid w:val="006C4813"/>
    <w:rsid w:val="006D300D"/>
    <w:rsid w:val="006D6163"/>
    <w:rsid w:val="006E56E3"/>
    <w:rsid w:val="006E58B1"/>
    <w:rsid w:val="006E60EF"/>
    <w:rsid w:val="006E6CF8"/>
    <w:rsid w:val="006F01C4"/>
    <w:rsid w:val="006F02EA"/>
    <w:rsid w:val="006F0B2A"/>
    <w:rsid w:val="006F1DD8"/>
    <w:rsid w:val="006F487B"/>
    <w:rsid w:val="006F5C11"/>
    <w:rsid w:val="006F62DF"/>
    <w:rsid w:val="006F740B"/>
    <w:rsid w:val="00702A22"/>
    <w:rsid w:val="007040E3"/>
    <w:rsid w:val="00707DB3"/>
    <w:rsid w:val="007177D0"/>
    <w:rsid w:val="00720DC4"/>
    <w:rsid w:val="00721167"/>
    <w:rsid w:val="00721410"/>
    <w:rsid w:val="00723C16"/>
    <w:rsid w:val="00723CBB"/>
    <w:rsid w:val="00724A1F"/>
    <w:rsid w:val="00725AFC"/>
    <w:rsid w:val="00727057"/>
    <w:rsid w:val="0073062B"/>
    <w:rsid w:val="00732141"/>
    <w:rsid w:val="00732A5B"/>
    <w:rsid w:val="00736BCC"/>
    <w:rsid w:val="007378B4"/>
    <w:rsid w:val="007378FC"/>
    <w:rsid w:val="007411FD"/>
    <w:rsid w:val="00744A41"/>
    <w:rsid w:val="00744E1F"/>
    <w:rsid w:val="007479C5"/>
    <w:rsid w:val="007505FC"/>
    <w:rsid w:val="007513E2"/>
    <w:rsid w:val="00751626"/>
    <w:rsid w:val="00752DE3"/>
    <w:rsid w:val="007555BC"/>
    <w:rsid w:val="00757329"/>
    <w:rsid w:val="00757689"/>
    <w:rsid w:val="007667CB"/>
    <w:rsid w:val="00774A8A"/>
    <w:rsid w:val="00775DB8"/>
    <w:rsid w:val="00776ABB"/>
    <w:rsid w:val="00780691"/>
    <w:rsid w:val="00780A41"/>
    <w:rsid w:val="00786294"/>
    <w:rsid w:val="00794787"/>
    <w:rsid w:val="007A07BA"/>
    <w:rsid w:val="007A08DF"/>
    <w:rsid w:val="007A1528"/>
    <w:rsid w:val="007A303B"/>
    <w:rsid w:val="007A37D8"/>
    <w:rsid w:val="007A57E7"/>
    <w:rsid w:val="007A5FC2"/>
    <w:rsid w:val="007A6AB4"/>
    <w:rsid w:val="007B384B"/>
    <w:rsid w:val="007B451E"/>
    <w:rsid w:val="007C05DF"/>
    <w:rsid w:val="007C2DDA"/>
    <w:rsid w:val="007C3D03"/>
    <w:rsid w:val="007C40E4"/>
    <w:rsid w:val="007C49BB"/>
    <w:rsid w:val="007C629B"/>
    <w:rsid w:val="007D05ED"/>
    <w:rsid w:val="007D1E25"/>
    <w:rsid w:val="007D1EFA"/>
    <w:rsid w:val="007D3C20"/>
    <w:rsid w:val="007D5FE4"/>
    <w:rsid w:val="007D661A"/>
    <w:rsid w:val="007E5877"/>
    <w:rsid w:val="007E604A"/>
    <w:rsid w:val="007F5F43"/>
    <w:rsid w:val="0080148A"/>
    <w:rsid w:val="0080149F"/>
    <w:rsid w:val="0080470A"/>
    <w:rsid w:val="00805ABB"/>
    <w:rsid w:val="00807293"/>
    <w:rsid w:val="008127A0"/>
    <w:rsid w:val="00814044"/>
    <w:rsid w:val="008215EA"/>
    <w:rsid w:val="008216C9"/>
    <w:rsid w:val="00823B00"/>
    <w:rsid w:val="00827DAB"/>
    <w:rsid w:val="00831676"/>
    <w:rsid w:val="00834A5F"/>
    <w:rsid w:val="00842471"/>
    <w:rsid w:val="00845B81"/>
    <w:rsid w:val="008464EC"/>
    <w:rsid w:val="008560DE"/>
    <w:rsid w:val="0086279F"/>
    <w:rsid w:val="00864925"/>
    <w:rsid w:val="00864ED1"/>
    <w:rsid w:val="00871AAB"/>
    <w:rsid w:val="0087365E"/>
    <w:rsid w:val="00873B04"/>
    <w:rsid w:val="00874FB1"/>
    <w:rsid w:val="00875D5F"/>
    <w:rsid w:val="008764DD"/>
    <w:rsid w:val="0088093F"/>
    <w:rsid w:val="0088325D"/>
    <w:rsid w:val="0088525A"/>
    <w:rsid w:val="00885A3F"/>
    <w:rsid w:val="00885F02"/>
    <w:rsid w:val="00891259"/>
    <w:rsid w:val="00894403"/>
    <w:rsid w:val="008A0D60"/>
    <w:rsid w:val="008A3436"/>
    <w:rsid w:val="008A5143"/>
    <w:rsid w:val="008B0E13"/>
    <w:rsid w:val="008B5156"/>
    <w:rsid w:val="008C1387"/>
    <w:rsid w:val="008C682F"/>
    <w:rsid w:val="008C6832"/>
    <w:rsid w:val="008D0338"/>
    <w:rsid w:val="008D3752"/>
    <w:rsid w:val="008E0D96"/>
    <w:rsid w:val="008E49AA"/>
    <w:rsid w:val="008E5084"/>
    <w:rsid w:val="008E509B"/>
    <w:rsid w:val="008E6ABD"/>
    <w:rsid w:val="008E7696"/>
    <w:rsid w:val="008F055A"/>
    <w:rsid w:val="008F4811"/>
    <w:rsid w:val="008F525A"/>
    <w:rsid w:val="008F6BBA"/>
    <w:rsid w:val="008F7089"/>
    <w:rsid w:val="008F7192"/>
    <w:rsid w:val="0090161B"/>
    <w:rsid w:val="00901C3E"/>
    <w:rsid w:val="009026D4"/>
    <w:rsid w:val="00904522"/>
    <w:rsid w:val="00911AA7"/>
    <w:rsid w:val="009147D0"/>
    <w:rsid w:val="00917A09"/>
    <w:rsid w:val="00922975"/>
    <w:rsid w:val="0092763E"/>
    <w:rsid w:val="009316A6"/>
    <w:rsid w:val="0093464F"/>
    <w:rsid w:val="00936114"/>
    <w:rsid w:val="00937922"/>
    <w:rsid w:val="009400E9"/>
    <w:rsid w:val="0094029C"/>
    <w:rsid w:val="009414B7"/>
    <w:rsid w:val="00941C5E"/>
    <w:rsid w:val="00942838"/>
    <w:rsid w:val="009445F7"/>
    <w:rsid w:val="00944CD0"/>
    <w:rsid w:val="0094649D"/>
    <w:rsid w:val="00946830"/>
    <w:rsid w:val="009533F0"/>
    <w:rsid w:val="0095390C"/>
    <w:rsid w:val="00962779"/>
    <w:rsid w:val="00963458"/>
    <w:rsid w:val="0096428F"/>
    <w:rsid w:val="009654EC"/>
    <w:rsid w:val="00966F6D"/>
    <w:rsid w:val="00970E96"/>
    <w:rsid w:val="00972BDF"/>
    <w:rsid w:val="00973184"/>
    <w:rsid w:val="0097738F"/>
    <w:rsid w:val="00985A60"/>
    <w:rsid w:val="00986C3E"/>
    <w:rsid w:val="009918D9"/>
    <w:rsid w:val="00994D4F"/>
    <w:rsid w:val="009952B2"/>
    <w:rsid w:val="009978AF"/>
    <w:rsid w:val="009A392D"/>
    <w:rsid w:val="009A4657"/>
    <w:rsid w:val="009A46ED"/>
    <w:rsid w:val="009A7CA1"/>
    <w:rsid w:val="009B1750"/>
    <w:rsid w:val="009B3158"/>
    <w:rsid w:val="009B4945"/>
    <w:rsid w:val="009B5FB6"/>
    <w:rsid w:val="009B7046"/>
    <w:rsid w:val="009C3AE7"/>
    <w:rsid w:val="009C3F0B"/>
    <w:rsid w:val="009C4A53"/>
    <w:rsid w:val="009D17C3"/>
    <w:rsid w:val="009D22A5"/>
    <w:rsid w:val="009D3D3B"/>
    <w:rsid w:val="009D47C2"/>
    <w:rsid w:val="009D616F"/>
    <w:rsid w:val="009E0B7C"/>
    <w:rsid w:val="009E17A7"/>
    <w:rsid w:val="009E28E0"/>
    <w:rsid w:val="009E51F8"/>
    <w:rsid w:val="009E5486"/>
    <w:rsid w:val="009E56DA"/>
    <w:rsid w:val="009E751A"/>
    <w:rsid w:val="009E7774"/>
    <w:rsid w:val="009E7DC4"/>
    <w:rsid w:val="009F2649"/>
    <w:rsid w:val="009F5291"/>
    <w:rsid w:val="009F755B"/>
    <w:rsid w:val="00A0105C"/>
    <w:rsid w:val="00A01306"/>
    <w:rsid w:val="00A01618"/>
    <w:rsid w:val="00A074D7"/>
    <w:rsid w:val="00A107BB"/>
    <w:rsid w:val="00A114FF"/>
    <w:rsid w:val="00A11D76"/>
    <w:rsid w:val="00A13381"/>
    <w:rsid w:val="00A13591"/>
    <w:rsid w:val="00A159BE"/>
    <w:rsid w:val="00A16A99"/>
    <w:rsid w:val="00A17D23"/>
    <w:rsid w:val="00A208E1"/>
    <w:rsid w:val="00A21CF7"/>
    <w:rsid w:val="00A2258E"/>
    <w:rsid w:val="00A23C6F"/>
    <w:rsid w:val="00A2653B"/>
    <w:rsid w:val="00A308BE"/>
    <w:rsid w:val="00A30DE0"/>
    <w:rsid w:val="00A317DB"/>
    <w:rsid w:val="00A355B0"/>
    <w:rsid w:val="00A46938"/>
    <w:rsid w:val="00A47D91"/>
    <w:rsid w:val="00A50AC6"/>
    <w:rsid w:val="00A521AB"/>
    <w:rsid w:val="00A524BF"/>
    <w:rsid w:val="00A54690"/>
    <w:rsid w:val="00A5646E"/>
    <w:rsid w:val="00A56CD0"/>
    <w:rsid w:val="00A5714C"/>
    <w:rsid w:val="00A57F46"/>
    <w:rsid w:val="00A61399"/>
    <w:rsid w:val="00A6161D"/>
    <w:rsid w:val="00A61D3E"/>
    <w:rsid w:val="00A6536A"/>
    <w:rsid w:val="00A6664B"/>
    <w:rsid w:val="00A677BB"/>
    <w:rsid w:val="00A7643E"/>
    <w:rsid w:val="00A77D9F"/>
    <w:rsid w:val="00A81005"/>
    <w:rsid w:val="00A81044"/>
    <w:rsid w:val="00A81EEF"/>
    <w:rsid w:val="00A81F5E"/>
    <w:rsid w:val="00A86D46"/>
    <w:rsid w:val="00A901B1"/>
    <w:rsid w:val="00A90EB1"/>
    <w:rsid w:val="00A94EC6"/>
    <w:rsid w:val="00A9649E"/>
    <w:rsid w:val="00A97C1F"/>
    <w:rsid w:val="00AA1341"/>
    <w:rsid w:val="00AA141E"/>
    <w:rsid w:val="00AA46E1"/>
    <w:rsid w:val="00AA7A6A"/>
    <w:rsid w:val="00AA7BE3"/>
    <w:rsid w:val="00AB16D0"/>
    <w:rsid w:val="00AB2C1B"/>
    <w:rsid w:val="00AB2F87"/>
    <w:rsid w:val="00AC3BF2"/>
    <w:rsid w:val="00AC55F5"/>
    <w:rsid w:val="00AD14E4"/>
    <w:rsid w:val="00AD2AFF"/>
    <w:rsid w:val="00AD2C3B"/>
    <w:rsid w:val="00AD45BC"/>
    <w:rsid w:val="00AD5483"/>
    <w:rsid w:val="00AD6CC9"/>
    <w:rsid w:val="00AE3A5D"/>
    <w:rsid w:val="00AF0249"/>
    <w:rsid w:val="00AF0593"/>
    <w:rsid w:val="00AF0A6D"/>
    <w:rsid w:val="00AF150F"/>
    <w:rsid w:val="00AF4737"/>
    <w:rsid w:val="00AF51E3"/>
    <w:rsid w:val="00AF6945"/>
    <w:rsid w:val="00AF75B7"/>
    <w:rsid w:val="00B0209D"/>
    <w:rsid w:val="00B0470A"/>
    <w:rsid w:val="00B06142"/>
    <w:rsid w:val="00B15524"/>
    <w:rsid w:val="00B164AB"/>
    <w:rsid w:val="00B2364D"/>
    <w:rsid w:val="00B2365C"/>
    <w:rsid w:val="00B2787A"/>
    <w:rsid w:val="00B303A1"/>
    <w:rsid w:val="00B339B6"/>
    <w:rsid w:val="00B34F79"/>
    <w:rsid w:val="00B36591"/>
    <w:rsid w:val="00B3732F"/>
    <w:rsid w:val="00B375FA"/>
    <w:rsid w:val="00B46F14"/>
    <w:rsid w:val="00B53582"/>
    <w:rsid w:val="00B5746D"/>
    <w:rsid w:val="00B62091"/>
    <w:rsid w:val="00B6239D"/>
    <w:rsid w:val="00B63FFE"/>
    <w:rsid w:val="00B645E7"/>
    <w:rsid w:val="00B6667E"/>
    <w:rsid w:val="00B6754C"/>
    <w:rsid w:val="00B67630"/>
    <w:rsid w:val="00B700EE"/>
    <w:rsid w:val="00B70752"/>
    <w:rsid w:val="00B70E54"/>
    <w:rsid w:val="00B722DE"/>
    <w:rsid w:val="00B72BB6"/>
    <w:rsid w:val="00B73A09"/>
    <w:rsid w:val="00B74DEF"/>
    <w:rsid w:val="00B756AD"/>
    <w:rsid w:val="00B7643D"/>
    <w:rsid w:val="00B77619"/>
    <w:rsid w:val="00B80DDB"/>
    <w:rsid w:val="00B81EE1"/>
    <w:rsid w:val="00B826F2"/>
    <w:rsid w:val="00B878B8"/>
    <w:rsid w:val="00BA1D73"/>
    <w:rsid w:val="00BA5BEB"/>
    <w:rsid w:val="00BA761E"/>
    <w:rsid w:val="00BB0C56"/>
    <w:rsid w:val="00BB1382"/>
    <w:rsid w:val="00BB1CB2"/>
    <w:rsid w:val="00BB3FBE"/>
    <w:rsid w:val="00BB4D18"/>
    <w:rsid w:val="00BC0131"/>
    <w:rsid w:val="00BC1D47"/>
    <w:rsid w:val="00BC2CD9"/>
    <w:rsid w:val="00BC47D4"/>
    <w:rsid w:val="00BC603D"/>
    <w:rsid w:val="00BC790F"/>
    <w:rsid w:val="00BD05D8"/>
    <w:rsid w:val="00BD3F85"/>
    <w:rsid w:val="00BD4CD7"/>
    <w:rsid w:val="00BD5E59"/>
    <w:rsid w:val="00BE21C7"/>
    <w:rsid w:val="00BE2A91"/>
    <w:rsid w:val="00BF5254"/>
    <w:rsid w:val="00BF70CF"/>
    <w:rsid w:val="00BF79FE"/>
    <w:rsid w:val="00C023CD"/>
    <w:rsid w:val="00C043C0"/>
    <w:rsid w:val="00C105E8"/>
    <w:rsid w:val="00C11936"/>
    <w:rsid w:val="00C123B6"/>
    <w:rsid w:val="00C13F1A"/>
    <w:rsid w:val="00C147EC"/>
    <w:rsid w:val="00C21034"/>
    <w:rsid w:val="00C229DD"/>
    <w:rsid w:val="00C229FE"/>
    <w:rsid w:val="00C24798"/>
    <w:rsid w:val="00C3016F"/>
    <w:rsid w:val="00C30F21"/>
    <w:rsid w:val="00C31431"/>
    <w:rsid w:val="00C31922"/>
    <w:rsid w:val="00C32EDF"/>
    <w:rsid w:val="00C3397A"/>
    <w:rsid w:val="00C37D3A"/>
    <w:rsid w:val="00C405FD"/>
    <w:rsid w:val="00C42573"/>
    <w:rsid w:val="00C42C9A"/>
    <w:rsid w:val="00C45AF8"/>
    <w:rsid w:val="00C5024A"/>
    <w:rsid w:val="00C509CD"/>
    <w:rsid w:val="00C5302B"/>
    <w:rsid w:val="00C541FB"/>
    <w:rsid w:val="00C551CA"/>
    <w:rsid w:val="00C56D39"/>
    <w:rsid w:val="00C57107"/>
    <w:rsid w:val="00C57469"/>
    <w:rsid w:val="00C62C2D"/>
    <w:rsid w:val="00C76BC0"/>
    <w:rsid w:val="00C83F5C"/>
    <w:rsid w:val="00C85262"/>
    <w:rsid w:val="00C85E0B"/>
    <w:rsid w:val="00C85FC2"/>
    <w:rsid w:val="00C864EF"/>
    <w:rsid w:val="00C9077C"/>
    <w:rsid w:val="00C9227C"/>
    <w:rsid w:val="00C923AB"/>
    <w:rsid w:val="00C93533"/>
    <w:rsid w:val="00CA2740"/>
    <w:rsid w:val="00CA3883"/>
    <w:rsid w:val="00CA6DA5"/>
    <w:rsid w:val="00CA7502"/>
    <w:rsid w:val="00CB271B"/>
    <w:rsid w:val="00CB3EC5"/>
    <w:rsid w:val="00CB7653"/>
    <w:rsid w:val="00CC12E6"/>
    <w:rsid w:val="00CC2E25"/>
    <w:rsid w:val="00CC7C64"/>
    <w:rsid w:val="00CD0B47"/>
    <w:rsid w:val="00CD437E"/>
    <w:rsid w:val="00CE0E93"/>
    <w:rsid w:val="00CE739E"/>
    <w:rsid w:val="00CF1FE1"/>
    <w:rsid w:val="00CF237B"/>
    <w:rsid w:val="00CF3D3F"/>
    <w:rsid w:val="00CF6364"/>
    <w:rsid w:val="00CF67B0"/>
    <w:rsid w:val="00D00757"/>
    <w:rsid w:val="00D010E8"/>
    <w:rsid w:val="00D02C04"/>
    <w:rsid w:val="00D07164"/>
    <w:rsid w:val="00D078DC"/>
    <w:rsid w:val="00D11F46"/>
    <w:rsid w:val="00D138E8"/>
    <w:rsid w:val="00D147AF"/>
    <w:rsid w:val="00D14A75"/>
    <w:rsid w:val="00D208BA"/>
    <w:rsid w:val="00D21654"/>
    <w:rsid w:val="00D21668"/>
    <w:rsid w:val="00D216BC"/>
    <w:rsid w:val="00D330C5"/>
    <w:rsid w:val="00D35F33"/>
    <w:rsid w:val="00D42F8F"/>
    <w:rsid w:val="00D45624"/>
    <w:rsid w:val="00D45824"/>
    <w:rsid w:val="00D45ADF"/>
    <w:rsid w:val="00D551E2"/>
    <w:rsid w:val="00D55480"/>
    <w:rsid w:val="00D563D7"/>
    <w:rsid w:val="00D62041"/>
    <w:rsid w:val="00D6421A"/>
    <w:rsid w:val="00D644C6"/>
    <w:rsid w:val="00D752A9"/>
    <w:rsid w:val="00D75AFB"/>
    <w:rsid w:val="00D8241D"/>
    <w:rsid w:val="00D82F43"/>
    <w:rsid w:val="00D848C7"/>
    <w:rsid w:val="00D84E06"/>
    <w:rsid w:val="00D91B4C"/>
    <w:rsid w:val="00D92B3D"/>
    <w:rsid w:val="00D93176"/>
    <w:rsid w:val="00D9771F"/>
    <w:rsid w:val="00DA07F1"/>
    <w:rsid w:val="00DA78E1"/>
    <w:rsid w:val="00DB03CD"/>
    <w:rsid w:val="00DB33EE"/>
    <w:rsid w:val="00DB4D90"/>
    <w:rsid w:val="00DB6A29"/>
    <w:rsid w:val="00DB7A08"/>
    <w:rsid w:val="00DC1D5E"/>
    <w:rsid w:val="00DC5255"/>
    <w:rsid w:val="00DC76A7"/>
    <w:rsid w:val="00DD06F4"/>
    <w:rsid w:val="00DD107B"/>
    <w:rsid w:val="00DD1B4F"/>
    <w:rsid w:val="00DD3612"/>
    <w:rsid w:val="00DD3C34"/>
    <w:rsid w:val="00DD500F"/>
    <w:rsid w:val="00DE3D03"/>
    <w:rsid w:val="00DF2607"/>
    <w:rsid w:val="00DF5338"/>
    <w:rsid w:val="00DF53E4"/>
    <w:rsid w:val="00E00F14"/>
    <w:rsid w:val="00E03736"/>
    <w:rsid w:val="00E04303"/>
    <w:rsid w:val="00E063B8"/>
    <w:rsid w:val="00E0673A"/>
    <w:rsid w:val="00E06AAD"/>
    <w:rsid w:val="00E140E3"/>
    <w:rsid w:val="00E2136E"/>
    <w:rsid w:val="00E24261"/>
    <w:rsid w:val="00E25933"/>
    <w:rsid w:val="00E25AF8"/>
    <w:rsid w:val="00E3057C"/>
    <w:rsid w:val="00E31612"/>
    <w:rsid w:val="00E31A6A"/>
    <w:rsid w:val="00E3284A"/>
    <w:rsid w:val="00E34900"/>
    <w:rsid w:val="00E43793"/>
    <w:rsid w:val="00E4555C"/>
    <w:rsid w:val="00E46BDF"/>
    <w:rsid w:val="00E5044C"/>
    <w:rsid w:val="00E5225A"/>
    <w:rsid w:val="00E52553"/>
    <w:rsid w:val="00E547DB"/>
    <w:rsid w:val="00E55395"/>
    <w:rsid w:val="00E555BF"/>
    <w:rsid w:val="00E55D70"/>
    <w:rsid w:val="00E56862"/>
    <w:rsid w:val="00E56954"/>
    <w:rsid w:val="00E61949"/>
    <w:rsid w:val="00E66D0D"/>
    <w:rsid w:val="00E70DCE"/>
    <w:rsid w:val="00E72500"/>
    <w:rsid w:val="00E73666"/>
    <w:rsid w:val="00E738C4"/>
    <w:rsid w:val="00E73B0B"/>
    <w:rsid w:val="00E746D7"/>
    <w:rsid w:val="00E824A7"/>
    <w:rsid w:val="00E84D7D"/>
    <w:rsid w:val="00E8798A"/>
    <w:rsid w:val="00E92E5C"/>
    <w:rsid w:val="00E95152"/>
    <w:rsid w:val="00E97A30"/>
    <w:rsid w:val="00EA446A"/>
    <w:rsid w:val="00EA7DC1"/>
    <w:rsid w:val="00EB4ABD"/>
    <w:rsid w:val="00EB564F"/>
    <w:rsid w:val="00EB5BA2"/>
    <w:rsid w:val="00EB5C28"/>
    <w:rsid w:val="00EB72E7"/>
    <w:rsid w:val="00EC0AFE"/>
    <w:rsid w:val="00EC758F"/>
    <w:rsid w:val="00EE00D9"/>
    <w:rsid w:val="00EE4FDE"/>
    <w:rsid w:val="00EE56E0"/>
    <w:rsid w:val="00EF028E"/>
    <w:rsid w:val="00EF0D19"/>
    <w:rsid w:val="00EF1577"/>
    <w:rsid w:val="00EF2C3B"/>
    <w:rsid w:val="00EF650C"/>
    <w:rsid w:val="00EF6BD4"/>
    <w:rsid w:val="00EF750E"/>
    <w:rsid w:val="00F00DB8"/>
    <w:rsid w:val="00F02296"/>
    <w:rsid w:val="00F02DC4"/>
    <w:rsid w:val="00F04B15"/>
    <w:rsid w:val="00F04D12"/>
    <w:rsid w:val="00F0540A"/>
    <w:rsid w:val="00F103A8"/>
    <w:rsid w:val="00F121E8"/>
    <w:rsid w:val="00F1332F"/>
    <w:rsid w:val="00F15F90"/>
    <w:rsid w:val="00F16788"/>
    <w:rsid w:val="00F21465"/>
    <w:rsid w:val="00F23770"/>
    <w:rsid w:val="00F26493"/>
    <w:rsid w:val="00F276DC"/>
    <w:rsid w:val="00F309A2"/>
    <w:rsid w:val="00F32C0B"/>
    <w:rsid w:val="00F33186"/>
    <w:rsid w:val="00F35E30"/>
    <w:rsid w:val="00F36CB6"/>
    <w:rsid w:val="00F41EA5"/>
    <w:rsid w:val="00F45DE4"/>
    <w:rsid w:val="00F53BEF"/>
    <w:rsid w:val="00F56175"/>
    <w:rsid w:val="00F569EE"/>
    <w:rsid w:val="00F6065C"/>
    <w:rsid w:val="00F61EB1"/>
    <w:rsid w:val="00F62C8B"/>
    <w:rsid w:val="00F7213C"/>
    <w:rsid w:val="00F769BC"/>
    <w:rsid w:val="00F802D4"/>
    <w:rsid w:val="00F80BAA"/>
    <w:rsid w:val="00F8671F"/>
    <w:rsid w:val="00F91982"/>
    <w:rsid w:val="00FA1E0D"/>
    <w:rsid w:val="00FA311A"/>
    <w:rsid w:val="00FA3B48"/>
    <w:rsid w:val="00FA47A9"/>
    <w:rsid w:val="00FA4E7A"/>
    <w:rsid w:val="00FB0537"/>
    <w:rsid w:val="00FB1B0E"/>
    <w:rsid w:val="00FB2E4C"/>
    <w:rsid w:val="00FB3A7D"/>
    <w:rsid w:val="00FB5DE1"/>
    <w:rsid w:val="00FC007E"/>
    <w:rsid w:val="00FC1AAD"/>
    <w:rsid w:val="00FC2228"/>
    <w:rsid w:val="00FC3AE1"/>
    <w:rsid w:val="00FD06DE"/>
    <w:rsid w:val="00FD5CDD"/>
    <w:rsid w:val="00FE03F8"/>
    <w:rsid w:val="00FE0FE8"/>
    <w:rsid w:val="00FE118A"/>
    <w:rsid w:val="00FE61C5"/>
    <w:rsid w:val="00FF2498"/>
    <w:rsid w:val="00FF3BC9"/>
    <w:rsid w:val="00FF3C6D"/>
    <w:rsid w:val="00FF54FE"/>
    <w:rsid w:val="00FF5583"/>
    <w:rsid w:val="00FF56AA"/>
    <w:rsid w:val="00FF5E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AFB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AF4737"/>
    <w:pPr>
      <w:spacing w:line="240" w:lineRule="exact"/>
      <w:jc w:val="both"/>
    </w:pPr>
    <w:rPr>
      <w:b/>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C405FD"/>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2E5B1D"/>
    <w:pPr>
      <w:pBdr>
        <w:top w:val="single" w:sz="12" w:space="5" w:color="999999"/>
      </w:pBdr>
      <w:spacing w:before="120" w:after="40" w:line="240" w:lineRule="auto"/>
      <w:jc w:val="center"/>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241ACD"/>
    <w:pPr>
      <w:tabs>
        <w:tab w:val="left" w:pos="284"/>
      </w:tabs>
      <w:spacing w:after="0" w:line="240" w:lineRule="auto"/>
      <w:suppressOverlap/>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C405FD"/>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241ACD"/>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AF4737"/>
    <w:rPr>
      <w:b/>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2E5B1D"/>
    <w:pPr>
      <w:keepNext/>
      <w:keepLines/>
      <w:pBdr>
        <w:top w:val="single" w:sz="12" w:space="1" w:color="999999"/>
        <w:bottom w:val="single" w:sz="6" w:space="1" w:color="auto"/>
      </w:pBdr>
      <w:spacing w:before="120" w:after="120" w:line="200" w:lineRule="exact"/>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2E5B1D"/>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2E5B1D"/>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2E5B1D"/>
    <w:pPr>
      <w:keepLines/>
      <w:pBdr>
        <w:bottom w:val="single" w:sz="12" w:space="1" w:color="999999"/>
      </w:pBdr>
      <w:spacing w:before="120" w:after="160" w:line="200" w:lineRule="exact"/>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2E5B1D"/>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C531E"/>
    <w:pPr>
      <w:spacing w:line="200" w:lineRule="exact"/>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C531E"/>
    <w:pPr>
      <w:spacing w:line="200" w:lineRule="exact"/>
    </w:pPr>
    <w:rPr>
      <w:bCs/>
      <w:sz w:val="18"/>
      <w:szCs w:val="18"/>
    </w:rPr>
  </w:style>
  <w:style w:type="character" w:customStyle="1" w:styleId="RSCI04CaptiontoFigureSchemeChartChar">
    <w:name w:val="RSC I04 Caption to Figure/Scheme/Chart Char"/>
    <w:basedOn w:val="DefaultParagraphFont"/>
    <w:link w:val="RSCI04CaptiontoFigureSchemeChart"/>
    <w:rsid w:val="004C531E"/>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C531E"/>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7A37D8"/>
    <w:pPr>
      <w:pBdr>
        <w:bottom w:val="single" w:sz="12" w:space="1" w:color="A6A6A6" w:themeColor="background1" w:themeShade="A6"/>
      </w:pBdr>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7A37D8"/>
    <w:rPr>
      <w:bCs/>
      <w:sz w:val="14"/>
      <w:szCs w:val="18"/>
    </w:rPr>
  </w:style>
  <w:style w:type="paragraph" w:customStyle="1" w:styleId="08ArticleText">
    <w:name w:val="08 Article Text"/>
    <w:link w:val="08ArticleTextChar"/>
    <w:uiPriority w:val="99"/>
    <w:qFormat/>
    <w:rsid w:val="00480A6B"/>
    <w:pPr>
      <w:widowControl w:val="0"/>
      <w:tabs>
        <w:tab w:val="left" w:pos="198"/>
      </w:tabs>
      <w:spacing w:after="0" w:line="230" w:lineRule="exact"/>
      <w:jc w:val="both"/>
    </w:pPr>
    <w:rPr>
      <w:rFonts w:ascii="Times New Roman" w:eastAsia="Times New Roman" w:hAnsi="Times New Roman" w:cs="Times New Roman"/>
      <w:sz w:val="18"/>
      <w:szCs w:val="18"/>
      <w:lang w:eastAsia="en-GB"/>
    </w:rPr>
  </w:style>
  <w:style w:type="paragraph" w:customStyle="1" w:styleId="G4bTableBody4">
    <w:name w:val="G4b Table Body4"/>
    <w:uiPriority w:val="99"/>
    <w:qFormat/>
    <w:rsid w:val="00901C3E"/>
    <w:pPr>
      <w:keepNext/>
      <w:keepLines/>
      <w:spacing w:after="0" w:line="240" w:lineRule="auto"/>
      <w:jc w:val="center"/>
    </w:pPr>
    <w:rPr>
      <w:rFonts w:ascii="Times New Roman" w:eastAsia="Times New Roman" w:hAnsi="Times New Roman" w:cs="Times New Roman"/>
      <w:sz w:val="16"/>
      <w:szCs w:val="16"/>
      <w:lang w:eastAsia="en-GB"/>
    </w:rPr>
  </w:style>
  <w:style w:type="character" w:customStyle="1" w:styleId="org">
    <w:name w:val="org"/>
    <w:basedOn w:val="DefaultParagraphFont"/>
    <w:rsid w:val="00994D4F"/>
  </w:style>
  <w:style w:type="character" w:customStyle="1" w:styleId="organization-unit">
    <w:name w:val="organization-unit"/>
    <w:basedOn w:val="DefaultParagraphFont"/>
    <w:rsid w:val="00994D4F"/>
  </w:style>
  <w:style w:type="character" w:customStyle="1" w:styleId="street-address">
    <w:name w:val="street-address"/>
    <w:basedOn w:val="DefaultParagraphFont"/>
    <w:rsid w:val="00994D4F"/>
  </w:style>
  <w:style w:type="character" w:customStyle="1" w:styleId="organization-name">
    <w:name w:val="organization-name"/>
    <w:basedOn w:val="DefaultParagraphFont"/>
    <w:rsid w:val="00994D4F"/>
  </w:style>
  <w:style w:type="character" w:customStyle="1" w:styleId="adr">
    <w:name w:val="adr"/>
    <w:basedOn w:val="DefaultParagraphFont"/>
    <w:rsid w:val="00994D4F"/>
  </w:style>
  <w:style w:type="character" w:customStyle="1" w:styleId="locality">
    <w:name w:val="locality"/>
    <w:basedOn w:val="DefaultParagraphFont"/>
    <w:rsid w:val="00994D4F"/>
  </w:style>
  <w:style w:type="character" w:customStyle="1" w:styleId="region">
    <w:name w:val="region"/>
    <w:basedOn w:val="DefaultParagraphFont"/>
    <w:rsid w:val="00994D4F"/>
  </w:style>
  <w:style w:type="character" w:customStyle="1" w:styleId="postal-code">
    <w:name w:val="postal-code"/>
    <w:basedOn w:val="DefaultParagraphFont"/>
    <w:rsid w:val="00994D4F"/>
  </w:style>
  <w:style w:type="character" w:customStyle="1" w:styleId="country-name">
    <w:name w:val="country-name"/>
    <w:basedOn w:val="DefaultParagraphFont"/>
    <w:rsid w:val="00994D4F"/>
  </w:style>
  <w:style w:type="table" w:styleId="LightShading">
    <w:name w:val="Light Shading"/>
    <w:basedOn w:val="TableNormal"/>
    <w:uiPriority w:val="60"/>
    <w:rsid w:val="007479C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F45DE4"/>
    <w:rPr>
      <w:sz w:val="16"/>
      <w:szCs w:val="16"/>
    </w:rPr>
  </w:style>
  <w:style w:type="paragraph" w:styleId="CommentText">
    <w:name w:val="annotation text"/>
    <w:basedOn w:val="Normal"/>
    <w:link w:val="CommentTextChar"/>
    <w:uiPriority w:val="99"/>
    <w:semiHidden/>
    <w:unhideWhenUsed/>
    <w:rsid w:val="00F45DE4"/>
    <w:pPr>
      <w:spacing w:line="240" w:lineRule="auto"/>
    </w:pPr>
    <w:rPr>
      <w:sz w:val="20"/>
      <w:szCs w:val="20"/>
    </w:rPr>
  </w:style>
  <w:style w:type="character" w:customStyle="1" w:styleId="CommentTextChar">
    <w:name w:val="Comment Text Char"/>
    <w:basedOn w:val="DefaultParagraphFont"/>
    <w:link w:val="CommentText"/>
    <w:uiPriority w:val="99"/>
    <w:semiHidden/>
    <w:rsid w:val="00F45DE4"/>
    <w:rPr>
      <w:sz w:val="20"/>
      <w:szCs w:val="20"/>
    </w:rPr>
  </w:style>
  <w:style w:type="paragraph" w:styleId="CommentSubject">
    <w:name w:val="annotation subject"/>
    <w:basedOn w:val="CommentText"/>
    <w:next w:val="CommentText"/>
    <w:link w:val="CommentSubjectChar"/>
    <w:uiPriority w:val="99"/>
    <w:semiHidden/>
    <w:unhideWhenUsed/>
    <w:rsid w:val="00F45DE4"/>
    <w:rPr>
      <w:b/>
      <w:bCs/>
    </w:rPr>
  </w:style>
  <w:style w:type="character" w:customStyle="1" w:styleId="CommentSubjectChar">
    <w:name w:val="Comment Subject Char"/>
    <w:basedOn w:val="CommentTextChar"/>
    <w:link w:val="CommentSubject"/>
    <w:uiPriority w:val="99"/>
    <w:semiHidden/>
    <w:rsid w:val="00F45DE4"/>
    <w:rPr>
      <w:b/>
      <w:bCs/>
      <w:sz w:val="20"/>
      <w:szCs w:val="20"/>
    </w:rPr>
  </w:style>
  <w:style w:type="paragraph" w:customStyle="1" w:styleId="TDAcknowledgments">
    <w:name w:val="TD_Acknowledgments"/>
    <w:basedOn w:val="Normal"/>
    <w:next w:val="Normal"/>
    <w:link w:val="TDAcknowledgmentsChar"/>
    <w:autoRedefine/>
    <w:rsid w:val="00FF5583"/>
    <w:pPr>
      <w:spacing w:after="0" w:line="240" w:lineRule="auto"/>
      <w:jc w:val="both"/>
    </w:pPr>
    <w:rPr>
      <w:rFonts w:ascii="Arno Pro" w:eastAsia="Times New Roman" w:hAnsi="Arno Pro" w:cs="Times New Roman"/>
      <w:kern w:val="20"/>
      <w:sz w:val="18"/>
      <w:szCs w:val="20"/>
      <w:lang w:val="en-US"/>
    </w:rPr>
  </w:style>
  <w:style w:type="paragraph" w:customStyle="1" w:styleId="TDAckTitle">
    <w:name w:val="TD_Ack_Title"/>
    <w:basedOn w:val="TDAcknowledgments"/>
    <w:link w:val="TDAckTitleChar"/>
    <w:rsid w:val="00FF5583"/>
    <w:pPr>
      <w:spacing w:before="180" w:after="60"/>
    </w:pPr>
    <w:rPr>
      <w:rFonts w:ascii="Myriad Pro Light" w:hAnsi="Myriad Pro Light"/>
      <w:b/>
      <w:kern w:val="23"/>
      <w:sz w:val="21"/>
    </w:rPr>
  </w:style>
  <w:style w:type="character" w:customStyle="1" w:styleId="TDAcknowledgmentsChar">
    <w:name w:val="TD_Acknowledgments Char"/>
    <w:link w:val="TDAcknowledgments"/>
    <w:rsid w:val="00FF5583"/>
    <w:rPr>
      <w:rFonts w:ascii="Arno Pro" w:eastAsia="Times New Roman" w:hAnsi="Arno Pro" w:cs="Times New Roman"/>
      <w:kern w:val="20"/>
      <w:sz w:val="18"/>
      <w:szCs w:val="20"/>
      <w:lang w:val="en-US"/>
    </w:rPr>
  </w:style>
  <w:style w:type="character" w:customStyle="1" w:styleId="TDAckTitleChar">
    <w:name w:val="TD_Ack_Title Char"/>
    <w:link w:val="TDAckTitle"/>
    <w:rsid w:val="00FF5583"/>
    <w:rPr>
      <w:rFonts w:ascii="Myriad Pro Light" w:eastAsia="Times New Roman" w:hAnsi="Myriad Pro Light" w:cs="Times New Roman"/>
      <w:b/>
      <w:kern w:val="23"/>
      <w:sz w:val="21"/>
      <w:szCs w:val="20"/>
      <w:lang w:val="en-US"/>
    </w:rPr>
  </w:style>
  <w:style w:type="character" w:customStyle="1" w:styleId="08ArticleTextChar">
    <w:name w:val="08 Article Text Char"/>
    <w:basedOn w:val="DefaultParagraphFont"/>
    <w:link w:val="08ArticleText"/>
    <w:uiPriority w:val="99"/>
    <w:locked/>
    <w:rsid w:val="00814044"/>
    <w:rPr>
      <w:rFonts w:ascii="Times New Roman" w:eastAsia="Times New Roman" w:hAnsi="Times New Roman" w:cs="Times New Roman"/>
      <w:sz w:val="18"/>
      <w:szCs w:val="18"/>
      <w:lang w:eastAsia="en-GB"/>
    </w:rPr>
  </w:style>
  <w:style w:type="character" w:customStyle="1" w:styleId="maintitle">
    <w:name w:val="maintitle"/>
    <w:basedOn w:val="DefaultParagraphFont"/>
    <w:rsid w:val="00814044"/>
  </w:style>
  <w:style w:type="paragraph" w:customStyle="1" w:styleId="EndNoteBibliographyTitle">
    <w:name w:val="EndNote Bibliography Title"/>
    <w:basedOn w:val="Normal"/>
    <w:link w:val="EndNoteBibliographyTitleChar"/>
    <w:rsid w:val="00D93176"/>
    <w:pPr>
      <w:spacing w:after="0"/>
      <w:jc w:val="center"/>
    </w:pPr>
    <w:rPr>
      <w:rFonts w:ascii="Calibri" w:hAnsi="Calibri" w:cs="Calibri"/>
      <w:noProof/>
      <w:sz w:val="18"/>
      <w:lang w:val="en-US"/>
    </w:rPr>
  </w:style>
  <w:style w:type="character" w:customStyle="1" w:styleId="EndNoteBibliographyTitleChar">
    <w:name w:val="EndNote Bibliography Title Char"/>
    <w:basedOn w:val="RSCB02ArticleTextChar"/>
    <w:link w:val="EndNoteBibliographyTitle"/>
    <w:rsid w:val="00D93176"/>
    <w:rPr>
      <w:rFonts w:ascii="Calibri" w:hAnsi="Calibri" w:cs="Calibri"/>
      <w:noProof/>
      <w:w w:val="108"/>
      <w:sz w:val="18"/>
      <w:szCs w:val="18"/>
      <w:lang w:val="en-US"/>
    </w:rPr>
  </w:style>
  <w:style w:type="paragraph" w:customStyle="1" w:styleId="EndNoteBibliography">
    <w:name w:val="EndNote Bibliography"/>
    <w:basedOn w:val="Normal"/>
    <w:link w:val="EndNoteBibliographyChar"/>
    <w:rsid w:val="00D93176"/>
    <w:pPr>
      <w:spacing w:line="240" w:lineRule="auto"/>
    </w:pPr>
    <w:rPr>
      <w:rFonts w:ascii="Calibri" w:hAnsi="Calibri" w:cs="Calibri"/>
      <w:noProof/>
      <w:sz w:val="18"/>
      <w:lang w:val="en-US"/>
    </w:rPr>
  </w:style>
  <w:style w:type="character" w:customStyle="1" w:styleId="EndNoteBibliographyChar">
    <w:name w:val="EndNote Bibliography Char"/>
    <w:basedOn w:val="RSCB02ArticleTextChar"/>
    <w:link w:val="EndNoteBibliography"/>
    <w:rsid w:val="00D93176"/>
    <w:rPr>
      <w:rFonts w:ascii="Calibri" w:hAnsi="Calibri" w:cs="Calibri"/>
      <w:noProof/>
      <w:w w:val="108"/>
      <w:sz w:val="18"/>
      <w:szCs w:val="18"/>
      <w:lang w:val="en-US"/>
    </w:rPr>
  </w:style>
  <w:style w:type="character" w:customStyle="1" w:styleId="apple-converted-space">
    <w:name w:val="apple-converted-space"/>
    <w:basedOn w:val="DefaultParagraphFont"/>
    <w:rsid w:val="00DD1B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AF4737"/>
    <w:pPr>
      <w:spacing w:line="240" w:lineRule="exact"/>
      <w:jc w:val="both"/>
    </w:pPr>
    <w:rPr>
      <w:b/>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C405FD"/>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2E5B1D"/>
    <w:pPr>
      <w:pBdr>
        <w:top w:val="single" w:sz="12" w:space="5" w:color="999999"/>
      </w:pBdr>
      <w:spacing w:before="120" w:after="40" w:line="240" w:lineRule="auto"/>
      <w:jc w:val="center"/>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241ACD"/>
    <w:pPr>
      <w:tabs>
        <w:tab w:val="left" w:pos="284"/>
      </w:tabs>
      <w:spacing w:after="0" w:line="240" w:lineRule="auto"/>
      <w:suppressOverlap/>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C405FD"/>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241ACD"/>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AF4737"/>
    <w:rPr>
      <w:b/>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2E5B1D"/>
    <w:pPr>
      <w:keepNext/>
      <w:keepLines/>
      <w:pBdr>
        <w:top w:val="single" w:sz="12" w:space="1" w:color="999999"/>
        <w:bottom w:val="single" w:sz="6" w:space="1" w:color="auto"/>
      </w:pBdr>
      <w:spacing w:before="120" w:after="120" w:line="200" w:lineRule="exact"/>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2E5B1D"/>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2E5B1D"/>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2E5B1D"/>
    <w:pPr>
      <w:keepLines/>
      <w:pBdr>
        <w:bottom w:val="single" w:sz="12" w:space="1" w:color="999999"/>
      </w:pBdr>
      <w:spacing w:before="120" w:after="160" w:line="200" w:lineRule="exact"/>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2E5B1D"/>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C531E"/>
    <w:pPr>
      <w:spacing w:line="200" w:lineRule="exact"/>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C531E"/>
    <w:pPr>
      <w:spacing w:line="200" w:lineRule="exact"/>
    </w:pPr>
    <w:rPr>
      <w:bCs/>
      <w:sz w:val="18"/>
      <w:szCs w:val="18"/>
    </w:rPr>
  </w:style>
  <w:style w:type="character" w:customStyle="1" w:styleId="RSCI04CaptiontoFigureSchemeChartChar">
    <w:name w:val="RSC I04 Caption to Figure/Scheme/Chart Char"/>
    <w:basedOn w:val="DefaultParagraphFont"/>
    <w:link w:val="RSCI04CaptiontoFigureSchemeChart"/>
    <w:rsid w:val="004C531E"/>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C531E"/>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7A37D8"/>
    <w:pPr>
      <w:pBdr>
        <w:bottom w:val="single" w:sz="12" w:space="1" w:color="A6A6A6" w:themeColor="background1" w:themeShade="A6"/>
      </w:pBdr>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7A37D8"/>
    <w:rPr>
      <w:bCs/>
      <w:sz w:val="14"/>
      <w:szCs w:val="18"/>
    </w:rPr>
  </w:style>
  <w:style w:type="paragraph" w:customStyle="1" w:styleId="08ArticleText">
    <w:name w:val="08 Article Text"/>
    <w:link w:val="08ArticleTextChar"/>
    <w:uiPriority w:val="99"/>
    <w:qFormat/>
    <w:rsid w:val="00480A6B"/>
    <w:pPr>
      <w:widowControl w:val="0"/>
      <w:tabs>
        <w:tab w:val="left" w:pos="198"/>
      </w:tabs>
      <w:spacing w:after="0" w:line="230" w:lineRule="exact"/>
      <w:jc w:val="both"/>
    </w:pPr>
    <w:rPr>
      <w:rFonts w:ascii="Times New Roman" w:eastAsia="Times New Roman" w:hAnsi="Times New Roman" w:cs="Times New Roman"/>
      <w:sz w:val="18"/>
      <w:szCs w:val="18"/>
      <w:lang w:eastAsia="en-GB"/>
    </w:rPr>
  </w:style>
  <w:style w:type="paragraph" w:customStyle="1" w:styleId="G4bTableBody4">
    <w:name w:val="G4b Table Body4"/>
    <w:uiPriority w:val="99"/>
    <w:qFormat/>
    <w:rsid w:val="00901C3E"/>
    <w:pPr>
      <w:keepNext/>
      <w:keepLines/>
      <w:spacing w:after="0" w:line="240" w:lineRule="auto"/>
      <w:jc w:val="center"/>
    </w:pPr>
    <w:rPr>
      <w:rFonts w:ascii="Times New Roman" w:eastAsia="Times New Roman" w:hAnsi="Times New Roman" w:cs="Times New Roman"/>
      <w:sz w:val="16"/>
      <w:szCs w:val="16"/>
      <w:lang w:eastAsia="en-GB"/>
    </w:rPr>
  </w:style>
  <w:style w:type="character" w:customStyle="1" w:styleId="org">
    <w:name w:val="org"/>
    <w:basedOn w:val="DefaultParagraphFont"/>
    <w:rsid w:val="00994D4F"/>
  </w:style>
  <w:style w:type="character" w:customStyle="1" w:styleId="organization-unit">
    <w:name w:val="organization-unit"/>
    <w:basedOn w:val="DefaultParagraphFont"/>
    <w:rsid w:val="00994D4F"/>
  </w:style>
  <w:style w:type="character" w:customStyle="1" w:styleId="street-address">
    <w:name w:val="street-address"/>
    <w:basedOn w:val="DefaultParagraphFont"/>
    <w:rsid w:val="00994D4F"/>
  </w:style>
  <w:style w:type="character" w:customStyle="1" w:styleId="organization-name">
    <w:name w:val="organization-name"/>
    <w:basedOn w:val="DefaultParagraphFont"/>
    <w:rsid w:val="00994D4F"/>
  </w:style>
  <w:style w:type="character" w:customStyle="1" w:styleId="adr">
    <w:name w:val="adr"/>
    <w:basedOn w:val="DefaultParagraphFont"/>
    <w:rsid w:val="00994D4F"/>
  </w:style>
  <w:style w:type="character" w:customStyle="1" w:styleId="locality">
    <w:name w:val="locality"/>
    <w:basedOn w:val="DefaultParagraphFont"/>
    <w:rsid w:val="00994D4F"/>
  </w:style>
  <w:style w:type="character" w:customStyle="1" w:styleId="region">
    <w:name w:val="region"/>
    <w:basedOn w:val="DefaultParagraphFont"/>
    <w:rsid w:val="00994D4F"/>
  </w:style>
  <w:style w:type="character" w:customStyle="1" w:styleId="postal-code">
    <w:name w:val="postal-code"/>
    <w:basedOn w:val="DefaultParagraphFont"/>
    <w:rsid w:val="00994D4F"/>
  </w:style>
  <w:style w:type="character" w:customStyle="1" w:styleId="country-name">
    <w:name w:val="country-name"/>
    <w:basedOn w:val="DefaultParagraphFont"/>
    <w:rsid w:val="00994D4F"/>
  </w:style>
  <w:style w:type="table" w:styleId="LightShading">
    <w:name w:val="Light Shading"/>
    <w:basedOn w:val="TableNormal"/>
    <w:uiPriority w:val="60"/>
    <w:rsid w:val="007479C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F45DE4"/>
    <w:rPr>
      <w:sz w:val="16"/>
      <w:szCs w:val="16"/>
    </w:rPr>
  </w:style>
  <w:style w:type="paragraph" w:styleId="CommentText">
    <w:name w:val="annotation text"/>
    <w:basedOn w:val="Normal"/>
    <w:link w:val="CommentTextChar"/>
    <w:uiPriority w:val="99"/>
    <w:semiHidden/>
    <w:unhideWhenUsed/>
    <w:rsid w:val="00F45DE4"/>
    <w:pPr>
      <w:spacing w:line="240" w:lineRule="auto"/>
    </w:pPr>
    <w:rPr>
      <w:sz w:val="20"/>
      <w:szCs w:val="20"/>
    </w:rPr>
  </w:style>
  <w:style w:type="character" w:customStyle="1" w:styleId="CommentTextChar">
    <w:name w:val="Comment Text Char"/>
    <w:basedOn w:val="DefaultParagraphFont"/>
    <w:link w:val="CommentText"/>
    <w:uiPriority w:val="99"/>
    <w:semiHidden/>
    <w:rsid w:val="00F45DE4"/>
    <w:rPr>
      <w:sz w:val="20"/>
      <w:szCs w:val="20"/>
    </w:rPr>
  </w:style>
  <w:style w:type="paragraph" w:styleId="CommentSubject">
    <w:name w:val="annotation subject"/>
    <w:basedOn w:val="CommentText"/>
    <w:next w:val="CommentText"/>
    <w:link w:val="CommentSubjectChar"/>
    <w:uiPriority w:val="99"/>
    <w:semiHidden/>
    <w:unhideWhenUsed/>
    <w:rsid w:val="00F45DE4"/>
    <w:rPr>
      <w:b/>
      <w:bCs/>
    </w:rPr>
  </w:style>
  <w:style w:type="character" w:customStyle="1" w:styleId="CommentSubjectChar">
    <w:name w:val="Comment Subject Char"/>
    <w:basedOn w:val="CommentTextChar"/>
    <w:link w:val="CommentSubject"/>
    <w:uiPriority w:val="99"/>
    <w:semiHidden/>
    <w:rsid w:val="00F45DE4"/>
    <w:rPr>
      <w:b/>
      <w:bCs/>
      <w:sz w:val="20"/>
      <w:szCs w:val="20"/>
    </w:rPr>
  </w:style>
  <w:style w:type="paragraph" w:customStyle="1" w:styleId="TDAcknowledgments">
    <w:name w:val="TD_Acknowledgments"/>
    <w:basedOn w:val="Normal"/>
    <w:next w:val="Normal"/>
    <w:link w:val="TDAcknowledgmentsChar"/>
    <w:autoRedefine/>
    <w:rsid w:val="00FF5583"/>
    <w:pPr>
      <w:spacing w:after="0" w:line="240" w:lineRule="auto"/>
      <w:jc w:val="both"/>
    </w:pPr>
    <w:rPr>
      <w:rFonts w:ascii="Arno Pro" w:eastAsia="Times New Roman" w:hAnsi="Arno Pro" w:cs="Times New Roman"/>
      <w:kern w:val="20"/>
      <w:sz w:val="18"/>
      <w:szCs w:val="20"/>
      <w:lang w:val="en-US"/>
    </w:rPr>
  </w:style>
  <w:style w:type="paragraph" w:customStyle="1" w:styleId="TDAckTitle">
    <w:name w:val="TD_Ack_Title"/>
    <w:basedOn w:val="TDAcknowledgments"/>
    <w:link w:val="TDAckTitleChar"/>
    <w:rsid w:val="00FF5583"/>
    <w:pPr>
      <w:spacing w:before="180" w:after="60"/>
    </w:pPr>
    <w:rPr>
      <w:rFonts w:ascii="Myriad Pro Light" w:hAnsi="Myriad Pro Light"/>
      <w:b/>
      <w:kern w:val="23"/>
      <w:sz w:val="21"/>
    </w:rPr>
  </w:style>
  <w:style w:type="character" w:customStyle="1" w:styleId="TDAcknowledgmentsChar">
    <w:name w:val="TD_Acknowledgments Char"/>
    <w:link w:val="TDAcknowledgments"/>
    <w:rsid w:val="00FF5583"/>
    <w:rPr>
      <w:rFonts w:ascii="Arno Pro" w:eastAsia="Times New Roman" w:hAnsi="Arno Pro" w:cs="Times New Roman"/>
      <w:kern w:val="20"/>
      <w:sz w:val="18"/>
      <w:szCs w:val="20"/>
      <w:lang w:val="en-US"/>
    </w:rPr>
  </w:style>
  <w:style w:type="character" w:customStyle="1" w:styleId="TDAckTitleChar">
    <w:name w:val="TD_Ack_Title Char"/>
    <w:link w:val="TDAckTitle"/>
    <w:rsid w:val="00FF5583"/>
    <w:rPr>
      <w:rFonts w:ascii="Myriad Pro Light" w:eastAsia="Times New Roman" w:hAnsi="Myriad Pro Light" w:cs="Times New Roman"/>
      <w:b/>
      <w:kern w:val="23"/>
      <w:sz w:val="21"/>
      <w:szCs w:val="20"/>
      <w:lang w:val="en-US"/>
    </w:rPr>
  </w:style>
  <w:style w:type="character" w:customStyle="1" w:styleId="08ArticleTextChar">
    <w:name w:val="08 Article Text Char"/>
    <w:basedOn w:val="DefaultParagraphFont"/>
    <w:link w:val="08ArticleText"/>
    <w:uiPriority w:val="99"/>
    <w:locked/>
    <w:rsid w:val="00814044"/>
    <w:rPr>
      <w:rFonts w:ascii="Times New Roman" w:eastAsia="Times New Roman" w:hAnsi="Times New Roman" w:cs="Times New Roman"/>
      <w:sz w:val="18"/>
      <w:szCs w:val="18"/>
      <w:lang w:eastAsia="en-GB"/>
    </w:rPr>
  </w:style>
  <w:style w:type="character" w:customStyle="1" w:styleId="maintitle">
    <w:name w:val="maintitle"/>
    <w:basedOn w:val="DefaultParagraphFont"/>
    <w:rsid w:val="00814044"/>
  </w:style>
  <w:style w:type="paragraph" w:customStyle="1" w:styleId="EndNoteBibliographyTitle">
    <w:name w:val="EndNote Bibliography Title"/>
    <w:basedOn w:val="Normal"/>
    <w:link w:val="EndNoteBibliographyTitleChar"/>
    <w:rsid w:val="00D93176"/>
    <w:pPr>
      <w:spacing w:after="0"/>
      <w:jc w:val="center"/>
    </w:pPr>
    <w:rPr>
      <w:rFonts w:ascii="Calibri" w:hAnsi="Calibri" w:cs="Calibri"/>
      <w:noProof/>
      <w:sz w:val="18"/>
      <w:lang w:val="en-US"/>
    </w:rPr>
  </w:style>
  <w:style w:type="character" w:customStyle="1" w:styleId="EndNoteBibliographyTitleChar">
    <w:name w:val="EndNote Bibliography Title Char"/>
    <w:basedOn w:val="RSCB02ArticleTextChar"/>
    <w:link w:val="EndNoteBibliographyTitle"/>
    <w:rsid w:val="00D93176"/>
    <w:rPr>
      <w:rFonts w:ascii="Calibri" w:hAnsi="Calibri" w:cs="Calibri"/>
      <w:noProof/>
      <w:w w:val="108"/>
      <w:sz w:val="18"/>
      <w:szCs w:val="18"/>
      <w:lang w:val="en-US"/>
    </w:rPr>
  </w:style>
  <w:style w:type="paragraph" w:customStyle="1" w:styleId="EndNoteBibliography">
    <w:name w:val="EndNote Bibliography"/>
    <w:basedOn w:val="Normal"/>
    <w:link w:val="EndNoteBibliographyChar"/>
    <w:rsid w:val="00D93176"/>
    <w:pPr>
      <w:spacing w:line="240" w:lineRule="auto"/>
    </w:pPr>
    <w:rPr>
      <w:rFonts w:ascii="Calibri" w:hAnsi="Calibri" w:cs="Calibri"/>
      <w:noProof/>
      <w:sz w:val="18"/>
      <w:lang w:val="en-US"/>
    </w:rPr>
  </w:style>
  <w:style w:type="character" w:customStyle="1" w:styleId="EndNoteBibliographyChar">
    <w:name w:val="EndNote Bibliography Char"/>
    <w:basedOn w:val="RSCB02ArticleTextChar"/>
    <w:link w:val="EndNoteBibliography"/>
    <w:rsid w:val="00D93176"/>
    <w:rPr>
      <w:rFonts w:ascii="Calibri" w:hAnsi="Calibri" w:cs="Calibri"/>
      <w:noProof/>
      <w:w w:val="108"/>
      <w:sz w:val="18"/>
      <w:szCs w:val="18"/>
      <w:lang w:val="en-US"/>
    </w:rPr>
  </w:style>
  <w:style w:type="character" w:customStyle="1" w:styleId="apple-converted-space">
    <w:name w:val="apple-converted-space"/>
    <w:basedOn w:val="DefaultParagraphFont"/>
    <w:rsid w:val="00DD1B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10" Type="http://schemas.openxmlformats.org/officeDocument/2006/relationships/hyperlink" Target="mailto:simon.duckett@york.ac.uk" TargetMode="External"/><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hyperlink" Target="mailto:simon.duckett@york.ac.uk" TargetMode="Externa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theme" Target="theme/theme1.xml"/><Relationship Id="rId35" Type="http://schemas.microsoft.com/office/2011/relationships/commentsExtended" Target="commentsExtended.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y\Desktop\COM%20Template%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DEE0B-8033-49D0-AB3A-3809B8B3A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Template 1.9.dotx</Template>
  <TotalTime>3</TotalTime>
  <Pages>4</Pages>
  <Words>5416</Words>
  <Characters>30873</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36217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dc:creator>
  <cp:lastModifiedBy>sbd3</cp:lastModifiedBy>
  <cp:revision>5</cp:revision>
  <cp:lastPrinted>2016-11-14T16:31:00Z</cp:lastPrinted>
  <dcterms:created xsi:type="dcterms:W3CDTF">2016-11-16T09:27:00Z</dcterms:created>
  <dcterms:modified xsi:type="dcterms:W3CDTF">2016-11-16T11:50:00Z</dcterms:modified>
</cp:coreProperties>
</file>