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A17BF" w14:textId="77777777" w:rsidR="00BD6AD7" w:rsidRPr="00AB29E9" w:rsidRDefault="00EA5234" w:rsidP="00EA5234">
      <w:pPr>
        <w:jc w:val="center"/>
        <w:rPr>
          <w:sz w:val="32"/>
          <w:szCs w:val="32"/>
        </w:rPr>
      </w:pPr>
      <w:proofErr w:type="spellStart"/>
      <w:r w:rsidRPr="00AB29E9">
        <w:rPr>
          <w:sz w:val="32"/>
          <w:szCs w:val="32"/>
        </w:rPr>
        <w:t>Ethnohistories</w:t>
      </w:r>
      <w:proofErr w:type="spellEnd"/>
      <w:r w:rsidRPr="00AB29E9">
        <w:rPr>
          <w:sz w:val="32"/>
          <w:szCs w:val="32"/>
        </w:rPr>
        <w:t xml:space="preserve"> of Native Space</w:t>
      </w:r>
    </w:p>
    <w:p w14:paraId="057DB3B6" w14:textId="77777777" w:rsidR="00EA5234" w:rsidRDefault="00EA5234" w:rsidP="00EA5234"/>
    <w:p w14:paraId="4263FEDF" w14:textId="77777777" w:rsidR="00EA5234" w:rsidRDefault="00515542" w:rsidP="00736B78">
      <w:pPr>
        <w:spacing w:line="240" w:lineRule="auto"/>
        <w:rPr>
          <w:i/>
          <w:sz w:val="28"/>
          <w:szCs w:val="28"/>
        </w:rPr>
      </w:pPr>
      <w:r>
        <w:rPr>
          <w:i/>
          <w:sz w:val="28"/>
          <w:szCs w:val="28"/>
        </w:rPr>
        <w:t>The S</w:t>
      </w:r>
      <w:r w:rsidR="0021791E">
        <w:rPr>
          <w:i/>
          <w:sz w:val="28"/>
          <w:szCs w:val="28"/>
        </w:rPr>
        <w:t>horeline</w:t>
      </w:r>
      <w:r w:rsidR="005C39C3">
        <w:rPr>
          <w:i/>
          <w:sz w:val="28"/>
          <w:szCs w:val="28"/>
        </w:rPr>
        <w:t>: conceptual boundaries between land and sea in pre-Columbian Andean cosmologies</w:t>
      </w:r>
    </w:p>
    <w:p w14:paraId="014427DC" w14:textId="77777777" w:rsidR="00AB29E9" w:rsidRDefault="00AB29E9" w:rsidP="00736B78">
      <w:pPr>
        <w:spacing w:line="240" w:lineRule="auto"/>
      </w:pPr>
    </w:p>
    <w:p w14:paraId="11357BDE" w14:textId="77777777" w:rsidR="00EA5234" w:rsidRDefault="008E7489" w:rsidP="00736B78">
      <w:pPr>
        <w:spacing w:line="240" w:lineRule="auto"/>
      </w:pPr>
      <w:r>
        <w:t xml:space="preserve">Where do you draw the line between </w:t>
      </w:r>
      <w:r w:rsidR="0021791E">
        <w:t>land and sea</w:t>
      </w:r>
      <w:r>
        <w:t>?</w:t>
      </w:r>
      <w:r w:rsidR="0021791E">
        <w:t xml:space="preserve"> </w:t>
      </w:r>
      <w:r w:rsidR="005F03B5">
        <w:t>S</w:t>
      </w:r>
      <w:r w:rsidR="0021791E">
        <w:t xml:space="preserve">hould both be part of a conceptually larger dimension?  </w:t>
      </w:r>
      <w:r w:rsidR="00EA5234">
        <w:t xml:space="preserve">This paper </w:t>
      </w:r>
      <w:r w:rsidR="00533B68">
        <w:t>examine</w:t>
      </w:r>
      <w:r w:rsidR="006F6F27">
        <w:t>s</w:t>
      </w:r>
      <w:r w:rsidR="00EA5234">
        <w:t xml:space="preserve"> a different kind of ‘native space</w:t>
      </w:r>
      <w:r w:rsidR="00AD2946">
        <w:t xml:space="preserve">’, the sea - </w:t>
      </w:r>
      <w:r w:rsidR="007F21CD">
        <w:t>above and below the waves</w:t>
      </w:r>
      <w:r w:rsidR="00AD2946">
        <w:t xml:space="preserve"> -</w:t>
      </w:r>
      <w:r w:rsidR="007F21CD">
        <w:t xml:space="preserve"> </w:t>
      </w:r>
      <w:r w:rsidR="00EA5234">
        <w:t xml:space="preserve">and how it </w:t>
      </w:r>
      <w:r w:rsidR="00854C95">
        <w:t xml:space="preserve">might have </w:t>
      </w:r>
      <w:r w:rsidR="00EA5234">
        <w:t>shaped ethnic identities</w:t>
      </w:r>
      <w:r w:rsidR="00BA49E2">
        <w:t xml:space="preserve"> </w:t>
      </w:r>
      <w:r w:rsidR="00046429">
        <w:t xml:space="preserve">and consciousness </w:t>
      </w:r>
      <w:r w:rsidR="0021791E">
        <w:t>in the Andean region</w:t>
      </w:r>
      <w:r w:rsidR="00BA49E2">
        <w:t>.</w:t>
      </w:r>
    </w:p>
    <w:p w14:paraId="4BDDB8BB" w14:textId="77777777" w:rsidR="00CC66AE" w:rsidRDefault="00EC210E" w:rsidP="00736B78">
      <w:pPr>
        <w:spacing w:line="240" w:lineRule="auto"/>
      </w:pPr>
      <w:r>
        <w:t xml:space="preserve">Using evidence from a </w:t>
      </w:r>
      <w:r w:rsidR="0095039F">
        <w:t xml:space="preserve">previously unpublished source </w:t>
      </w:r>
      <w:r w:rsidR="009E3BE6">
        <w:t xml:space="preserve">dating to </w:t>
      </w:r>
      <w:r w:rsidR="0095039F">
        <w:t>the 1580s</w:t>
      </w:r>
      <w:r>
        <w:t xml:space="preserve">, this </w:t>
      </w:r>
      <w:r w:rsidR="00FD7AE7">
        <w:t xml:space="preserve">paper </w:t>
      </w:r>
      <w:r w:rsidR="004F5007">
        <w:t xml:space="preserve">draws on </w:t>
      </w:r>
      <w:r w:rsidR="00FD7AE7">
        <w:t xml:space="preserve">the case of </w:t>
      </w:r>
      <w:r>
        <w:t xml:space="preserve">Pedro de </w:t>
      </w:r>
      <w:proofErr w:type="spellStart"/>
      <w:r w:rsidR="0095039F">
        <w:t>Cama</w:t>
      </w:r>
      <w:proofErr w:type="spellEnd"/>
      <w:r w:rsidR="0095039F">
        <w:t xml:space="preserve">, </w:t>
      </w:r>
      <w:r>
        <w:t xml:space="preserve">of the ethnic </w:t>
      </w:r>
      <w:proofErr w:type="spellStart"/>
      <w:r>
        <w:t>Manteño</w:t>
      </w:r>
      <w:proofErr w:type="spellEnd"/>
      <w:r>
        <w:t xml:space="preserve"> peoples of the south central </w:t>
      </w:r>
      <w:r w:rsidR="003445F1">
        <w:t>(</w:t>
      </w:r>
      <w:r>
        <w:t>present day</w:t>
      </w:r>
      <w:r w:rsidR="003445F1">
        <w:t>)</w:t>
      </w:r>
      <w:r>
        <w:t xml:space="preserve"> Ecuador. </w:t>
      </w:r>
      <w:r w:rsidR="00FD7AE7">
        <w:t xml:space="preserve">Archaeological evidence suggests that </w:t>
      </w:r>
      <w:r w:rsidR="00B36A0C">
        <w:t xml:space="preserve">the </w:t>
      </w:r>
      <w:proofErr w:type="spellStart"/>
      <w:r>
        <w:t>Manteño</w:t>
      </w:r>
      <w:proofErr w:type="spellEnd"/>
      <w:r>
        <w:t xml:space="preserve"> were </w:t>
      </w:r>
      <w:r w:rsidR="002A1227">
        <w:t>sea farers</w:t>
      </w:r>
      <w:r w:rsidR="00EA1D3D">
        <w:t xml:space="preserve"> and marine specialists</w:t>
      </w:r>
      <w:r w:rsidR="00FD7AE7">
        <w:t xml:space="preserve">, </w:t>
      </w:r>
      <w:r w:rsidR="002A1227">
        <w:t xml:space="preserve">with antecedents drawn from </w:t>
      </w:r>
      <w:r w:rsidR="00E30A0A">
        <w:t xml:space="preserve">maritime </w:t>
      </w:r>
      <w:r w:rsidR="005F03B5">
        <w:t xml:space="preserve">cultures and </w:t>
      </w:r>
      <w:r w:rsidR="002F5E21">
        <w:t xml:space="preserve">complex </w:t>
      </w:r>
      <w:r w:rsidR="00FD7AE7">
        <w:t xml:space="preserve">exchange </w:t>
      </w:r>
      <w:r w:rsidR="00B36A0C">
        <w:t xml:space="preserve">systems </w:t>
      </w:r>
      <w:r w:rsidR="00FA190D">
        <w:t xml:space="preserve">along the west coast of </w:t>
      </w:r>
      <w:r w:rsidR="00E30A0A">
        <w:t xml:space="preserve">Central and </w:t>
      </w:r>
      <w:r w:rsidR="00FA190D">
        <w:t xml:space="preserve">South America </w:t>
      </w:r>
      <w:r w:rsidR="002A1227">
        <w:t xml:space="preserve">dating back </w:t>
      </w:r>
      <w:r w:rsidR="001D21EB">
        <w:t xml:space="preserve">well </w:t>
      </w:r>
      <w:r w:rsidR="002A1227">
        <w:t>over two thousand years</w:t>
      </w:r>
      <w:r w:rsidR="00B36A0C">
        <w:t>.</w:t>
      </w:r>
      <w:r w:rsidR="002A1227">
        <w:t xml:space="preserve"> </w:t>
      </w:r>
    </w:p>
    <w:p w14:paraId="1404C9E9" w14:textId="77777777" w:rsidR="00430CE4" w:rsidRDefault="00040CBE" w:rsidP="00736B78">
      <w:pPr>
        <w:spacing w:line="240" w:lineRule="auto"/>
      </w:pPr>
      <w:r>
        <w:t xml:space="preserve">In his petition to the </w:t>
      </w:r>
      <w:r w:rsidR="00EA1D3D">
        <w:t>Crown of Spain,</w:t>
      </w:r>
      <w:r>
        <w:t xml:space="preserve"> </w:t>
      </w:r>
      <w:r w:rsidR="007F7BB1">
        <w:t xml:space="preserve">Pedro de </w:t>
      </w:r>
      <w:proofErr w:type="spellStart"/>
      <w:r w:rsidR="007F7BB1">
        <w:t>Cama</w:t>
      </w:r>
      <w:proofErr w:type="spellEnd"/>
      <w:r w:rsidR="007F7BB1">
        <w:t xml:space="preserve"> declared himself to be a sailor, diver and ‘man of the sea’</w:t>
      </w:r>
      <w:r>
        <w:t xml:space="preserve"> </w:t>
      </w:r>
      <w:r w:rsidR="00EA1D3D">
        <w:t xml:space="preserve">and this is </w:t>
      </w:r>
      <w:r>
        <w:t xml:space="preserve">how the </w:t>
      </w:r>
      <w:r w:rsidR="00FA190D">
        <w:t>Spanish</w:t>
      </w:r>
      <w:r w:rsidR="009543E7">
        <w:t xml:space="preserve"> </w:t>
      </w:r>
      <w:r>
        <w:t xml:space="preserve">understood him, as </w:t>
      </w:r>
      <w:r w:rsidR="009543E7">
        <w:t xml:space="preserve">an Indian ‘ladino’ - conversant with Spanish ways </w:t>
      </w:r>
      <w:r w:rsidR="003445F1">
        <w:t xml:space="preserve">and language - </w:t>
      </w:r>
      <w:r w:rsidR="00CC66AE">
        <w:t>their ‘</w:t>
      </w:r>
      <w:r w:rsidR="009543E7">
        <w:t>friend</w:t>
      </w:r>
      <w:r w:rsidR="00CC66AE">
        <w:t>’</w:t>
      </w:r>
      <w:r w:rsidR="009543E7">
        <w:t xml:space="preserve">, who provisioned the ships of their navy, who sailed in their galleons, and who, on occasion, </w:t>
      </w:r>
      <w:r w:rsidR="007F7BB1">
        <w:t xml:space="preserve">even </w:t>
      </w:r>
      <w:r w:rsidR="009543E7">
        <w:t xml:space="preserve">saved </w:t>
      </w:r>
      <w:r w:rsidR="00290372">
        <w:t xml:space="preserve">their </w:t>
      </w:r>
      <w:r w:rsidR="009543E7">
        <w:t xml:space="preserve">ships from sinking. </w:t>
      </w:r>
      <w:r w:rsidR="00A24683">
        <w:t>His account</w:t>
      </w:r>
      <w:r>
        <w:t xml:space="preserve"> is firmly situated within </w:t>
      </w:r>
      <w:r w:rsidR="00EA1D3D">
        <w:t>a Eurocentric conceptual framework;</w:t>
      </w:r>
      <w:r w:rsidR="00A24683">
        <w:t xml:space="preserve"> </w:t>
      </w:r>
      <w:r>
        <w:t xml:space="preserve">his credentials are those of a seaman from within European colonial </w:t>
      </w:r>
      <w:r w:rsidR="00EA1D3D">
        <w:t xml:space="preserve">definitions </w:t>
      </w:r>
      <w:r>
        <w:t xml:space="preserve">of that role. </w:t>
      </w:r>
    </w:p>
    <w:p w14:paraId="16C2994F" w14:textId="77777777" w:rsidR="00491D63" w:rsidRDefault="00040CBE" w:rsidP="00736B78">
      <w:pPr>
        <w:spacing w:line="240" w:lineRule="auto"/>
      </w:pPr>
      <w:r>
        <w:t>However, from a</w:t>
      </w:r>
      <w:r w:rsidR="00515542">
        <w:t xml:space="preserve">n ethnic </w:t>
      </w:r>
      <w:r w:rsidR="00EA1D3D">
        <w:t xml:space="preserve">Andean </w:t>
      </w:r>
      <w:r w:rsidR="00046429">
        <w:t>perspective</w:t>
      </w:r>
      <w:r>
        <w:t xml:space="preserve">, we are reminded that </w:t>
      </w:r>
      <w:r w:rsidR="00C4244F">
        <w:t xml:space="preserve">space should include more than mere </w:t>
      </w:r>
      <w:r w:rsidR="000F0276">
        <w:t xml:space="preserve">earth-bound </w:t>
      </w:r>
      <w:r w:rsidR="00C4244F">
        <w:t>notions of territory</w:t>
      </w:r>
      <w:r w:rsidR="00976562">
        <w:t xml:space="preserve">, </w:t>
      </w:r>
      <w:r w:rsidR="00EA1D3D">
        <w:t>th</w:t>
      </w:r>
      <w:r w:rsidR="00E30A0A">
        <w:t>at the sea itself constituted</w:t>
      </w:r>
      <w:r>
        <w:t xml:space="preserve"> </w:t>
      </w:r>
      <w:r w:rsidR="004163E5">
        <w:t xml:space="preserve">its own framework of experience.  Drawing on </w:t>
      </w:r>
      <w:r w:rsidR="00046429">
        <w:t xml:space="preserve">pre-Columbian </w:t>
      </w:r>
      <w:r w:rsidR="004163E5">
        <w:t xml:space="preserve">iconographic </w:t>
      </w:r>
      <w:r w:rsidR="005F03B5">
        <w:t xml:space="preserve">and </w:t>
      </w:r>
      <w:proofErr w:type="spellStart"/>
      <w:r w:rsidR="005F03B5">
        <w:t>ethnohistorical</w:t>
      </w:r>
      <w:proofErr w:type="spellEnd"/>
      <w:r w:rsidR="005F03B5">
        <w:t xml:space="preserve"> information</w:t>
      </w:r>
      <w:r w:rsidR="004163E5">
        <w:t xml:space="preserve"> this paper</w:t>
      </w:r>
      <w:r w:rsidR="00C4244F">
        <w:t xml:space="preserve"> </w:t>
      </w:r>
      <w:r w:rsidR="002A1227">
        <w:t xml:space="preserve">offers </w:t>
      </w:r>
      <w:r w:rsidR="00A24683">
        <w:t xml:space="preserve">a </w:t>
      </w:r>
      <w:r w:rsidR="002A1227">
        <w:t xml:space="preserve">view on how native space </w:t>
      </w:r>
      <w:r w:rsidR="004163E5">
        <w:t xml:space="preserve">can </w:t>
      </w:r>
      <w:r w:rsidR="00AD2946">
        <w:t xml:space="preserve">be interpreted </w:t>
      </w:r>
      <w:r w:rsidR="002A1227">
        <w:t xml:space="preserve">to </w:t>
      </w:r>
      <w:r w:rsidR="00AD2946">
        <w:t xml:space="preserve">include an oceanic dimension and </w:t>
      </w:r>
      <w:r w:rsidR="002A1227">
        <w:t xml:space="preserve">complement purely </w:t>
      </w:r>
      <w:r w:rsidR="00046429">
        <w:t xml:space="preserve">telluric </w:t>
      </w:r>
      <w:r w:rsidR="007B4759">
        <w:t>‘</w:t>
      </w:r>
      <w:proofErr w:type="spellStart"/>
      <w:r w:rsidR="007B4759">
        <w:t>Tierre</w:t>
      </w:r>
      <w:proofErr w:type="spellEnd"/>
      <w:r w:rsidR="007B4759">
        <w:t xml:space="preserve"> </w:t>
      </w:r>
      <w:proofErr w:type="spellStart"/>
      <w:r w:rsidR="007B4759">
        <w:t>Firme</w:t>
      </w:r>
      <w:proofErr w:type="spellEnd"/>
      <w:r w:rsidR="007B4759">
        <w:t xml:space="preserve">’ </w:t>
      </w:r>
      <w:r w:rsidR="00A24683">
        <w:t xml:space="preserve">models </w:t>
      </w:r>
      <w:r w:rsidR="00046429">
        <w:t xml:space="preserve">of space </w:t>
      </w:r>
      <w:r w:rsidR="00AD2946">
        <w:t xml:space="preserve">in </w:t>
      </w:r>
      <w:r w:rsidR="002A1227">
        <w:t>a more holistic and multi-dimension</w:t>
      </w:r>
      <w:r w:rsidR="00290372">
        <w:t>al</w:t>
      </w:r>
      <w:r w:rsidR="002A1227">
        <w:t xml:space="preserve"> view of the native world.</w:t>
      </w:r>
    </w:p>
    <w:p w14:paraId="42801EE0" w14:textId="77777777" w:rsidR="00E769B3" w:rsidRDefault="00E769B3" w:rsidP="00736B78">
      <w:pPr>
        <w:spacing w:line="240" w:lineRule="auto"/>
      </w:pPr>
    </w:p>
    <w:p w14:paraId="1CEB6762" w14:textId="77777777" w:rsidR="00774D53" w:rsidRDefault="00774D53">
      <w:pPr>
        <w:rPr>
          <w:i/>
          <w:sz w:val="32"/>
          <w:szCs w:val="32"/>
        </w:rPr>
      </w:pPr>
      <w:r>
        <w:rPr>
          <w:i/>
          <w:sz w:val="32"/>
          <w:szCs w:val="32"/>
        </w:rPr>
        <w:br w:type="page"/>
      </w:r>
    </w:p>
    <w:p w14:paraId="2E1D707B" w14:textId="51B80D84" w:rsidR="00774D53" w:rsidRDefault="00774D53" w:rsidP="00774D53">
      <w:pPr>
        <w:spacing w:line="240" w:lineRule="auto"/>
        <w:rPr>
          <w:i/>
          <w:sz w:val="32"/>
          <w:szCs w:val="32"/>
        </w:rPr>
      </w:pPr>
      <w:r w:rsidRPr="00774D53">
        <w:rPr>
          <w:i/>
          <w:sz w:val="32"/>
          <w:szCs w:val="32"/>
        </w:rPr>
        <w:lastRenderedPageBreak/>
        <w:t>The Shoreline: conceptual boundaries between land and sea in pre-Columbian Andean cosmologies</w:t>
      </w:r>
    </w:p>
    <w:p w14:paraId="2BE38026" w14:textId="77777777" w:rsidR="00774D53" w:rsidRPr="00774D53" w:rsidRDefault="00774D53" w:rsidP="00774D53">
      <w:pPr>
        <w:spacing w:line="240" w:lineRule="auto"/>
        <w:rPr>
          <w:i/>
          <w:sz w:val="32"/>
          <w:szCs w:val="32"/>
        </w:rPr>
      </w:pPr>
    </w:p>
    <w:p w14:paraId="482D5389" w14:textId="68497E37" w:rsidR="00E769B3" w:rsidRPr="00774D53" w:rsidRDefault="00E769B3" w:rsidP="0075146B">
      <w:pPr>
        <w:spacing w:line="360" w:lineRule="auto"/>
        <w:rPr>
          <w:b/>
          <w:sz w:val="28"/>
          <w:szCs w:val="28"/>
        </w:rPr>
      </w:pPr>
      <w:r w:rsidRPr="00774D53">
        <w:rPr>
          <w:b/>
          <w:sz w:val="28"/>
          <w:szCs w:val="28"/>
        </w:rPr>
        <w:t>Introduction</w:t>
      </w:r>
    </w:p>
    <w:p w14:paraId="0DEA98A6" w14:textId="77777777" w:rsidR="000851A4" w:rsidRPr="0075146B" w:rsidRDefault="000851A4" w:rsidP="0075146B">
      <w:pPr>
        <w:spacing w:line="360" w:lineRule="auto"/>
        <w:rPr>
          <w:sz w:val="28"/>
          <w:szCs w:val="28"/>
        </w:rPr>
      </w:pPr>
    </w:p>
    <w:p w14:paraId="7BEEBEAA" w14:textId="77777777" w:rsidR="00F9373B" w:rsidRPr="0075146B" w:rsidRDefault="001C30B3" w:rsidP="0075146B">
      <w:pPr>
        <w:spacing w:line="360" w:lineRule="auto"/>
        <w:rPr>
          <w:sz w:val="28"/>
          <w:szCs w:val="28"/>
        </w:rPr>
      </w:pPr>
      <w:r w:rsidRPr="0075146B">
        <w:rPr>
          <w:sz w:val="28"/>
          <w:szCs w:val="28"/>
        </w:rPr>
        <w:t xml:space="preserve">With the advent </w:t>
      </w:r>
      <w:r w:rsidR="00FE34AE" w:rsidRPr="0075146B">
        <w:rPr>
          <w:sz w:val="28"/>
          <w:szCs w:val="28"/>
        </w:rPr>
        <w:t xml:space="preserve">of </w:t>
      </w:r>
      <w:r w:rsidRPr="0075146B">
        <w:rPr>
          <w:sz w:val="28"/>
          <w:szCs w:val="28"/>
        </w:rPr>
        <w:t>historical periods</w:t>
      </w:r>
      <w:r w:rsidR="00FE34AE" w:rsidRPr="0075146B">
        <w:rPr>
          <w:sz w:val="28"/>
          <w:szCs w:val="28"/>
        </w:rPr>
        <w:t xml:space="preserve">, </w:t>
      </w:r>
      <w:r w:rsidRPr="0075146B">
        <w:rPr>
          <w:sz w:val="28"/>
          <w:szCs w:val="28"/>
        </w:rPr>
        <w:t xml:space="preserve">and </w:t>
      </w:r>
      <w:r w:rsidR="00FE34AE" w:rsidRPr="0075146B">
        <w:rPr>
          <w:sz w:val="28"/>
          <w:szCs w:val="28"/>
        </w:rPr>
        <w:t xml:space="preserve">the introduction of the </w:t>
      </w:r>
      <w:r w:rsidR="00D40AF9" w:rsidRPr="0075146B">
        <w:rPr>
          <w:sz w:val="28"/>
          <w:szCs w:val="28"/>
        </w:rPr>
        <w:t xml:space="preserve">(Spanish) </w:t>
      </w:r>
      <w:r w:rsidR="00FE34AE" w:rsidRPr="0075146B">
        <w:rPr>
          <w:sz w:val="28"/>
          <w:szCs w:val="28"/>
        </w:rPr>
        <w:t xml:space="preserve">written record, </w:t>
      </w:r>
      <w:r w:rsidRPr="0075146B">
        <w:rPr>
          <w:sz w:val="28"/>
          <w:szCs w:val="28"/>
        </w:rPr>
        <w:t xml:space="preserve">understanding </w:t>
      </w:r>
      <w:r w:rsidR="00FE34AE" w:rsidRPr="0075146B">
        <w:rPr>
          <w:sz w:val="28"/>
          <w:szCs w:val="28"/>
        </w:rPr>
        <w:t xml:space="preserve">of the </w:t>
      </w:r>
      <w:r w:rsidR="00D40AF9" w:rsidRPr="0075146B">
        <w:rPr>
          <w:sz w:val="28"/>
          <w:szCs w:val="28"/>
        </w:rPr>
        <w:t xml:space="preserve">Amerindian </w:t>
      </w:r>
      <w:r w:rsidR="00FE34AE" w:rsidRPr="0075146B">
        <w:rPr>
          <w:sz w:val="28"/>
          <w:szCs w:val="28"/>
        </w:rPr>
        <w:t>world changed</w:t>
      </w:r>
      <w:r w:rsidR="00D40AF9" w:rsidRPr="0075146B">
        <w:rPr>
          <w:sz w:val="28"/>
          <w:szCs w:val="28"/>
        </w:rPr>
        <w:t>, at least at a level accessible to historians and ethnographers</w:t>
      </w:r>
      <w:r w:rsidR="00FE34AE" w:rsidRPr="0075146B">
        <w:rPr>
          <w:sz w:val="28"/>
          <w:szCs w:val="28"/>
        </w:rPr>
        <w:t xml:space="preserve">. </w:t>
      </w:r>
    </w:p>
    <w:p w14:paraId="11157FF7" w14:textId="0F7A550A" w:rsidR="00293A8D" w:rsidRPr="0075146B" w:rsidRDefault="006C46EE" w:rsidP="0075146B">
      <w:pPr>
        <w:spacing w:line="360" w:lineRule="auto"/>
        <w:rPr>
          <w:sz w:val="28"/>
          <w:szCs w:val="28"/>
        </w:rPr>
      </w:pPr>
      <w:r w:rsidRPr="0075146B">
        <w:rPr>
          <w:sz w:val="28"/>
          <w:szCs w:val="28"/>
        </w:rPr>
        <w:t xml:space="preserve">Apart from very rare </w:t>
      </w:r>
      <w:r w:rsidR="00D40AF9" w:rsidRPr="0075146B">
        <w:rPr>
          <w:sz w:val="28"/>
          <w:szCs w:val="28"/>
        </w:rPr>
        <w:t xml:space="preserve">narratives of </w:t>
      </w:r>
      <w:r w:rsidRPr="0075146B">
        <w:rPr>
          <w:sz w:val="28"/>
          <w:szCs w:val="28"/>
        </w:rPr>
        <w:t>indigenous m</w:t>
      </w:r>
      <w:r w:rsidR="00D40AF9" w:rsidRPr="0075146B">
        <w:rPr>
          <w:sz w:val="28"/>
          <w:szCs w:val="28"/>
        </w:rPr>
        <w:t xml:space="preserve">yths recorded in Spanish, </w:t>
      </w:r>
      <w:r w:rsidR="009222E9" w:rsidRPr="0075146B">
        <w:rPr>
          <w:sz w:val="28"/>
          <w:szCs w:val="28"/>
        </w:rPr>
        <w:t xml:space="preserve">the most important of which is the </w:t>
      </w:r>
      <w:proofErr w:type="spellStart"/>
      <w:r w:rsidR="00D40AF9" w:rsidRPr="0075146B">
        <w:rPr>
          <w:sz w:val="28"/>
          <w:szCs w:val="28"/>
        </w:rPr>
        <w:t>Huarochiri</w:t>
      </w:r>
      <w:proofErr w:type="spellEnd"/>
      <w:r w:rsidR="00D40AF9" w:rsidRPr="0075146B">
        <w:rPr>
          <w:sz w:val="28"/>
          <w:szCs w:val="28"/>
        </w:rPr>
        <w:t xml:space="preserve"> manuscript, there are no documents that r</w:t>
      </w:r>
      <w:r w:rsidR="00115F60" w:rsidRPr="0075146B">
        <w:rPr>
          <w:sz w:val="28"/>
          <w:szCs w:val="28"/>
        </w:rPr>
        <w:t xml:space="preserve">ecount in any detail the belief systems </w:t>
      </w:r>
      <w:r w:rsidR="00D40AF9" w:rsidRPr="0075146B">
        <w:rPr>
          <w:sz w:val="28"/>
          <w:szCs w:val="28"/>
        </w:rPr>
        <w:t xml:space="preserve">of indigenous South Americans from their own perspectives. In records of the </w:t>
      </w:r>
      <w:proofErr w:type="spellStart"/>
      <w:r w:rsidR="00D40AF9" w:rsidRPr="0075146B">
        <w:rPr>
          <w:i/>
          <w:sz w:val="28"/>
          <w:szCs w:val="28"/>
        </w:rPr>
        <w:t>Extirpación</w:t>
      </w:r>
      <w:proofErr w:type="spellEnd"/>
      <w:r w:rsidR="00D40AF9" w:rsidRPr="0075146B">
        <w:rPr>
          <w:i/>
          <w:sz w:val="28"/>
          <w:szCs w:val="28"/>
        </w:rPr>
        <w:t xml:space="preserve"> de las </w:t>
      </w:r>
      <w:proofErr w:type="spellStart"/>
      <w:r w:rsidR="00D40AF9" w:rsidRPr="0075146B">
        <w:rPr>
          <w:i/>
          <w:sz w:val="28"/>
          <w:szCs w:val="28"/>
        </w:rPr>
        <w:t>Idolatrías</w:t>
      </w:r>
      <w:proofErr w:type="spellEnd"/>
      <w:r w:rsidR="00D40AF9" w:rsidRPr="0075146B">
        <w:rPr>
          <w:sz w:val="28"/>
          <w:szCs w:val="28"/>
        </w:rPr>
        <w:t xml:space="preserve">, </w:t>
      </w:r>
      <w:r w:rsidR="00350481" w:rsidRPr="0075146B">
        <w:rPr>
          <w:sz w:val="28"/>
          <w:szCs w:val="28"/>
        </w:rPr>
        <w:t xml:space="preserve">the Jesuit trials of Idolatry prosecutes against indigenous religious specialists, </w:t>
      </w:r>
      <w:r w:rsidR="00D40AF9" w:rsidRPr="0075146B">
        <w:rPr>
          <w:sz w:val="28"/>
          <w:szCs w:val="28"/>
        </w:rPr>
        <w:t xml:space="preserve">or in the several accounts of the history of the Incas </w:t>
      </w:r>
      <w:r w:rsidR="00115F60" w:rsidRPr="0075146B">
        <w:rPr>
          <w:sz w:val="28"/>
          <w:szCs w:val="28"/>
        </w:rPr>
        <w:t xml:space="preserve">and their predecessors </w:t>
      </w:r>
      <w:r w:rsidR="00D40AF9" w:rsidRPr="0075146B">
        <w:rPr>
          <w:sz w:val="28"/>
          <w:szCs w:val="28"/>
        </w:rPr>
        <w:t xml:space="preserve">written variously by </w:t>
      </w:r>
      <w:r w:rsidR="00A25642" w:rsidRPr="0075146B">
        <w:rPr>
          <w:sz w:val="28"/>
          <w:szCs w:val="28"/>
        </w:rPr>
        <w:t xml:space="preserve">members of </w:t>
      </w:r>
      <w:r w:rsidR="0067643A" w:rsidRPr="0075146B">
        <w:rPr>
          <w:sz w:val="28"/>
          <w:szCs w:val="28"/>
        </w:rPr>
        <w:t xml:space="preserve">the </w:t>
      </w:r>
      <w:r w:rsidR="00A25642" w:rsidRPr="0075146B">
        <w:rPr>
          <w:sz w:val="28"/>
          <w:szCs w:val="28"/>
        </w:rPr>
        <w:t xml:space="preserve">Catholic </w:t>
      </w:r>
      <w:r w:rsidR="007426F8" w:rsidRPr="0075146B">
        <w:rPr>
          <w:sz w:val="28"/>
          <w:szCs w:val="28"/>
        </w:rPr>
        <w:t xml:space="preserve">and </w:t>
      </w:r>
      <w:r w:rsidR="0067643A" w:rsidRPr="0075146B">
        <w:rPr>
          <w:sz w:val="28"/>
          <w:szCs w:val="28"/>
        </w:rPr>
        <w:t>Jesuit priesthood</w:t>
      </w:r>
      <w:r w:rsidR="00D40AF9" w:rsidRPr="0075146B">
        <w:rPr>
          <w:sz w:val="28"/>
          <w:szCs w:val="28"/>
        </w:rPr>
        <w:t>, or by indigenous chronicl</w:t>
      </w:r>
      <w:r w:rsidR="00CC2640" w:rsidRPr="0075146B">
        <w:rPr>
          <w:sz w:val="28"/>
          <w:szCs w:val="28"/>
        </w:rPr>
        <w:t xml:space="preserve">ers such as </w:t>
      </w:r>
      <w:proofErr w:type="spellStart"/>
      <w:r w:rsidR="00CC2640" w:rsidRPr="0075146B">
        <w:rPr>
          <w:sz w:val="28"/>
          <w:szCs w:val="28"/>
        </w:rPr>
        <w:t>Guaman</w:t>
      </w:r>
      <w:proofErr w:type="spellEnd"/>
      <w:r w:rsidR="00CC2640" w:rsidRPr="0075146B">
        <w:rPr>
          <w:sz w:val="28"/>
          <w:szCs w:val="28"/>
        </w:rPr>
        <w:t xml:space="preserve"> </w:t>
      </w:r>
      <w:proofErr w:type="spellStart"/>
      <w:r w:rsidR="00CC2640" w:rsidRPr="0075146B">
        <w:rPr>
          <w:sz w:val="28"/>
          <w:szCs w:val="28"/>
        </w:rPr>
        <w:t>Poma</w:t>
      </w:r>
      <w:proofErr w:type="spellEnd"/>
      <w:r w:rsidR="00CC2640" w:rsidRPr="0075146B">
        <w:rPr>
          <w:sz w:val="28"/>
          <w:szCs w:val="28"/>
        </w:rPr>
        <w:t xml:space="preserve"> de </w:t>
      </w:r>
      <w:proofErr w:type="spellStart"/>
      <w:r w:rsidR="00CC2640" w:rsidRPr="0075146B">
        <w:rPr>
          <w:sz w:val="28"/>
          <w:szCs w:val="28"/>
        </w:rPr>
        <w:t>Ayalá</w:t>
      </w:r>
      <w:proofErr w:type="spellEnd"/>
      <w:r w:rsidR="00D40AF9" w:rsidRPr="0075146B">
        <w:rPr>
          <w:sz w:val="28"/>
          <w:szCs w:val="28"/>
        </w:rPr>
        <w:t xml:space="preserve"> or </w:t>
      </w:r>
      <w:proofErr w:type="spellStart"/>
      <w:r w:rsidR="00D40AF9" w:rsidRPr="0075146B">
        <w:rPr>
          <w:sz w:val="28"/>
          <w:szCs w:val="28"/>
        </w:rPr>
        <w:t>Gacilaso</w:t>
      </w:r>
      <w:proofErr w:type="spellEnd"/>
      <w:r w:rsidR="00D40AF9" w:rsidRPr="0075146B">
        <w:rPr>
          <w:sz w:val="28"/>
          <w:szCs w:val="28"/>
        </w:rPr>
        <w:t xml:space="preserve"> de la Vega, </w:t>
      </w:r>
      <w:r w:rsidR="0067643A" w:rsidRPr="0075146B">
        <w:rPr>
          <w:sz w:val="28"/>
          <w:szCs w:val="28"/>
        </w:rPr>
        <w:t>the accounts we read have already been filtered through a Eurocentric interpretive</w:t>
      </w:r>
      <w:r w:rsidR="00115F60" w:rsidRPr="0075146B">
        <w:rPr>
          <w:sz w:val="28"/>
          <w:szCs w:val="28"/>
        </w:rPr>
        <w:t xml:space="preserve"> framework, employing Renaissance Aristotelian concepts of ‘natural law’, and Christianised concepts of demonology. </w:t>
      </w:r>
      <w:r w:rsidR="008F740F" w:rsidRPr="0075146B">
        <w:rPr>
          <w:sz w:val="28"/>
          <w:szCs w:val="28"/>
        </w:rPr>
        <w:t xml:space="preserve"> Through these heavily obfuscating filters we must endeavour to reach the </w:t>
      </w:r>
      <w:r w:rsidR="00A25642" w:rsidRPr="0075146B">
        <w:rPr>
          <w:sz w:val="28"/>
          <w:szCs w:val="28"/>
        </w:rPr>
        <w:t xml:space="preserve">cognitive process </w:t>
      </w:r>
      <w:r w:rsidR="008F740F" w:rsidRPr="0075146B">
        <w:rPr>
          <w:sz w:val="28"/>
          <w:szCs w:val="28"/>
        </w:rPr>
        <w:t>of native peoples as to how their pre-Spanish world was understood</w:t>
      </w:r>
      <w:r w:rsidR="00293A8D" w:rsidRPr="0075146B">
        <w:rPr>
          <w:sz w:val="28"/>
          <w:szCs w:val="28"/>
        </w:rPr>
        <w:t>.</w:t>
      </w:r>
    </w:p>
    <w:p w14:paraId="00DAD21E" w14:textId="77777777" w:rsidR="008F740F" w:rsidRPr="0075146B" w:rsidRDefault="008F740F" w:rsidP="0075146B">
      <w:pPr>
        <w:spacing w:line="360" w:lineRule="auto"/>
        <w:rPr>
          <w:sz w:val="28"/>
          <w:szCs w:val="28"/>
        </w:rPr>
      </w:pPr>
      <w:r w:rsidRPr="0075146B">
        <w:rPr>
          <w:sz w:val="28"/>
          <w:szCs w:val="28"/>
        </w:rPr>
        <w:t>We know from the earliest dictionaries of Quechua</w:t>
      </w:r>
      <w:r w:rsidR="00293A8D" w:rsidRPr="0075146B">
        <w:rPr>
          <w:sz w:val="28"/>
          <w:szCs w:val="28"/>
        </w:rPr>
        <w:t xml:space="preserve"> and </w:t>
      </w:r>
      <w:r w:rsidRPr="0075146B">
        <w:rPr>
          <w:sz w:val="28"/>
          <w:szCs w:val="28"/>
        </w:rPr>
        <w:t xml:space="preserve">the struggles of </w:t>
      </w:r>
      <w:r w:rsidR="00A25642" w:rsidRPr="0075146B">
        <w:rPr>
          <w:sz w:val="28"/>
          <w:szCs w:val="28"/>
        </w:rPr>
        <w:t xml:space="preserve">different </w:t>
      </w:r>
      <w:r w:rsidRPr="0075146B">
        <w:rPr>
          <w:sz w:val="28"/>
          <w:szCs w:val="28"/>
        </w:rPr>
        <w:t xml:space="preserve">lexicographers to find </w:t>
      </w:r>
      <w:r w:rsidR="00A25642" w:rsidRPr="0075146B">
        <w:rPr>
          <w:sz w:val="28"/>
          <w:szCs w:val="28"/>
        </w:rPr>
        <w:t xml:space="preserve">equivalent </w:t>
      </w:r>
      <w:r w:rsidRPr="0075146B">
        <w:rPr>
          <w:sz w:val="28"/>
          <w:szCs w:val="28"/>
        </w:rPr>
        <w:t xml:space="preserve">glosses for </w:t>
      </w:r>
      <w:r w:rsidR="00A25642" w:rsidRPr="0075146B">
        <w:rPr>
          <w:sz w:val="28"/>
          <w:szCs w:val="28"/>
        </w:rPr>
        <w:t>Spanish and Quechua terms</w:t>
      </w:r>
      <w:r w:rsidR="00293A8D" w:rsidRPr="0075146B">
        <w:rPr>
          <w:sz w:val="28"/>
          <w:szCs w:val="28"/>
        </w:rPr>
        <w:t>,</w:t>
      </w:r>
      <w:r w:rsidR="00A25642" w:rsidRPr="0075146B">
        <w:rPr>
          <w:sz w:val="28"/>
          <w:szCs w:val="28"/>
        </w:rPr>
        <w:t xml:space="preserve"> </w:t>
      </w:r>
      <w:r w:rsidR="003B26BD" w:rsidRPr="0075146B">
        <w:rPr>
          <w:sz w:val="28"/>
          <w:szCs w:val="28"/>
        </w:rPr>
        <w:t xml:space="preserve">that </w:t>
      </w:r>
      <w:r w:rsidR="007426F8" w:rsidRPr="0075146B">
        <w:rPr>
          <w:sz w:val="28"/>
          <w:szCs w:val="28"/>
        </w:rPr>
        <w:t xml:space="preserve">many of </w:t>
      </w:r>
      <w:r w:rsidR="003B26BD" w:rsidRPr="0075146B">
        <w:rPr>
          <w:sz w:val="28"/>
          <w:szCs w:val="28"/>
        </w:rPr>
        <w:t xml:space="preserve">the subtle yet profound differences in understanding </w:t>
      </w:r>
      <w:r w:rsidR="00D76C57" w:rsidRPr="0075146B">
        <w:rPr>
          <w:sz w:val="28"/>
          <w:szCs w:val="28"/>
        </w:rPr>
        <w:t>of concepts between Ren</w:t>
      </w:r>
      <w:r w:rsidR="00050E5B" w:rsidRPr="0075146B">
        <w:rPr>
          <w:sz w:val="28"/>
          <w:szCs w:val="28"/>
        </w:rPr>
        <w:t>ai</w:t>
      </w:r>
      <w:r w:rsidR="00D76C57" w:rsidRPr="0075146B">
        <w:rPr>
          <w:sz w:val="28"/>
          <w:szCs w:val="28"/>
        </w:rPr>
        <w:t>s</w:t>
      </w:r>
      <w:r w:rsidR="00050E5B" w:rsidRPr="0075146B">
        <w:rPr>
          <w:sz w:val="28"/>
          <w:szCs w:val="28"/>
        </w:rPr>
        <w:t xml:space="preserve">sance Europe and the pre-Colombian </w:t>
      </w:r>
      <w:r w:rsidR="00D76C57" w:rsidRPr="0075146B">
        <w:rPr>
          <w:sz w:val="28"/>
          <w:szCs w:val="28"/>
        </w:rPr>
        <w:t>Andes</w:t>
      </w:r>
      <w:r w:rsidR="00050E5B" w:rsidRPr="0075146B">
        <w:rPr>
          <w:sz w:val="28"/>
          <w:szCs w:val="28"/>
        </w:rPr>
        <w:t xml:space="preserve"> </w:t>
      </w:r>
      <w:r w:rsidR="003B26BD" w:rsidRPr="0075146B">
        <w:rPr>
          <w:sz w:val="28"/>
          <w:szCs w:val="28"/>
        </w:rPr>
        <w:lastRenderedPageBreak/>
        <w:t>became irreversibly lost</w:t>
      </w:r>
      <w:r w:rsidR="00050E5B" w:rsidRPr="0075146B">
        <w:rPr>
          <w:sz w:val="28"/>
          <w:szCs w:val="28"/>
        </w:rPr>
        <w:t xml:space="preserve"> in translation</w:t>
      </w:r>
      <w:r w:rsidR="003B26BD" w:rsidRPr="0075146B">
        <w:rPr>
          <w:sz w:val="28"/>
          <w:szCs w:val="28"/>
        </w:rPr>
        <w:t xml:space="preserve">. </w:t>
      </w:r>
      <w:r w:rsidR="0084061A" w:rsidRPr="0075146B">
        <w:rPr>
          <w:sz w:val="28"/>
          <w:szCs w:val="28"/>
        </w:rPr>
        <w:t xml:space="preserve">Translators were motivated first and foremost with the catechising imperative. Although this, in part, sought to understand native religion and rituals on their own terms, </w:t>
      </w:r>
      <w:r w:rsidR="00293A8D" w:rsidRPr="0075146B">
        <w:rPr>
          <w:sz w:val="28"/>
          <w:szCs w:val="28"/>
        </w:rPr>
        <w:t xml:space="preserve">it </w:t>
      </w:r>
      <w:r w:rsidR="0084061A" w:rsidRPr="0075146B">
        <w:rPr>
          <w:sz w:val="28"/>
          <w:szCs w:val="28"/>
        </w:rPr>
        <w:t xml:space="preserve">was wholly with the objective of uprooting and destroying </w:t>
      </w:r>
      <w:r w:rsidR="007426F8" w:rsidRPr="0075146B">
        <w:rPr>
          <w:sz w:val="28"/>
          <w:szCs w:val="28"/>
        </w:rPr>
        <w:t>them</w:t>
      </w:r>
      <w:r w:rsidR="0084061A" w:rsidRPr="0075146B">
        <w:rPr>
          <w:sz w:val="28"/>
          <w:szCs w:val="28"/>
        </w:rPr>
        <w:t>.</w:t>
      </w:r>
    </w:p>
    <w:p w14:paraId="65BB82E4" w14:textId="77777777" w:rsidR="003B26BD" w:rsidRPr="0075146B" w:rsidRDefault="003B26BD" w:rsidP="0075146B">
      <w:pPr>
        <w:spacing w:line="360" w:lineRule="auto"/>
        <w:rPr>
          <w:sz w:val="28"/>
          <w:szCs w:val="28"/>
        </w:rPr>
      </w:pPr>
      <w:r w:rsidRPr="0075146B">
        <w:rPr>
          <w:sz w:val="28"/>
          <w:szCs w:val="28"/>
        </w:rPr>
        <w:t>So, i</w:t>
      </w:r>
      <w:r w:rsidR="005159B8" w:rsidRPr="0075146B">
        <w:rPr>
          <w:sz w:val="28"/>
          <w:szCs w:val="28"/>
        </w:rPr>
        <w:t xml:space="preserve">n the absence of any significant </w:t>
      </w:r>
      <w:r w:rsidR="00105D94" w:rsidRPr="0075146B">
        <w:rPr>
          <w:sz w:val="28"/>
          <w:szCs w:val="28"/>
        </w:rPr>
        <w:t xml:space="preserve">or credible </w:t>
      </w:r>
      <w:r w:rsidR="005159B8" w:rsidRPr="0075146B">
        <w:rPr>
          <w:sz w:val="28"/>
          <w:szCs w:val="28"/>
        </w:rPr>
        <w:t xml:space="preserve">literary source, the world of iconography, which encodes indigenous narratives and myths in pictographic form </w:t>
      </w:r>
      <w:r w:rsidR="00105D94" w:rsidRPr="0075146B">
        <w:rPr>
          <w:sz w:val="28"/>
          <w:szCs w:val="28"/>
        </w:rPr>
        <w:t xml:space="preserve">offers </w:t>
      </w:r>
      <w:r w:rsidR="00293A8D" w:rsidRPr="0075146B">
        <w:rPr>
          <w:sz w:val="28"/>
          <w:szCs w:val="28"/>
        </w:rPr>
        <w:t xml:space="preserve">the only viable </w:t>
      </w:r>
      <w:r w:rsidRPr="0075146B">
        <w:rPr>
          <w:sz w:val="28"/>
          <w:szCs w:val="28"/>
        </w:rPr>
        <w:t xml:space="preserve">alternative </w:t>
      </w:r>
      <w:r w:rsidR="005159B8" w:rsidRPr="0075146B">
        <w:rPr>
          <w:sz w:val="28"/>
          <w:szCs w:val="28"/>
        </w:rPr>
        <w:t>which, together with information from the archaeological record, can shed light on how pre-Colombians understood the</w:t>
      </w:r>
      <w:r w:rsidR="00105D94" w:rsidRPr="0075146B">
        <w:rPr>
          <w:sz w:val="28"/>
          <w:szCs w:val="28"/>
        </w:rPr>
        <w:t>ir</w:t>
      </w:r>
      <w:r w:rsidR="005159B8" w:rsidRPr="0075146B">
        <w:rPr>
          <w:sz w:val="28"/>
          <w:szCs w:val="28"/>
        </w:rPr>
        <w:t xml:space="preserve"> worlds of land and sea.</w:t>
      </w:r>
    </w:p>
    <w:p w14:paraId="6599554B" w14:textId="77777777" w:rsidR="00174B9F" w:rsidRPr="0075146B" w:rsidRDefault="00174B9F" w:rsidP="0075146B">
      <w:pPr>
        <w:spacing w:line="360" w:lineRule="auto"/>
        <w:rPr>
          <w:sz w:val="28"/>
          <w:szCs w:val="28"/>
        </w:rPr>
      </w:pPr>
    </w:p>
    <w:p w14:paraId="466A1C33" w14:textId="3E410182" w:rsidR="00174B9F" w:rsidRPr="0075146B" w:rsidRDefault="00752AE6" w:rsidP="0075146B">
      <w:pPr>
        <w:spacing w:line="360" w:lineRule="auto"/>
        <w:rPr>
          <w:color w:val="000000" w:themeColor="text1"/>
          <w:sz w:val="28"/>
          <w:szCs w:val="28"/>
        </w:rPr>
      </w:pPr>
      <w:r w:rsidRPr="0075146B">
        <w:rPr>
          <w:sz w:val="28"/>
          <w:szCs w:val="28"/>
        </w:rPr>
        <w:t xml:space="preserve">The Shoreline </w:t>
      </w:r>
      <w:r w:rsidR="001E3397" w:rsidRPr="0075146B">
        <w:rPr>
          <w:sz w:val="28"/>
          <w:szCs w:val="28"/>
        </w:rPr>
        <w:t>in Pre-Colombian Consciousness</w:t>
      </w:r>
      <w:r w:rsidR="00174B9F" w:rsidRPr="0075146B">
        <w:rPr>
          <w:sz w:val="28"/>
          <w:szCs w:val="28"/>
        </w:rPr>
        <w:t xml:space="preserve"> </w:t>
      </w:r>
      <w:r w:rsidR="004142A0" w:rsidRPr="0075146B">
        <w:rPr>
          <w:sz w:val="28"/>
          <w:szCs w:val="28"/>
        </w:rPr>
        <w:t>(</w:t>
      </w:r>
      <w:r w:rsidR="004142A0" w:rsidRPr="0075146B">
        <w:rPr>
          <w:color w:val="FF0000"/>
          <w:sz w:val="28"/>
          <w:szCs w:val="28"/>
        </w:rPr>
        <w:t>SLIDE SICAN WAVE MOTIF)</w:t>
      </w:r>
    </w:p>
    <w:p w14:paraId="276C53FF" w14:textId="77777777" w:rsidR="00DE7D7F" w:rsidRPr="0075146B" w:rsidRDefault="00D76C57" w:rsidP="0075146B">
      <w:pPr>
        <w:spacing w:line="360" w:lineRule="auto"/>
        <w:rPr>
          <w:sz w:val="28"/>
          <w:szCs w:val="28"/>
        </w:rPr>
      </w:pPr>
      <w:r w:rsidRPr="0075146B">
        <w:rPr>
          <w:sz w:val="28"/>
          <w:szCs w:val="28"/>
        </w:rPr>
        <w:t xml:space="preserve">Diachronically and </w:t>
      </w:r>
      <w:r w:rsidR="00A864C9" w:rsidRPr="0075146B">
        <w:rPr>
          <w:sz w:val="28"/>
          <w:szCs w:val="28"/>
        </w:rPr>
        <w:t>trans</w:t>
      </w:r>
      <w:r w:rsidRPr="0075146B">
        <w:rPr>
          <w:sz w:val="28"/>
          <w:szCs w:val="28"/>
        </w:rPr>
        <w:t xml:space="preserve">-culturally, the sea has been </w:t>
      </w:r>
      <w:r w:rsidR="00746A3E" w:rsidRPr="0075146B">
        <w:rPr>
          <w:sz w:val="28"/>
          <w:szCs w:val="28"/>
        </w:rPr>
        <w:t xml:space="preserve">experienced by humanity </w:t>
      </w:r>
      <w:r w:rsidRPr="0075146B">
        <w:rPr>
          <w:sz w:val="28"/>
          <w:szCs w:val="28"/>
        </w:rPr>
        <w:t xml:space="preserve">as </w:t>
      </w:r>
      <w:r w:rsidR="00746A3E" w:rsidRPr="0075146B">
        <w:rPr>
          <w:sz w:val="28"/>
          <w:szCs w:val="28"/>
        </w:rPr>
        <w:t xml:space="preserve">an </w:t>
      </w:r>
      <w:r w:rsidRPr="0075146B">
        <w:rPr>
          <w:sz w:val="28"/>
          <w:szCs w:val="28"/>
        </w:rPr>
        <w:t>ambivalent</w:t>
      </w:r>
      <w:r w:rsidR="00746A3E" w:rsidRPr="0075146B">
        <w:rPr>
          <w:sz w:val="28"/>
          <w:szCs w:val="28"/>
        </w:rPr>
        <w:t xml:space="preserve"> world</w:t>
      </w:r>
      <w:r w:rsidR="002A5935" w:rsidRPr="0075146B">
        <w:rPr>
          <w:sz w:val="28"/>
          <w:szCs w:val="28"/>
        </w:rPr>
        <w:t xml:space="preserve">, </w:t>
      </w:r>
      <w:r w:rsidR="00746A3E" w:rsidRPr="0075146B">
        <w:rPr>
          <w:sz w:val="28"/>
          <w:szCs w:val="28"/>
        </w:rPr>
        <w:t xml:space="preserve">simultaneously </w:t>
      </w:r>
      <w:r w:rsidR="00CD2E1B" w:rsidRPr="0075146B">
        <w:rPr>
          <w:sz w:val="28"/>
          <w:szCs w:val="28"/>
        </w:rPr>
        <w:t>the</w:t>
      </w:r>
      <w:r w:rsidR="00182113" w:rsidRPr="0075146B">
        <w:rPr>
          <w:sz w:val="28"/>
          <w:szCs w:val="28"/>
        </w:rPr>
        <w:t xml:space="preserve"> </w:t>
      </w:r>
      <w:r w:rsidRPr="0075146B">
        <w:rPr>
          <w:sz w:val="28"/>
          <w:szCs w:val="28"/>
        </w:rPr>
        <w:t xml:space="preserve">provider of </w:t>
      </w:r>
      <w:r w:rsidR="00B25E56" w:rsidRPr="0075146B">
        <w:rPr>
          <w:sz w:val="28"/>
          <w:szCs w:val="28"/>
        </w:rPr>
        <w:t xml:space="preserve">rich </w:t>
      </w:r>
      <w:r w:rsidR="007426F8" w:rsidRPr="0075146B">
        <w:rPr>
          <w:sz w:val="28"/>
          <w:szCs w:val="28"/>
        </w:rPr>
        <w:t xml:space="preserve">resource </w:t>
      </w:r>
      <w:r w:rsidR="003603E9" w:rsidRPr="0075146B">
        <w:rPr>
          <w:sz w:val="28"/>
          <w:szCs w:val="28"/>
        </w:rPr>
        <w:t>wealth</w:t>
      </w:r>
      <w:r w:rsidRPr="0075146B">
        <w:rPr>
          <w:sz w:val="28"/>
          <w:szCs w:val="28"/>
        </w:rPr>
        <w:t xml:space="preserve">, </w:t>
      </w:r>
      <w:r w:rsidR="00746A3E" w:rsidRPr="0075146B">
        <w:rPr>
          <w:sz w:val="28"/>
          <w:szCs w:val="28"/>
        </w:rPr>
        <w:t xml:space="preserve">the </w:t>
      </w:r>
      <w:r w:rsidR="00A864C9" w:rsidRPr="0075146B">
        <w:rPr>
          <w:sz w:val="28"/>
          <w:szCs w:val="28"/>
        </w:rPr>
        <w:t xml:space="preserve">medium </w:t>
      </w:r>
      <w:r w:rsidRPr="0075146B">
        <w:rPr>
          <w:sz w:val="28"/>
          <w:szCs w:val="28"/>
        </w:rPr>
        <w:t xml:space="preserve">for transport and trade, but </w:t>
      </w:r>
      <w:r w:rsidR="00746A3E" w:rsidRPr="0075146B">
        <w:rPr>
          <w:sz w:val="28"/>
          <w:szCs w:val="28"/>
        </w:rPr>
        <w:t xml:space="preserve">also </w:t>
      </w:r>
      <w:r w:rsidR="00EC7976" w:rsidRPr="0075146B">
        <w:rPr>
          <w:sz w:val="28"/>
          <w:szCs w:val="28"/>
        </w:rPr>
        <w:t xml:space="preserve">a </w:t>
      </w:r>
      <w:r w:rsidRPr="0075146B">
        <w:rPr>
          <w:sz w:val="28"/>
          <w:szCs w:val="28"/>
        </w:rPr>
        <w:t>magical realm</w:t>
      </w:r>
      <w:r w:rsidR="00932310" w:rsidRPr="0075146B">
        <w:rPr>
          <w:sz w:val="28"/>
          <w:szCs w:val="28"/>
        </w:rPr>
        <w:t>,</w:t>
      </w:r>
      <w:r w:rsidRPr="0075146B">
        <w:rPr>
          <w:sz w:val="28"/>
          <w:szCs w:val="28"/>
        </w:rPr>
        <w:t xml:space="preserve"> home to mythical beings and deities</w:t>
      </w:r>
      <w:r w:rsidR="00746A3E" w:rsidRPr="0075146B">
        <w:rPr>
          <w:sz w:val="28"/>
          <w:szCs w:val="28"/>
        </w:rPr>
        <w:t xml:space="preserve">, which </w:t>
      </w:r>
      <w:r w:rsidR="00752AE6" w:rsidRPr="0075146B">
        <w:rPr>
          <w:sz w:val="28"/>
          <w:szCs w:val="28"/>
        </w:rPr>
        <w:t xml:space="preserve">could bring </w:t>
      </w:r>
      <w:r w:rsidR="00183697" w:rsidRPr="0075146B">
        <w:rPr>
          <w:sz w:val="28"/>
          <w:szCs w:val="28"/>
        </w:rPr>
        <w:t xml:space="preserve">devastation and </w:t>
      </w:r>
      <w:r w:rsidR="00EC7976" w:rsidRPr="0075146B">
        <w:rPr>
          <w:sz w:val="28"/>
          <w:szCs w:val="28"/>
        </w:rPr>
        <w:t>catastrophe</w:t>
      </w:r>
      <w:r w:rsidR="00746A3E" w:rsidRPr="0075146B">
        <w:rPr>
          <w:sz w:val="28"/>
          <w:szCs w:val="28"/>
        </w:rPr>
        <w:t xml:space="preserve">. In South America this is particularly pertinent in that, throughout the trajectory of human occupation from the 12th </w:t>
      </w:r>
      <w:r w:rsidR="002A5935" w:rsidRPr="0075146B">
        <w:rPr>
          <w:sz w:val="28"/>
          <w:szCs w:val="28"/>
        </w:rPr>
        <w:t>millennium</w:t>
      </w:r>
      <w:r w:rsidR="00746A3E" w:rsidRPr="0075146B">
        <w:rPr>
          <w:sz w:val="28"/>
          <w:szCs w:val="28"/>
        </w:rPr>
        <w:t xml:space="preserve"> BP onwards, </w:t>
      </w:r>
      <w:r w:rsidR="00EC7976" w:rsidRPr="0075146B">
        <w:rPr>
          <w:sz w:val="28"/>
          <w:szCs w:val="28"/>
        </w:rPr>
        <w:t xml:space="preserve">the </w:t>
      </w:r>
      <w:r w:rsidR="00746A3E" w:rsidRPr="0075146B">
        <w:rPr>
          <w:sz w:val="28"/>
          <w:szCs w:val="28"/>
        </w:rPr>
        <w:t xml:space="preserve">El Niño-Southern Oscillation </w:t>
      </w:r>
      <w:r w:rsidR="00EC7976" w:rsidRPr="0075146B">
        <w:rPr>
          <w:sz w:val="28"/>
          <w:szCs w:val="28"/>
        </w:rPr>
        <w:t xml:space="preserve">(ENSO) </w:t>
      </w:r>
      <w:r w:rsidR="00746A3E" w:rsidRPr="0075146B">
        <w:rPr>
          <w:sz w:val="28"/>
          <w:szCs w:val="28"/>
        </w:rPr>
        <w:t>climatic perturbation</w:t>
      </w:r>
      <w:r w:rsidR="002A5935" w:rsidRPr="0075146B">
        <w:rPr>
          <w:sz w:val="28"/>
          <w:szCs w:val="28"/>
        </w:rPr>
        <w:t xml:space="preserve"> has massively impacted </w:t>
      </w:r>
      <w:r w:rsidR="00746A3E" w:rsidRPr="0075146B">
        <w:rPr>
          <w:sz w:val="28"/>
          <w:szCs w:val="28"/>
        </w:rPr>
        <w:t>human settlement</w:t>
      </w:r>
      <w:r w:rsidR="00EC7976" w:rsidRPr="0075146B">
        <w:rPr>
          <w:sz w:val="28"/>
          <w:szCs w:val="28"/>
        </w:rPr>
        <w:t xml:space="preserve"> </w:t>
      </w:r>
      <w:r w:rsidR="003603E9" w:rsidRPr="0075146B">
        <w:rPr>
          <w:sz w:val="28"/>
          <w:szCs w:val="28"/>
        </w:rPr>
        <w:t>all al</w:t>
      </w:r>
      <w:r w:rsidR="00EC7976" w:rsidRPr="0075146B">
        <w:rPr>
          <w:sz w:val="28"/>
          <w:szCs w:val="28"/>
        </w:rPr>
        <w:t>on</w:t>
      </w:r>
      <w:r w:rsidR="003603E9" w:rsidRPr="0075146B">
        <w:rPr>
          <w:sz w:val="28"/>
          <w:szCs w:val="28"/>
        </w:rPr>
        <w:t>g</w:t>
      </w:r>
      <w:r w:rsidR="00EC7976" w:rsidRPr="0075146B">
        <w:rPr>
          <w:sz w:val="28"/>
          <w:szCs w:val="28"/>
        </w:rPr>
        <w:t xml:space="preserve"> the </w:t>
      </w:r>
      <w:r w:rsidR="003603E9" w:rsidRPr="0075146B">
        <w:rPr>
          <w:sz w:val="28"/>
          <w:szCs w:val="28"/>
        </w:rPr>
        <w:t>west coast of South America</w:t>
      </w:r>
      <w:r w:rsidR="00EC7976" w:rsidRPr="0075146B">
        <w:rPr>
          <w:sz w:val="28"/>
          <w:szCs w:val="28"/>
        </w:rPr>
        <w:t>.</w:t>
      </w:r>
      <w:r w:rsidR="00746A3E" w:rsidRPr="0075146B">
        <w:rPr>
          <w:sz w:val="28"/>
          <w:szCs w:val="28"/>
        </w:rPr>
        <w:t xml:space="preserve"> </w:t>
      </w:r>
      <w:r w:rsidR="00EC7976" w:rsidRPr="0075146B">
        <w:rPr>
          <w:sz w:val="28"/>
          <w:szCs w:val="28"/>
        </w:rPr>
        <w:t>ENSO</w:t>
      </w:r>
      <w:r w:rsidR="003C1F3D" w:rsidRPr="0075146B">
        <w:rPr>
          <w:sz w:val="28"/>
          <w:szCs w:val="28"/>
        </w:rPr>
        <w:t xml:space="preserve"> with </w:t>
      </w:r>
      <w:r w:rsidR="00CD2E1B" w:rsidRPr="0075146B">
        <w:rPr>
          <w:sz w:val="28"/>
          <w:szCs w:val="28"/>
        </w:rPr>
        <w:t xml:space="preserve">its </w:t>
      </w:r>
      <w:r w:rsidR="00A864C9" w:rsidRPr="0075146B">
        <w:rPr>
          <w:sz w:val="28"/>
          <w:szCs w:val="28"/>
        </w:rPr>
        <w:t>elevated sea temperatures</w:t>
      </w:r>
      <w:r w:rsidR="00CD2E1B" w:rsidRPr="0075146B">
        <w:rPr>
          <w:sz w:val="28"/>
          <w:szCs w:val="28"/>
        </w:rPr>
        <w:t xml:space="preserve"> and torrential rains</w:t>
      </w:r>
      <w:r w:rsidR="00752AE6" w:rsidRPr="0075146B">
        <w:rPr>
          <w:sz w:val="28"/>
          <w:szCs w:val="28"/>
        </w:rPr>
        <w:t>,</w:t>
      </w:r>
      <w:r w:rsidR="00EC7976" w:rsidRPr="0075146B">
        <w:rPr>
          <w:sz w:val="28"/>
          <w:szCs w:val="28"/>
        </w:rPr>
        <w:t xml:space="preserve"> </w:t>
      </w:r>
      <w:r w:rsidR="003C1F3D" w:rsidRPr="0075146B">
        <w:rPr>
          <w:sz w:val="28"/>
          <w:szCs w:val="28"/>
        </w:rPr>
        <w:t xml:space="preserve">and </w:t>
      </w:r>
      <w:r w:rsidR="00A864C9" w:rsidRPr="0075146B">
        <w:rPr>
          <w:sz w:val="28"/>
          <w:szCs w:val="28"/>
        </w:rPr>
        <w:t xml:space="preserve">the </w:t>
      </w:r>
      <w:r w:rsidR="003C1F3D" w:rsidRPr="0075146B">
        <w:rPr>
          <w:sz w:val="28"/>
          <w:szCs w:val="28"/>
        </w:rPr>
        <w:t xml:space="preserve">tectonism </w:t>
      </w:r>
      <w:r w:rsidR="00EC7976" w:rsidRPr="0075146B">
        <w:rPr>
          <w:sz w:val="28"/>
          <w:szCs w:val="28"/>
        </w:rPr>
        <w:t xml:space="preserve">consequent on </w:t>
      </w:r>
      <w:r w:rsidR="00926CC7" w:rsidRPr="0075146B">
        <w:rPr>
          <w:sz w:val="28"/>
          <w:szCs w:val="28"/>
        </w:rPr>
        <w:t xml:space="preserve">the subduction of the </w:t>
      </w:r>
      <w:proofErr w:type="spellStart"/>
      <w:r w:rsidR="00926CC7" w:rsidRPr="0075146B">
        <w:rPr>
          <w:sz w:val="28"/>
          <w:szCs w:val="28"/>
        </w:rPr>
        <w:t>Nasca</w:t>
      </w:r>
      <w:proofErr w:type="spellEnd"/>
      <w:r w:rsidR="00926CC7" w:rsidRPr="0075146B">
        <w:rPr>
          <w:sz w:val="28"/>
          <w:szCs w:val="28"/>
        </w:rPr>
        <w:t xml:space="preserve"> oceanic plate causing </w:t>
      </w:r>
      <w:r w:rsidR="00752AE6" w:rsidRPr="0075146B">
        <w:rPr>
          <w:sz w:val="28"/>
          <w:szCs w:val="28"/>
        </w:rPr>
        <w:t xml:space="preserve">regular </w:t>
      </w:r>
      <w:r w:rsidR="00926CC7" w:rsidRPr="0075146B">
        <w:rPr>
          <w:sz w:val="28"/>
          <w:szCs w:val="28"/>
        </w:rPr>
        <w:t xml:space="preserve">seismic events </w:t>
      </w:r>
      <w:r w:rsidR="00A864C9" w:rsidRPr="0075146B">
        <w:rPr>
          <w:sz w:val="28"/>
          <w:szCs w:val="28"/>
        </w:rPr>
        <w:t xml:space="preserve">with associated </w:t>
      </w:r>
      <w:r w:rsidR="00926CC7" w:rsidRPr="0075146B">
        <w:rPr>
          <w:sz w:val="28"/>
          <w:szCs w:val="28"/>
        </w:rPr>
        <w:t>tsunamis</w:t>
      </w:r>
      <w:r w:rsidR="003C1F3D" w:rsidRPr="0075146B">
        <w:rPr>
          <w:sz w:val="28"/>
          <w:szCs w:val="28"/>
        </w:rPr>
        <w:t xml:space="preserve">, </w:t>
      </w:r>
      <w:r w:rsidR="00182113" w:rsidRPr="0075146B">
        <w:rPr>
          <w:sz w:val="28"/>
          <w:szCs w:val="28"/>
        </w:rPr>
        <w:t xml:space="preserve">were the context within which </w:t>
      </w:r>
      <w:r w:rsidR="00F7493D" w:rsidRPr="0075146B">
        <w:rPr>
          <w:sz w:val="28"/>
          <w:szCs w:val="28"/>
        </w:rPr>
        <w:t xml:space="preserve">the southern </w:t>
      </w:r>
      <w:r w:rsidR="00182113" w:rsidRPr="0075146B">
        <w:rPr>
          <w:sz w:val="28"/>
          <w:szCs w:val="28"/>
        </w:rPr>
        <w:t xml:space="preserve">Amerindian cultures evolved </w:t>
      </w:r>
      <w:r w:rsidR="00A864C9" w:rsidRPr="0075146B">
        <w:rPr>
          <w:sz w:val="28"/>
          <w:szCs w:val="28"/>
        </w:rPr>
        <w:t xml:space="preserve">and which shaped their notions of the </w:t>
      </w:r>
      <w:r w:rsidR="00182113" w:rsidRPr="0075146B">
        <w:rPr>
          <w:sz w:val="28"/>
          <w:szCs w:val="28"/>
        </w:rPr>
        <w:t xml:space="preserve">real and mythic worlds.  </w:t>
      </w:r>
      <w:r w:rsidR="00CD2E1B" w:rsidRPr="0075146B">
        <w:rPr>
          <w:sz w:val="28"/>
          <w:szCs w:val="28"/>
        </w:rPr>
        <w:t>T</w:t>
      </w:r>
      <w:r w:rsidR="00926CC7" w:rsidRPr="0075146B">
        <w:rPr>
          <w:sz w:val="28"/>
          <w:szCs w:val="28"/>
        </w:rPr>
        <w:t xml:space="preserve">he very ocean </w:t>
      </w:r>
      <w:r w:rsidR="00EC7976" w:rsidRPr="0075146B">
        <w:rPr>
          <w:sz w:val="28"/>
          <w:szCs w:val="28"/>
        </w:rPr>
        <w:t xml:space="preserve">itself </w:t>
      </w:r>
      <w:r w:rsidR="00CD2E1B" w:rsidRPr="0075146B">
        <w:rPr>
          <w:sz w:val="28"/>
          <w:szCs w:val="28"/>
        </w:rPr>
        <w:t>at times might invade</w:t>
      </w:r>
      <w:r w:rsidR="00926CC7" w:rsidRPr="0075146B">
        <w:rPr>
          <w:sz w:val="28"/>
          <w:szCs w:val="28"/>
        </w:rPr>
        <w:t xml:space="preserve"> the land, </w:t>
      </w:r>
      <w:r w:rsidR="00CD2E1B" w:rsidRPr="0075146B">
        <w:rPr>
          <w:sz w:val="28"/>
          <w:szCs w:val="28"/>
        </w:rPr>
        <w:t xml:space="preserve">making </w:t>
      </w:r>
      <w:r w:rsidR="00926CC7" w:rsidRPr="0075146B">
        <w:rPr>
          <w:sz w:val="28"/>
          <w:szCs w:val="28"/>
        </w:rPr>
        <w:t xml:space="preserve">the </w:t>
      </w:r>
      <w:r w:rsidR="00752AE6" w:rsidRPr="0075146B">
        <w:rPr>
          <w:sz w:val="28"/>
          <w:szCs w:val="28"/>
        </w:rPr>
        <w:t xml:space="preserve">notion of the shoreline </w:t>
      </w:r>
      <w:r w:rsidR="00CD2E1B" w:rsidRPr="0075146B">
        <w:rPr>
          <w:sz w:val="28"/>
          <w:szCs w:val="28"/>
        </w:rPr>
        <w:t xml:space="preserve">itself </w:t>
      </w:r>
      <w:r w:rsidR="00752AE6" w:rsidRPr="0075146B">
        <w:rPr>
          <w:sz w:val="28"/>
          <w:szCs w:val="28"/>
        </w:rPr>
        <w:t xml:space="preserve">negotiable and the </w:t>
      </w:r>
      <w:r w:rsidR="00926CC7" w:rsidRPr="0075146B">
        <w:rPr>
          <w:sz w:val="28"/>
          <w:szCs w:val="28"/>
        </w:rPr>
        <w:t xml:space="preserve">experience of living </w:t>
      </w:r>
      <w:r w:rsidR="00752AE6" w:rsidRPr="0075146B">
        <w:rPr>
          <w:sz w:val="28"/>
          <w:szCs w:val="28"/>
        </w:rPr>
        <w:t xml:space="preserve">there </w:t>
      </w:r>
      <w:r w:rsidR="00EC7976" w:rsidRPr="0075146B">
        <w:rPr>
          <w:sz w:val="28"/>
          <w:szCs w:val="28"/>
        </w:rPr>
        <w:t>fraught with uncertainty.</w:t>
      </w:r>
    </w:p>
    <w:p w14:paraId="372E0E04" w14:textId="293EEF90" w:rsidR="006C6A3A" w:rsidRPr="0075146B" w:rsidRDefault="00EC7D4C" w:rsidP="0075146B">
      <w:pPr>
        <w:spacing w:line="360" w:lineRule="auto"/>
        <w:rPr>
          <w:sz w:val="28"/>
          <w:szCs w:val="28"/>
        </w:rPr>
      </w:pPr>
      <w:r w:rsidRPr="0075146B">
        <w:rPr>
          <w:sz w:val="28"/>
          <w:szCs w:val="28"/>
        </w:rPr>
        <w:lastRenderedPageBreak/>
        <w:t>Experience of and i</w:t>
      </w:r>
      <w:r w:rsidR="00DE7D7F" w:rsidRPr="0075146B">
        <w:rPr>
          <w:sz w:val="28"/>
          <w:szCs w:val="28"/>
        </w:rPr>
        <w:t xml:space="preserve">nteractions with the ocean are </w:t>
      </w:r>
      <w:r w:rsidRPr="0075146B">
        <w:rPr>
          <w:sz w:val="28"/>
          <w:szCs w:val="28"/>
        </w:rPr>
        <w:t xml:space="preserve">demonstrable </w:t>
      </w:r>
      <w:r w:rsidR="00DE7D7F" w:rsidRPr="0075146B">
        <w:rPr>
          <w:sz w:val="28"/>
          <w:szCs w:val="28"/>
        </w:rPr>
        <w:t xml:space="preserve">from </w:t>
      </w:r>
      <w:r w:rsidR="00577368" w:rsidRPr="0075146B">
        <w:rPr>
          <w:sz w:val="28"/>
          <w:szCs w:val="28"/>
        </w:rPr>
        <w:t xml:space="preserve">early </w:t>
      </w:r>
      <w:r w:rsidR="00DE7D7F" w:rsidRPr="0075146B">
        <w:rPr>
          <w:sz w:val="28"/>
          <w:szCs w:val="28"/>
        </w:rPr>
        <w:t xml:space="preserve">pre-Ceramic times along the west coast of South America, with marine life of every variety and exploitation of marine </w:t>
      </w:r>
      <w:r w:rsidRPr="0075146B">
        <w:rPr>
          <w:sz w:val="28"/>
          <w:szCs w:val="28"/>
        </w:rPr>
        <w:t>re</w:t>
      </w:r>
      <w:r w:rsidR="00DE7D7F" w:rsidRPr="0075146B">
        <w:rPr>
          <w:sz w:val="28"/>
          <w:szCs w:val="28"/>
        </w:rPr>
        <w:t>sources amply portrayed.</w:t>
      </w:r>
      <w:r w:rsidR="001544CF" w:rsidRPr="0075146B">
        <w:rPr>
          <w:sz w:val="28"/>
          <w:szCs w:val="28"/>
        </w:rPr>
        <w:t xml:space="preserve"> </w:t>
      </w:r>
      <w:proofErr w:type="spellStart"/>
      <w:r w:rsidR="001544CF" w:rsidRPr="0075146B">
        <w:rPr>
          <w:sz w:val="28"/>
          <w:szCs w:val="28"/>
        </w:rPr>
        <w:t>E</w:t>
      </w:r>
      <w:r w:rsidR="006C6A3A" w:rsidRPr="0075146B">
        <w:rPr>
          <w:sz w:val="28"/>
          <w:szCs w:val="28"/>
        </w:rPr>
        <w:t>thnohistorical</w:t>
      </w:r>
      <w:proofErr w:type="spellEnd"/>
      <w:r w:rsidR="006C6A3A" w:rsidRPr="0075146B">
        <w:rPr>
          <w:sz w:val="28"/>
          <w:szCs w:val="28"/>
        </w:rPr>
        <w:t xml:space="preserve"> record</w:t>
      </w:r>
      <w:r w:rsidR="001544CF" w:rsidRPr="0075146B">
        <w:rPr>
          <w:sz w:val="28"/>
          <w:szCs w:val="28"/>
        </w:rPr>
        <w:t>s</w:t>
      </w:r>
      <w:r w:rsidR="006C6A3A" w:rsidRPr="0075146B">
        <w:rPr>
          <w:sz w:val="28"/>
          <w:szCs w:val="28"/>
        </w:rPr>
        <w:t xml:space="preserve"> </w:t>
      </w:r>
      <w:r w:rsidR="001544CF" w:rsidRPr="0075146B">
        <w:rPr>
          <w:sz w:val="28"/>
          <w:szCs w:val="28"/>
        </w:rPr>
        <w:t xml:space="preserve">suggest that </w:t>
      </w:r>
      <w:r w:rsidR="006C6A3A" w:rsidRPr="0075146B">
        <w:rPr>
          <w:sz w:val="28"/>
          <w:szCs w:val="28"/>
        </w:rPr>
        <w:t xml:space="preserve">the marine environment was made up of discrete </w:t>
      </w:r>
      <w:r w:rsidR="007C03C8" w:rsidRPr="0075146B">
        <w:rPr>
          <w:sz w:val="28"/>
          <w:szCs w:val="28"/>
        </w:rPr>
        <w:t xml:space="preserve">fishing and </w:t>
      </w:r>
      <w:r w:rsidR="006C6A3A" w:rsidRPr="0075146B">
        <w:rPr>
          <w:sz w:val="28"/>
          <w:szCs w:val="28"/>
        </w:rPr>
        <w:t>resource areas of different kinds, in much the same way as were terrestrial regions</w:t>
      </w:r>
      <w:r w:rsidR="0066709F" w:rsidRPr="0075146B">
        <w:rPr>
          <w:sz w:val="28"/>
          <w:szCs w:val="28"/>
        </w:rPr>
        <w:t xml:space="preserve"> (</w:t>
      </w:r>
      <w:proofErr w:type="spellStart"/>
      <w:r w:rsidR="0066709F" w:rsidRPr="0075146B">
        <w:rPr>
          <w:sz w:val="28"/>
          <w:szCs w:val="28"/>
        </w:rPr>
        <w:t>Netherly</w:t>
      </w:r>
      <w:proofErr w:type="spellEnd"/>
      <w:r w:rsidR="0066709F" w:rsidRPr="0075146B">
        <w:rPr>
          <w:sz w:val="28"/>
          <w:szCs w:val="28"/>
        </w:rPr>
        <w:t xml:space="preserve"> 2009)</w:t>
      </w:r>
      <w:r w:rsidR="006C6A3A" w:rsidRPr="0075146B">
        <w:rPr>
          <w:sz w:val="28"/>
          <w:szCs w:val="28"/>
        </w:rPr>
        <w:t xml:space="preserve">. These units were apportioned among the corporate groups of fisher folk in a manner analogous to the apportionment of particular resources on land among the different sections of the farming population in a particular polity. Thus the landscape, in the sense of the political economy, of a particular segment of a valley— a moiety or section of a moiety— would have access to both terrestrial and marine resources through specific component groups or </w:t>
      </w:r>
      <w:proofErr w:type="spellStart"/>
      <w:r w:rsidR="006C6A3A" w:rsidRPr="0075146B">
        <w:rPr>
          <w:i/>
          <w:sz w:val="28"/>
          <w:szCs w:val="28"/>
        </w:rPr>
        <w:t>parcialidade</w:t>
      </w:r>
      <w:r w:rsidR="006C6A3A" w:rsidRPr="0075146B">
        <w:rPr>
          <w:sz w:val="28"/>
          <w:szCs w:val="28"/>
        </w:rPr>
        <w:t>s</w:t>
      </w:r>
      <w:proofErr w:type="spellEnd"/>
      <w:r w:rsidR="007D2F33" w:rsidRPr="0075146B">
        <w:rPr>
          <w:sz w:val="28"/>
          <w:szCs w:val="28"/>
        </w:rPr>
        <w:t xml:space="preserve"> and represents </w:t>
      </w:r>
      <w:r w:rsidR="006C6A3A" w:rsidRPr="0075146B">
        <w:rPr>
          <w:sz w:val="28"/>
          <w:szCs w:val="28"/>
        </w:rPr>
        <w:t>an extension of the transverse landscape of the larger valley and sub</w:t>
      </w:r>
      <w:r w:rsidR="00577368" w:rsidRPr="0075146B">
        <w:rPr>
          <w:sz w:val="28"/>
          <w:szCs w:val="28"/>
        </w:rPr>
        <w:t>-</w:t>
      </w:r>
      <w:r w:rsidR="006C6A3A" w:rsidRPr="0075146B">
        <w:rPr>
          <w:sz w:val="28"/>
          <w:szCs w:val="28"/>
        </w:rPr>
        <w:t>valley socio</w:t>
      </w:r>
      <w:r w:rsidR="00577368" w:rsidRPr="0075146B">
        <w:rPr>
          <w:sz w:val="28"/>
          <w:szCs w:val="28"/>
        </w:rPr>
        <w:t>-</w:t>
      </w:r>
      <w:r w:rsidR="006C6A3A" w:rsidRPr="0075146B">
        <w:rPr>
          <w:sz w:val="28"/>
          <w:szCs w:val="28"/>
        </w:rPr>
        <w:t>political units (</w:t>
      </w:r>
      <w:proofErr w:type="spellStart"/>
      <w:r w:rsidR="006C6A3A" w:rsidRPr="0075146B">
        <w:rPr>
          <w:sz w:val="28"/>
          <w:szCs w:val="28"/>
        </w:rPr>
        <w:t>Netherly</w:t>
      </w:r>
      <w:proofErr w:type="spellEnd"/>
      <w:r w:rsidR="007D2F33" w:rsidRPr="0075146B">
        <w:rPr>
          <w:sz w:val="28"/>
          <w:szCs w:val="28"/>
        </w:rPr>
        <w:t xml:space="preserve"> 1977, </w:t>
      </w:r>
      <w:r w:rsidR="006C6A3A" w:rsidRPr="0075146B">
        <w:rPr>
          <w:sz w:val="28"/>
          <w:szCs w:val="28"/>
        </w:rPr>
        <w:t xml:space="preserve">2009). </w:t>
      </w:r>
      <w:r w:rsidR="005F10F3" w:rsidRPr="0075146B">
        <w:rPr>
          <w:sz w:val="28"/>
          <w:szCs w:val="28"/>
        </w:rPr>
        <w:t xml:space="preserve"> </w:t>
      </w:r>
    </w:p>
    <w:p w14:paraId="022DF373" w14:textId="74909F9C" w:rsidR="00F7493D" w:rsidRPr="0075146B" w:rsidRDefault="008A1B91" w:rsidP="0075146B">
      <w:pPr>
        <w:autoSpaceDE w:val="0"/>
        <w:autoSpaceDN w:val="0"/>
        <w:adjustRightInd w:val="0"/>
        <w:spacing w:after="0" w:line="360" w:lineRule="auto"/>
        <w:rPr>
          <w:sz w:val="28"/>
          <w:szCs w:val="28"/>
        </w:rPr>
      </w:pPr>
      <w:r w:rsidRPr="0075146B">
        <w:rPr>
          <w:sz w:val="28"/>
          <w:szCs w:val="28"/>
        </w:rPr>
        <w:t>Although the iconography of coastal pre-Colombian Peruvian cultures is rich with marine symbolism, there is little reference to coastal peoples’ ideas about their wo</w:t>
      </w:r>
      <w:r w:rsidR="009C4327" w:rsidRPr="0075146B">
        <w:rPr>
          <w:sz w:val="28"/>
          <w:szCs w:val="28"/>
        </w:rPr>
        <w:t>rld other than generalist myths</w:t>
      </w:r>
      <w:r w:rsidRPr="0075146B">
        <w:rPr>
          <w:sz w:val="28"/>
          <w:szCs w:val="28"/>
        </w:rPr>
        <w:t xml:space="preserve"> </w:t>
      </w:r>
      <w:r w:rsidR="003F575C" w:rsidRPr="0075146B">
        <w:rPr>
          <w:sz w:val="28"/>
          <w:szCs w:val="28"/>
        </w:rPr>
        <w:t xml:space="preserve">recorded in the </w:t>
      </w:r>
      <w:r w:rsidR="009C4327" w:rsidRPr="0075146B">
        <w:rPr>
          <w:sz w:val="28"/>
          <w:szCs w:val="28"/>
        </w:rPr>
        <w:t xml:space="preserve">17th century, </w:t>
      </w:r>
      <w:r w:rsidRPr="0075146B">
        <w:rPr>
          <w:sz w:val="28"/>
          <w:szCs w:val="28"/>
        </w:rPr>
        <w:t>that pre-Spanish coastal peoples believed that every night the sun and the moon would disappear into the western ocean and do battle there with marine monsters in its depths, before emerging each day victorious anew, above the horizon of the Andes mountains to the e</w:t>
      </w:r>
      <w:r w:rsidR="009C4327" w:rsidRPr="0075146B">
        <w:rPr>
          <w:sz w:val="28"/>
          <w:szCs w:val="28"/>
        </w:rPr>
        <w:t>ast (</w:t>
      </w:r>
      <w:proofErr w:type="spellStart"/>
      <w:r w:rsidR="009C4327" w:rsidRPr="0075146B">
        <w:rPr>
          <w:sz w:val="28"/>
          <w:szCs w:val="28"/>
        </w:rPr>
        <w:t>Rostworoski</w:t>
      </w:r>
      <w:proofErr w:type="spellEnd"/>
      <w:r w:rsidR="009C4327" w:rsidRPr="0075146B">
        <w:rPr>
          <w:sz w:val="28"/>
          <w:szCs w:val="28"/>
        </w:rPr>
        <w:t xml:space="preserve"> 1977)</w:t>
      </w:r>
      <w:r w:rsidR="009C4327" w:rsidRPr="0075146B">
        <w:rPr>
          <w:sz w:val="28"/>
          <w:szCs w:val="28"/>
        </w:rPr>
        <w:t>.</w:t>
      </w:r>
      <w:r w:rsidRPr="0075146B">
        <w:rPr>
          <w:sz w:val="28"/>
          <w:szCs w:val="28"/>
        </w:rPr>
        <w:t xml:space="preserve"> </w:t>
      </w:r>
      <w:r w:rsidR="008C3970" w:rsidRPr="0075146B">
        <w:rPr>
          <w:sz w:val="28"/>
          <w:szCs w:val="28"/>
        </w:rPr>
        <w:t>In o</w:t>
      </w:r>
      <w:r w:rsidR="00975D27" w:rsidRPr="0075146B">
        <w:rPr>
          <w:sz w:val="28"/>
          <w:szCs w:val="28"/>
        </w:rPr>
        <w:t xml:space="preserve">ne of the </w:t>
      </w:r>
      <w:r w:rsidR="009C4327" w:rsidRPr="0075146B">
        <w:rPr>
          <w:sz w:val="28"/>
          <w:szCs w:val="28"/>
        </w:rPr>
        <w:t xml:space="preserve">rare </w:t>
      </w:r>
      <w:r w:rsidR="00975D27" w:rsidRPr="0075146B">
        <w:rPr>
          <w:sz w:val="28"/>
          <w:szCs w:val="28"/>
        </w:rPr>
        <w:t xml:space="preserve">written accounts of </w:t>
      </w:r>
      <w:r w:rsidR="00F7493D" w:rsidRPr="0075146B">
        <w:rPr>
          <w:sz w:val="28"/>
          <w:szCs w:val="28"/>
        </w:rPr>
        <w:t xml:space="preserve">pre-Colombian Andean </w:t>
      </w:r>
      <w:r w:rsidR="008853B0" w:rsidRPr="0075146B">
        <w:rPr>
          <w:sz w:val="28"/>
          <w:szCs w:val="28"/>
        </w:rPr>
        <w:t xml:space="preserve">notions </w:t>
      </w:r>
      <w:r w:rsidR="00E80375" w:rsidRPr="0075146B">
        <w:rPr>
          <w:sz w:val="28"/>
          <w:szCs w:val="28"/>
        </w:rPr>
        <w:t xml:space="preserve">of </w:t>
      </w:r>
      <w:r w:rsidR="00F7493D" w:rsidRPr="0075146B">
        <w:rPr>
          <w:sz w:val="28"/>
          <w:szCs w:val="28"/>
        </w:rPr>
        <w:t xml:space="preserve">the </w:t>
      </w:r>
      <w:r w:rsidR="00975D27" w:rsidRPr="0075146B">
        <w:rPr>
          <w:sz w:val="28"/>
          <w:szCs w:val="28"/>
        </w:rPr>
        <w:t>world</w:t>
      </w:r>
      <w:r w:rsidR="00CC3DF4" w:rsidRPr="0075146B">
        <w:rPr>
          <w:sz w:val="28"/>
          <w:szCs w:val="28"/>
        </w:rPr>
        <w:t xml:space="preserve">, </w:t>
      </w:r>
      <w:r w:rsidR="008C3970" w:rsidRPr="0075146B">
        <w:rPr>
          <w:sz w:val="28"/>
          <w:szCs w:val="28"/>
        </w:rPr>
        <w:t xml:space="preserve">the </w:t>
      </w:r>
      <w:proofErr w:type="spellStart"/>
      <w:r w:rsidR="008C3970" w:rsidRPr="0075146B">
        <w:rPr>
          <w:sz w:val="28"/>
          <w:szCs w:val="28"/>
        </w:rPr>
        <w:t>Huarochiri</w:t>
      </w:r>
      <w:proofErr w:type="spellEnd"/>
      <w:r w:rsidR="008C3970" w:rsidRPr="0075146B">
        <w:rPr>
          <w:sz w:val="28"/>
          <w:szCs w:val="28"/>
        </w:rPr>
        <w:t xml:space="preserve"> manuscript </w:t>
      </w:r>
      <w:r w:rsidR="00C401B0" w:rsidRPr="0075146B">
        <w:rPr>
          <w:rFonts w:cs="Arial"/>
          <w:sz w:val="28"/>
          <w:szCs w:val="28"/>
        </w:rPr>
        <w:t xml:space="preserve">gives us </w:t>
      </w:r>
      <w:r w:rsidR="00FE1E3A" w:rsidRPr="0075146B">
        <w:rPr>
          <w:sz w:val="28"/>
          <w:szCs w:val="28"/>
        </w:rPr>
        <w:t xml:space="preserve">to understand that the earth itself originated in the ocean, </w:t>
      </w:r>
      <w:r w:rsidR="00F7493D" w:rsidRPr="0075146B">
        <w:rPr>
          <w:rFonts w:cs="Arial"/>
          <w:sz w:val="28"/>
          <w:szCs w:val="28"/>
        </w:rPr>
        <w:t>imagined</w:t>
      </w:r>
      <w:r w:rsidR="00FE1E3A" w:rsidRPr="0075146B">
        <w:rPr>
          <w:rFonts w:cs="Arial"/>
          <w:sz w:val="28"/>
          <w:szCs w:val="28"/>
        </w:rPr>
        <w:t xml:space="preserve"> as</w:t>
      </w:r>
      <w:r w:rsidR="00F7493D" w:rsidRPr="0075146B">
        <w:rPr>
          <w:rFonts w:cs="Arial"/>
          <w:sz w:val="28"/>
          <w:szCs w:val="28"/>
        </w:rPr>
        <w:t xml:space="preserve"> </w:t>
      </w:r>
      <w:r w:rsidR="00FE1E3A" w:rsidRPr="0075146B">
        <w:rPr>
          <w:rFonts w:cs="Arial"/>
          <w:sz w:val="28"/>
          <w:szCs w:val="28"/>
        </w:rPr>
        <w:t>‘</w:t>
      </w:r>
      <w:r w:rsidR="00F7493D" w:rsidRPr="0075146B">
        <w:rPr>
          <w:rFonts w:cs="Arial"/>
          <w:sz w:val="28"/>
          <w:szCs w:val="28"/>
        </w:rPr>
        <w:t>rising up from the waters of the surrounding ocean</w:t>
      </w:r>
      <w:r w:rsidR="00FE1E3A" w:rsidRPr="0075146B">
        <w:rPr>
          <w:rFonts w:cs="Arial"/>
          <w:sz w:val="28"/>
          <w:szCs w:val="28"/>
        </w:rPr>
        <w:t>’</w:t>
      </w:r>
      <w:r w:rsidR="009C4327" w:rsidRPr="0075146B">
        <w:rPr>
          <w:rFonts w:cs="Arial"/>
          <w:sz w:val="28"/>
          <w:szCs w:val="28"/>
        </w:rPr>
        <w:t xml:space="preserve">, but </w:t>
      </w:r>
      <w:r w:rsidR="00FE1E3A" w:rsidRPr="0075146B">
        <w:rPr>
          <w:sz w:val="28"/>
          <w:szCs w:val="28"/>
        </w:rPr>
        <w:t xml:space="preserve">Salomon and </w:t>
      </w:r>
      <w:proofErr w:type="spellStart"/>
      <w:r w:rsidR="00FE1E3A" w:rsidRPr="0075146B">
        <w:rPr>
          <w:sz w:val="28"/>
          <w:szCs w:val="28"/>
        </w:rPr>
        <w:t>Urioste</w:t>
      </w:r>
      <w:proofErr w:type="spellEnd"/>
      <w:r w:rsidR="00FE1E3A" w:rsidRPr="0075146B">
        <w:rPr>
          <w:sz w:val="28"/>
          <w:szCs w:val="28"/>
        </w:rPr>
        <w:t xml:space="preserve"> </w:t>
      </w:r>
      <w:r w:rsidR="008853B0" w:rsidRPr="0075146B">
        <w:rPr>
          <w:sz w:val="28"/>
          <w:szCs w:val="28"/>
        </w:rPr>
        <w:t xml:space="preserve">(1981) </w:t>
      </w:r>
      <w:r w:rsidR="00FE1E3A" w:rsidRPr="0075146B">
        <w:rPr>
          <w:sz w:val="28"/>
          <w:szCs w:val="28"/>
        </w:rPr>
        <w:t>observe that “</w:t>
      </w:r>
      <w:r w:rsidR="00F7493D" w:rsidRPr="0075146B">
        <w:rPr>
          <w:sz w:val="28"/>
          <w:szCs w:val="28"/>
        </w:rPr>
        <w:t xml:space="preserve">Although the Pacific Ocean plays a key part in organizing mythic space, it is not personalized </w:t>
      </w:r>
      <w:r w:rsidR="009C4327" w:rsidRPr="0075146B">
        <w:rPr>
          <w:sz w:val="28"/>
          <w:szCs w:val="28"/>
        </w:rPr>
        <w:t xml:space="preserve">[as are other natural phenomena] </w:t>
      </w:r>
      <w:r w:rsidR="00657F22" w:rsidRPr="0075146B">
        <w:rPr>
          <w:sz w:val="28"/>
          <w:szCs w:val="28"/>
        </w:rPr>
        <w:t>in the-manuscript. In more recen</w:t>
      </w:r>
      <w:r w:rsidR="009C4327" w:rsidRPr="0075146B">
        <w:rPr>
          <w:sz w:val="28"/>
          <w:szCs w:val="28"/>
        </w:rPr>
        <w:t xml:space="preserve">t </w:t>
      </w:r>
      <w:r w:rsidR="00F7493D" w:rsidRPr="0075146B">
        <w:rPr>
          <w:sz w:val="28"/>
          <w:szCs w:val="28"/>
        </w:rPr>
        <w:t>Andean myth</w:t>
      </w:r>
      <w:r w:rsidR="009C4327" w:rsidRPr="0075146B">
        <w:rPr>
          <w:sz w:val="28"/>
          <w:szCs w:val="28"/>
        </w:rPr>
        <w:t xml:space="preserve">s, the ocean – Mama </w:t>
      </w:r>
      <w:proofErr w:type="spellStart"/>
      <w:r w:rsidR="009C4327" w:rsidRPr="0075146B">
        <w:rPr>
          <w:sz w:val="28"/>
          <w:szCs w:val="28"/>
        </w:rPr>
        <w:t>Cocha</w:t>
      </w:r>
      <w:proofErr w:type="spellEnd"/>
      <w:r w:rsidR="009C4327" w:rsidRPr="0075146B">
        <w:rPr>
          <w:sz w:val="28"/>
          <w:szCs w:val="28"/>
        </w:rPr>
        <w:t xml:space="preserve">, or </w:t>
      </w:r>
      <w:r w:rsidR="009C4327" w:rsidRPr="0075146B">
        <w:rPr>
          <w:sz w:val="28"/>
          <w:szCs w:val="28"/>
        </w:rPr>
        <w:lastRenderedPageBreak/>
        <w:t xml:space="preserve">Mother Lake is imagined as female </w:t>
      </w:r>
      <w:r w:rsidR="00FE1E3A" w:rsidRPr="0075146B">
        <w:rPr>
          <w:sz w:val="28"/>
          <w:szCs w:val="28"/>
        </w:rPr>
        <w:t>and t</w:t>
      </w:r>
      <w:r w:rsidR="00F7493D" w:rsidRPr="0075146B">
        <w:rPr>
          <w:sz w:val="28"/>
          <w:szCs w:val="28"/>
        </w:rPr>
        <w:t>he '</w:t>
      </w:r>
      <w:proofErr w:type="spellStart"/>
      <w:r w:rsidR="00F7493D" w:rsidRPr="0075146B">
        <w:rPr>
          <w:sz w:val="28"/>
          <w:szCs w:val="28"/>
        </w:rPr>
        <w:t>huaca</w:t>
      </w:r>
      <w:proofErr w:type="spellEnd"/>
      <w:r w:rsidR="00F7493D" w:rsidRPr="0075146B">
        <w:rPr>
          <w:sz w:val="28"/>
          <w:szCs w:val="28"/>
        </w:rPr>
        <w:t xml:space="preserve">’ most closely associated with the sea is </w:t>
      </w:r>
      <w:proofErr w:type="spellStart"/>
      <w:r w:rsidR="00F7493D" w:rsidRPr="0075146B">
        <w:rPr>
          <w:sz w:val="28"/>
          <w:szCs w:val="28"/>
        </w:rPr>
        <w:t>Pacha</w:t>
      </w:r>
      <w:proofErr w:type="spellEnd"/>
      <w:r w:rsidR="00F7493D" w:rsidRPr="0075146B">
        <w:rPr>
          <w:sz w:val="28"/>
          <w:szCs w:val="28"/>
        </w:rPr>
        <w:t xml:space="preserve"> </w:t>
      </w:r>
      <w:proofErr w:type="spellStart"/>
      <w:r w:rsidR="00F7493D" w:rsidRPr="0075146B">
        <w:rPr>
          <w:sz w:val="28"/>
          <w:szCs w:val="28"/>
        </w:rPr>
        <w:t>Camac</w:t>
      </w:r>
      <w:proofErr w:type="spellEnd"/>
      <w:r w:rsidR="00F7493D" w:rsidRPr="0075146B">
        <w:rPr>
          <w:sz w:val="28"/>
          <w:szCs w:val="28"/>
        </w:rPr>
        <w:t xml:space="preserve">, </w:t>
      </w:r>
      <w:r w:rsidR="008853B0" w:rsidRPr="0075146B">
        <w:rPr>
          <w:sz w:val="28"/>
          <w:szCs w:val="28"/>
        </w:rPr>
        <w:t xml:space="preserve">although </w:t>
      </w:r>
      <w:proofErr w:type="spellStart"/>
      <w:r w:rsidR="008853B0" w:rsidRPr="0075146B">
        <w:rPr>
          <w:sz w:val="28"/>
          <w:szCs w:val="28"/>
        </w:rPr>
        <w:t>Pacha</w:t>
      </w:r>
      <w:proofErr w:type="spellEnd"/>
      <w:r w:rsidR="008853B0" w:rsidRPr="0075146B">
        <w:rPr>
          <w:sz w:val="28"/>
          <w:szCs w:val="28"/>
        </w:rPr>
        <w:t xml:space="preserve"> </w:t>
      </w:r>
      <w:proofErr w:type="spellStart"/>
      <w:r w:rsidR="008853B0" w:rsidRPr="0075146B">
        <w:rPr>
          <w:sz w:val="28"/>
          <w:szCs w:val="28"/>
        </w:rPr>
        <w:t>Camac</w:t>
      </w:r>
      <w:proofErr w:type="spellEnd"/>
      <w:r w:rsidR="008853B0" w:rsidRPr="0075146B">
        <w:rPr>
          <w:sz w:val="28"/>
          <w:szCs w:val="28"/>
        </w:rPr>
        <w:t xml:space="preserve"> </w:t>
      </w:r>
      <w:r w:rsidR="00F7493D" w:rsidRPr="0075146B">
        <w:rPr>
          <w:sz w:val="28"/>
          <w:szCs w:val="28"/>
        </w:rPr>
        <w:t xml:space="preserve">is not clearly defined as a maritime deity” (Salomon and </w:t>
      </w:r>
      <w:proofErr w:type="spellStart"/>
      <w:r w:rsidR="00F7493D" w:rsidRPr="0075146B">
        <w:rPr>
          <w:sz w:val="28"/>
          <w:szCs w:val="28"/>
        </w:rPr>
        <w:t>Urioste</w:t>
      </w:r>
      <w:proofErr w:type="spellEnd"/>
      <w:r w:rsidR="00F7493D" w:rsidRPr="0075146B">
        <w:rPr>
          <w:sz w:val="28"/>
          <w:szCs w:val="28"/>
        </w:rPr>
        <w:t xml:space="preserve"> 1982: 15).</w:t>
      </w:r>
    </w:p>
    <w:p w14:paraId="37E145D7" w14:textId="77777777" w:rsidR="00975D27" w:rsidRPr="0075146B" w:rsidRDefault="00975D27" w:rsidP="0075146B">
      <w:pPr>
        <w:autoSpaceDE w:val="0"/>
        <w:autoSpaceDN w:val="0"/>
        <w:adjustRightInd w:val="0"/>
        <w:spacing w:after="0" w:line="360" w:lineRule="auto"/>
        <w:rPr>
          <w:sz w:val="28"/>
          <w:szCs w:val="28"/>
        </w:rPr>
      </w:pPr>
    </w:p>
    <w:p w14:paraId="58411263" w14:textId="0D4C0EDE" w:rsidR="00975D27" w:rsidRPr="0075146B" w:rsidRDefault="00E80375" w:rsidP="0075146B">
      <w:pPr>
        <w:autoSpaceDE w:val="0"/>
        <w:autoSpaceDN w:val="0"/>
        <w:adjustRightInd w:val="0"/>
        <w:spacing w:after="0" w:line="360" w:lineRule="auto"/>
        <w:rPr>
          <w:sz w:val="28"/>
          <w:szCs w:val="28"/>
        </w:rPr>
      </w:pPr>
      <w:r w:rsidRPr="0075146B">
        <w:rPr>
          <w:rFonts w:cs="Arial"/>
          <w:sz w:val="28"/>
          <w:szCs w:val="28"/>
        </w:rPr>
        <w:t>A</w:t>
      </w:r>
      <w:r w:rsidR="00B8589E" w:rsidRPr="0075146B">
        <w:rPr>
          <w:rFonts w:cs="Arial"/>
          <w:sz w:val="28"/>
          <w:szCs w:val="28"/>
        </w:rPr>
        <w:t xml:space="preserve">lthough the myth tellers of the </w:t>
      </w:r>
      <w:proofErr w:type="spellStart"/>
      <w:r w:rsidR="00B8589E" w:rsidRPr="0075146B">
        <w:rPr>
          <w:rFonts w:cs="Arial"/>
          <w:sz w:val="28"/>
          <w:szCs w:val="28"/>
        </w:rPr>
        <w:t>Huarochiri</w:t>
      </w:r>
      <w:proofErr w:type="spellEnd"/>
      <w:r w:rsidR="00B8589E" w:rsidRPr="0075146B">
        <w:rPr>
          <w:rFonts w:cs="Arial"/>
          <w:sz w:val="28"/>
          <w:szCs w:val="28"/>
        </w:rPr>
        <w:t xml:space="preserve"> manuscript </w:t>
      </w:r>
      <w:r w:rsidR="00CC79F5" w:rsidRPr="0075146B">
        <w:rPr>
          <w:rFonts w:cs="Arial"/>
          <w:sz w:val="28"/>
          <w:szCs w:val="28"/>
        </w:rPr>
        <w:t xml:space="preserve">unquestionably </w:t>
      </w:r>
      <w:r w:rsidR="00B8589E" w:rsidRPr="0075146B">
        <w:rPr>
          <w:rFonts w:cs="Arial"/>
          <w:sz w:val="28"/>
          <w:szCs w:val="28"/>
        </w:rPr>
        <w:t xml:space="preserve">identified themselves as people of ‘high land’ ancestry, </w:t>
      </w:r>
      <w:r w:rsidR="00143766" w:rsidRPr="0075146B">
        <w:rPr>
          <w:rFonts w:cs="Arial"/>
          <w:sz w:val="28"/>
          <w:szCs w:val="28"/>
        </w:rPr>
        <w:t xml:space="preserve">nevertheless </w:t>
      </w:r>
      <w:r w:rsidR="00975D27" w:rsidRPr="0075146B">
        <w:rPr>
          <w:rFonts w:cs="Arial"/>
          <w:sz w:val="28"/>
          <w:szCs w:val="28"/>
        </w:rPr>
        <w:t>they</w:t>
      </w:r>
      <w:r w:rsidR="00B8589E" w:rsidRPr="0075146B">
        <w:rPr>
          <w:rFonts w:cs="Arial"/>
          <w:sz w:val="28"/>
          <w:szCs w:val="28"/>
        </w:rPr>
        <w:t xml:space="preserve"> </w:t>
      </w:r>
      <w:r w:rsidR="00975D27" w:rsidRPr="0075146B">
        <w:rPr>
          <w:rFonts w:cs="Arial"/>
          <w:sz w:val="28"/>
          <w:szCs w:val="28"/>
        </w:rPr>
        <w:t>imagined salt water as part of the</w:t>
      </w:r>
      <w:r w:rsidR="00143766" w:rsidRPr="0075146B">
        <w:rPr>
          <w:rFonts w:cs="Arial"/>
          <w:sz w:val="28"/>
          <w:szCs w:val="28"/>
        </w:rPr>
        <w:t>ir</w:t>
      </w:r>
      <w:r w:rsidR="00B8589E" w:rsidRPr="0075146B">
        <w:rPr>
          <w:rFonts w:cs="Arial"/>
          <w:sz w:val="28"/>
          <w:szCs w:val="28"/>
        </w:rPr>
        <w:t xml:space="preserve"> humanized and </w:t>
      </w:r>
      <w:proofErr w:type="spellStart"/>
      <w:r w:rsidR="00B8589E" w:rsidRPr="0075146B">
        <w:rPr>
          <w:rFonts w:cs="Arial"/>
          <w:sz w:val="28"/>
          <w:szCs w:val="28"/>
        </w:rPr>
        <w:t>culturalis</w:t>
      </w:r>
      <w:r w:rsidR="00975D27" w:rsidRPr="0075146B">
        <w:rPr>
          <w:rFonts w:cs="Arial"/>
          <w:sz w:val="28"/>
          <w:szCs w:val="28"/>
        </w:rPr>
        <w:t>ed</w:t>
      </w:r>
      <w:proofErr w:type="spellEnd"/>
      <w:r w:rsidR="00975D27" w:rsidRPr="0075146B">
        <w:rPr>
          <w:rFonts w:cs="Arial"/>
          <w:sz w:val="28"/>
          <w:szCs w:val="28"/>
        </w:rPr>
        <w:t xml:space="preserve"> </w:t>
      </w:r>
      <w:r w:rsidR="009531FE" w:rsidRPr="0075146B">
        <w:rPr>
          <w:rFonts w:cs="Arial"/>
          <w:sz w:val="28"/>
          <w:szCs w:val="28"/>
        </w:rPr>
        <w:t>‘</w:t>
      </w:r>
      <w:r w:rsidR="00975D27" w:rsidRPr="0075146B">
        <w:rPr>
          <w:rFonts w:cs="Arial"/>
          <w:sz w:val="28"/>
          <w:szCs w:val="28"/>
        </w:rPr>
        <w:t>land</w:t>
      </w:r>
      <w:r w:rsidR="009531FE" w:rsidRPr="0075146B">
        <w:rPr>
          <w:rFonts w:cs="Arial"/>
          <w:sz w:val="28"/>
          <w:szCs w:val="28"/>
        </w:rPr>
        <w:t xml:space="preserve">’ </w:t>
      </w:r>
      <w:r w:rsidR="00975D27" w:rsidRPr="0075146B">
        <w:rPr>
          <w:rFonts w:cs="Arial"/>
          <w:sz w:val="28"/>
          <w:szCs w:val="28"/>
        </w:rPr>
        <w:t xml:space="preserve">scape. </w:t>
      </w:r>
      <w:r w:rsidR="00B31EC9" w:rsidRPr="0075146B">
        <w:rPr>
          <w:rFonts w:cs="Arial"/>
          <w:sz w:val="28"/>
          <w:szCs w:val="28"/>
        </w:rPr>
        <w:t xml:space="preserve">Salomon and </w:t>
      </w:r>
      <w:proofErr w:type="spellStart"/>
      <w:r w:rsidR="00B31EC9" w:rsidRPr="0075146B">
        <w:rPr>
          <w:rFonts w:cs="Arial"/>
          <w:sz w:val="28"/>
          <w:szCs w:val="28"/>
        </w:rPr>
        <w:t>Urioste</w:t>
      </w:r>
      <w:proofErr w:type="spellEnd"/>
      <w:r w:rsidR="00B31EC9" w:rsidRPr="0075146B">
        <w:rPr>
          <w:rFonts w:cs="Arial"/>
          <w:sz w:val="28"/>
          <w:szCs w:val="28"/>
        </w:rPr>
        <w:t xml:space="preserve"> tell us that</w:t>
      </w:r>
      <w:r w:rsidR="00975D27" w:rsidRPr="0075146B">
        <w:rPr>
          <w:rFonts w:cs="Arial"/>
          <w:sz w:val="28"/>
          <w:szCs w:val="28"/>
        </w:rPr>
        <w:t xml:space="preserve"> ocean fish </w:t>
      </w:r>
      <w:r w:rsidR="00CC79F5" w:rsidRPr="0075146B">
        <w:rPr>
          <w:rFonts w:cs="Arial"/>
          <w:sz w:val="28"/>
          <w:szCs w:val="28"/>
        </w:rPr>
        <w:t>were understood to actually be a form of feral fresh water fish - “</w:t>
      </w:r>
      <w:r w:rsidR="00975D27" w:rsidRPr="0075146B">
        <w:rPr>
          <w:rFonts w:cs="Arial"/>
          <w:sz w:val="28"/>
          <w:szCs w:val="28"/>
        </w:rPr>
        <w:t>runaways turned wild</w:t>
      </w:r>
      <w:r w:rsidR="00CC79F5" w:rsidRPr="0075146B">
        <w:rPr>
          <w:rFonts w:cs="Arial"/>
          <w:sz w:val="28"/>
          <w:szCs w:val="28"/>
        </w:rPr>
        <w:t>”</w:t>
      </w:r>
      <w:r w:rsidR="00975D27" w:rsidRPr="0075146B">
        <w:rPr>
          <w:rFonts w:cs="Arial"/>
          <w:sz w:val="28"/>
          <w:szCs w:val="28"/>
        </w:rPr>
        <w:t>:</w:t>
      </w:r>
    </w:p>
    <w:p w14:paraId="536B432B" w14:textId="77777777" w:rsidR="00975D27" w:rsidRPr="0075146B" w:rsidRDefault="00975D27" w:rsidP="0075146B">
      <w:pPr>
        <w:autoSpaceDE w:val="0"/>
        <w:autoSpaceDN w:val="0"/>
        <w:adjustRightInd w:val="0"/>
        <w:spacing w:after="0" w:line="360" w:lineRule="auto"/>
        <w:ind w:left="720"/>
        <w:rPr>
          <w:rFonts w:cs="Arial"/>
          <w:sz w:val="28"/>
          <w:szCs w:val="28"/>
        </w:rPr>
      </w:pPr>
      <w:r w:rsidRPr="0075146B">
        <w:rPr>
          <w:rFonts w:cs="Arial"/>
          <w:sz w:val="28"/>
          <w:szCs w:val="28"/>
        </w:rPr>
        <w:t>‘At that time there wasn't a single fish in the ocean.</w:t>
      </w:r>
    </w:p>
    <w:p w14:paraId="54FCB557" w14:textId="77777777" w:rsidR="00975D27" w:rsidRPr="0075146B" w:rsidRDefault="00975D27" w:rsidP="0075146B">
      <w:pPr>
        <w:autoSpaceDE w:val="0"/>
        <w:autoSpaceDN w:val="0"/>
        <w:adjustRightInd w:val="0"/>
        <w:spacing w:after="0" w:line="360" w:lineRule="auto"/>
        <w:ind w:left="720"/>
        <w:rPr>
          <w:rFonts w:cs="Arial"/>
          <w:sz w:val="28"/>
          <w:szCs w:val="28"/>
        </w:rPr>
      </w:pPr>
      <w:r w:rsidRPr="0075146B">
        <w:rPr>
          <w:rFonts w:cs="Arial"/>
          <w:sz w:val="28"/>
          <w:szCs w:val="28"/>
        </w:rPr>
        <w:t xml:space="preserve">Only </w:t>
      </w:r>
      <w:proofErr w:type="spellStart"/>
      <w:r w:rsidRPr="0075146B">
        <w:rPr>
          <w:rFonts w:cs="Arial"/>
          <w:sz w:val="28"/>
          <w:szCs w:val="28"/>
        </w:rPr>
        <w:t>Urpay</w:t>
      </w:r>
      <w:proofErr w:type="spellEnd"/>
      <w:r w:rsidRPr="0075146B">
        <w:rPr>
          <w:rFonts w:cs="Arial"/>
          <w:sz w:val="28"/>
          <w:szCs w:val="28"/>
        </w:rPr>
        <w:t xml:space="preserve"> </w:t>
      </w:r>
      <w:proofErr w:type="spellStart"/>
      <w:r w:rsidRPr="0075146B">
        <w:rPr>
          <w:rFonts w:cs="Arial"/>
          <w:sz w:val="28"/>
          <w:szCs w:val="28"/>
        </w:rPr>
        <w:t>Huachac</w:t>
      </w:r>
      <w:proofErr w:type="spellEnd"/>
      <w:r w:rsidRPr="0075146B">
        <w:rPr>
          <w:rFonts w:cs="Arial"/>
          <w:sz w:val="28"/>
          <w:szCs w:val="28"/>
        </w:rPr>
        <w:t xml:space="preserve"> used to breed them at her</w:t>
      </w:r>
    </w:p>
    <w:p w14:paraId="7DC5B9F2" w14:textId="77777777" w:rsidR="00975D27" w:rsidRPr="0075146B" w:rsidRDefault="00975D27" w:rsidP="0075146B">
      <w:pPr>
        <w:autoSpaceDE w:val="0"/>
        <w:autoSpaceDN w:val="0"/>
        <w:adjustRightInd w:val="0"/>
        <w:spacing w:after="0" w:line="360" w:lineRule="auto"/>
        <w:ind w:left="720"/>
        <w:rPr>
          <w:rFonts w:cs="Arial"/>
          <w:sz w:val="28"/>
          <w:szCs w:val="28"/>
        </w:rPr>
      </w:pPr>
      <w:r w:rsidRPr="0075146B">
        <w:rPr>
          <w:rFonts w:cs="Arial"/>
          <w:sz w:val="28"/>
          <w:szCs w:val="28"/>
        </w:rPr>
        <w:t>home, in a small pond'</w:t>
      </w:r>
    </w:p>
    <w:p w14:paraId="257B75F9" w14:textId="77777777" w:rsidR="00975D27" w:rsidRPr="0075146B" w:rsidRDefault="00975D27" w:rsidP="0075146B">
      <w:pPr>
        <w:autoSpaceDE w:val="0"/>
        <w:autoSpaceDN w:val="0"/>
        <w:adjustRightInd w:val="0"/>
        <w:spacing w:after="0" w:line="360" w:lineRule="auto"/>
        <w:ind w:left="720"/>
        <w:rPr>
          <w:rFonts w:cs="Arial"/>
          <w:sz w:val="28"/>
          <w:szCs w:val="28"/>
        </w:rPr>
      </w:pPr>
      <w:r w:rsidRPr="0075146B">
        <w:rPr>
          <w:rFonts w:cs="Arial"/>
          <w:sz w:val="28"/>
          <w:szCs w:val="28"/>
        </w:rPr>
        <w:t xml:space="preserve">It was these fish, all of them, that </w:t>
      </w:r>
      <w:proofErr w:type="spellStart"/>
      <w:r w:rsidRPr="0075146B">
        <w:rPr>
          <w:rFonts w:cs="Arial"/>
          <w:sz w:val="28"/>
          <w:szCs w:val="28"/>
        </w:rPr>
        <w:t>Cuni</w:t>
      </w:r>
      <w:proofErr w:type="spellEnd"/>
      <w:r w:rsidRPr="0075146B">
        <w:rPr>
          <w:rFonts w:cs="Arial"/>
          <w:sz w:val="28"/>
          <w:szCs w:val="28"/>
        </w:rPr>
        <w:t xml:space="preserve"> Raya angrily</w:t>
      </w:r>
    </w:p>
    <w:p w14:paraId="48094BE4" w14:textId="3E509800" w:rsidR="00B31EC9" w:rsidRPr="0075146B" w:rsidRDefault="00975D27" w:rsidP="0075146B">
      <w:pPr>
        <w:autoSpaceDE w:val="0"/>
        <w:autoSpaceDN w:val="0"/>
        <w:adjustRightInd w:val="0"/>
        <w:spacing w:after="0" w:line="360" w:lineRule="auto"/>
        <w:ind w:left="720"/>
        <w:rPr>
          <w:rFonts w:cs="Arial"/>
          <w:sz w:val="28"/>
          <w:szCs w:val="28"/>
        </w:rPr>
      </w:pPr>
      <w:r w:rsidRPr="0075146B">
        <w:rPr>
          <w:rFonts w:cs="Arial"/>
          <w:sz w:val="28"/>
          <w:szCs w:val="28"/>
        </w:rPr>
        <w:t xml:space="preserve">scattered into the ocean </w:t>
      </w:r>
      <w:proofErr w:type="gramStart"/>
      <w:r w:rsidRPr="0075146B">
        <w:rPr>
          <w:rFonts w:cs="Arial"/>
          <w:sz w:val="28"/>
          <w:szCs w:val="28"/>
        </w:rPr>
        <w:t>'”(</w:t>
      </w:r>
      <w:proofErr w:type="gramEnd"/>
      <w:r w:rsidRPr="0075146B">
        <w:rPr>
          <w:rFonts w:cs="Arial"/>
          <w:sz w:val="28"/>
          <w:szCs w:val="28"/>
        </w:rPr>
        <w:t xml:space="preserve">Salomon &amp; </w:t>
      </w:r>
      <w:proofErr w:type="spellStart"/>
      <w:r w:rsidRPr="0075146B">
        <w:rPr>
          <w:rFonts w:cs="Arial"/>
          <w:sz w:val="28"/>
          <w:szCs w:val="28"/>
        </w:rPr>
        <w:t>Urioste</w:t>
      </w:r>
      <w:proofErr w:type="spellEnd"/>
      <w:r w:rsidRPr="0075146B">
        <w:rPr>
          <w:rFonts w:cs="Arial"/>
          <w:sz w:val="28"/>
          <w:szCs w:val="28"/>
        </w:rPr>
        <w:t xml:space="preserve"> 1982: 12 quoting chapter 2, section 26).</w:t>
      </w:r>
    </w:p>
    <w:p w14:paraId="27B14A90" w14:textId="77777777" w:rsidR="00BE538A" w:rsidRPr="0075146B" w:rsidRDefault="00BE538A" w:rsidP="0075146B">
      <w:pPr>
        <w:autoSpaceDE w:val="0"/>
        <w:autoSpaceDN w:val="0"/>
        <w:adjustRightInd w:val="0"/>
        <w:spacing w:after="0" w:line="360" w:lineRule="auto"/>
        <w:rPr>
          <w:sz w:val="28"/>
          <w:szCs w:val="28"/>
        </w:rPr>
      </w:pPr>
    </w:p>
    <w:p w14:paraId="0E259C05" w14:textId="77777777" w:rsidR="00790A20" w:rsidRPr="0075146B" w:rsidRDefault="00790A20" w:rsidP="0075146B">
      <w:pPr>
        <w:autoSpaceDE w:val="0"/>
        <w:autoSpaceDN w:val="0"/>
        <w:adjustRightInd w:val="0"/>
        <w:spacing w:after="0" w:line="360" w:lineRule="auto"/>
        <w:rPr>
          <w:sz w:val="28"/>
          <w:szCs w:val="28"/>
        </w:rPr>
      </w:pPr>
    </w:p>
    <w:p w14:paraId="60BA180C" w14:textId="3E8B7D04" w:rsidR="006C6379" w:rsidRPr="00774D53" w:rsidRDefault="006C6379" w:rsidP="0075146B">
      <w:pPr>
        <w:autoSpaceDE w:val="0"/>
        <w:autoSpaceDN w:val="0"/>
        <w:adjustRightInd w:val="0"/>
        <w:spacing w:after="0" w:line="360" w:lineRule="auto"/>
        <w:rPr>
          <w:b/>
          <w:sz w:val="28"/>
          <w:szCs w:val="28"/>
        </w:rPr>
      </w:pPr>
      <w:r w:rsidRPr="00774D53">
        <w:rPr>
          <w:b/>
          <w:sz w:val="28"/>
          <w:szCs w:val="28"/>
        </w:rPr>
        <w:t>The Iconographic Record</w:t>
      </w:r>
      <w:r w:rsidR="00CE156F" w:rsidRPr="00774D53">
        <w:rPr>
          <w:b/>
          <w:sz w:val="28"/>
          <w:szCs w:val="28"/>
        </w:rPr>
        <w:t xml:space="preserve"> </w:t>
      </w:r>
      <w:r w:rsidR="00CE156F" w:rsidRPr="00774D53">
        <w:rPr>
          <w:b/>
          <w:color w:val="FF0000"/>
          <w:sz w:val="28"/>
          <w:szCs w:val="28"/>
        </w:rPr>
        <w:t>SLIDE TEXTILE</w:t>
      </w:r>
      <w:r w:rsidR="00CE156F" w:rsidRPr="00774D53">
        <w:rPr>
          <w:b/>
          <w:color w:val="000000" w:themeColor="text1"/>
          <w:sz w:val="28"/>
          <w:szCs w:val="28"/>
        </w:rPr>
        <w:t>.</w:t>
      </w:r>
    </w:p>
    <w:p w14:paraId="5E3961A5" w14:textId="77777777" w:rsidR="006C6379" w:rsidRPr="0075146B" w:rsidRDefault="006C6379" w:rsidP="0075146B">
      <w:pPr>
        <w:autoSpaceDE w:val="0"/>
        <w:autoSpaceDN w:val="0"/>
        <w:adjustRightInd w:val="0"/>
        <w:spacing w:after="0" w:line="360" w:lineRule="auto"/>
        <w:rPr>
          <w:sz w:val="28"/>
          <w:szCs w:val="28"/>
        </w:rPr>
      </w:pPr>
    </w:p>
    <w:p w14:paraId="57863CE5" w14:textId="15DEC302" w:rsidR="00F62793" w:rsidRPr="0075146B" w:rsidRDefault="00D635E0" w:rsidP="0075146B">
      <w:pPr>
        <w:autoSpaceDE w:val="0"/>
        <w:autoSpaceDN w:val="0"/>
        <w:adjustRightInd w:val="0"/>
        <w:spacing w:after="0" w:line="360" w:lineRule="auto"/>
        <w:rPr>
          <w:sz w:val="28"/>
          <w:szCs w:val="28"/>
        </w:rPr>
      </w:pPr>
      <w:r w:rsidRPr="0075146B">
        <w:rPr>
          <w:sz w:val="28"/>
          <w:szCs w:val="28"/>
        </w:rPr>
        <w:t>W</w:t>
      </w:r>
      <w:r w:rsidR="00804CC6" w:rsidRPr="0075146B">
        <w:rPr>
          <w:sz w:val="28"/>
          <w:szCs w:val="28"/>
        </w:rPr>
        <w:t xml:space="preserve">ithout the benefit of written accounts </w:t>
      </w:r>
      <w:r w:rsidR="00CE0812" w:rsidRPr="0075146B">
        <w:rPr>
          <w:sz w:val="28"/>
          <w:szCs w:val="28"/>
        </w:rPr>
        <w:t xml:space="preserve">of </w:t>
      </w:r>
      <w:r w:rsidR="00804CC6" w:rsidRPr="0075146B">
        <w:rPr>
          <w:sz w:val="28"/>
          <w:szCs w:val="28"/>
        </w:rPr>
        <w:t>the experience</w:t>
      </w:r>
      <w:r w:rsidR="004B5C80" w:rsidRPr="0075146B">
        <w:rPr>
          <w:sz w:val="28"/>
          <w:szCs w:val="28"/>
        </w:rPr>
        <w:t>s and beliefs</w:t>
      </w:r>
      <w:r w:rsidR="00804CC6" w:rsidRPr="0075146B">
        <w:rPr>
          <w:sz w:val="28"/>
          <w:szCs w:val="28"/>
        </w:rPr>
        <w:t xml:space="preserve"> </w:t>
      </w:r>
      <w:r w:rsidR="008B0D40" w:rsidRPr="0075146B">
        <w:rPr>
          <w:sz w:val="28"/>
          <w:szCs w:val="28"/>
        </w:rPr>
        <w:t xml:space="preserve">of coastal South Americans - </w:t>
      </w:r>
      <w:r w:rsidR="00804CC6" w:rsidRPr="0075146B">
        <w:rPr>
          <w:sz w:val="28"/>
          <w:szCs w:val="28"/>
        </w:rPr>
        <w:t xml:space="preserve">fishermen or mariners - we must turn to a particularly rich corpus of pictographic material </w:t>
      </w:r>
      <w:r w:rsidR="004B5C80" w:rsidRPr="0075146B">
        <w:rPr>
          <w:sz w:val="28"/>
          <w:szCs w:val="28"/>
        </w:rPr>
        <w:t xml:space="preserve">from </w:t>
      </w:r>
      <w:r w:rsidR="00804CC6" w:rsidRPr="0075146B">
        <w:rPr>
          <w:sz w:val="28"/>
          <w:szCs w:val="28"/>
        </w:rPr>
        <w:t xml:space="preserve">the Peruvian north coast, </w:t>
      </w:r>
      <w:r w:rsidR="004B5C80" w:rsidRPr="0075146B">
        <w:rPr>
          <w:sz w:val="28"/>
          <w:szCs w:val="28"/>
        </w:rPr>
        <w:t xml:space="preserve">where we find </w:t>
      </w:r>
      <w:r w:rsidR="00804CC6" w:rsidRPr="0075146B">
        <w:rPr>
          <w:sz w:val="28"/>
          <w:szCs w:val="28"/>
        </w:rPr>
        <w:t xml:space="preserve">some of the richest iconography of pre-Colombian South American cultures.  The vivid drawings which decorate </w:t>
      </w:r>
      <w:r w:rsidR="0036225E" w:rsidRPr="0075146B">
        <w:rPr>
          <w:sz w:val="28"/>
          <w:szCs w:val="28"/>
        </w:rPr>
        <w:t xml:space="preserve">textiles, </w:t>
      </w:r>
      <w:r w:rsidR="00804CC6" w:rsidRPr="0075146B">
        <w:rPr>
          <w:sz w:val="28"/>
          <w:szCs w:val="28"/>
        </w:rPr>
        <w:t>funerary ceramic vessels and the rich, colourful murals and bas reliefs on the walls of temples, palaces and pyramids attest to a long trajectory of cultural development wherein the sea played a vital part in the consciousness of coastal peoples and their mythological worlds</w:t>
      </w:r>
      <w:r w:rsidR="00970E90" w:rsidRPr="0075146B">
        <w:rPr>
          <w:sz w:val="28"/>
          <w:szCs w:val="28"/>
        </w:rPr>
        <w:t>.</w:t>
      </w:r>
      <w:r w:rsidR="00804CC6" w:rsidRPr="0075146B">
        <w:rPr>
          <w:color w:val="FFC000"/>
          <w:sz w:val="28"/>
          <w:szCs w:val="28"/>
        </w:rPr>
        <w:t xml:space="preserve"> </w:t>
      </w:r>
      <w:r w:rsidR="008B7904" w:rsidRPr="0075146B">
        <w:rPr>
          <w:color w:val="FF0000"/>
          <w:sz w:val="28"/>
          <w:szCs w:val="28"/>
        </w:rPr>
        <w:t xml:space="preserve">SLIDE: </w:t>
      </w:r>
      <w:r w:rsidR="008B7904" w:rsidRPr="0075146B">
        <w:rPr>
          <w:color w:val="FF0000"/>
          <w:sz w:val="28"/>
          <w:szCs w:val="28"/>
        </w:rPr>
        <w:lastRenderedPageBreak/>
        <w:t xml:space="preserve">SUPERNATURALS FISHING </w:t>
      </w:r>
      <w:r w:rsidR="00F62793" w:rsidRPr="0075146B">
        <w:rPr>
          <w:sz w:val="28"/>
          <w:szCs w:val="28"/>
        </w:rPr>
        <w:t>The iconography of Moche</w:t>
      </w:r>
      <w:r w:rsidR="00B02AC5" w:rsidRPr="0075146B">
        <w:rPr>
          <w:sz w:val="28"/>
          <w:szCs w:val="28"/>
        </w:rPr>
        <w:t xml:space="preserve"> </w:t>
      </w:r>
      <w:r w:rsidR="00F62793" w:rsidRPr="0075146B">
        <w:rPr>
          <w:sz w:val="28"/>
          <w:szCs w:val="28"/>
        </w:rPr>
        <w:t xml:space="preserve">and </w:t>
      </w:r>
      <w:r w:rsidR="00B02AC5" w:rsidRPr="0075146B">
        <w:rPr>
          <w:sz w:val="28"/>
          <w:szCs w:val="28"/>
        </w:rPr>
        <w:t xml:space="preserve">succeeding </w:t>
      </w:r>
      <w:proofErr w:type="spellStart"/>
      <w:r w:rsidR="00F62793" w:rsidRPr="0075146B">
        <w:rPr>
          <w:sz w:val="28"/>
          <w:szCs w:val="28"/>
        </w:rPr>
        <w:t>Chimú</w:t>
      </w:r>
      <w:proofErr w:type="spellEnd"/>
      <w:r w:rsidR="00F62793" w:rsidRPr="0075146B">
        <w:rPr>
          <w:sz w:val="28"/>
          <w:szCs w:val="28"/>
        </w:rPr>
        <w:t xml:space="preserve"> cultures is one replete with images of the sea, with </w:t>
      </w:r>
      <w:r w:rsidR="00CE0812" w:rsidRPr="0075146B">
        <w:rPr>
          <w:sz w:val="28"/>
          <w:szCs w:val="28"/>
        </w:rPr>
        <w:t>a rich marine life of sea birds and</w:t>
      </w:r>
      <w:r w:rsidR="00F62793" w:rsidRPr="0075146B">
        <w:rPr>
          <w:sz w:val="28"/>
          <w:szCs w:val="28"/>
        </w:rPr>
        <w:t xml:space="preserve"> </w:t>
      </w:r>
      <w:r w:rsidR="00CE0812" w:rsidRPr="0075146B">
        <w:rPr>
          <w:sz w:val="28"/>
          <w:szCs w:val="28"/>
        </w:rPr>
        <w:t xml:space="preserve">mammals, </w:t>
      </w:r>
      <w:r w:rsidR="00F62793" w:rsidRPr="0075146B">
        <w:rPr>
          <w:sz w:val="28"/>
          <w:szCs w:val="28"/>
        </w:rPr>
        <w:t xml:space="preserve">fish, rays, crabs and other sea creatures, </w:t>
      </w:r>
      <w:r w:rsidR="004B5C80" w:rsidRPr="0075146B">
        <w:rPr>
          <w:sz w:val="28"/>
          <w:szCs w:val="28"/>
        </w:rPr>
        <w:t xml:space="preserve">and </w:t>
      </w:r>
      <w:r w:rsidR="00CE0812" w:rsidRPr="0075146B">
        <w:rPr>
          <w:sz w:val="28"/>
          <w:szCs w:val="28"/>
        </w:rPr>
        <w:t xml:space="preserve">perhaps </w:t>
      </w:r>
      <w:r w:rsidR="00B02AC5" w:rsidRPr="0075146B">
        <w:rPr>
          <w:sz w:val="28"/>
          <w:szCs w:val="28"/>
        </w:rPr>
        <w:t>most tellingly</w:t>
      </w:r>
      <w:r w:rsidR="00CE0812" w:rsidRPr="0075146B">
        <w:rPr>
          <w:sz w:val="28"/>
          <w:szCs w:val="28"/>
        </w:rPr>
        <w:t xml:space="preserve"> of all</w:t>
      </w:r>
      <w:r w:rsidR="00B02AC5" w:rsidRPr="0075146B">
        <w:rPr>
          <w:sz w:val="28"/>
          <w:szCs w:val="28"/>
        </w:rPr>
        <w:t xml:space="preserve">, </w:t>
      </w:r>
      <w:r w:rsidR="00F62793" w:rsidRPr="0075146B">
        <w:rPr>
          <w:sz w:val="28"/>
          <w:szCs w:val="28"/>
        </w:rPr>
        <w:t>the representation of ‘anthropomorphized</w:t>
      </w:r>
      <w:r w:rsidR="004B5C80" w:rsidRPr="0075146B">
        <w:rPr>
          <w:sz w:val="28"/>
          <w:szCs w:val="28"/>
        </w:rPr>
        <w:t>’</w:t>
      </w:r>
      <w:r w:rsidR="00F62793" w:rsidRPr="0075146B">
        <w:rPr>
          <w:sz w:val="28"/>
          <w:szCs w:val="28"/>
        </w:rPr>
        <w:t xml:space="preserve"> wave</w:t>
      </w:r>
      <w:r w:rsidR="004B5C80" w:rsidRPr="0075146B">
        <w:rPr>
          <w:sz w:val="28"/>
          <w:szCs w:val="28"/>
        </w:rPr>
        <w:t>s</w:t>
      </w:r>
      <w:r w:rsidR="00F62793" w:rsidRPr="0075146B">
        <w:rPr>
          <w:sz w:val="28"/>
          <w:szCs w:val="28"/>
        </w:rPr>
        <w:t xml:space="preserve">, which </w:t>
      </w:r>
      <w:r w:rsidR="00CE0812" w:rsidRPr="0075146B">
        <w:rPr>
          <w:sz w:val="28"/>
          <w:szCs w:val="28"/>
        </w:rPr>
        <w:t>start to appear i</w:t>
      </w:r>
      <w:r w:rsidR="004B5C80" w:rsidRPr="0075146B">
        <w:rPr>
          <w:sz w:val="28"/>
          <w:szCs w:val="28"/>
        </w:rPr>
        <w:t xml:space="preserve">n </w:t>
      </w:r>
      <w:r w:rsidR="00F62793" w:rsidRPr="0075146B">
        <w:rPr>
          <w:sz w:val="28"/>
          <w:szCs w:val="28"/>
        </w:rPr>
        <w:t>Moche fine line drawings on pottery vessels</w:t>
      </w:r>
      <w:r w:rsidR="004B5C80" w:rsidRPr="0075146B">
        <w:rPr>
          <w:sz w:val="28"/>
          <w:szCs w:val="28"/>
        </w:rPr>
        <w:t xml:space="preserve"> by </w:t>
      </w:r>
      <w:r w:rsidR="00CE0812" w:rsidRPr="0075146B">
        <w:rPr>
          <w:sz w:val="28"/>
          <w:szCs w:val="28"/>
        </w:rPr>
        <w:t xml:space="preserve">the latest </w:t>
      </w:r>
      <w:r w:rsidR="00C62AAC" w:rsidRPr="0075146B">
        <w:rPr>
          <w:sz w:val="28"/>
          <w:szCs w:val="28"/>
        </w:rPr>
        <w:t xml:space="preserve">Moche period V, from around 750 </w:t>
      </w:r>
      <w:r w:rsidR="004B5C80" w:rsidRPr="0075146B">
        <w:rPr>
          <w:sz w:val="28"/>
          <w:szCs w:val="28"/>
        </w:rPr>
        <w:t>CE</w:t>
      </w:r>
      <w:r w:rsidR="00F62793" w:rsidRPr="0075146B">
        <w:rPr>
          <w:sz w:val="28"/>
          <w:szCs w:val="28"/>
        </w:rPr>
        <w:t xml:space="preserve">, and upon </w:t>
      </w:r>
      <w:r w:rsidR="00EB0CD5" w:rsidRPr="0075146B">
        <w:rPr>
          <w:sz w:val="28"/>
          <w:szCs w:val="28"/>
        </w:rPr>
        <w:t xml:space="preserve">later temple friezes and murals </w:t>
      </w:r>
      <w:r w:rsidR="00EB0CD5" w:rsidRPr="0075146B">
        <w:rPr>
          <w:color w:val="FF0000"/>
          <w:sz w:val="28"/>
          <w:szCs w:val="28"/>
        </w:rPr>
        <w:t xml:space="preserve">SLIDE ANTHRP WAVE. </w:t>
      </w:r>
      <w:r w:rsidR="004B5C80" w:rsidRPr="0075146B">
        <w:rPr>
          <w:sz w:val="28"/>
          <w:szCs w:val="28"/>
        </w:rPr>
        <w:t xml:space="preserve">The sea </w:t>
      </w:r>
      <w:r w:rsidR="00A57F6A" w:rsidRPr="0075146B">
        <w:rPr>
          <w:sz w:val="28"/>
          <w:szCs w:val="28"/>
        </w:rPr>
        <w:t xml:space="preserve">at this time </w:t>
      </w:r>
      <w:r w:rsidR="009B4E81" w:rsidRPr="0075146B">
        <w:rPr>
          <w:sz w:val="28"/>
          <w:szCs w:val="28"/>
        </w:rPr>
        <w:t xml:space="preserve">apparently </w:t>
      </w:r>
      <w:r w:rsidR="00F62793" w:rsidRPr="0075146B">
        <w:rPr>
          <w:sz w:val="28"/>
          <w:szCs w:val="28"/>
        </w:rPr>
        <w:t xml:space="preserve">acquired the characteristics and powers of anthropomorphic beings, </w:t>
      </w:r>
      <w:r w:rsidR="00CE0812" w:rsidRPr="0075146B">
        <w:rPr>
          <w:sz w:val="28"/>
          <w:szCs w:val="28"/>
        </w:rPr>
        <w:t xml:space="preserve">rising </w:t>
      </w:r>
      <w:r w:rsidR="00F62793" w:rsidRPr="0075146B">
        <w:rPr>
          <w:sz w:val="28"/>
          <w:szCs w:val="28"/>
        </w:rPr>
        <w:t>up along the crests of the waves.</w:t>
      </w:r>
    </w:p>
    <w:p w14:paraId="53DAFB13" w14:textId="5690F731" w:rsidR="007E78A6" w:rsidRPr="0075146B" w:rsidRDefault="00EC64B1" w:rsidP="0075146B">
      <w:pPr>
        <w:spacing w:before="240" w:line="360" w:lineRule="auto"/>
        <w:rPr>
          <w:sz w:val="28"/>
          <w:szCs w:val="28"/>
        </w:rPr>
      </w:pPr>
      <w:r w:rsidRPr="0075146B">
        <w:rPr>
          <w:sz w:val="28"/>
          <w:szCs w:val="28"/>
        </w:rPr>
        <w:t>T</w:t>
      </w:r>
      <w:r w:rsidR="00B25E56" w:rsidRPr="0075146B">
        <w:rPr>
          <w:sz w:val="28"/>
          <w:szCs w:val="28"/>
        </w:rPr>
        <w:t xml:space="preserve">he </w:t>
      </w:r>
      <w:r w:rsidR="00F76437" w:rsidRPr="0075146B">
        <w:rPr>
          <w:sz w:val="28"/>
          <w:szCs w:val="28"/>
        </w:rPr>
        <w:t xml:space="preserve">pivotal </w:t>
      </w:r>
      <w:r w:rsidR="00B25E56" w:rsidRPr="0075146B">
        <w:rPr>
          <w:sz w:val="28"/>
          <w:szCs w:val="28"/>
        </w:rPr>
        <w:t xml:space="preserve">role of the sea in the viability of all of life is </w:t>
      </w:r>
      <w:r w:rsidR="00963D4A" w:rsidRPr="0075146B">
        <w:rPr>
          <w:sz w:val="28"/>
          <w:szCs w:val="28"/>
        </w:rPr>
        <w:t xml:space="preserve">most </w:t>
      </w:r>
      <w:r w:rsidR="00B25E56" w:rsidRPr="0075146B">
        <w:rPr>
          <w:sz w:val="28"/>
          <w:szCs w:val="28"/>
        </w:rPr>
        <w:t xml:space="preserve">clearly evidenced </w:t>
      </w:r>
      <w:r w:rsidR="0058302A" w:rsidRPr="0075146B">
        <w:rPr>
          <w:sz w:val="28"/>
          <w:szCs w:val="28"/>
        </w:rPr>
        <w:t xml:space="preserve">by </w:t>
      </w:r>
      <w:r w:rsidR="00B25E56" w:rsidRPr="0075146B">
        <w:rPr>
          <w:sz w:val="28"/>
          <w:szCs w:val="28"/>
        </w:rPr>
        <w:t xml:space="preserve">the core symbolism of sea shells and their association with </w:t>
      </w:r>
      <w:r w:rsidR="003E0254" w:rsidRPr="0075146B">
        <w:rPr>
          <w:sz w:val="28"/>
          <w:szCs w:val="28"/>
        </w:rPr>
        <w:t xml:space="preserve">the bringing of water (rain or river) and </w:t>
      </w:r>
      <w:r w:rsidR="005A36E6" w:rsidRPr="0075146B">
        <w:rPr>
          <w:sz w:val="28"/>
          <w:szCs w:val="28"/>
        </w:rPr>
        <w:t xml:space="preserve">with it, </w:t>
      </w:r>
      <w:r w:rsidR="008C049A" w:rsidRPr="0075146B">
        <w:rPr>
          <w:sz w:val="28"/>
          <w:szCs w:val="28"/>
        </w:rPr>
        <w:t xml:space="preserve">agricultural </w:t>
      </w:r>
      <w:r w:rsidR="00963D4A" w:rsidRPr="0075146B">
        <w:rPr>
          <w:sz w:val="28"/>
          <w:szCs w:val="28"/>
        </w:rPr>
        <w:t xml:space="preserve">fertility. </w:t>
      </w:r>
      <w:r w:rsidR="005A36E6" w:rsidRPr="0075146B">
        <w:rPr>
          <w:sz w:val="28"/>
          <w:szCs w:val="28"/>
        </w:rPr>
        <w:t xml:space="preserve">The </w:t>
      </w:r>
      <w:r w:rsidR="00FC751D" w:rsidRPr="0075146B">
        <w:rPr>
          <w:sz w:val="28"/>
          <w:szCs w:val="28"/>
        </w:rPr>
        <w:t xml:space="preserve">red clam, </w:t>
      </w:r>
      <w:r w:rsidR="00B25E56" w:rsidRPr="0075146B">
        <w:rPr>
          <w:sz w:val="28"/>
          <w:szCs w:val="28"/>
        </w:rPr>
        <w:t xml:space="preserve">the so-called ‘thorny oyster’ - </w:t>
      </w:r>
      <w:proofErr w:type="spellStart"/>
      <w:r w:rsidR="008C049A" w:rsidRPr="0075146B">
        <w:rPr>
          <w:i/>
          <w:sz w:val="28"/>
          <w:szCs w:val="28"/>
        </w:rPr>
        <w:t>Spondylus</w:t>
      </w:r>
      <w:proofErr w:type="spellEnd"/>
      <w:r w:rsidR="008C049A" w:rsidRPr="0075146B">
        <w:rPr>
          <w:i/>
          <w:sz w:val="28"/>
          <w:szCs w:val="28"/>
        </w:rPr>
        <w:t xml:space="preserve"> </w:t>
      </w:r>
      <w:proofErr w:type="spellStart"/>
      <w:proofErr w:type="gramStart"/>
      <w:r w:rsidR="008C049A" w:rsidRPr="0075146B">
        <w:rPr>
          <w:i/>
          <w:sz w:val="28"/>
          <w:szCs w:val="28"/>
        </w:rPr>
        <w:t>princeps</w:t>
      </w:r>
      <w:proofErr w:type="spellEnd"/>
      <w:r w:rsidR="00B47D72" w:rsidRPr="0075146B">
        <w:rPr>
          <w:sz w:val="28"/>
          <w:szCs w:val="28"/>
        </w:rPr>
        <w:t xml:space="preserve">  </w:t>
      </w:r>
      <w:r w:rsidR="00B47D72" w:rsidRPr="0075146B">
        <w:rPr>
          <w:color w:val="FF0000"/>
          <w:sz w:val="28"/>
          <w:szCs w:val="28"/>
        </w:rPr>
        <w:t>-</w:t>
      </w:r>
      <w:proofErr w:type="gramEnd"/>
      <w:r w:rsidR="00B47D72" w:rsidRPr="0075146B">
        <w:rPr>
          <w:color w:val="FF0000"/>
          <w:sz w:val="28"/>
          <w:szCs w:val="28"/>
        </w:rPr>
        <w:t xml:space="preserve"> </w:t>
      </w:r>
      <w:r w:rsidR="00E501D6" w:rsidRPr="0075146B">
        <w:rPr>
          <w:color w:val="FF0000"/>
          <w:sz w:val="28"/>
          <w:szCs w:val="28"/>
        </w:rPr>
        <w:t xml:space="preserve">SPONDYLUS </w:t>
      </w:r>
      <w:r w:rsidR="00B47D72" w:rsidRPr="0075146B">
        <w:rPr>
          <w:color w:val="FF0000"/>
          <w:sz w:val="28"/>
          <w:szCs w:val="28"/>
        </w:rPr>
        <w:t>SLIDE</w:t>
      </w:r>
      <w:r w:rsidR="008C049A" w:rsidRPr="0075146B">
        <w:rPr>
          <w:color w:val="FF0000"/>
          <w:sz w:val="28"/>
          <w:szCs w:val="28"/>
        </w:rPr>
        <w:t xml:space="preserve"> </w:t>
      </w:r>
      <w:r w:rsidR="00B47D72" w:rsidRPr="0075146B">
        <w:rPr>
          <w:color w:val="FF0000"/>
          <w:sz w:val="28"/>
          <w:szCs w:val="28"/>
        </w:rPr>
        <w:t xml:space="preserve">- </w:t>
      </w:r>
      <w:r w:rsidR="00963D4A" w:rsidRPr="0075146B">
        <w:rPr>
          <w:sz w:val="28"/>
          <w:szCs w:val="28"/>
        </w:rPr>
        <w:t xml:space="preserve">is particularly important, and is </w:t>
      </w:r>
      <w:r w:rsidR="00B51C17" w:rsidRPr="0075146B">
        <w:rPr>
          <w:sz w:val="28"/>
          <w:szCs w:val="28"/>
        </w:rPr>
        <w:t xml:space="preserve">an association </w:t>
      </w:r>
      <w:r w:rsidR="008C049A" w:rsidRPr="0075146B">
        <w:rPr>
          <w:sz w:val="28"/>
          <w:szCs w:val="28"/>
        </w:rPr>
        <w:t xml:space="preserve">which continued </w:t>
      </w:r>
      <w:r w:rsidR="00FC751D" w:rsidRPr="0075146B">
        <w:rPr>
          <w:sz w:val="28"/>
          <w:szCs w:val="28"/>
        </w:rPr>
        <w:t xml:space="preserve">across the Spanish conquest </w:t>
      </w:r>
      <w:r w:rsidR="008C049A" w:rsidRPr="0075146B">
        <w:rPr>
          <w:sz w:val="28"/>
          <w:szCs w:val="28"/>
        </w:rPr>
        <w:t>into historical period</w:t>
      </w:r>
      <w:r w:rsidR="00FC751D" w:rsidRPr="0075146B">
        <w:rPr>
          <w:sz w:val="28"/>
          <w:szCs w:val="28"/>
        </w:rPr>
        <w:t>s</w:t>
      </w:r>
      <w:r w:rsidR="008C049A" w:rsidRPr="0075146B">
        <w:rPr>
          <w:sz w:val="28"/>
          <w:szCs w:val="28"/>
        </w:rPr>
        <w:t xml:space="preserve">, </w:t>
      </w:r>
      <w:r w:rsidR="00FC751D" w:rsidRPr="0075146B">
        <w:rPr>
          <w:sz w:val="28"/>
          <w:szCs w:val="28"/>
        </w:rPr>
        <w:t xml:space="preserve">down </w:t>
      </w:r>
      <w:r w:rsidR="008C049A" w:rsidRPr="0075146B">
        <w:rPr>
          <w:sz w:val="28"/>
          <w:szCs w:val="28"/>
        </w:rPr>
        <w:t>into contemporary Andean agricultural practices</w:t>
      </w:r>
      <w:r w:rsidR="00FC751D" w:rsidRPr="0075146B">
        <w:rPr>
          <w:sz w:val="28"/>
          <w:szCs w:val="28"/>
        </w:rPr>
        <w:t xml:space="preserve"> </w:t>
      </w:r>
      <w:r w:rsidR="007E78A6" w:rsidRPr="0075146B">
        <w:rPr>
          <w:sz w:val="28"/>
          <w:szCs w:val="28"/>
        </w:rPr>
        <w:t>(</w:t>
      </w:r>
      <w:proofErr w:type="spellStart"/>
      <w:r w:rsidR="007E78A6" w:rsidRPr="0075146B">
        <w:rPr>
          <w:sz w:val="28"/>
          <w:szCs w:val="28"/>
        </w:rPr>
        <w:t>Murra</w:t>
      </w:r>
      <w:proofErr w:type="spellEnd"/>
      <w:r w:rsidR="007E78A6" w:rsidRPr="0075146B">
        <w:rPr>
          <w:sz w:val="28"/>
          <w:szCs w:val="28"/>
        </w:rPr>
        <w:t xml:space="preserve"> 1975). </w:t>
      </w:r>
      <w:r w:rsidR="00DA4769" w:rsidRPr="0075146B">
        <w:rPr>
          <w:sz w:val="28"/>
          <w:szCs w:val="28"/>
        </w:rPr>
        <w:t>S</w:t>
      </w:r>
      <w:r w:rsidR="00B25E56" w:rsidRPr="0075146B">
        <w:rPr>
          <w:sz w:val="28"/>
          <w:szCs w:val="28"/>
        </w:rPr>
        <w:t xml:space="preserve">eashells were </w:t>
      </w:r>
      <w:r w:rsidR="00B51C17" w:rsidRPr="0075146B">
        <w:rPr>
          <w:sz w:val="28"/>
          <w:szCs w:val="28"/>
        </w:rPr>
        <w:t xml:space="preserve">often </w:t>
      </w:r>
      <w:r w:rsidR="00B25E56" w:rsidRPr="0075146B">
        <w:rPr>
          <w:sz w:val="28"/>
          <w:szCs w:val="28"/>
        </w:rPr>
        <w:t>used for sacrifices, particularly to ensure the rains and abundant crops</w:t>
      </w:r>
      <w:r w:rsidR="00DA4769" w:rsidRPr="0075146B">
        <w:rPr>
          <w:sz w:val="28"/>
          <w:szCs w:val="28"/>
        </w:rPr>
        <w:t xml:space="preserve"> (</w:t>
      </w:r>
      <w:proofErr w:type="spellStart"/>
      <w:r w:rsidR="00DA4769" w:rsidRPr="0075146B">
        <w:rPr>
          <w:sz w:val="28"/>
          <w:szCs w:val="28"/>
        </w:rPr>
        <w:t>Cobo</w:t>
      </w:r>
      <w:proofErr w:type="spellEnd"/>
      <w:r w:rsidR="00DA4769" w:rsidRPr="0075146B">
        <w:rPr>
          <w:sz w:val="28"/>
          <w:szCs w:val="28"/>
        </w:rPr>
        <w:t xml:space="preserve"> 1990:51, 117 [1653])</w:t>
      </w:r>
      <w:r w:rsidR="00724D89" w:rsidRPr="0075146B">
        <w:rPr>
          <w:sz w:val="28"/>
          <w:szCs w:val="28"/>
        </w:rPr>
        <w:t xml:space="preserve">, and </w:t>
      </w:r>
      <w:proofErr w:type="spellStart"/>
      <w:r w:rsidR="00724D89" w:rsidRPr="0075146B">
        <w:rPr>
          <w:sz w:val="28"/>
          <w:szCs w:val="28"/>
        </w:rPr>
        <w:t>e</w:t>
      </w:r>
      <w:r w:rsidR="00DA4769" w:rsidRPr="0075146B">
        <w:rPr>
          <w:sz w:val="28"/>
          <w:szCs w:val="28"/>
        </w:rPr>
        <w:t>thnohistorical</w:t>
      </w:r>
      <w:proofErr w:type="spellEnd"/>
      <w:r w:rsidR="00DA4769" w:rsidRPr="0075146B">
        <w:rPr>
          <w:sz w:val="28"/>
          <w:szCs w:val="28"/>
        </w:rPr>
        <w:t xml:space="preserve"> accounts record sea shells being sacrificed </w:t>
      </w:r>
      <w:r w:rsidR="00B25E56" w:rsidRPr="0075146B">
        <w:rPr>
          <w:sz w:val="28"/>
          <w:szCs w:val="28"/>
        </w:rPr>
        <w:t xml:space="preserve">to springs and flowing waters, </w:t>
      </w:r>
      <w:r w:rsidR="007E78A6" w:rsidRPr="0075146B">
        <w:rPr>
          <w:sz w:val="28"/>
          <w:szCs w:val="28"/>
        </w:rPr>
        <w:t xml:space="preserve">and that </w:t>
      </w:r>
      <w:r w:rsidR="00B25E56" w:rsidRPr="0075146B">
        <w:rPr>
          <w:sz w:val="28"/>
          <w:szCs w:val="28"/>
        </w:rPr>
        <w:t>indigenous peoples called the shells "daughters o</w:t>
      </w:r>
      <w:r w:rsidR="007E78A6" w:rsidRPr="0075146B">
        <w:rPr>
          <w:sz w:val="28"/>
          <w:szCs w:val="28"/>
        </w:rPr>
        <w:t>f the sea, mother of all waters</w:t>
      </w:r>
      <w:r w:rsidR="00B25E56" w:rsidRPr="0075146B">
        <w:rPr>
          <w:sz w:val="28"/>
          <w:szCs w:val="28"/>
        </w:rPr>
        <w:t xml:space="preserve">" </w:t>
      </w:r>
      <w:r w:rsidR="007E78A6" w:rsidRPr="0075146B">
        <w:rPr>
          <w:sz w:val="28"/>
          <w:szCs w:val="28"/>
        </w:rPr>
        <w:t xml:space="preserve">(De Acosta 1962:246, 247 [1590]). </w:t>
      </w:r>
      <w:r w:rsidR="00C71244" w:rsidRPr="0075146B">
        <w:rPr>
          <w:sz w:val="28"/>
          <w:szCs w:val="28"/>
        </w:rPr>
        <w:t xml:space="preserve"> In this way it seems that the sea penetrated the land itself, underpinning the cycles of life, bringing fertility. </w:t>
      </w:r>
    </w:p>
    <w:p w14:paraId="0E49F8A6" w14:textId="11A41BD2" w:rsidR="00D74CCC" w:rsidRPr="0075146B" w:rsidRDefault="00080049" w:rsidP="0075146B">
      <w:pPr>
        <w:spacing w:line="360" w:lineRule="auto"/>
        <w:rPr>
          <w:sz w:val="28"/>
          <w:szCs w:val="28"/>
        </w:rPr>
      </w:pPr>
      <w:proofErr w:type="spellStart"/>
      <w:r w:rsidRPr="0075146B">
        <w:rPr>
          <w:sz w:val="28"/>
          <w:szCs w:val="28"/>
        </w:rPr>
        <w:t>Spondylus</w:t>
      </w:r>
      <w:proofErr w:type="spellEnd"/>
      <w:r w:rsidRPr="0075146B">
        <w:rPr>
          <w:sz w:val="28"/>
          <w:szCs w:val="28"/>
        </w:rPr>
        <w:t xml:space="preserve">, </w:t>
      </w:r>
      <w:r w:rsidR="00622A8A" w:rsidRPr="0075146B">
        <w:rPr>
          <w:sz w:val="28"/>
          <w:szCs w:val="28"/>
        </w:rPr>
        <w:t xml:space="preserve">pre-eminent </w:t>
      </w:r>
      <w:r w:rsidR="00C71244" w:rsidRPr="0075146B">
        <w:rPr>
          <w:sz w:val="28"/>
          <w:szCs w:val="28"/>
        </w:rPr>
        <w:t>symbol of the sea and its associated deities</w:t>
      </w:r>
      <w:r w:rsidR="00F22AAE" w:rsidRPr="0075146B">
        <w:rPr>
          <w:sz w:val="28"/>
          <w:szCs w:val="28"/>
        </w:rPr>
        <w:t>,</w:t>
      </w:r>
      <w:r w:rsidR="00C71244" w:rsidRPr="0075146B">
        <w:rPr>
          <w:sz w:val="28"/>
          <w:szCs w:val="28"/>
        </w:rPr>
        <w:t xml:space="preserve"> is an important ‘marker’ in the archaeological record on the Peruvian north coasts, becoming</w:t>
      </w:r>
      <w:r w:rsidR="000169E8" w:rsidRPr="0075146B">
        <w:rPr>
          <w:sz w:val="28"/>
          <w:szCs w:val="28"/>
        </w:rPr>
        <w:t xml:space="preserve"> </w:t>
      </w:r>
      <w:r w:rsidR="00622A8A" w:rsidRPr="0075146B">
        <w:rPr>
          <w:sz w:val="28"/>
          <w:szCs w:val="28"/>
        </w:rPr>
        <w:t xml:space="preserve">visible </w:t>
      </w:r>
      <w:r w:rsidR="000169E8" w:rsidRPr="0075146B">
        <w:rPr>
          <w:sz w:val="28"/>
          <w:szCs w:val="28"/>
        </w:rPr>
        <w:t>in the funerary offerings of elite tombs</w:t>
      </w:r>
      <w:r w:rsidR="00D635E0" w:rsidRPr="0075146B">
        <w:rPr>
          <w:sz w:val="28"/>
          <w:szCs w:val="28"/>
        </w:rPr>
        <w:t xml:space="preserve"> </w:t>
      </w:r>
      <w:r w:rsidR="000169E8" w:rsidRPr="0075146B">
        <w:rPr>
          <w:sz w:val="28"/>
          <w:szCs w:val="28"/>
        </w:rPr>
        <w:t xml:space="preserve">from at least as early as </w:t>
      </w:r>
      <w:r w:rsidR="00770E87" w:rsidRPr="0075146B">
        <w:rPr>
          <w:sz w:val="28"/>
          <w:szCs w:val="28"/>
        </w:rPr>
        <w:t xml:space="preserve">the Early Horizon period </w:t>
      </w:r>
      <w:proofErr w:type="spellStart"/>
      <w:r w:rsidR="000169E8" w:rsidRPr="0075146B">
        <w:rPr>
          <w:sz w:val="28"/>
          <w:szCs w:val="28"/>
        </w:rPr>
        <w:t>Chavín</w:t>
      </w:r>
      <w:proofErr w:type="spellEnd"/>
      <w:r w:rsidR="000169E8" w:rsidRPr="0075146B">
        <w:rPr>
          <w:sz w:val="28"/>
          <w:szCs w:val="28"/>
        </w:rPr>
        <w:t xml:space="preserve"> </w:t>
      </w:r>
      <w:r w:rsidR="00770E87" w:rsidRPr="0075146B">
        <w:rPr>
          <w:sz w:val="28"/>
          <w:szCs w:val="28"/>
        </w:rPr>
        <w:t xml:space="preserve">culture </w:t>
      </w:r>
      <w:r w:rsidR="00E501D6" w:rsidRPr="0075146B">
        <w:rPr>
          <w:sz w:val="28"/>
          <w:szCs w:val="28"/>
        </w:rPr>
        <w:t>(ca 900</w:t>
      </w:r>
      <w:r w:rsidR="00D24CD9" w:rsidRPr="0075146B">
        <w:rPr>
          <w:sz w:val="28"/>
          <w:szCs w:val="28"/>
        </w:rPr>
        <w:t xml:space="preserve"> - 200 BCE), </w:t>
      </w:r>
      <w:r w:rsidR="000169E8" w:rsidRPr="0075146B">
        <w:rPr>
          <w:sz w:val="28"/>
          <w:szCs w:val="28"/>
        </w:rPr>
        <w:t>and its co</w:t>
      </w:r>
      <w:r w:rsidR="00A86893" w:rsidRPr="0075146B">
        <w:rPr>
          <w:sz w:val="28"/>
          <w:szCs w:val="28"/>
        </w:rPr>
        <w:t xml:space="preserve">astal manifestations </w:t>
      </w:r>
      <w:proofErr w:type="spellStart"/>
      <w:r w:rsidR="00A86893" w:rsidRPr="0075146B">
        <w:rPr>
          <w:sz w:val="28"/>
          <w:szCs w:val="28"/>
        </w:rPr>
        <w:t>Cupisnique</w:t>
      </w:r>
      <w:proofErr w:type="spellEnd"/>
      <w:r w:rsidR="00A86893" w:rsidRPr="0075146B">
        <w:rPr>
          <w:sz w:val="28"/>
          <w:szCs w:val="28"/>
        </w:rPr>
        <w:t xml:space="preserve">. Important though it </w:t>
      </w:r>
      <w:r w:rsidR="006E0E10" w:rsidRPr="0075146B">
        <w:rPr>
          <w:sz w:val="28"/>
          <w:szCs w:val="28"/>
        </w:rPr>
        <w:t xml:space="preserve">was </w:t>
      </w:r>
      <w:r w:rsidR="006E0E10" w:rsidRPr="0075146B">
        <w:rPr>
          <w:sz w:val="28"/>
          <w:szCs w:val="28"/>
        </w:rPr>
        <w:lastRenderedPageBreak/>
        <w:t>clearly deemed</w:t>
      </w:r>
      <w:r w:rsidR="00D24CD9" w:rsidRPr="0075146B">
        <w:rPr>
          <w:sz w:val="28"/>
          <w:szCs w:val="28"/>
        </w:rPr>
        <w:t xml:space="preserve"> </w:t>
      </w:r>
      <w:r w:rsidR="00FE1FFB" w:rsidRPr="0075146B">
        <w:rPr>
          <w:sz w:val="28"/>
          <w:szCs w:val="28"/>
        </w:rPr>
        <w:t xml:space="preserve">to be </w:t>
      </w:r>
      <w:r w:rsidR="00D24CD9" w:rsidRPr="0075146B">
        <w:rPr>
          <w:sz w:val="28"/>
          <w:szCs w:val="28"/>
        </w:rPr>
        <w:t xml:space="preserve">at these earlier </w:t>
      </w:r>
      <w:r w:rsidR="005B28F1" w:rsidRPr="0075146B">
        <w:rPr>
          <w:sz w:val="28"/>
          <w:szCs w:val="28"/>
        </w:rPr>
        <w:t>time</w:t>
      </w:r>
      <w:r w:rsidR="00D24CD9" w:rsidRPr="0075146B">
        <w:rPr>
          <w:sz w:val="28"/>
          <w:szCs w:val="28"/>
        </w:rPr>
        <w:t>s</w:t>
      </w:r>
      <w:r w:rsidR="00A86893" w:rsidRPr="0075146B">
        <w:rPr>
          <w:sz w:val="28"/>
          <w:szCs w:val="28"/>
        </w:rPr>
        <w:t xml:space="preserve">, </w:t>
      </w:r>
      <w:r w:rsidR="000169E8" w:rsidRPr="0075146B">
        <w:rPr>
          <w:sz w:val="28"/>
          <w:szCs w:val="28"/>
        </w:rPr>
        <w:t xml:space="preserve">there is </w:t>
      </w:r>
      <w:r w:rsidR="006E0E10" w:rsidRPr="0075146B">
        <w:rPr>
          <w:sz w:val="28"/>
          <w:szCs w:val="28"/>
        </w:rPr>
        <w:t xml:space="preserve">nevertheless </w:t>
      </w:r>
      <w:r w:rsidR="000169E8" w:rsidRPr="0075146B">
        <w:rPr>
          <w:sz w:val="28"/>
          <w:szCs w:val="28"/>
        </w:rPr>
        <w:t xml:space="preserve">a clear rise in the quantity of whole, fragmentary and ground up </w:t>
      </w:r>
      <w:proofErr w:type="spellStart"/>
      <w:r w:rsidR="00A86893" w:rsidRPr="0075146B">
        <w:rPr>
          <w:sz w:val="28"/>
          <w:szCs w:val="28"/>
        </w:rPr>
        <w:t>spondylus</w:t>
      </w:r>
      <w:proofErr w:type="spellEnd"/>
      <w:r w:rsidR="00A86893" w:rsidRPr="0075146B">
        <w:rPr>
          <w:sz w:val="28"/>
          <w:szCs w:val="28"/>
        </w:rPr>
        <w:t xml:space="preserve"> </w:t>
      </w:r>
      <w:r w:rsidR="000169E8" w:rsidRPr="0075146B">
        <w:rPr>
          <w:sz w:val="28"/>
          <w:szCs w:val="28"/>
        </w:rPr>
        <w:t>valves that are found in the latest Mo</w:t>
      </w:r>
      <w:r w:rsidR="00DA4769" w:rsidRPr="0075146B">
        <w:rPr>
          <w:sz w:val="28"/>
          <w:szCs w:val="28"/>
        </w:rPr>
        <w:t xml:space="preserve">che period </w:t>
      </w:r>
      <w:r w:rsidR="005B28F1" w:rsidRPr="0075146B">
        <w:rPr>
          <w:sz w:val="28"/>
          <w:szCs w:val="28"/>
        </w:rPr>
        <w:t xml:space="preserve">- Phase V - </w:t>
      </w:r>
      <w:r w:rsidR="000169E8" w:rsidRPr="0075146B">
        <w:rPr>
          <w:sz w:val="28"/>
          <w:szCs w:val="28"/>
        </w:rPr>
        <w:t xml:space="preserve">which continues </w:t>
      </w:r>
      <w:r w:rsidR="00265CF4" w:rsidRPr="0075146B">
        <w:rPr>
          <w:sz w:val="28"/>
          <w:szCs w:val="28"/>
        </w:rPr>
        <w:t xml:space="preserve">on </w:t>
      </w:r>
      <w:r w:rsidR="000169E8" w:rsidRPr="0075146B">
        <w:rPr>
          <w:sz w:val="28"/>
          <w:szCs w:val="28"/>
        </w:rPr>
        <w:t xml:space="preserve">into the Lambayeque or </w:t>
      </w:r>
      <w:proofErr w:type="spellStart"/>
      <w:r w:rsidR="000169E8" w:rsidRPr="0075146B">
        <w:rPr>
          <w:sz w:val="28"/>
          <w:szCs w:val="28"/>
        </w:rPr>
        <w:t>Sícan</w:t>
      </w:r>
      <w:proofErr w:type="spellEnd"/>
      <w:r w:rsidR="000169E8" w:rsidRPr="0075146B">
        <w:rPr>
          <w:sz w:val="28"/>
          <w:szCs w:val="28"/>
        </w:rPr>
        <w:t xml:space="preserve"> culture in the north, and </w:t>
      </w:r>
      <w:proofErr w:type="spellStart"/>
      <w:r w:rsidR="000169E8" w:rsidRPr="0075146B">
        <w:rPr>
          <w:sz w:val="28"/>
          <w:szCs w:val="28"/>
        </w:rPr>
        <w:t>Chimú</w:t>
      </w:r>
      <w:proofErr w:type="spellEnd"/>
      <w:r w:rsidR="000169E8" w:rsidRPr="0075146B">
        <w:rPr>
          <w:sz w:val="28"/>
          <w:szCs w:val="28"/>
        </w:rPr>
        <w:t xml:space="preserve"> further south</w:t>
      </w:r>
      <w:r w:rsidR="00A86893" w:rsidRPr="0075146B">
        <w:rPr>
          <w:sz w:val="28"/>
          <w:szCs w:val="28"/>
        </w:rPr>
        <w:t xml:space="preserve">, from around </w:t>
      </w:r>
      <w:r w:rsidR="005B28F1" w:rsidRPr="0075146B">
        <w:rPr>
          <w:sz w:val="28"/>
          <w:szCs w:val="28"/>
        </w:rPr>
        <w:t xml:space="preserve">the ninth to </w:t>
      </w:r>
      <w:r w:rsidR="00A86893" w:rsidRPr="0075146B">
        <w:rPr>
          <w:sz w:val="28"/>
          <w:szCs w:val="28"/>
        </w:rPr>
        <w:t>the 13th centuries CE</w:t>
      </w:r>
      <w:r w:rsidR="000169E8" w:rsidRPr="0075146B">
        <w:rPr>
          <w:sz w:val="28"/>
          <w:szCs w:val="28"/>
        </w:rPr>
        <w:t xml:space="preserve">. </w:t>
      </w:r>
      <w:r w:rsidR="00BE4E7D" w:rsidRPr="0075146B">
        <w:rPr>
          <w:sz w:val="28"/>
          <w:szCs w:val="28"/>
        </w:rPr>
        <w:t xml:space="preserve"> </w:t>
      </w:r>
      <w:r w:rsidR="00381B36" w:rsidRPr="0075146B">
        <w:rPr>
          <w:sz w:val="28"/>
          <w:szCs w:val="28"/>
        </w:rPr>
        <w:t xml:space="preserve">That the ocean had the power to shape human experience and ideology is most clearly seen in events on the Peruvian North Coast in the later Moche periods </w:t>
      </w:r>
      <w:r w:rsidR="00946FEB" w:rsidRPr="0075146B">
        <w:rPr>
          <w:sz w:val="28"/>
          <w:szCs w:val="28"/>
        </w:rPr>
        <w:t xml:space="preserve">(from ca 600 CE) </w:t>
      </w:r>
      <w:r w:rsidR="00381B36" w:rsidRPr="0075146B">
        <w:rPr>
          <w:sz w:val="28"/>
          <w:szCs w:val="28"/>
        </w:rPr>
        <w:t xml:space="preserve">and succeeding </w:t>
      </w:r>
      <w:proofErr w:type="spellStart"/>
      <w:r w:rsidR="00D57A46" w:rsidRPr="0075146B">
        <w:rPr>
          <w:sz w:val="28"/>
          <w:szCs w:val="28"/>
        </w:rPr>
        <w:t>Sícan</w:t>
      </w:r>
      <w:proofErr w:type="spellEnd"/>
      <w:r w:rsidR="00D57A46" w:rsidRPr="0075146B">
        <w:rPr>
          <w:sz w:val="28"/>
          <w:szCs w:val="28"/>
        </w:rPr>
        <w:t xml:space="preserve"> and </w:t>
      </w:r>
      <w:proofErr w:type="spellStart"/>
      <w:r w:rsidR="00381B36" w:rsidRPr="0075146B">
        <w:rPr>
          <w:sz w:val="28"/>
          <w:szCs w:val="28"/>
        </w:rPr>
        <w:t>Chimu</w:t>
      </w:r>
      <w:proofErr w:type="spellEnd"/>
      <w:r w:rsidR="00946FEB" w:rsidRPr="0075146B">
        <w:rPr>
          <w:sz w:val="28"/>
          <w:szCs w:val="28"/>
        </w:rPr>
        <w:t xml:space="preserve"> (ca 850 - 1450 CE)</w:t>
      </w:r>
      <w:r w:rsidR="00381B36" w:rsidRPr="0075146B">
        <w:rPr>
          <w:sz w:val="28"/>
          <w:szCs w:val="28"/>
        </w:rPr>
        <w:t xml:space="preserve">. Archaeologists </w:t>
      </w:r>
      <w:r w:rsidR="002351F8" w:rsidRPr="0075146B">
        <w:rPr>
          <w:sz w:val="28"/>
          <w:szCs w:val="28"/>
        </w:rPr>
        <w:t xml:space="preserve">understand </w:t>
      </w:r>
      <w:r w:rsidR="00381B36" w:rsidRPr="0075146B">
        <w:rPr>
          <w:sz w:val="28"/>
          <w:szCs w:val="28"/>
        </w:rPr>
        <w:t xml:space="preserve">that devastating </w:t>
      </w:r>
      <w:r w:rsidR="00F86C36" w:rsidRPr="0075146B">
        <w:rPr>
          <w:sz w:val="28"/>
          <w:szCs w:val="28"/>
        </w:rPr>
        <w:t xml:space="preserve">El Niño </w:t>
      </w:r>
      <w:r w:rsidR="00381B36" w:rsidRPr="0075146B">
        <w:rPr>
          <w:sz w:val="28"/>
          <w:szCs w:val="28"/>
        </w:rPr>
        <w:t>flooding</w:t>
      </w:r>
      <w:r w:rsidR="006A26F2" w:rsidRPr="0075146B">
        <w:rPr>
          <w:sz w:val="28"/>
          <w:szCs w:val="28"/>
        </w:rPr>
        <w:t>,</w:t>
      </w:r>
      <w:r w:rsidR="00381B36" w:rsidRPr="0075146B">
        <w:rPr>
          <w:sz w:val="28"/>
          <w:szCs w:val="28"/>
        </w:rPr>
        <w:t xml:space="preserve"> </w:t>
      </w:r>
      <w:r w:rsidR="00C31A46" w:rsidRPr="0075146B">
        <w:rPr>
          <w:sz w:val="28"/>
          <w:szCs w:val="28"/>
        </w:rPr>
        <w:t xml:space="preserve">documented in the archaeological record </w:t>
      </w:r>
      <w:r w:rsidR="00381B36" w:rsidRPr="0075146B">
        <w:rPr>
          <w:sz w:val="28"/>
          <w:szCs w:val="28"/>
        </w:rPr>
        <w:t>on the Peruvian North Coast at the end of Moche Phase IV</w:t>
      </w:r>
      <w:r w:rsidR="00DF7F1B" w:rsidRPr="0075146B">
        <w:rPr>
          <w:sz w:val="28"/>
          <w:szCs w:val="28"/>
        </w:rPr>
        <w:t xml:space="preserve"> sometime in the late 6</w:t>
      </w:r>
      <w:r w:rsidR="00DF7F1B" w:rsidRPr="0075146B">
        <w:rPr>
          <w:sz w:val="28"/>
          <w:szCs w:val="28"/>
          <w:vertAlign w:val="superscript"/>
        </w:rPr>
        <w:t>th</w:t>
      </w:r>
      <w:r w:rsidR="00DF7F1B" w:rsidRPr="0075146B">
        <w:rPr>
          <w:sz w:val="28"/>
          <w:szCs w:val="28"/>
        </w:rPr>
        <w:t xml:space="preserve"> century CE</w:t>
      </w:r>
      <w:r w:rsidR="006A26F2" w:rsidRPr="0075146B">
        <w:rPr>
          <w:sz w:val="28"/>
          <w:szCs w:val="28"/>
        </w:rPr>
        <w:t>,</w:t>
      </w:r>
      <w:r w:rsidR="00381B36" w:rsidRPr="0075146B">
        <w:rPr>
          <w:sz w:val="28"/>
          <w:szCs w:val="28"/>
        </w:rPr>
        <w:t xml:space="preserve"> caused the abandonment of key Moche sites and led to the reorganization of occupation in the succeeding </w:t>
      </w:r>
      <w:r w:rsidR="006A26F2" w:rsidRPr="0075146B">
        <w:rPr>
          <w:sz w:val="28"/>
          <w:szCs w:val="28"/>
        </w:rPr>
        <w:t xml:space="preserve">Moche </w:t>
      </w:r>
      <w:r w:rsidR="00381B36" w:rsidRPr="0075146B">
        <w:rPr>
          <w:sz w:val="28"/>
          <w:szCs w:val="28"/>
        </w:rPr>
        <w:t xml:space="preserve">Phase V.  It </w:t>
      </w:r>
      <w:r w:rsidR="00606C87" w:rsidRPr="0075146B">
        <w:rPr>
          <w:sz w:val="28"/>
          <w:szCs w:val="28"/>
        </w:rPr>
        <w:t xml:space="preserve">seems likely </w:t>
      </w:r>
      <w:r w:rsidR="00381B36" w:rsidRPr="0075146B">
        <w:rPr>
          <w:sz w:val="28"/>
          <w:szCs w:val="28"/>
        </w:rPr>
        <w:t xml:space="preserve">that </w:t>
      </w:r>
      <w:r w:rsidR="008655DD" w:rsidRPr="0075146B">
        <w:rPr>
          <w:sz w:val="28"/>
          <w:szCs w:val="28"/>
        </w:rPr>
        <w:t xml:space="preserve">the conception of </w:t>
      </w:r>
      <w:r w:rsidR="001D563E" w:rsidRPr="0075146B">
        <w:rPr>
          <w:sz w:val="28"/>
          <w:szCs w:val="28"/>
        </w:rPr>
        <w:t xml:space="preserve">the Moche </w:t>
      </w:r>
      <w:r w:rsidR="00381B36" w:rsidRPr="0075146B">
        <w:rPr>
          <w:sz w:val="28"/>
          <w:szCs w:val="28"/>
        </w:rPr>
        <w:t xml:space="preserve">mythical world </w:t>
      </w:r>
      <w:r w:rsidR="001D563E" w:rsidRPr="0075146B">
        <w:rPr>
          <w:sz w:val="28"/>
          <w:szCs w:val="28"/>
        </w:rPr>
        <w:t xml:space="preserve">changed </w:t>
      </w:r>
      <w:r w:rsidR="007A2C34" w:rsidRPr="0075146B">
        <w:rPr>
          <w:sz w:val="28"/>
          <w:szCs w:val="28"/>
        </w:rPr>
        <w:t>in response</w:t>
      </w:r>
      <w:r w:rsidR="00F86C36" w:rsidRPr="0075146B">
        <w:rPr>
          <w:sz w:val="28"/>
          <w:szCs w:val="28"/>
        </w:rPr>
        <w:t xml:space="preserve"> to this natural cataclysm</w:t>
      </w:r>
      <w:r w:rsidR="00381B36" w:rsidRPr="0075146B">
        <w:rPr>
          <w:sz w:val="28"/>
          <w:szCs w:val="28"/>
        </w:rPr>
        <w:t>. The a</w:t>
      </w:r>
      <w:r w:rsidR="007A2C34" w:rsidRPr="0075146B">
        <w:rPr>
          <w:sz w:val="28"/>
          <w:szCs w:val="28"/>
        </w:rPr>
        <w:t>ppearance of new marine deities</w:t>
      </w:r>
      <w:r w:rsidR="00381B36" w:rsidRPr="0075146B">
        <w:rPr>
          <w:sz w:val="28"/>
          <w:szCs w:val="28"/>
        </w:rPr>
        <w:t xml:space="preserve"> </w:t>
      </w:r>
      <w:r w:rsidR="007A2C34" w:rsidRPr="0075146B">
        <w:rPr>
          <w:sz w:val="28"/>
          <w:szCs w:val="28"/>
        </w:rPr>
        <w:t xml:space="preserve">and </w:t>
      </w:r>
      <w:r w:rsidR="00F86C36" w:rsidRPr="0075146B">
        <w:rPr>
          <w:sz w:val="28"/>
          <w:szCs w:val="28"/>
        </w:rPr>
        <w:t xml:space="preserve">elite </w:t>
      </w:r>
      <w:r w:rsidR="007A2C34" w:rsidRPr="0075146B">
        <w:rPr>
          <w:sz w:val="28"/>
          <w:szCs w:val="28"/>
        </w:rPr>
        <w:t xml:space="preserve">personages, as well </w:t>
      </w:r>
      <w:r w:rsidR="00F86C36" w:rsidRPr="0075146B">
        <w:rPr>
          <w:sz w:val="28"/>
          <w:szCs w:val="28"/>
        </w:rPr>
        <w:t xml:space="preserve">the appearance of </w:t>
      </w:r>
      <w:r w:rsidR="00381B36" w:rsidRPr="0075146B">
        <w:rPr>
          <w:sz w:val="28"/>
          <w:szCs w:val="28"/>
        </w:rPr>
        <w:t>the anthropomorphized wave</w:t>
      </w:r>
      <w:r w:rsidR="007A2C34" w:rsidRPr="0075146B">
        <w:rPr>
          <w:sz w:val="28"/>
          <w:szCs w:val="28"/>
        </w:rPr>
        <w:t xml:space="preserve"> motif</w:t>
      </w:r>
      <w:r w:rsidR="00381B36" w:rsidRPr="0075146B">
        <w:rPr>
          <w:sz w:val="28"/>
          <w:szCs w:val="28"/>
        </w:rPr>
        <w:t xml:space="preserve">, </w:t>
      </w:r>
      <w:r w:rsidR="00264856" w:rsidRPr="0075146B">
        <w:rPr>
          <w:sz w:val="28"/>
          <w:szCs w:val="28"/>
        </w:rPr>
        <w:t xml:space="preserve">apparently </w:t>
      </w:r>
      <w:r w:rsidR="00606C87" w:rsidRPr="0075146B">
        <w:rPr>
          <w:sz w:val="28"/>
          <w:szCs w:val="28"/>
        </w:rPr>
        <w:t>document</w:t>
      </w:r>
      <w:r w:rsidR="00264856" w:rsidRPr="0075146B">
        <w:rPr>
          <w:sz w:val="28"/>
          <w:szCs w:val="28"/>
        </w:rPr>
        <w:t>s</w:t>
      </w:r>
      <w:r w:rsidR="008B3FE6" w:rsidRPr="0075146B">
        <w:rPr>
          <w:sz w:val="28"/>
          <w:szCs w:val="28"/>
        </w:rPr>
        <w:t xml:space="preserve"> these changes, with the </w:t>
      </w:r>
      <w:r w:rsidR="00381B36" w:rsidRPr="0075146B">
        <w:rPr>
          <w:sz w:val="28"/>
          <w:szCs w:val="28"/>
        </w:rPr>
        <w:t xml:space="preserve">ocean </w:t>
      </w:r>
      <w:r w:rsidR="006A26F2" w:rsidRPr="0075146B">
        <w:rPr>
          <w:sz w:val="28"/>
          <w:szCs w:val="28"/>
        </w:rPr>
        <w:t xml:space="preserve">and </w:t>
      </w:r>
      <w:r w:rsidR="00381B36" w:rsidRPr="0075146B">
        <w:rPr>
          <w:sz w:val="28"/>
          <w:szCs w:val="28"/>
        </w:rPr>
        <w:t xml:space="preserve">its deities </w:t>
      </w:r>
      <w:r w:rsidR="008B3FE6" w:rsidRPr="0075146B">
        <w:rPr>
          <w:sz w:val="28"/>
          <w:szCs w:val="28"/>
        </w:rPr>
        <w:t xml:space="preserve">having </w:t>
      </w:r>
      <w:r w:rsidR="00381B36" w:rsidRPr="0075146B">
        <w:rPr>
          <w:sz w:val="28"/>
          <w:szCs w:val="28"/>
        </w:rPr>
        <w:t xml:space="preserve">acquired enlarged and new mythical roles, underpinning the maritime shift in Moche art between Phases IV </w:t>
      </w:r>
      <w:r w:rsidR="0066667B" w:rsidRPr="0075146B">
        <w:rPr>
          <w:sz w:val="28"/>
          <w:szCs w:val="28"/>
        </w:rPr>
        <w:t xml:space="preserve">(ca 600 CE) </w:t>
      </w:r>
      <w:r w:rsidR="00381B36" w:rsidRPr="0075146B">
        <w:rPr>
          <w:sz w:val="28"/>
          <w:szCs w:val="28"/>
        </w:rPr>
        <w:t>and V</w:t>
      </w:r>
      <w:r w:rsidR="0066667B" w:rsidRPr="0075146B">
        <w:rPr>
          <w:sz w:val="28"/>
          <w:szCs w:val="28"/>
        </w:rPr>
        <w:t xml:space="preserve"> (ca 750 CE)</w:t>
      </w:r>
      <w:r w:rsidR="00381B36" w:rsidRPr="0075146B">
        <w:rPr>
          <w:sz w:val="28"/>
          <w:szCs w:val="28"/>
        </w:rPr>
        <w:t xml:space="preserve">, an influence which clearly continued into </w:t>
      </w:r>
      <w:r w:rsidR="00F86C36" w:rsidRPr="0075146B">
        <w:rPr>
          <w:sz w:val="28"/>
          <w:szCs w:val="28"/>
        </w:rPr>
        <w:t xml:space="preserve">the succeeding </w:t>
      </w:r>
      <w:proofErr w:type="spellStart"/>
      <w:r w:rsidR="00BB3C0C" w:rsidRPr="0075146B">
        <w:rPr>
          <w:sz w:val="28"/>
          <w:szCs w:val="28"/>
        </w:rPr>
        <w:t>Sícan</w:t>
      </w:r>
      <w:proofErr w:type="spellEnd"/>
      <w:r w:rsidR="00BB3C0C" w:rsidRPr="0075146B">
        <w:rPr>
          <w:sz w:val="28"/>
          <w:szCs w:val="28"/>
        </w:rPr>
        <w:t xml:space="preserve"> and </w:t>
      </w:r>
      <w:proofErr w:type="spellStart"/>
      <w:r w:rsidR="00381B36" w:rsidRPr="0075146B">
        <w:rPr>
          <w:sz w:val="28"/>
          <w:szCs w:val="28"/>
        </w:rPr>
        <w:t>Chimu</w:t>
      </w:r>
      <w:proofErr w:type="spellEnd"/>
      <w:r w:rsidR="00381B36" w:rsidRPr="0075146B">
        <w:rPr>
          <w:sz w:val="28"/>
          <w:szCs w:val="28"/>
        </w:rPr>
        <w:t xml:space="preserve"> </w:t>
      </w:r>
      <w:r w:rsidR="00F86C36" w:rsidRPr="0075146B">
        <w:rPr>
          <w:sz w:val="28"/>
          <w:szCs w:val="28"/>
        </w:rPr>
        <w:t>culture</w:t>
      </w:r>
      <w:r w:rsidR="00BB3C0C" w:rsidRPr="0075146B">
        <w:rPr>
          <w:sz w:val="28"/>
          <w:szCs w:val="28"/>
        </w:rPr>
        <w:t>s</w:t>
      </w:r>
      <w:r w:rsidR="00381B36" w:rsidRPr="0075146B">
        <w:rPr>
          <w:sz w:val="28"/>
          <w:szCs w:val="28"/>
        </w:rPr>
        <w:t xml:space="preserve"> (</w:t>
      </w:r>
      <w:proofErr w:type="spellStart"/>
      <w:r w:rsidR="00381B36" w:rsidRPr="0075146B">
        <w:rPr>
          <w:sz w:val="28"/>
          <w:szCs w:val="28"/>
        </w:rPr>
        <w:t>McCleeland</w:t>
      </w:r>
      <w:proofErr w:type="spellEnd"/>
      <w:r w:rsidR="00381B36" w:rsidRPr="0075146B">
        <w:rPr>
          <w:sz w:val="28"/>
          <w:szCs w:val="28"/>
        </w:rPr>
        <w:t xml:space="preserve"> 1990: 92).</w:t>
      </w:r>
      <w:r w:rsidR="00F065CF" w:rsidRPr="0075146B">
        <w:rPr>
          <w:sz w:val="28"/>
          <w:szCs w:val="28"/>
        </w:rPr>
        <w:t xml:space="preserve"> </w:t>
      </w:r>
      <w:r w:rsidR="00B9554E" w:rsidRPr="0075146B">
        <w:rPr>
          <w:sz w:val="28"/>
          <w:szCs w:val="28"/>
        </w:rPr>
        <w:t xml:space="preserve">With the new maritime focus </w:t>
      </w:r>
      <w:r w:rsidR="00504499" w:rsidRPr="0075146B">
        <w:rPr>
          <w:sz w:val="28"/>
          <w:szCs w:val="28"/>
        </w:rPr>
        <w:t xml:space="preserve">of </w:t>
      </w:r>
      <w:r w:rsidR="0006785B" w:rsidRPr="0075146B">
        <w:rPr>
          <w:sz w:val="28"/>
          <w:szCs w:val="28"/>
        </w:rPr>
        <w:t>Moche V</w:t>
      </w:r>
      <w:r w:rsidR="00504499" w:rsidRPr="0075146B">
        <w:rPr>
          <w:sz w:val="28"/>
          <w:szCs w:val="28"/>
        </w:rPr>
        <w:t xml:space="preserve"> mythology,</w:t>
      </w:r>
      <w:r w:rsidR="00B9554E" w:rsidRPr="0075146B">
        <w:rPr>
          <w:sz w:val="28"/>
          <w:szCs w:val="28"/>
        </w:rPr>
        <w:t xml:space="preserve"> </w:t>
      </w:r>
      <w:r w:rsidR="00504499" w:rsidRPr="0075146B">
        <w:rPr>
          <w:sz w:val="28"/>
          <w:szCs w:val="28"/>
        </w:rPr>
        <w:t xml:space="preserve">from being a </w:t>
      </w:r>
      <w:r w:rsidR="00FF3BE2" w:rsidRPr="0075146B">
        <w:rPr>
          <w:sz w:val="28"/>
          <w:szCs w:val="28"/>
        </w:rPr>
        <w:t xml:space="preserve">magical </w:t>
      </w:r>
      <w:r w:rsidR="00504499" w:rsidRPr="0075146B">
        <w:rPr>
          <w:sz w:val="28"/>
          <w:szCs w:val="28"/>
        </w:rPr>
        <w:t>p</w:t>
      </w:r>
      <w:r w:rsidR="00C83573" w:rsidRPr="0075146B">
        <w:rPr>
          <w:sz w:val="28"/>
          <w:szCs w:val="28"/>
        </w:rPr>
        <w:t xml:space="preserve">lace of ritual fishing as represented in earlier cultural </w:t>
      </w:r>
      <w:r w:rsidR="00504499" w:rsidRPr="0075146B">
        <w:rPr>
          <w:sz w:val="28"/>
          <w:szCs w:val="28"/>
        </w:rPr>
        <w:t>periods</w:t>
      </w:r>
      <w:r w:rsidR="00C83573" w:rsidRPr="0075146B">
        <w:rPr>
          <w:sz w:val="28"/>
          <w:szCs w:val="28"/>
        </w:rPr>
        <w:t xml:space="preserve">, the </w:t>
      </w:r>
      <w:r w:rsidR="00B9554E" w:rsidRPr="0075146B">
        <w:rPr>
          <w:sz w:val="28"/>
          <w:szCs w:val="28"/>
        </w:rPr>
        <w:t>appear</w:t>
      </w:r>
      <w:r w:rsidR="00C83573" w:rsidRPr="0075146B">
        <w:rPr>
          <w:sz w:val="28"/>
          <w:szCs w:val="28"/>
        </w:rPr>
        <w:t xml:space="preserve">ance of </w:t>
      </w:r>
      <w:r w:rsidR="0006785B" w:rsidRPr="0075146B">
        <w:rPr>
          <w:sz w:val="28"/>
          <w:szCs w:val="28"/>
        </w:rPr>
        <w:t xml:space="preserve">new larger </w:t>
      </w:r>
      <w:r w:rsidR="00B9554E" w:rsidRPr="0075146B">
        <w:rPr>
          <w:sz w:val="28"/>
          <w:szCs w:val="28"/>
        </w:rPr>
        <w:t xml:space="preserve">forms of </w:t>
      </w:r>
      <w:r w:rsidR="00D74CCC" w:rsidRPr="0075146B">
        <w:rPr>
          <w:sz w:val="28"/>
          <w:szCs w:val="28"/>
        </w:rPr>
        <w:t xml:space="preserve">ocean-going </w:t>
      </w:r>
      <w:r w:rsidR="00504499" w:rsidRPr="0075146B">
        <w:rPr>
          <w:sz w:val="28"/>
          <w:szCs w:val="28"/>
        </w:rPr>
        <w:t xml:space="preserve">vessels </w:t>
      </w:r>
      <w:r w:rsidR="00C70A54" w:rsidRPr="0075146B">
        <w:rPr>
          <w:sz w:val="28"/>
          <w:szCs w:val="28"/>
        </w:rPr>
        <w:t>signify that the sea</w:t>
      </w:r>
      <w:r w:rsidR="0060203B" w:rsidRPr="0075146B">
        <w:rPr>
          <w:sz w:val="28"/>
          <w:szCs w:val="28"/>
        </w:rPr>
        <w:t xml:space="preserve"> </w:t>
      </w:r>
      <w:r w:rsidR="00373B85" w:rsidRPr="0075146B">
        <w:rPr>
          <w:sz w:val="28"/>
          <w:szCs w:val="28"/>
        </w:rPr>
        <w:t>became</w:t>
      </w:r>
      <w:r w:rsidR="00F86C36" w:rsidRPr="0075146B">
        <w:rPr>
          <w:sz w:val="28"/>
          <w:szCs w:val="28"/>
        </w:rPr>
        <w:t xml:space="preserve"> </w:t>
      </w:r>
      <w:r w:rsidR="002F4EBC" w:rsidRPr="0075146B">
        <w:rPr>
          <w:sz w:val="28"/>
          <w:szCs w:val="28"/>
        </w:rPr>
        <w:t xml:space="preserve">an avenue of trade and commerce, </w:t>
      </w:r>
      <w:r w:rsidR="00D74CCC" w:rsidRPr="0075146B">
        <w:rPr>
          <w:sz w:val="28"/>
          <w:szCs w:val="28"/>
        </w:rPr>
        <w:t xml:space="preserve">on which </w:t>
      </w:r>
      <w:r w:rsidR="00692FDC" w:rsidRPr="0075146B">
        <w:rPr>
          <w:sz w:val="28"/>
          <w:szCs w:val="28"/>
        </w:rPr>
        <w:t>m</w:t>
      </w:r>
      <w:r w:rsidR="00D74CCC" w:rsidRPr="0075146B">
        <w:rPr>
          <w:sz w:val="28"/>
          <w:szCs w:val="28"/>
        </w:rPr>
        <w:t>aritime deities</w:t>
      </w:r>
      <w:r w:rsidR="00373B85" w:rsidRPr="0075146B">
        <w:rPr>
          <w:sz w:val="28"/>
          <w:szCs w:val="28"/>
        </w:rPr>
        <w:t xml:space="preserve"> </w:t>
      </w:r>
      <w:r w:rsidR="0060203B" w:rsidRPr="0075146B">
        <w:rPr>
          <w:sz w:val="28"/>
          <w:szCs w:val="28"/>
        </w:rPr>
        <w:t xml:space="preserve">now </w:t>
      </w:r>
      <w:r w:rsidR="00373B85" w:rsidRPr="0075146B">
        <w:rPr>
          <w:sz w:val="28"/>
          <w:szCs w:val="28"/>
        </w:rPr>
        <w:t>sailed.</w:t>
      </w:r>
      <w:r w:rsidR="00D74CCC" w:rsidRPr="0075146B">
        <w:rPr>
          <w:sz w:val="28"/>
          <w:szCs w:val="28"/>
        </w:rPr>
        <w:t xml:space="preserve"> </w:t>
      </w:r>
      <w:r w:rsidR="00373B85" w:rsidRPr="0075146B">
        <w:rPr>
          <w:sz w:val="28"/>
          <w:szCs w:val="28"/>
        </w:rPr>
        <w:t>F</w:t>
      </w:r>
      <w:r w:rsidR="005C4AB6" w:rsidRPr="0075146B">
        <w:rPr>
          <w:sz w:val="28"/>
          <w:szCs w:val="28"/>
        </w:rPr>
        <w:t xml:space="preserve">rom this time, north coast Peruvian myths relate the arrival of the legendary </w:t>
      </w:r>
      <w:proofErr w:type="spellStart"/>
      <w:r w:rsidR="005C4AB6" w:rsidRPr="0075146B">
        <w:rPr>
          <w:sz w:val="28"/>
          <w:szCs w:val="28"/>
        </w:rPr>
        <w:t>Naymlap</w:t>
      </w:r>
      <w:proofErr w:type="spellEnd"/>
      <w:r w:rsidR="005C4AB6" w:rsidRPr="0075146B">
        <w:rPr>
          <w:sz w:val="28"/>
          <w:szCs w:val="28"/>
        </w:rPr>
        <w:t xml:space="preserve"> from the ocean on his fleet of </w:t>
      </w:r>
      <w:r w:rsidR="005C4AB6" w:rsidRPr="0075146B">
        <w:rPr>
          <w:i/>
          <w:sz w:val="28"/>
          <w:szCs w:val="28"/>
        </w:rPr>
        <w:t>balsas</w:t>
      </w:r>
      <w:r w:rsidR="005C4AB6" w:rsidRPr="0075146B">
        <w:rPr>
          <w:sz w:val="28"/>
          <w:szCs w:val="28"/>
        </w:rPr>
        <w:t xml:space="preserve">, with his entourage of wives, concubines and retainers, to start the </w:t>
      </w:r>
      <w:proofErr w:type="spellStart"/>
      <w:r w:rsidR="005C4AB6" w:rsidRPr="0075146B">
        <w:rPr>
          <w:sz w:val="28"/>
          <w:szCs w:val="28"/>
        </w:rPr>
        <w:t>Sícan</w:t>
      </w:r>
      <w:proofErr w:type="spellEnd"/>
      <w:r w:rsidR="005C4AB6" w:rsidRPr="0075146B">
        <w:rPr>
          <w:sz w:val="28"/>
          <w:szCs w:val="28"/>
        </w:rPr>
        <w:t xml:space="preserve"> dynasty of the Lambayeque valley (Cabello Balboa ([1586] 1951); </w:t>
      </w:r>
      <w:proofErr w:type="spellStart"/>
      <w:r w:rsidR="005C4AB6" w:rsidRPr="0075146B">
        <w:rPr>
          <w:sz w:val="28"/>
          <w:szCs w:val="28"/>
        </w:rPr>
        <w:t>Rubinos</w:t>
      </w:r>
      <w:proofErr w:type="spellEnd"/>
      <w:r w:rsidR="005C4AB6" w:rsidRPr="0075146B">
        <w:rPr>
          <w:sz w:val="28"/>
          <w:szCs w:val="28"/>
        </w:rPr>
        <w:t xml:space="preserve"> y Andrade ([1782] 1936)</w:t>
      </w:r>
      <w:r w:rsidR="0073394D" w:rsidRPr="0075146B">
        <w:rPr>
          <w:sz w:val="28"/>
          <w:szCs w:val="28"/>
        </w:rPr>
        <w:t xml:space="preserve">. This important </w:t>
      </w:r>
      <w:r w:rsidR="0073394D" w:rsidRPr="0075146B">
        <w:rPr>
          <w:sz w:val="28"/>
          <w:szCs w:val="28"/>
        </w:rPr>
        <w:lastRenderedPageBreak/>
        <w:t>‘watershed’</w:t>
      </w:r>
      <w:r w:rsidR="003F3A6E" w:rsidRPr="0075146B">
        <w:rPr>
          <w:sz w:val="28"/>
          <w:szCs w:val="28"/>
        </w:rPr>
        <w:t xml:space="preserve"> moment appears to herald a </w:t>
      </w:r>
      <w:r w:rsidR="0073394D" w:rsidRPr="0075146B">
        <w:rPr>
          <w:sz w:val="28"/>
          <w:szCs w:val="28"/>
        </w:rPr>
        <w:t xml:space="preserve">dramatic rise in the </w:t>
      </w:r>
      <w:r w:rsidR="00D74CCC" w:rsidRPr="0075146B">
        <w:rPr>
          <w:sz w:val="28"/>
          <w:szCs w:val="28"/>
        </w:rPr>
        <w:t xml:space="preserve">importation of </w:t>
      </w:r>
      <w:proofErr w:type="spellStart"/>
      <w:r w:rsidR="00D74CCC" w:rsidRPr="0075146B">
        <w:rPr>
          <w:sz w:val="28"/>
          <w:szCs w:val="28"/>
        </w:rPr>
        <w:t>Spondylus</w:t>
      </w:r>
      <w:proofErr w:type="spellEnd"/>
      <w:r w:rsidR="00D74CCC" w:rsidRPr="0075146B">
        <w:rPr>
          <w:sz w:val="28"/>
          <w:szCs w:val="28"/>
        </w:rPr>
        <w:t xml:space="preserve"> shells from Ecuador that were </w:t>
      </w:r>
      <w:r w:rsidR="003F3A6E" w:rsidRPr="0075146B">
        <w:rPr>
          <w:sz w:val="28"/>
          <w:szCs w:val="28"/>
        </w:rPr>
        <w:t xml:space="preserve">to be so critical to </w:t>
      </w:r>
      <w:proofErr w:type="spellStart"/>
      <w:r w:rsidR="00CE0092" w:rsidRPr="0075146B">
        <w:rPr>
          <w:sz w:val="28"/>
          <w:szCs w:val="28"/>
        </w:rPr>
        <w:t>Sícan</w:t>
      </w:r>
      <w:proofErr w:type="spellEnd"/>
      <w:r w:rsidR="003F3A6E" w:rsidRPr="0075146B">
        <w:rPr>
          <w:sz w:val="28"/>
          <w:szCs w:val="28"/>
        </w:rPr>
        <w:t xml:space="preserve"> and </w:t>
      </w:r>
      <w:proofErr w:type="spellStart"/>
      <w:r w:rsidR="00D74CCC" w:rsidRPr="0075146B">
        <w:rPr>
          <w:sz w:val="28"/>
          <w:szCs w:val="28"/>
        </w:rPr>
        <w:t>Chimu</w:t>
      </w:r>
      <w:proofErr w:type="spellEnd"/>
      <w:r w:rsidR="00D74CCC" w:rsidRPr="0075146B">
        <w:rPr>
          <w:sz w:val="28"/>
          <w:szCs w:val="28"/>
        </w:rPr>
        <w:t xml:space="preserve"> </w:t>
      </w:r>
      <w:r w:rsidR="003F3A6E" w:rsidRPr="0075146B">
        <w:rPr>
          <w:sz w:val="28"/>
          <w:szCs w:val="28"/>
        </w:rPr>
        <w:t xml:space="preserve">elite </w:t>
      </w:r>
      <w:r w:rsidR="00D74CCC" w:rsidRPr="0075146B">
        <w:rPr>
          <w:sz w:val="28"/>
          <w:szCs w:val="28"/>
        </w:rPr>
        <w:t>ceremonies</w:t>
      </w:r>
      <w:r w:rsidR="00AB60A6" w:rsidRPr="0075146B">
        <w:rPr>
          <w:sz w:val="28"/>
          <w:szCs w:val="28"/>
        </w:rPr>
        <w:t>.</w:t>
      </w:r>
      <w:r w:rsidR="002F4EBC" w:rsidRPr="0075146B">
        <w:rPr>
          <w:sz w:val="28"/>
          <w:szCs w:val="28"/>
        </w:rPr>
        <w:t xml:space="preserve"> </w:t>
      </w:r>
    </w:p>
    <w:p w14:paraId="7E75EFB7" w14:textId="00AE9079" w:rsidR="00AA1B78" w:rsidRPr="0075146B" w:rsidRDefault="000E0272" w:rsidP="0075146B">
      <w:pPr>
        <w:spacing w:line="360" w:lineRule="auto"/>
        <w:rPr>
          <w:sz w:val="28"/>
          <w:szCs w:val="28"/>
        </w:rPr>
      </w:pPr>
      <w:r w:rsidRPr="0075146B">
        <w:rPr>
          <w:sz w:val="28"/>
          <w:szCs w:val="28"/>
        </w:rPr>
        <w:t xml:space="preserve">The power of the ocean </w:t>
      </w:r>
      <w:r w:rsidR="009249DD" w:rsidRPr="0075146B">
        <w:rPr>
          <w:sz w:val="28"/>
          <w:szCs w:val="28"/>
        </w:rPr>
        <w:t xml:space="preserve">to change </w:t>
      </w:r>
      <w:r w:rsidRPr="0075146B">
        <w:rPr>
          <w:sz w:val="28"/>
          <w:szCs w:val="28"/>
        </w:rPr>
        <w:t xml:space="preserve">people’s lives and </w:t>
      </w:r>
      <w:r w:rsidR="009249DD" w:rsidRPr="0075146B">
        <w:rPr>
          <w:sz w:val="28"/>
          <w:szCs w:val="28"/>
        </w:rPr>
        <w:t xml:space="preserve">the </w:t>
      </w:r>
      <w:r w:rsidRPr="0075146B">
        <w:rPr>
          <w:sz w:val="28"/>
          <w:szCs w:val="28"/>
        </w:rPr>
        <w:t xml:space="preserve">iconography which </w:t>
      </w:r>
      <w:r w:rsidR="00E5789D" w:rsidRPr="0075146B">
        <w:rPr>
          <w:sz w:val="28"/>
          <w:szCs w:val="28"/>
        </w:rPr>
        <w:t>demonstrates</w:t>
      </w:r>
      <w:r w:rsidRPr="0075146B">
        <w:rPr>
          <w:sz w:val="28"/>
          <w:szCs w:val="28"/>
        </w:rPr>
        <w:t xml:space="preserve"> it has powerful antecedents elsewhere in the world, where, </w:t>
      </w:r>
      <w:r w:rsidR="009249DD" w:rsidRPr="0075146B">
        <w:rPr>
          <w:sz w:val="28"/>
          <w:szCs w:val="28"/>
        </w:rPr>
        <w:t xml:space="preserve">for example, </w:t>
      </w:r>
      <w:r w:rsidRPr="0075146B">
        <w:rPr>
          <w:sz w:val="28"/>
          <w:szCs w:val="28"/>
        </w:rPr>
        <w:t>following the eruption of Santorini volcano in the eastern Mediterranean, a massive tsunami overwhelmed and brought to an end the Minoan civilisation of Crete. Iconography on ceramic vessels following this event clearly depict the importance of the se</w:t>
      </w:r>
      <w:r w:rsidR="005C2AC1" w:rsidRPr="0075146B">
        <w:rPr>
          <w:sz w:val="28"/>
          <w:szCs w:val="28"/>
        </w:rPr>
        <w:t>a through t</w:t>
      </w:r>
      <w:r w:rsidR="00AA1B78" w:rsidRPr="0075146B">
        <w:rPr>
          <w:sz w:val="28"/>
          <w:szCs w:val="28"/>
        </w:rPr>
        <w:t>he sudden appearance, indeed the apparent invasion</w:t>
      </w:r>
      <w:r w:rsidR="005C2AC1" w:rsidRPr="0075146B">
        <w:rPr>
          <w:sz w:val="28"/>
          <w:szCs w:val="28"/>
        </w:rPr>
        <w:t xml:space="preserve"> </w:t>
      </w:r>
      <w:r w:rsidRPr="0075146B">
        <w:rPr>
          <w:sz w:val="28"/>
          <w:szCs w:val="28"/>
        </w:rPr>
        <w:t xml:space="preserve">of myriad sea creatures, which hitherto </w:t>
      </w:r>
      <w:r w:rsidR="008C045C" w:rsidRPr="0075146B">
        <w:rPr>
          <w:sz w:val="28"/>
          <w:szCs w:val="28"/>
        </w:rPr>
        <w:t xml:space="preserve">had </w:t>
      </w:r>
      <w:r w:rsidRPr="0075146B">
        <w:rPr>
          <w:sz w:val="28"/>
          <w:szCs w:val="28"/>
        </w:rPr>
        <w:t xml:space="preserve">been hardly ever portrayed.  The same is </w:t>
      </w:r>
      <w:r w:rsidR="00460F4B" w:rsidRPr="0075146B">
        <w:rPr>
          <w:sz w:val="28"/>
          <w:szCs w:val="28"/>
        </w:rPr>
        <w:t xml:space="preserve">evidently </w:t>
      </w:r>
      <w:r w:rsidRPr="0075146B">
        <w:rPr>
          <w:sz w:val="28"/>
          <w:szCs w:val="28"/>
        </w:rPr>
        <w:t>true for the latest M</w:t>
      </w:r>
      <w:r w:rsidR="009249DD" w:rsidRPr="0075146B">
        <w:rPr>
          <w:sz w:val="28"/>
          <w:szCs w:val="28"/>
        </w:rPr>
        <w:t xml:space="preserve">oche period. </w:t>
      </w:r>
      <w:r w:rsidR="00744F7A" w:rsidRPr="0075146B">
        <w:rPr>
          <w:sz w:val="28"/>
          <w:szCs w:val="28"/>
        </w:rPr>
        <w:t xml:space="preserve">The sea </w:t>
      </w:r>
      <w:r w:rsidR="00460F4B" w:rsidRPr="0075146B">
        <w:rPr>
          <w:sz w:val="28"/>
          <w:szCs w:val="28"/>
        </w:rPr>
        <w:t xml:space="preserve">had </w:t>
      </w:r>
      <w:r w:rsidR="00744F7A" w:rsidRPr="0075146B">
        <w:rPr>
          <w:sz w:val="28"/>
          <w:szCs w:val="28"/>
        </w:rPr>
        <w:t>entered the consciousness of coastal peoples as a powerful force to be reckoned with</w:t>
      </w:r>
      <w:r w:rsidR="00AD4BDE" w:rsidRPr="0075146B">
        <w:rPr>
          <w:sz w:val="28"/>
          <w:szCs w:val="28"/>
        </w:rPr>
        <w:t xml:space="preserve"> in a number of ways.</w:t>
      </w:r>
      <w:r w:rsidR="00C40197" w:rsidRPr="0075146B">
        <w:rPr>
          <w:sz w:val="28"/>
          <w:szCs w:val="28"/>
        </w:rPr>
        <w:t xml:space="preserve"> And as</w:t>
      </w:r>
      <w:r w:rsidR="00AD4BDE" w:rsidRPr="0075146B">
        <w:rPr>
          <w:sz w:val="28"/>
          <w:szCs w:val="28"/>
        </w:rPr>
        <w:t xml:space="preserve"> </w:t>
      </w:r>
      <w:r w:rsidR="00E96576" w:rsidRPr="0075146B">
        <w:rPr>
          <w:sz w:val="28"/>
          <w:szCs w:val="28"/>
        </w:rPr>
        <w:t xml:space="preserve">the source </w:t>
      </w:r>
      <w:r w:rsidR="00744F7A" w:rsidRPr="0075146B">
        <w:rPr>
          <w:sz w:val="28"/>
          <w:szCs w:val="28"/>
        </w:rPr>
        <w:t>of th</w:t>
      </w:r>
      <w:r w:rsidR="00A31620" w:rsidRPr="0075146B">
        <w:rPr>
          <w:sz w:val="28"/>
          <w:szCs w:val="28"/>
        </w:rPr>
        <w:t xml:space="preserve">e sumptuary sea shell </w:t>
      </w:r>
      <w:proofErr w:type="spellStart"/>
      <w:r w:rsidR="00A31620" w:rsidRPr="0075146B">
        <w:rPr>
          <w:sz w:val="28"/>
          <w:szCs w:val="28"/>
        </w:rPr>
        <w:t>spondylus</w:t>
      </w:r>
      <w:proofErr w:type="spellEnd"/>
      <w:r w:rsidR="00A31620" w:rsidRPr="0075146B">
        <w:rPr>
          <w:sz w:val="28"/>
          <w:szCs w:val="28"/>
        </w:rPr>
        <w:t>, t</w:t>
      </w:r>
      <w:r w:rsidR="00744F7A" w:rsidRPr="0075146B">
        <w:rPr>
          <w:sz w:val="28"/>
          <w:szCs w:val="28"/>
        </w:rPr>
        <w:t xml:space="preserve">he ocean </w:t>
      </w:r>
      <w:r w:rsidR="00A31620" w:rsidRPr="0075146B">
        <w:rPr>
          <w:sz w:val="28"/>
          <w:szCs w:val="28"/>
        </w:rPr>
        <w:t xml:space="preserve">was symbolically linked to the land </w:t>
      </w:r>
      <w:r w:rsidR="00A7058C" w:rsidRPr="0075146B">
        <w:rPr>
          <w:sz w:val="28"/>
          <w:szCs w:val="28"/>
        </w:rPr>
        <w:t xml:space="preserve">through </w:t>
      </w:r>
      <w:r w:rsidR="00A31620" w:rsidRPr="0075146B">
        <w:rPr>
          <w:sz w:val="28"/>
          <w:szCs w:val="28"/>
        </w:rPr>
        <w:t xml:space="preserve">ensuring </w:t>
      </w:r>
      <w:r w:rsidR="00E96576" w:rsidRPr="0075146B">
        <w:rPr>
          <w:sz w:val="28"/>
          <w:szCs w:val="28"/>
        </w:rPr>
        <w:t xml:space="preserve">vital </w:t>
      </w:r>
      <w:r w:rsidR="00A31620" w:rsidRPr="0075146B">
        <w:rPr>
          <w:sz w:val="28"/>
          <w:szCs w:val="28"/>
        </w:rPr>
        <w:t>water and agricultural fertility.</w:t>
      </w:r>
      <w:r w:rsidR="00254128" w:rsidRPr="0075146B">
        <w:rPr>
          <w:sz w:val="28"/>
          <w:szCs w:val="28"/>
        </w:rPr>
        <w:t xml:space="preserve"> </w:t>
      </w:r>
    </w:p>
    <w:p w14:paraId="00DE57AA" w14:textId="77777777" w:rsidR="00FC567F" w:rsidRPr="0075146B" w:rsidRDefault="00FC567F" w:rsidP="0075146B">
      <w:pPr>
        <w:keepNext/>
        <w:spacing w:after="0" w:line="360" w:lineRule="auto"/>
        <w:rPr>
          <w:b/>
          <w:sz w:val="28"/>
          <w:szCs w:val="28"/>
        </w:rPr>
      </w:pPr>
    </w:p>
    <w:p w14:paraId="56EA70B7" w14:textId="683C186D" w:rsidR="00E06DD3" w:rsidRPr="0075146B" w:rsidRDefault="00E06DD3" w:rsidP="0075146B">
      <w:pPr>
        <w:keepNext/>
        <w:spacing w:after="0" w:line="360" w:lineRule="auto"/>
        <w:rPr>
          <w:sz w:val="28"/>
          <w:szCs w:val="28"/>
        </w:rPr>
      </w:pPr>
      <w:r w:rsidRPr="0075146B">
        <w:rPr>
          <w:b/>
          <w:sz w:val="28"/>
          <w:szCs w:val="28"/>
        </w:rPr>
        <w:t xml:space="preserve">The </w:t>
      </w:r>
      <w:proofErr w:type="spellStart"/>
      <w:r w:rsidRPr="0075146B">
        <w:rPr>
          <w:b/>
          <w:sz w:val="28"/>
          <w:szCs w:val="28"/>
        </w:rPr>
        <w:t>Spondylus</w:t>
      </w:r>
      <w:proofErr w:type="spellEnd"/>
      <w:r w:rsidRPr="0075146B">
        <w:rPr>
          <w:b/>
          <w:sz w:val="28"/>
          <w:szCs w:val="28"/>
        </w:rPr>
        <w:t xml:space="preserve"> Saga</w:t>
      </w:r>
      <w:r w:rsidR="00951003" w:rsidRPr="0075146B">
        <w:rPr>
          <w:b/>
          <w:sz w:val="28"/>
          <w:szCs w:val="28"/>
        </w:rPr>
        <w:t xml:space="preserve"> </w:t>
      </w:r>
      <w:r w:rsidR="00951003" w:rsidRPr="0075146B">
        <w:rPr>
          <w:sz w:val="28"/>
          <w:szCs w:val="28"/>
        </w:rPr>
        <w:t>(</w:t>
      </w:r>
      <w:r w:rsidR="007434EE" w:rsidRPr="0075146B">
        <w:rPr>
          <w:color w:val="FF0000"/>
          <w:sz w:val="28"/>
          <w:szCs w:val="28"/>
        </w:rPr>
        <w:t xml:space="preserve">SLIDE </w:t>
      </w:r>
      <w:r w:rsidR="00951003" w:rsidRPr="0075146B">
        <w:rPr>
          <w:color w:val="FF0000"/>
          <w:sz w:val="28"/>
          <w:szCs w:val="28"/>
        </w:rPr>
        <w:t>BALSA</w:t>
      </w:r>
      <w:r w:rsidR="00951003" w:rsidRPr="0075146B">
        <w:rPr>
          <w:sz w:val="28"/>
          <w:szCs w:val="28"/>
        </w:rPr>
        <w:t>)</w:t>
      </w:r>
    </w:p>
    <w:p w14:paraId="7AF308D3" w14:textId="77777777" w:rsidR="00E06DD3" w:rsidRPr="0075146B" w:rsidRDefault="00E06DD3" w:rsidP="0075146B">
      <w:pPr>
        <w:keepNext/>
        <w:spacing w:after="0" w:line="360" w:lineRule="auto"/>
        <w:rPr>
          <w:b/>
          <w:sz w:val="28"/>
          <w:szCs w:val="28"/>
        </w:rPr>
      </w:pPr>
    </w:p>
    <w:p w14:paraId="58A67984" w14:textId="07519357" w:rsidR="00E06DD3" w:rsidRPr="0075146B" w:rsidRDefault="00021DAC" w:rsidP="0075146B">
      <w:pPr>
        <w:keepNext/>
        <w:spacing w:after="0" w:line="360" w:lineRule="auto"/>
        <w:rPr>
          <w:sz w:val="28"/>
          <w:szCs w:val="28"/>
        </w:rPr>
      </w:pPr>
      <w:r w:rsidRPr="0075146B">
        <w:rPr>
          <w:sz w:val="28"/>
          <w:szCs w:val="28"/>
        </w:rPr>
        <w:t>In archaeological terms, w</w:t>
      </w:r>
      <w:r w:rsidR="00E06DD3" w:rsidRPr="0075146B">
        <w:rPr>
          <w:sz w:val="28"/>
          <w:szCs w:val="28"/>
        </w:rPr>
        <w:t xml:space="preserve">e understand that long distance exchange systems had most likely been in operation from as far north as the west coast of Mexico, south down to the north coast of </w:t>
      </w:r>
      <w:proofErr w:type="spellStart"/>
      <w:r w:rsidR="00E06DD3" w:rsidRPr="0075146B">
        <w:rPr>
          <w:sz w:val="28"/>
          <w:szCs w:val="28"/>
        </w:rPr>
        <w:t>Perú</w:t>
      </w:r>
      <w:proofErr w:type="spellEnd"/>
      <w:r w:rsidR="00E06DD3" w:rsidRPr="0075146B">
        <w:rPr>
          <w:sz w:val="28"/>
          <w:szCs w:val="28"/>
        </w:rPr>
        <w:t xml:space="preserve"> (and possibly further) since well before Common Era (</w:t>
      </w:r>
      <w:proofErr w:type="spellStart"/>
      <w:r w:rsidR="00E06DD3" w:rsidRPr="0075146B">
        <w:rPr>
          <w:rFonts w:cs="TimesNewRomanPSMT"/>
          <w:sz w:val="28"/>
          <w:szCs w:val="28"/>
        </w:rPr>
        <w:t>Hosler</w:t>
      </w:r>
      <w:proofErr w:type="spellEnd"/>
      <w:r w:rsidR="00E06DD3" w:rsidRPr="0075146B">
        <w:rPr>
          <w:rFonts w:cs="TimesNewRomanPSMT"/>
          <w:sz w:val="28"/>
          <w:szCs w:val="28"/>
        </w:rPr>
        <w:t xml:space="preserve"> 1988; </w:t>
      </w:r>
      <w:r w:rsidR="00E06DD3" w:rsidRPr="0075146B">
        <w:rPr>
          <w:sz w:val="28"/>
          <w:szCs w:val="28"/>
        </w:rPr>
        <w:t xml:space="preserve">Paulsen 1977; </w:t>
      </w:r>
      <w:proofErr w:type="spellStart"/>
      <w:r w:rsidR="00E06DD3" w:rsidRPr="0075146B">
        <w:rPr>
          <w:sz w:val="28"/>
          <w:szCs w:val="28"/>
        </w:rPr>
        <w:t>Zevallos</w:t>
      </w:r>
      <w:proofErr w:type="spellEnd"/>
      <w:r w:rsidR="00E06DD3" w:rsidRPr="0075146B">
        <w:rPr>
          <w:sz w:val="28"/>
          <w:szCs w:val="28"/>
        </w:rPr>
        <w:t xml:space="preserve"> Menendez 1986). The principal commodity of exchange, which was arguably also one of its key drivers, was the prized marine shell </w:t>
      </w:r>
      <w:proofErr w:type="spellStart"/>
      <w:r w:rsidR="00E06DD3" w:rsidRPr="0075146B">
        <w:rPr>
          <w:i/>
          <w:sz w:val="28"/>
          <w:szCs w:val="28"/>
        </w:rPr>
        <w:t>Spondylus</w:t>
      </w:r>
      <w:proofErr w:type="spellEnd"/>
      <w:r w:rsidR="00E06DD3" w:rsidRPr="0075146B">
        <w:rPr>
          <w:i/>
          <w:sz w:val="28"/>
          <w:szCs w:val="28"/>
        </w:rPr>
        <w:t xml:space="preserve"> </w:t>
      </w:r>
      <w:proofErr w:type="spellStart"/>
      <w:r w:rsidR="00E06DD3" w:rsidRPr="0075146B">
        <w:rPr>
          <w:i/>
          <w:sz w:val="28"/>
          <w:szCs w:val="28"/>
        </w:rPr>
        <w:t>princeps</w:t>
      </w:r>
      <w:proofErr w:type="spellEnd"/>
      <w:r w:rsidR="00DD16CD" w:rsidRPr="0075146B">
        <w:rPr>
          <w:sz w:val="28"/>
          <w:szCs w:val="28"/>
        </w:rPr>
        <w:t xml:space="preserve">; as well </w:t>
      </w:r>
      <w:r w:rsidR="00E06DD3" w:rsidRPr="0075146B">
        <w:rPr>
          <w:sz w:val="28"/>
          <w:szCs w:val="28"/>
        </w:rPr>
        <w:t xml:space="preserve">also </w:t>
      </w:r>
      <w:proofErr w:type="spellStart"/>
      <w:r w:rsidR="00E06DD3" w:rsidRPr="0075146B">
        <w:rPr>
          <w:i/>
          <w:sz w:val="28"/>
          <w:szCs w:val="28"/>
        </w:rPr>
        <w:t>Spondylus</w:t>
      </w:r>
      <w:proofErr w:type="spellEnd"/>
      <w:r w:rsidR="00E06DD3" w:rsidRPr="0075146B">
        <w:rPr>
          <w:i/>
          <w:sz w:val="28"/>
          <w:szCs w:val="28"/>
        </w:rPr>
        <w:t xml:space="preserve"> </w:t>
      </w:r>
      <w:proofErr w:type="spellStart"/>
      <w:r w:rsidR="00E06DD3" w:rsidRPr="0075146B">
        <w:rPr>
          <w:i/>
          <w:sz w:val="28"/>
          <w:szCs w:val="28"/>
        </w:rPr>
        <w:t>calcifer</w:t>
      </w:r>
      <w:proofErr w:type="spellEnd"/>
      <w:r w:rsidR="00E06DD3" w:rsidRPr="0075146B">
        <w:rPr>
          <w:i/>
          <w:sz w:val="28"/>
          <w:szCs w:val="28"/>
        </w:rPr>
        <w:t xml:space="preserve">, </w:t>
      </w:r>
      <w:proofErr w:type="spellStart"/>
      <w:r w:rsidR="00E06DD3" w:rsidRPr="0075146B">
        <w:rPr>
          <w:i/>
          <w:sz w:val="28"/>
          <w:szCs w:val="28"/>
        </w:rPr>
        <w:t>Strombus</w:t>
      </w:r>
      <w:proofErr w:type="spellEnd"/>
      <w:r w:rsidR="00E06DD3" w:rsidRPr="0075146B">
        <w:rPr>
          <w:i/>
          <w:sz w:val="28"/>
          <w:szCs w:val="28"/>
        </w:rPr>
        <w:t xml:space="preserve"> </w:t>
      </w:r>
      <w:proofErr w:type="spellStart"/>
      <w:proofErr w:type="gramStart"/>
      <w:r w:rsidR="00E06DD3" w:rsidRPr="0075146B">
        <w:rPr>
          <w:sz w:val="28"/>
          <w:szCs w:val="28"/>
        </w:rPr>
        <w:t>spp</w:t>
      </w:r>
      <w:proofErr w:type="spellEnd"/>
      <w:r w:rsidR="00E06DD3" w:rsidRPr="0075146B">
        <w:rPr>
          <w:i/>
          <w:sz w:val="28"/>
          <w:szCs w:val="28"/>
        </w:rPr>
        <w:t xml:space="preserve">  </w:t>
      </w:r>
      <w:r w:rsidR="00E06DD3" w:rsidRPr="0075146B">
        <w:rPr>
          <w:sz w:val="28"/>
          <w:szCs w:val="28"/>
        </w:rPr>
        <w:t>and</w:t>
      </w:r>
      <w:proofErr w:type="gramEnd"/>
      <w:r w:rsidR="00E06DD3" w:rsidRPr="0075146B">
        <w:rPr>
          <w:i/>
          <w:sz w:val="28"/>
          <w:szCs w:val="28"/>
        </w:rPr>
        <w:t xml:space="preserve"> Conus </w:t>
      </w:r>
      <w:proofErr w:type="spellStart"/>
      <w:r w:rsidR="00E06DD3" w:rsidRPr="0075146B">
        <w:rPr>
          <w:sz w:val="28"/>
          <w:szCs w:val="28"/>
        </w:rPr>
        <w:lastRenderedPageBreak/>
        <w:t>spp</w:t>
      </w:r>
      <w:proofErr w:type="spellEnd"/>
      <w:r w:rsidR="00E06DD3" w:rsidRPr="0075146B">
        <w:rPr>
          <w:sz w:val="28"/>
          <w:szCs w:val="28"/>
        </w:rPr>
        <w:t xml:space="preserve"> (Cordy-Collins 1990, 2001; Marcos 1977/8, 1995, 2005; </w:t>
      </w:r>
      <w:proofErr w:type="spellStart"/>
      <w:r w:rsidR="00E06DD3" w:rsidRPr="0075146B">
        <w:rPr>
          <w:sz w:val="28"/>
          <w:szCs w:val="28"/>
        </w:rPr>
        <w:t>Murra</w:t>
      </w:r>
      <w:proofErr w:type="spellEnd"/>
      <w:r w:rsidR="00E06DD3" w:rsidRPr="0075146B">
        <w:rPr>
          <w:sz w:val="28"/>
          <w:szCs w:val="28"/>
        </w:rPr>
        <w:t xml:space="preserve"> 1982; </w:t>
      </w:r>
      <w:proofErr w:type="spellStart"/>
      <w:r w:rsidR="00E06DD3" w:rsidRPr="0075146B">
        <w:rPr>
          <w:sz w:val="28"/>
          <w:szCs w:val="28"/>
        </w:rPr>
        <w:t>Netherly</w:t>
      </w:r>
      <w:proofErr w:type="spellEnd"/>
      <w:r w:rsidR="00E06DD3" w:rsidRPr="0075146B">
        <w:rPr>
          <w:sz w:val="28"/>
          <w:szCs w:val="28"/>
        </w:rPr>
        <w:t xml:space="preserve"> 2009: 141-145; Paulsen 1974; Pillsbury 1996). </w:t>
      </w:r>
    </w:p>
    <w:p w14:paraId="0590A854" w14:textId="77777777" w:rsidR="00E06DD3" w:rsidRPr="0075146B" w:rsidRDefault="00E06DD3" w:rsidP="0075146B">
      <w:pPr>
        <w:spacing w:after="0" w:line="360" w:lineRule="auto"/>
        <w:rPr>
          <w:sz w:val="28"/>
          <w:szCs w:val="28"/>
        </w:rPr>
      </w:pPr>
    </w:p>
    <w:p w14:paraId="19965D29" w14:textId="7E574DE9" w:rsidR="00E06DD3" w:rsidRPr="0075146B" w:rsidRDefault="00944C10" w:rsidP="0075146B">
      <w:pPr>
        <w:spacing w:line="360" w:lineRule="auto"/>
        <w:rPr>
          <w:sz w:val="28"/>
          <w:szCs w:val="28"/>
        </w:rPr>
      </w:pPr>
      <w:r w:rsidRPr="0075146B">
        <w:rPr>
          <w:color w:val="FF0000"/>
          <w:sz w:val="28"/>
          <w:szCs w:val="28"/>
        </w:rPr>
        <w:t>SLIDE SPONDYLUS ORNAMENTS</w:t>
      </w:r>
      <w:r w:rsidR="00C46928" w:rsidRPr="0075146B">
        <w:rPr>
          <w:color w:val="FF0000"/>
          <w:sz w:val="28"/>
          <w:szCs w:val="28"/>
        </w:rPr>
        <w:t xml:space="preserve"> </w:t>
      </w:r>
      <w:r w:rsidR="00E06DD3" w:rsidRPr="0075146B">
        <w:rPr>
          <w:sz w:val="28"/>
          <w:szCs w:val="28"/>
        </w:rPr>
        <w:t xml:space="preserve">The extensive debate over the exact role of </w:t>
      </w:r>
      <w:proofErr w:type="spellStart"/>
      <w:r w:rsidR="00E06DD3" w:rsidRPr="0075146B">
        <w:rPr>
          <w:sz w:val="28"/>
          <w:szCs w:val="28"/>
        </w:rPr>
        <w:t>Spondylus</w:t>
      </w:r>
      <w:proofErr w:type="spellEnd"/>
      <w:r w:rsidR="00E06DD3" w:rsidRPr="0075146B">
        <w:rPr>
          <w:sz w:val="28"/>
          <w:szCs w:val="28"/>
        </w:rPr>
        <w:t xml:space="preserve"> in the development of these complex exchange systems in prehistory, and its wider ritual symbolic significance to the peoples who used it in such quantity, is largely beyond the scope of this</w:t>
      </w:r>
      <w:r w:rsidR="00DB0C82" w:rsidRPr="0075146B">
        <w:rPr>
          <w:sz w:val="28"/>
          <w:szCs w:val="28"/>
        </w:rPr>
        <w:t xml:space="preserve"> paper</w:t>
      </w:r>
      <w:r w:rsidR="00E06DD3" w:rsidRPr="0075146B">
        <w:rPr>
          <w:sz w:val="28"/>
          <w:szCs w:val="28"/>
        </w:rPr>
        <w:t xml:space="preserve">. However, archaeological evidence clearly demonstrates the growing importance of the marine shell industry and focus on the production of marine shell ornaments, and of </w:t>
      </w:r>
      <w:proofErr w:type="spellStart"/>
      <w:r w:rsidR="00E06DD3" w:rsidRPr="0075146B">
        <w:rPr>
          <w:sz w:val="28"/>
          <w:szCs w:val="28"/>
        </w:rPr>
        <w:t>Spondylus</w:t>
      </w:r>
      <w:proofErr w:type="spellEnd"/>
      <w:r w:rsidR="00E06DD3" w:rsidRPr="0075146B">
        <w:rPr>
          <w:sz w:val="28"/>
          <w:szCs w:val="28"/>
        </w:rPr>
        <w:t xml:space="preserve"> products in particular, at many of the archaeological settlements along the coast of Ecuador and the north coast of Peru, particularly from Late Formative periods onwards (Carter 2008; Currie1995</w:t>
      </w:r>
      <w:proofErr w:type="gramStart"/>
      <w:r w:rsidR="00E06DD3" w:rsidRPr="0075146B">
        <w:rPr>
          <w:sz w:val="28"/>
          <w:szCs w:val="28"/>
          <w:vertAlign w:val="superscript"/>
        </w:rPr>
        <w:t>a</w:t>
      </w:r>
      <w:r w:rsidR="00E06DD3" w:rsidRPr="0075146B">
        <w:rPr>
          <w:sz w:val="28"/>
          <w:szCs w:val="28"/>
        </w:rPr>
        <w:t>,</w:t>
      </w:r>
      <w:r w:rsidR="00E06DD3" w:rsidRPr="0075146B">
        <w:rPr>
          <w:sz w:val="28"/>
          <w:szCs w:val="28"/>
          <w:vertAlign w:val="superscript"/>
        </w:rPr>
        <w:t>b</w:t>
      </w:r>
      <w:proofErr w:type="gramEnd"/>
      <w:r w:rsidR="00E06DD3" w:rsidRPr="0075146B">
        <w:rPr>
          <w:sz w:val="28"/>
          <w:szCs w:val="28"/>
        </w:rPr>
        <w:t>; Estrada 1957</w:t>
      </w:r>
      <w:r w:rsidR="00E06DD3" w:rsidRPr="0075146B">
        <w:rPr>
          <w:sz w:val="28"/>
          <w:szCs w:val="28"/>
          <w:vertAlign w:val="superscript"/>
        </w:rPr>
        <w:t>b</w:t>
      </w:r>
      <w:r w:rsidR="00E06DD3" w:rsidRPr="0075146B">
        <w:rPr>
          <w:sz w:val="28"/>
          <w:szCs w:val="28"/>
        </w:rPr>
        <w:t xml:space="preserve">, 1962; </w:t>
      </w:r>
      <w:proofErr w:type="spellStart"/>
      <w:r w:rsidR="00E06DD3" w:rsidRPr="0075146B">
        <w:rPr>
          <w:sz w:val="28"/>
          <w:szCs w:val="28"/>
        </w:rPr>
        <w:t>Hocquenghem</w:t>
      </w:r>
      <w:proofErr w:type="spellEnd"/>
      <w:r w:rsidR="00E06DD3" w:rsidRPr="0075146B">
        <w:rPr>
          <w:sz w:val="28"/>
          <w:szCs w:val="28"/>
        </w:rPr>
        <w:t xml:space="preserve"> 1993, 1994; </w:t>
      </w:r>
      <w:proofErr w:type="spellStart"/>
      <w:r w:rsidR="00E06DD3" w:rsidRPr="0075146B">
        <w:rPr>
          <w:sz w:val="28"/>
          <w:szCs w:val="28"/>
        </w:rPr>
        <w:t>Mester</w:t>
      </w:r>
      <w:proofErr w:type="spellEnd"/>
      <w:r w:rsidR="00E06DD3" w:rsidRPr="0075146B">
        <w:rPr>
          <w:sz w:val="28"/>
          <w:szCs w:val="28"/>
        </w:rPr>
        <w:t xml:space="preserve"> 1990; </w:t>
      </w:r>
      <w:proofErr w:type="spellStart"/>
      <w:r w:rsidR="00E06DD3" w:rsidRPr="0075146B">
        <w:rPr>
          <w:sz w:val="28"/>
          <w:szCs w:val="28"/>
        </w:rPr>
        <w:t>McKewan</w:t>
      </w:r>
      <w:proofErr w:type="spellEnd"/>
      <w:r w:rsidR="00E06DD3" w:rsidRPr="0075146B">
        <w:rPr>
          <w:sz w:val="28"/>
          <w:szCs w:val="28"/>
        </w:rPr>
        <w:t xml:space="preserve"> and Delgado Espinosa 2008; </w:t>
      </w:r>
      <w:proofErr w:type="spellStart"/>
      <w:r w:rsidR="00E06DD3" w:rsidRPr="0075146B">
        <w:rPr>
          <w:sz w:val="28"/>
          <w:szCs w:val="28"/>
        </w:rPr>
        <w:t>Stothert</w:t>
      </w:r>
      <w:proofErr w:type="spellEnd"/>
      <w:r w:rsidR="00E06DD3" w:rsidRPr="0075146B">
        <w:rPr>
          <w:sz w:val="28"/>
          <w:szCs w:val="28"/>
        </w:rPr>
        <w:t xml:space="preserve"> 2001).  There is a concomitant increase in </w:t>
      </w:r>
      <w:proofErr w:type="spellStart"/>
      <w:r w:rsidR="00E06DD3" w:rsidRPr="0075146B">
        <w:rPr>
          <w:sz w:val="28"/>
          <w:szCs w:val="28"/>
        </w:rPr>
        <w:t>Spondylus</w:t>
      </w:r>
      <w:proofErr w:type="spellEnd"/>
      <w:r w:rsidR="00E06DD3" w:rsidRPr="0075146B">
        <w:rPr>
          <w:sz w:val="28"/>
          <w:szCs w:val="28"/>
        </w:rPr>
        <w:t xml:space="preserve"> and </w:t>
      </w:r>
      <w:proofErr w:type="spellStart"/>
      <w:r w:rsidR="00E06DD3" w:rsidRPr="0075146B">
        <w:rPr>
          <w:sz w:val="28"/>
          <w:szCs w:val="28"/>
        </w:rPr>
        <w:t>Strombus</w:t>
      </w:r>
      <w:proofErr w:type="spellEnd"/>
      <w:r w:rsidR="00E06DD3" w:rsidRPr="0075146B">
        <w:rPr>
          <w:i/>
          <w:sz w:val="28"/>
          <w:szCs w:val="28"/>
        </w:rPr>
        <w:t xml:space="preserve"> </w:t>
      </w:r>
      <w:r w:rsidR="00E06DD3" w:rsidRPr="0075146B">
        <w:rPr>
          <w:sz w:val="28"/>
          <w:szCs w:val="28"/>
        </w:rPr>
        <w:t xml:space="preserve">spp. found in burial caches at later Moche and </w:t>
      </w:r>
      <w:proofErr w:type="spellStart"/>
      <w:r w:rsidR="00E06DD3" w:rsidRPr="0075146B">
        <w:rPr>
          <w:sz w:val="28"/>
          <w:szCs w:val="28"/>
        </w:rPr>
        <w:t>Sícan</w:t>
      </w:r>
      <w:proofErr w:type="spellEnd"/>
      <w:r w:rsidR="00E06DD3" w:rsidRPr="0075146B">
        <w:rPr>
          <w:sz w:val="28"/>
          <w:szCs w:val="28"/>
        </w:rPr>
        <w:t xml:space="preserve"> sites on the Peruvian north coast (Shimada 1990, 1994).</w:t>
      </w:r>
    </w:p>
    <w:p w14:paraId="15A34463" w14:textId="77777777" w:rsidR="00DA5E04" w:rsidRPr="0075146B" w:rsidRDefault="00DD16CD" w:rsidP="0075146B">
      <w:pPr>
        <w:spacing w:line="360" w:lineRule="auto"/>
        <w:rPr>
          <w:sz w:val="28"/>
          <w:szCs w:val="28"/>
        </w:rPr>
      </w:pPr>
      <w:r w:rsidRPr="0075146B">
        <w:rPr>
          <w:color w:val="FF0000"/>
          <w:sz w:val="28"/>
          <w:szCs w:val="28"/>
        </w:rPr>
        <w:t>(SLIDE DIVERS)</w:t>
      </w:r>
      <w:r w:rsidR="00E06DD3" w:rsidRPr="0075146B">
        <w:rPr>
          <w:sz w:val="28"/>
          <w:szCs w:val="28"/>
        </w:rPr>
        <w:t xml:space="preserve">The need for specialist divers to harvest </w:t>
      </w:r>
      <w:proofErr w:type="spellStart"/>
      <w:r w:rsidR="00E06DD3" w:rsidRPr="0075146B">
        <w:rPr>
          <w:sz w:val="28"/>
          <w:szCs w:val="28"/>
        </w:rPr>
        <w:t>Spondylus</w:t>
      </w:r>
      <w:proofErr w:type="spellEnd"/>
      <w:r w:rsidR="00E06DD3" w:rsidRPr="0075146B">
        <w:rPr>
          <w:sz w:val="28"/>
          <w:szCs w:val="28"/>
        </w:rPr>
        <w:t xml:space="preserve"> (and other inter-tidal and deeper water species</w:t>
      </w:r>
      <w:r w:rsidR="00E06DD3" w:rsidRPr="0075146B">
        <w:rPr>
          <w:rStyle w:val="FootnoteReference"/>
          <w:sz w:val="28"/>
          <w:szCs w:val="28"/>
        </w:rPr>
        <w:footnoteReference w:id="1"/>
      </w:r>
      <w:r w:rsidR="00E06DD3" w:rsidRPr="0075146B">
        <w:rPr>
          <w:sz w:val="28"/>
          <w:szCs w:val="28"/>
        </w:rPr>
        <w:t xml:space="preserve">), is generally acknowledged (e.g., Cordy-Collins 1990; </w:t>
      </w:r>
      <w:proofErr w:type="spellStart"/>
      <w:r w:rsidR="00E06DD3" w:rsidRPr="0075146B">
        <w:rPr>
          <w:sz w:val="28"/>
          <w:szCs w:val="28"/>
        </w:rPr>
        <w:t>Netherly</w:t>
      </w:r>
      <w:proofErr w:type="spellEnd"/>
      <w:r w:rsidR="00E06DD3" w:rsidRPr="0075146B">
        <w:rPr>
          <w:sz w:val="28"/>
          <w:szCs w:val="28"/>
        </w:rPr>
        <w:t xml:space="preserve"> 2009:141</w:t>
      </w:r>
      <w:r w:rsidR="008E7C68" w:rsidRPr="0075146B">
        <w:rPr>
          <w:sz w:val="28"/>
          <w:szCs w:val="28"/>
        </w:rPr>
        <w:t>) and seen in the i</w:t>
      </w:r>
      <w:r w:rsidR="00E06DD3" w:rsidRPr="0075146B">
        <w:rPr>
          <w:sz w:val="28"/>
          <w:szCs w:val="28"/>
        </w:rPr>
        <w:t xml:space="preserve">conography from jewellery and other ritual objects dating from the Middle </w:t>
      </w:r>
      <w:proofErr w:type="spellStart"/>
      <w:r w:rsidR="00E06DD3" w:rsidRPr="0075146B">
        <w:rPr>
          <w:sz w:val="28"/>
          <w:szCs w:val="28"/>
        </w:rPr>
        <w:t>Sícan</w:t>
      </w:r>
      <w:proofErr w:type="spellEnd"/>
      <w:r w:rsidR="00E06DD3" w:rsidRPr="0075146B">
        <w:rPr>
          <w:sz w:val="28"/>
          <w:szCs w:val="28"/>
        </w:rPr>
        <w:t xml:space="preserve"> period in northern Peru ca AD 900-1110 (Shimada 1990), and</w:t>
      </w:r>
      <w:r w:rsidR="00C46928" w:rsidRPr="0075146B">
        <w:rPr>
          <w:sz w:val="28"/>
          <w:szCs w:val="28"/>
        </w:rPr>
        <w:t xml:space="preserve"> in</w:t>
      </w:r>
      <w:r w:rsidR="00E06DD3" w:rsidRPr="0075146B">
        <w:rPr>
          <w:sz w:val="28"/>
          <w:szCs w:val="28"/>
        </w:rPr>
        <w:t xml:space="preserve"> architectural relief</w:t>
      </w:r>
      <w:r w:rsidR="00C46928" w:rsidRPr="0075146B">
        <w:rPr>
          <w:sz w:val="28"/>
          <w:szCs w:val="28"/>
        </w:rPr>
        <w:t>s such as</w:t>
      </w:r>
      <w:r w:rsidR="00E06DD3" w:rsidRPr="0075146B">
        <w:rPr>
          <w:sz w:val="28"/>
          <w:szCs w:val="28"/>
        </w:rPr>
        <w:t xml:space="preserve"> ‘</w:t>
      </w:r>
      <w:r w:rsidR="00E06DD3" w:rsidRPr="0075146B">
        <w:rPr>
          <w:i/>
          <w:sz w:val="28"/>
          <w:szCs w:val="28"/>
        </w:rPr>
        <w:t xml:space="preserve">Los </w:t>
      </w:r>
      <w:proofErr w:type="spellStart"/>
      <w:r w:rsidR="00E06DD3" w:rsidRPr="0075146B">
        <w:rPr>
          <w:i/>
          <w:sz w:val="28"/>
          <w:szCs w:val="28"/>
        </w:rPr>
        <w:t>buceadores</w:t>
      </w:r>
      <w:proofErr w:type="spellEnd"/>
      <w:r w:rsidR="00E06DD3" w:rsidRPr="0075146B">
        <w:rPr>
          <w:sz w:val="28"/>
          <w:szCs w:val="28"/>
        </w:rPr>
        <w:t xml:space="preserve">’ (The divers) from walls at the </w:t>
      </w:r>
      <w:proofErr w:type="spellStart"/>
      <w:r w:rsidR="00E06DD3" w:rsidRPr="0075146B">
        <w:rPr>
          <w:sz w:val="28"/>
          <w:szCs w:val="28"/>
        </w:rPr>
        <w:t>Chimú</w:t>
      </w:r>
      <w:proofErr w:type="spellEnd"/>
      <w:r w:rsidR="00E06DD3" w:rsidRPr="0075146B">
        <w:rPr>
          <w:sz w:val="28"/>
          <w:szCs w:val="28"/>
        </w:rPr>
        <w:t xml:space="preserve"> city of Chan </w:t>
      </w:r>
      <w:proofErr w:type="spellStart"/>
      <w:r w:rsidR="00E06DD3" w:rsidRPr="0075146B">
        <w:rPr>
          <w:sz w:val="28"/>
          <w:szCs w:val="28"/>
        </w:rPr>
        <w:t>Chan</w:t>
      </w:r>
      <w:proofErr w:type="spellEnd"/>
      <w:r w:rsidR="00E06DD3" w:rsidRPr="0075146B">
        <w:rPr>
          <w:sz w:val="28"/>
          <w:szCs w:val="28"/>
        </w:rPr>
        <w:t xml:space="preserve"> (Pillsbury 1996), </w:t>
      </w:r>
      <w:r w:rsidR="008E7C68" w:rsidRPr="0075146B">
        <w:rPr>
          <w:sz w:val="28"/>
          <w:szCs w:val="28"/>
        </w:rPr>
        <w:t xml:space="preserve">which </w:t>
      </w:r>
      <w:r w:rsidR="00E06DD3" w:rsidRPr="0075146B">
        <w:rPr>
          <w:sz w:val="28"/>
          <w:szCs w:val="28"/>
        </w:rPr>
        <w:t xml:space="preserve">explicitly represent divers harvesting </w:t>
      </w:r>
      <w:proofErr w:type="spellStart"/>
      <w:r w:rsidR="00E06DD3" w:rsidRPr="0075146B">
        <w:rPr>
          <w:sz w:val="28"/>
          <w:szCs w:val="28"/>
        </w:rPr>
        <w:t>spondylus</w:t>
      </w:r>
      <w:proofErr w:type="spellEnd"/>
      <w:r w:rsidR="00E06DD3" w:rsidRPr="0075146B">
        <w:rPr>
          <w:sz w:val="28"/>
          <w:szCs w:val="28"/>
        </w:rPr>
        <w:t xml:space="preserve"> valves from balsa raf</w:t>
      </w:r>
      <w:r w:rsidR="008E7C68" w:rsidRPr="0075146B">
        <w:rPr>
          <w:sz w:val="28"/>
          <w:szCs w:val="28"/>
        </w:rPr>
        <w:t xml:space="preserve">ts. </w:t>
      </w:r>
    </w:p>
    <w:p w14:paraId="4732CA7E" w14:textId="458790A5" w:rsidR="00DA5E04" w:rsidRPr="0075146B" w:rsidRDefault="005842FF" w:rsidP="0075146B">
      <w:pPr>
        <w:spacing w:line="360" w:lineRule="auto"/>
        <w:rPr>
          <w:sz w:val="28"/>
          <w:szCs w:val="28"/>
        </w:rPr>
      </w:pPr>
      <w:r w:rsidRPr="0075146B">
        <w:rPr>
          <w:color w:val="000000" w:themeColor="text1"/>
          <w:sz w:val="28"/>
          <w:szCs w:val="28"/>
        </w:rPr>
        <w:lastRenderedPageBreak/>
        <w:t xml:space="preserve">It seems likely that </w:t>
      </w:r>
      <w:r w:rsidR="003370C5" w:rsidRPr="0075146B">
        <w:rPr>
          <w:color w:val="000000" w:themeColor="text1"/>
          <w:sz w:val="28"/>
          <w:szCs w:val="28"/>
        </w:rPr>
        <w:t xml:space="preserve">Manteno </w:t>
      </w:r>
      <w:r w:rsidRPr="0075146B">
        <w:rPr>
          <w:color w:val="000000" w:themeColor="text1"/>
          <w:sz w:val="28"/>
          <w:szCs w:val="28"/>
        </w:rPr>
        <w:t xml:space="preserve">merchant adventurers of what is now </w:t>
      </w:r>
      <w:r w:rsidR="003370C5" w:rsidRPr="0075146B">
        <w:rPr>
          <w:color w:val="000000" w:themeColor="text1"/>
          <w:sz w:val="28"/>
          <w:szCs w:val="28"/>
        </w:rPr>
        <w:t xml:space="preserve">coastal </w:t>
      </w:r>
      <w:r w:rsidRPr="0075146B">
        <w:rPr>
          <w:color w:val="000000" w:themeColor="text1"/>
          <w:sz w:val="28"/>
          <w:szCs w:val="28"/>
        </w:rPr>
        <w:t xml:space="preserve">Ecuador were still </w:t>
      </w:r>
      <w:r w:rsidR="003370C5" w:rsidRPr="0075146B">
        <w:rPr>
          <w:color w:val="000000" w:themeColor="text1"/>
          <w:sz w:val="28"/>
          <w:szCs w:val="28"/>
        </w:rPr>
        <w:t xml:space="preserve">actively </w:t>
      </w:r>
      <w:r w:rsidRPr="0075146B">
        <w:rPr>
          <w:color w:val="000000" w:themeColor="text1"/>
          <w:sz w:val="28"/>
          <w:szCs w:val="28"/>
        </w:rPr>
        <w:t xml:space="preserve">pursuing their </w:t>
      </w:r>
      <w:r w:rsidR="00FD51A5" w:rsidRPr="0075146B">
        <w:rPr>
          <w:color w:val="000000" w:themeColor="text1"/>
          <w:sz w:val="28"/>
          <w:szCs w:val="28"/>
        </w:rPr>
        <w:t xml:space="preserve">pivotal role in the </w:t>
      </w:r>
      <w:proofErr w:type="spellStart"/>
      <w:r w:rsidR="00FD51A5" w:rsidRPr="0075146B">
        <w:rPr>
          <w:color w:val="000000" w:themeColor="text1"/>
          <w:sz w:val="28"/>
          <w:szCs w:val="28"/>
        </w:rPr>
        <w:t>spondylus</w:t>
      </w:r>
      <w:proofErr w:type="spellEnd"/>
      <w:r w:rsidR="00FD51A5" w:rsidRPr="0075146B">
        <w:rPr>
          <w:color w:val="000000" w:themeColor="text1"/>
          <w:sz w:val="28"/>
          <w:szCs w:val="28"/>
        </w:rPr>
        <w:t xml:space="preserve"> exchange dynamic until</w:t>
      </w:r>
      <w:r w:rsidRPr="0075146B">
        <w:rPr>
          <w:color w:val="000000" w:themeColor="text1"/>
          <w:sz w:val="28"/>
          <w:szCs w:val="28"/>
        </w:rPr>
        <w:t xml:space="preserve"> </w:t>
      </w:r>
      <w:r w:rsidR="00FD51A5" w:rsidRPr="0075146B">
        <w:rPr>
          <w:sz w:val="28"/>
          <w:szCs w:val="28"/>
        </w:rPr>
        <w:t>t</w:t>
      </w:r>
      <w:r w:rsidR="00DA5E04" w:rsidRPr="0075146B">
        <w:rPr>
          <w:sz w:val="28"/>
          <w:szCs w:val="28"/>
        </w:rPr>
        <w:t>he arrival of the Spanish off the west coast of South America</w:t>
      </w:r>
      <w:r w:rsidR="00FD51A5" w:rsidRPr="0075146B">
        <w:rPr>
          <w:sz w:val="28"/>
          <w:szCs w:val="28"/>
        </w:rPr>
        <w:t xml:space="preserve"> in 1526</w:t>
      </w:r>
      <w:r w:rsidR="003956A4" w:rsidRPr="0075146B">
        <w:rPr>
          <w:sz w:val="28"/>
          <w:szCs w:val="28"/>
        </w:rPr>
        <w:t xml:space="preserve"> spelled its demise</w:t>
      </w:r>
      <w:r w:rsidR="00FD51A5" w:rsidRPr="0075146B">
        <w:rPr>
          <w:sz w:val="28"/>
          <w:szCs w:val="28"/>
        </w:rPr>
        <w:t xml:space="preserve">. </w:t>
      </w:r>
    </w:p>
    <w:p w14:paraId="4869F675" w14:textId="77777777" w:rsidR="00DA5E04" w:rsidRPr="0075146B" w:rsidRDefault="00DA5E04" w:rsidP="0075146B">
      <w:pPr>
        <w:spacing w:line="360" w:lineRule="auto"/>
        <w:rPr>
          <w:sz w:val="28"/>
          <w:szCs w:val="28"/>
        </w:rPr>
      </w:pPr>
    </w:p>
    <w:p w14:paraId="7274305D" w14:textId="028F2423" w:rsidR="00B76665" w:rsidRPr="00774D53" w:rsidRDefault="00C34238" w:rsidP="0075146B">
      <w:pPr>
        <w:spacing w:line="360" w:lineRule="auto"/>
        <w:rPr>
          <w:b/>
          <w:sz w:val="28"/>
          <w:szCs w:val="28"/>
        </w:rPr>
      </w:pPr>
      <w:r w:rsidRPr="00774D53">
        <w:rPr>
          <w:b/>
          <w:sz w:val="28"/>
          <w:szCs w:val="28"/>
        </w:rPr>
        <w:t>An Andean at Sea</w:t>
      </w:r>
    </w:p>
    <w:p w14:paraId="6E7062E9" w14:textId="1546B707" w:rsidR="00FC6669" w:rsidRPr="0075146B" w:rsidRDefault="009170B6" w:rsidP="0075146B">
      <w:pPr>
        <w:spacing w:line="360" w:lineRule="auto"/>
        <w:rPr>
          <w:sz w:val="28"/>
          <w:szCs w:val="28"/>
        </w:rPr>
      </w:pPr>
      <w:r w:rsidRPr="0075146B">
        <w:rPr>
          <w:sz w:val="28"/>
          <w:szCs w:val="28"/>
        </w:rPr>
        <w:t xml:space="preserve">In whatever way </w:t>
      </w:r>
      <w:r w:rsidR="00C34238" w:rsidRPr="0075146B">
        <w:rPr>
          <w:sz w:val="28"/>
          <w:szCs w:val="28"/>
        </w:rPr>
        <w:t xml:space="preserve">the peoples of pre-Colombian South America </w:t>
      </w:r>
      <w:r w:rsidR="003613D6" w:rsidRPr="0075146B">
        <w:rPr>
          <w:sz w:val="28"/>
          <w:szCs w:val="28"/>
        </w:rPr>
        <w:t xml:space="preserve">understood </w:t>
      </w:r>
      <w:r w:rsidR="00C34238" w:rsidRPr="0075146B">
        <w:rPr>
          <w:sz w:val="28"/>
          <w:szCs w:val="28"/>
        </w:rPr>
        <w:t xml:space="preserve">the sea, the first </w:t>
      </w:r>
      <w:r w:rsidR="00C225F8" w:rsidRPr="0075146B">
        <w:rPr>
          <w:sz w:val="28"/>
          <w:szCs w:val="28"/>
        </w:rPr>
        <w:t xml:space="preserve">narratives from the </w:t>
      </w:r>
      <w:r w:rsidR="00C34238" w:rsidRPr="0075146B">
        <w:rPr>
          <w:sz w:val="28"/>
          <w:szCs w:val="28"/>
        </w:rPr>
        <w:t xml:space="preserve">indigenous </w:t>
      </w:r>
      <w:r w:rsidR="00C225F8" w:rsidRPr="0075146B">
        <w:rPr>
          <w:sz w:val="28"/>
          <w:szCs w:val="28"/>
        </w:rPr>
        <w:t xml:space="preserve">perspective </w:t>
      </w:r>
      <w:r w:rsidR="00C34238" w:rsidRPr="0075146B">
        <w:rPr>
          <w:sz w:val="28"/>
          <w:szCs w:val="28"/>
        </w:rPr>
        <w:t xml:space="preserve">come to us through the </w:t>
      </w:r>
      <w:proofErr w:type="spellStart"/>
      <w:r w:rsidR="00C34238" w:rsidRPr="0075146B">
        <w:rPr>
          <w:sz w:val="28"/>
          <w:szCs w:val="28"/>
        </w:rPr>
        <w:t>ethnohistorical</w:t>
      </w:r>
      <w:proofErr w:type="spellEnd"/>
      <w:r w:rsidR="00C34238" w:rsidRPr="0075146B">
        <w:rPr>
          <w:sz w:val="28"/>
          <w:szCs w:val="28"/>
        </w:rPr>
        <w:t xml:space="preserve"> records.  As an archaeologist by profession, I had been searching the archival records at the AGI in Seville for documents relating to the part of the world </w:t>
      </w:r>
      <w:r w:rsidR="006B4984" w:rsidRPr="0075146B">
        <w:rPr>
          <w:sz w:val="28"/>
          <w:szCs w:val="28"/>
        </w:rPr>
        <w:t>that was the f</w:t>
      </w:r>
      <w:r w:rsidR="003E2C06" w:rsidRPr="0075146B">
        <w:rPr>
          <w:sz w:val="28"/>
          <w:szCs w:val="28"/>
        </w:rPr>
        <w:t>o</w:t>
      </w:r>
      <w:r w:rsidR="006B4984" w:rsidRPr="0075146B">
        <w:rPr>
          <w:sz w:val="28"/>
          <w:szCs w:val="28"/>
        </w:rPr>
        <w:t xml:space="preserve">cus for my research interests - south coastal Ecuador, and specifically the last pre-Colombian culture in that region before the </w:t>
      </w:r>
      <w:r w:rsidR="007C2D7A" w:rsidRPr="0075146B">
        <w:rPr>
          <w:sz w:val="28"/>
          <w:szCs w:val="28"/>
        </w:rPr>
        <w:t xml:space="preserve">arrival of the Spanish in 1532 - </w:t>
      </w:r>
      <w:r w:rsidR="0041797D" w:rsidRPr="0075146B">
        <w:rPr>
          <w:sz w:val="28"/>
          <w:szCs w:val="28"/>
        </w:rPr>
        <w:t xml:space="preserve">the </w:t>
      </w:r>
      <w:proofErr w:type="spellStart"/>
      <w:r w:rsidR="0041797D" w:rsidRPr="0075146B">
        <w:rPr>
          <w:sz w:val="28"/>
          <w:szCs w:val="28"/>
        </w:rPr>
        <w:t>Manteño</w:t>
      </w:r>
      <w:proofErr w:type="spellEnd"/>
      <w:r w:rsidR="0041797D" w:rsidRPr="0075146B">
        <w:rPr>
          <w:sz w:val="28"/>
          <w:szCs w:val="28"/>
        </w:rPr>
        <w:t xml:space="preserve"> culture dating to from around 800 </w:t>
      </w:r>
      <w:r w:rsidR="003E2C06" w:rsidRPr="0075146B">
        <w:rPr>
          <w:sz w:val="28"/>
          <w:szCs w:val="28"/>
        </w:rPr>
        <w:t xml:space="preserve">CE </w:t>
      </w:r>
      <w:r w:rsidR="00382C1A" w:rsidRPr="0075146B">
        <w:rPr>
          <w:sz w:val="28"/>
          <w:szCs w:val="28"/>
        </w:rPr>
        <w:t xml:space="preserve">to </w:t>
      </w:r>
      <w:r w:rsidR="0041797D" w:rsidRPr="0075146B">
        <w:rPr>
          <w:sz w:val="28"/>
          <w:szCs w:val="28"/>
        </w:rPr>
        <w:t xml:space="preserve">contact. We know that the </w:t>
      </w:r>
      <w:r w:rsidR="00382C1A" w:rsidRPr="0075146B">
        <w:rPr>
          <w:sz w:val="28"/>
          <w:szCs w:val="28"/>
        </w:rPr>
        <w:t xml:space="preserve">ethnic group known as the </w:t>
      </w:r>
      <w:proofErr w:type="spellStart"/>
      <w:r w:rsidR="0041797D" w:rsidRPr="0075146B">
        <w:rPr>
          <w:sz w:val="28"/>
          <w:szCs w:val="28"/>
        </w:rPr>
        <w:t>Manteño</w:t>
      </w:r>
      <w:proofErr w:type="spellEnd"/>
      <w:r w:rsidR="0041797D" w:rsidRPr="0075146B">
        <w:rPr>
          <w:sz w:val="28"/>
          <w:szCs w:val="28"/>
        </w:rPr>
        <w:t xml:space="preserve">- </w:t>
      </w:r>
      <w:proofErr w:type="spellStart"/>
      <w:r w:rsidR="0041797D" w:rsidRPr="0075146B">
        <w:rPr>
          <w:sz w:val="28"/>
          <w:szCs w:val="28"/>
        </w:rPr>
        <w:t>Guancavilca</w:t>
      </w:r>
      <w:proofErr w:type="spellEnd"/>
      <w:r w:rsidR="0041797D" w:rsidRPr="0075146B">
        <w:rPr>
          <w:sz w:val="28"/>
          <w:szCs w:val="28"/>
        </w:rPr>
        <w:t xml:space="preserve"> were great seafarers, building upon what archaeologists believe to be a centuries-long tradition. They occupied a pivotal </w:t>
      </w:r>
      <w:r w:rsidR="003E2C06" w:rsidRPr="0075146B">
        <w:rPr>
          <w:sz w:val="28"/>
          <w:szCs w:val="28"/>
        </w:rPr>
        <w:t xml:space="preserve">role </w:t>
      </w:r>
      <w:r w:rsidR="0041797D" w:rsidRPr="0075146B">
        <w:rPr>
          <w:sz w:val="28"/>
          <w:szCs w:val="28"/>
        </w:rPr>
        <w:t xml:space="preserve">in </w:t>
      </w:r>
      <w:r w:rsidR="00FC6669" w:rsidRPr="0075146B">
        <w:rPr>
          <w:sz w:val="28"/>
          <w:szCs w:val="28"/>
        </w:rPr>
        <w:t xml:space="preserve">the </w:t>
      </w:r>
      <w:r w:rsidR="0041797D" w:rsidRPr="0075146B">
        <w:rPr>
          <w:sz w:val="28"/>
          <w:szCs w:val="28"/>
        </w:rPr>
        <w:t xml:space="preserve">long-distance exchange </w:t>
      </w:r>
      <w:r w:rsidR="00FC6669" w:rsidRPr="0075146B">
        <w:rPr>
          <w:sz w:val="28"/>
          <w:szCs w:val="28"/>
        </w:rPr>
        <w:t xml:space="preserve">systems </w:t>
      </w:r>
      <w:r w:rsidR="0041797D" w:rsidRPr="0075146B">
        <w:rPr>
          <w:sz w:val="28"/>
          <w:szCs w:val="28"/>
        </w:rPr>
        <w:t>extending probably from the Wes</w:t>
      </w:r>
      <w:r w:rsidR="007626D9" w:rsidRPr="0075146B">
        <w:rPr>
          <w:sz w:val="28"/>
          <w:szCs w:val="28"/>
        </w:rPr>
        <w:t>t coast of Mexico, at lea</w:t>
      </w:r>
      <w:r w:rsidR="0041797D" w:rsidRPr="0075146B">
        <w:rPr>
          <w:sz w:val="28"/>
          <w:szCs w:val="28"/>
        </w:rPr>
        <w:t>s</w:t>
      </w:r>
      <w:r w:rsidR="007626D9" w:rsidRPr="0075146B">
        <w:rPr>
          <w:sz w:val="28"/>
          <w:szCs w:val="28"/>
        </w:rPr>
        <w:t>t</w:t>
      </w:r>
      <w:r w:rsidR="00962678" w:rsidRPr="0075146B">
        <w:rPr>
          <w:sz w:val="28"/>
          <w:szCs w:val="28"/>
        </w:rPr>
        <w:t xml:space="preserve"> as far as </w:t>
      </w:r>
      <w:r w:rsidR="0041797D" w:rsidRPr="0075146B">
        <w:rPr>
          <w:sz w:val="28"/>
          <w:szCs w:val="28"/>
        </w:rPr>
        <w:t xml:space="preserve">the North coast of Peru, and the commodity they trafficked was the highly prized marine shell </w:t>
      </w:r>
      <w:proofErr w:type="spellStart"/>
      <w:r w:rsidR="003E2C06" w:rsidRPr="0075146B">
        <w:rPr>
          <w:i/>
          <w:sz w:val="28"/>
          <w:szCs w:val="28"/>
        </w:rPr>
        <w:t>S</w:t>
      </w:r>
      <w:r w:rsidR="0041797D" w:rsidRPr="0075146B">
        <w:rPr>
          <w:i/>
          <w:sz w:val="28"/>
          <w:szCs w:val="28"/>
        </w:rPr>
        <w:t>pondylus</w:t>
      </w:r>
      <w:proofErr w:type="spellEnd"/>
      <w:r w:rsidR="0041797D" w:rsidRPr="0075146B">
        <w:rPr>
          <w:i/>
          <w:sz w:val="28"/>
          <w:szCs w:val="28"/>
        </w:rPr>
        <w:t xml:space="preserve"> </w:t>
      </w:r>
      <w:proofErr w:type="spellStart"/>
      <w:r w:rsidR="0041797D" w:rsidRPr="0075146B">
        <w:rPr>
          <w:i/>
          <w:sz w:val="28"/>
          <w:szCs w:val="28"/>
        </w:rPr>
        <w:t>princeps</w:t>
      </w:r>
      <w:proofErr w:type="spellEnd"/>
      <w:r w:rsidR="0041797D" w:rsidRPr="0075146B">
        <w:rPr>
          <w:sz w:val="28"/>
          <w:szCs w:val="28"/>
        </w:rPr>
        <w:t xml:space="preserve">, together with </w:t>
      </w:r>
      <w:r w:rsidR="00FC6669" w:rsidRPr="0075146B">
        <w:rPr>
          <w:sz w:val="28"/>
          <w:szCs w:val="28"/>
        </w:rPr>
        <w:t xml:space="preserve">other </w:t>
      </w:r>
      <w:r w:rsidR="00B74888" w:rsidRPr="0075146B">
        <w:rPr>
          <w:sz w:val="28"/>
          <w:szCs w:val="28"/>
        </w:rPr>
        <w:t xml:space="preserve">many </w:t>
      </w:r>
      <w:r w:rsidR="00962678" w:rsidRPr="0075146B">
        <w:rPr>
          <w:sz w:val="28"/>
          <w:szCs w:val="28"/>
        </w:rPr>
        <w:t>other sumptuary goods</w:t>
      </w:r>
      <w:r w:rsidR="00F91DFA" w:rsidRPr="0075146B">
        <w:rPr>
          <w:sz w:val="28"/>
          <w:szCs w:val="28"/>
        </w:rPr>
        <w:t xml:space="preserve"> </w:t>
      </w:r>
      <w:r w:rsidR="00962678" w:rsidRPr="0075146B">
        <w:rPr>
          <w:sz w:val="28"/>
          <w:szCs w:val="28"/>
        </w:rPr>
        <w:t>for elite and ritual consumption.</w:t>
      </w:r>
      <w:r w:rsidR="00FC6669" w:rsidRPr="0075146B">
        <w:rPr>
          <w:sz w:val="28"/>
          <w:szCs w:val="28"/>
        </w:rPr>
        <w:t xml:space="preserve"> </w:t>
      </w:r>
    </w:p>
    <w:p w14:paraId="688F6513" w14:textId="77777777" w:rsidR="00D10628" w:rsidRPr="0075146B" w:rsidRDefault="00FC6669" w:rsidP="0075146B">
      <w:pPr>
        <w:spacing w:line="360" w:lineRule="auto"/>
        <w:rPr>
          <w:sz w:val="28"/>
          <w:szCs w:val="28"/>
        </w:rPr>
      </w:pPr>
      <w:r w:rsidRPr="0075146B">
        <w:rPr>
          <w:sz w:val="28"/>
          <w:szCs w:val="28"/>
        </w:rPr>
        <w:t xml:space="preserve">Our view of them is captured most clearly by the </w:t>
      </w:r>
      <w:r w:rsidR="00E229A3" w:rsidRPr="0075146B">
        <w:rPr>
          <w:sz w:val="28"/>
          <w:szCs w:val="28"/>
        </w:rPr>
        <w:t>‘</w:t>
      </w:r>
      <w:r w:rsidRPr="0075146B">
        <w:rPr>
          <w:sz w:val="28"/>
          <w:szCs w:val="28"/>
        </w:rPr>
        <w:t>snapshot</w:t>
      </w:r>
      <w:r w:rsidR="00E229A3" w:rsidRPr="0075146B">
        <w:rPr>
          <w:sz w:val="28"/>
          <w:szCs w:val="28"/>
        </w:rPr>
        <w:t>’</w:t>
      </w:r>
      <w:r w:rsidRPr="0075146B">
        <w:rPr>
          <w:sz w:val="28"/>
          <w:szCs w:val="28"/>
        </w:rPr>
        <w:t xml:space="preserve"> taken of it during the now-famous encounter </w:t>
      </w:r>
      <w:r w:rsidR="00312D1D" w:rsidRPr="0075146B">
        <w:rPr>
          <w:sz w:val="28"/>
          <w:szCs w:val="28"/>
        </w:rPr>
        <w:t xml:space="preserve">between Pizarro’s pilot </w:t>
      </w:r>
      <w:proofErr w:type="spellStart"/>
      <w:r w:rsidR="00312D1D" w:rsidRPr="0075146B">
        <w:rPr>
          <w:sz w:val="28"/>
          <w:szCs w:val="28"/>
        </w:rPr>
        <w:t>Bartolomé</w:t>
      </w:r>
      <w:proofErr w:type="spellEnd"/>
      <w:r w:rsidR="00312D1D" w:rsidRPr="0075146B">
        <w:rPr>
          <w:sz w:val="28"/>
          <w:szCs w:val="28"/>
        </w:rPr>
        <w:t xml:space="preserve"> </w:t>
      </w:r>
      <w:proofErr w:type="spellStart"/>
      <w:r w:rsidR="00312D1D" w:rsidRPr="0075146B">
        <w:rPr>
          <w:sz w:val="28"/>
          <w:szCs w:val="28"/>
        </w:rPr>
        <w:t>Ruíz</w:t>
      </w:r>
      <w:proofErr w:type="spellEnd"/>
      <w:r w:rsidR="00312D1D" w:rsidRPr="0075146B">
        <w:rPr>
          <w:sz w:val="28"/>
          <w:szCs w:val="28"/>
        </w:rPr>
        <w:t xml:space="preserve"> and a large balsa trading raft wh</w:t>
      </w:r>
      <w:r w:rsidR="00B96508" w:rsidRPr="0075146B">
        <w:rPr>
          <w:sz w:val="28"/>
          <w:szCs w:val="28"/>
        </w:rPr>
        <w:t>ich was intercepted off the Bahí</w:t>
      </w:r>
      <w:r w:rsidR="00312D1D" w:rsidRPr="0075146B">
        <w:rPr>
          <w:sz w:val="28"/>
          <w:szCs w:val="28"/>
        </w:rPr>
        <w:t xml:space="preserve">a de San Mateo, Esmeraldas, Ecuador towards the end of 1526, during </w:t>
      </w:r>
      <w:r w:rsidR="00E229A3" w:rsidRPr="0075146B">
        <w:rPr>
          <w:sz w:val="28"/>
          <w:szCs w:val="28"/>
        </w:rPr>
        <w:t xml:space="preserve">Pizarro’s </w:t>
      </w:r>
      <w:r w:rsidR="00312D1D" w:rsidRPr="0075146B">
        <w:rPr>
          <w:sz w:val="28"/>
          <w:szCs w:val="28"/>
        </w:rPr>
        <w:t xml:space="preserve">second exploratory expedition. </w:t>
      </w:r>
      <w:r w:rsidR="00E229A3" w:rsidRPr="0075146B">
        <w:rPr>
          <w:sz w:val="28"/>
          <w:szCs w:val="28"/>
        </w:rPr>
        <w:t>It was t</w:t>
      </w:r>
      <w:r w:rsidR="00312D1D" w:rsidRPr="0075146B">
        <w:rPr>
          <w:sz w:val="28"/>
          <w:szCs w:val="28"/>
        </w:rPr>
        <w:t xml:space="preserve">his encounter </w:t>
      </w:r>
      <w:r w:rsidR="00E229A3" w:rsidRPr="0075146B">
        <w:rPr>
          <w:sz w:val="28"/>
          <w:szCs w:val="28"/>
        </w:rPr>
        <w:t xml:space="preserve">which alerted </w:t>
      </w:r>
      <w:r w:rsidR="00312D1D" w:rsidRPr="0075146B">
        <w:rPr>
          <w:sz w:val="28"/>
          <w:szCs w:val="28"/>
        </w:rPr>
        <w:t>the Spanish to the riches of the I</w:t>
      </w:r>
      <w:r w:rsidR="00B96508" w:rsidRPr="0075146B">
        <w:rPr>
          <w:sz w:val="28"/>
          <w:szCs w:val="28"/>
        </w:rPr>
        <w:t xml:space="preserve">nca Empire which lay now within their </w:t>
      </w:r>
      <w:r w:rsidR="00312D1D" w:rsidRPr="0075146B">
        <w:rPr>
          <w:sz w:val="28"/>
          <w:szCs w:val="28"/>
        </w:rPr>
        <w:t xml:space="preserve">reach, </w:t>
      </w:r>
      <w:r w:rsidR="00E229A3" w:rsidRPr="0075146B">
        <w:rPr>
          <w:sz w:val="28"/>
          <w:szCs w:val="28"/>
        </w:rPr>
        <w:lastRenderedPageBreak/>
        <w:t xml:space="preserve">and also provided them with </w:t>
      </w:r>
      <w:r w:rsidR="00312D1D" w:rsidRPr="0075146B">
        <w:rPr>
          <w:sz w:val="28"/>
          <w:szCs w:val="28"/>
        </w:rPr>
        <w:t xml:space="preserve">four </w:t>
      </w:r>
      <w:proofErr w:type="spellStart"/>
      <w:r w:rsidR="00312D1D" w:rsidRPr="0075146B">
        <w:rPr>
          <w:sz w:val="28"/>
          <w:szCs w:val="28"/>
        </w:rPr>
        <w:t>Manteño-Guancavilca</w:t>
      </w:r>
      <w:proofErr w:type="spellEnd"/>
      <w:r w:rsidR="00312D1D" w:rsidRPr="0075146B">
        <w:rPr>
          <w:sz w:val="28"/>
          <w:szCs w:val="28"/>
        </w:rPr>
        <w:t xml:space="preserve"> sailors, whom they to</w:t>
      </w:r>
      <w:r w:rsidR="00DE296B" w:rsidRPr="0075146B">
        <w:rPr>
          <w:sz w:val="28"/>
          <w:szCs w:val="28"/>
        </w:rPr>
        <w:t>o</w:t>
      </w:r>
      <w:r w:rsidR="00312D1D" w:rsidRPr="0075146B">
        <w:rPr>
          <w:sz w:val="28"/>
          <w:szCs w:val="28"/>
        </w:rPr>
        <w:t xml:space="preserve">k captive to train as interpreters.  </w:t>
      </w:r>
      <w:r w:rsidR="00DE296B" w:rsidRPr="0075146B">
        <w:rPr>
          <w:sz w:val="28"/>
          <w:szCs w:val="28"/>
        </w:rPr>
        <w:t xml:space="preserve">Although we have the first hand description of </w:t>
      </w:r>
      <w:r w:rsidR="00B96508" w:rsidRPr="0075146B">
        <w:rPr>
          <w:sz w:val="28"/>
          <w:szCs w:val="28"/>
        </w:rPr>
        <w:t xml:space="preserve">the </w:t>
      </w:r>
      <w:r w:rsidR="00DE296B" w:rsidRPr="0075146B">
        <w:rPr>
          <w:sz w:val="28"/>
          <w:szCs w:val="28"/>
        </w:rPr>
        <w:t xml:space="preserve">encounter </w:t>
      </w:r>
      <w:r w:rsidR="005643F2" w:rsidRPr="0075146B">
        <w:rPr>
          <w:sz w:val="28"/>
          <w:szCs w:val="28"/>
        </w:rPr>
        <w:t xml:space="preserve">as </w:t>
      </w:r>
      <w:r w:rsidR="00DE296B" w:rsidRPr="0075146B">
        <w:rPr>
          <w:sz w:val="28"/>
          <w:szCs w:val="28"/>
        </w:rPr>
        <w:t>the Spanish</w:t>
      </w:r>
      <w:r w:rsidR="005643F2" w:rsidRPr="0075146B">
        <w:rPr>
          <w:sz w:val="28"/>
          <w:szCs w:val="28"/>
        </w:rPr>
        <w:t xml:space="preserve"> experienced it</w:t>
      </w:r>
      <w:r w:rsidR="003E2C06" w:rsidRPr="0075146B">
        <w:rPr>
          <w:sz w:val="28"/>
          <w:szCs w:val="28"/>
        </w:rPr>
        <w:t xml:space="preserve">, </w:t>
      </w:r>
      <w:r w:rsidR="00B96508" w:rsidRPr="0075146B">
        <w:rPr>
          <w:sz w:val="28"/>
          <w:szCs w:val="28"/>
        </w:rPr>
        <w:t xml:space="preserve">inevitably </w:t>
      </w:r>
      <w:r w:rsidR="00D10628" w:rsidRPr="0075146B">
        <w:rPr>
          <w:sz w:val="28"/>
          <w:szCs w:val="28"/>
        </w:rPr>
        <w:t xml:space="preserve">that </w:t>
      </w:r>
      <w:r w:rsidR="00DE296B" w:rsidRPr="0075146B">
        <w:rPr>
          <w:sz w:val="28"/>
          <w:szCs w:val="28"/>
        </w:rPr>
        <w:t xml:space="preserve">of the indigenous </w:t>
      </w:r>
      <w:r w:rsidR="00D10628" w:rsidRPr="0075146B">
        <w:rPr>
          <w:sz w:val="28"/>
          <w:szCs w:val="28"/>
        </w:rPr>
        <w:t xml:space="preserve">seafarers </w:t>
      </w:r>
      <w:r w:rsidR="00B96508" w:rsidRPr="0075146B">
        <w:rPr>
          <w:sz w:val="28"/>
          <w:szCs w:val="28"/>
        </w:rPr>
        <w:t xml:space="preserve">themselves </w:t>
      </w:r>
      <w:r w:rsidR="00DE296B" w:rsidRPr="0075146B">
        <w:rPr>
          <w:sz w:val="28"/>
          <w:szCs w:val="28"/>
        </w:rPr>
        <w:t xml:space="preserve">is missing. </w:t>
      </w:r>
    </w:p>
    <w:p w14:paraId="60258169" w14:textId="3FDA82AD" w:rsidR="003C75FE" w:rsidRPr="0075146B" w:rsidRDefault="00666227" w:rsidP="0075146B">
      <w:pPr>
        <w:spacing w:line="360" w:lineRule="auto"/>
        <w:rPr>
          <w:sz w:val="28"/>
          <w:szCs w:val="28"/>
        </w:rPr>
      </w:pPr>
      <w:r w:rsidRPr="0075146B">
        <w:rPr>
          <w:color w:val="FF0000"/>
          <w:sz w:val="28"/>
          <w:szCs w:val="28"/>
        </w:rPr>
        <w:t xml:space="preserve">SLIDE: PLEITO </w:t>
      </w:r>
      <w:r w:rsidR="00E445C7" w:rsidRPr="0075146B">
        <w:rPr>
          <w:sz w:val="28"/>
          <w:szCs w:val="28"/>
        </w:rPr>
        <w:t>It seems that t</w:t>
      </w:r>
      <w:r w:rsidR="00DE296B" w:rsidRPr="0075146B">
        <w:rPr>
          <w:sz w:val="28"/>
          <w:szCs w:val="28"/>
        </w:rPr>
        <w:t xml:space="preserve">he first time we have a </w:t>
      </w:r>
      <w:r w:rsidR="00F91DFA" w:rsidRPr="0075146B">
        <w:rPr>
          <w:sz w:val="28"/>
          <w:szCs w:val="28"/>
        </w:rPr>
        <w:t>first-hand</w:t>
      </w:r>
      <w:r w:rsidR="005850A2" w:rsidRPr="0075146B">
        <w:rPr>
          <w:sz w:val="28"/>
          <w:szCs w:val="28"/>
        </w:rPr>
        <w:t xml:space="preserve"> </w:t>
      </w:r>
      <w:r w:rsidR="00E445C7" w:rsidRPr="0075146B">
        <w:rPr>
          <w:sz w:val="28"/>
          <w:szCs w:val="28"/>
        </w:rPr>
        <w:t xml:space="preserve">narrative </w:t>
      </w:r>
      <w:r w:rsidR="00DE296B" w:rsidRPr="0075146B">
        <w:rPr>
          <w:sz w:val="28"/>
          <w:szCs w:val="28"/>
        </w:rPr>
        <w:t xml:space="preserve">of the life and experiences of a </w:t>
      </w:r>
      <w:proofErr w:type="spellStart"/>
      <w:r w:rsidR="00DE296B" w:rsidRPr="0075146B">
        <w:rPr>
          <w:sz w:val="28"/>
          <w:szCs w:val="28"/>
        </w:rPr>
        <w:t>Manteño</w:t>
      </w:r>
      <w:proofErr w:type="spellEnd"/>
      <w:r w:rsidR="00DE296B" w:rsidRPr="0075146B">
        <w:rPr>
          <w:sz w:val="28"/>
          <w:szCs w:val="28"/>
        </w:rPr>
        <w:t xml:space="preserve"> </w:t>
      </w:r>
      <w:r w:rsidR="005643F2" w:rsidRPr="0075146B">
        <w:rPr>
          <w:sz w:val="28"/>
          <w:szCs w:val="28"/>
        </w:rPr>
        <w:t xml:space="preserve">sailor, </w:t>
      </w:r>
      <w:r w:rsidR="00DE296B" w:rsidRPr="0075146B">
        <w:rPr>
          <w:sz w:val="28"/>
          <w:szCs w:val="28"/>
        </w:rPr>
        <w:t xml:space="preserve">is </w:t>
      </w:r>
      <w:r w:rsidR="005643F2" w:rsidRPr="0075146B">
        <w:rPr>
          <w:sz w:val="28"/>
          <w:szCs w:val="28"/>
        </w:rPr>
        <w:t>from an acc</w:t>
      </w:r>
      <w:r w:rsidR="00E445C7" w:rsidRPr="0075146B">
        <w:rPr>
          <w:sz w:val="28"/>
          <w:szCs w:val="28"/>
        </w:rPr>
        <w:t xml:space="preserve">ount of the life and </w:t>
      </w:r>
      <w:r w:rsidR="00D64AA3" w:rsidRPr="0075146B">
        <w:rPr>
          <w:sz w:val="28"/>
          <w:szCs w:val="28"/>
        </w:rPr>
        <w:t xml:space="preserve">adventures </w:t>
      </w:r>
      <w:r w:rsidR="00896E09" w:rsidRPr="0075146B">
        <w:rPr>
          <w:sz w:val="28"/>
          <w:szCs w:val="28"/>
        </w:rPr>
        <w:t xml:space="preserve">of one Pedro de Zama, principal </w:t>
      </w:r>
      <w:r w:rsidR="005643F2" w:rsidRPr="0075146B">
        <w:rPr>
          <w:sz w:val="28"/>
          <w:szCs w:val="28"/>
        </w:rPr>
        <w:t xml:space="preserve">of </w:t>
      </w:r>
      <w:r w:rsidR="005850A2" w:rsidRPr="0075146B">
        <w:rPr>
          <w:sz w:val="28"/>
          <w:szCs w:val="28"/>
        </w:rPr>
        <w:t xml:space="preserve">the town of </w:t>
      </w:r>
      <w:r w:rsidR="005643F2" w:rsidRPr="0075146B">
        <w:rPr>
          <w:sz w:val="28"/>
          <w:szCs w:val="28"/>
        </w:rPr>
        <w:t xml:space="preserve">Zama, </w:t>
      </w:r>
      <w:r w:rsidR="005850A2" w:rsidRPr="0075146B">
        <w:rPr>
          <w:sz w:val="28"/>
          <w:szCs w:val="28"/>
        </w:rPr>
        <w:t xml:space="preserve">(north-central coast of Ecuador and well within the geographical extension of the </w:t>
      </w:r>
      <w:proofErr w:type="spellStart"/>
      <w:r w:rsidR="005850A2" w:rsidRPr="0075146B">
        <w:rPr>
          <w:sz w:val="28"/>
          <w:szCs w:val="28"/>
        </w:rPr>
        <w:t>Manteño-Guancavilca</w:t>
      </w:r>
      <w:proofErr w:type="spellEnd"/>
      <w:r w:rsidR="005850A2" w:rsidRPr="0075146B">
        <w:rPr>
          <w:sz w:val="28"/>
          <w:szCs w:val="28"/>
        </w:rPr>
        <w:t xml:space="preserve"> archaeological culture)</w:t>
      </w:r>
      <w:r w:rsidR="00033AF1" w:rsidRPr="0075146B">
        <w:rPr>
          <w:sz w:val="28"/>
          <w:szCs w:val="28"/>
        </w:rPr>
        <w:t xml:space="preserve"> </w:t>
      </w:r>
      <w:r w:rsidR="003E2C06" w:rsidRPr="0075146B">
        <w:rPr>
          <w:sz w:val="28"/>
          <w:szCs w:val="28"/>
        </w:rPr>
        <w:t xml:space="preserve">in his petition </w:t>
      </w:r>
      <w:r w:rsidR="005643F2" w:rsidRPr="0075146B">
        <w:rPr>
          <w:sz w:val="28"/>
          <w:szCs w:val="28"/>
        </w:rPr>
        <w:t xml:space="preserve">the </w:t>
      </w:r>
      <w:proofErr w:type="spellStart"/>
      <w:r w:rsidR="00E445C7" w:rsidRPr="0075146B">
        <w:rPr>
          <w:sz w:val="28"/>
          <w:szCs w:val="28"/>
        </w:rPr>
        <w:t>Consejo</w:t>
      </w:r>
      <w:proofErr w:type="spellEnd"/>
      <w:r w:rsidR="00E445C7" w:rsidRPr="0075146B">
        <w:rPr>
          <w:sz w:val="28"/>
          <w:szCs w:val="28"/>
        </w:rPr>
        <w:t xml:space="preserve"> de </w:t>
      </w:r>
      <w:proofErr w:type="spellStart"/>
      <w:r w:rsidR="00E445C7" w:rsidRPr="0075146B">
        <w:rPr>
          <w:sz w:val="28"/>
          <w:szCs w:val="28"/>
        </w:rPr>
        <w:t>Indias</w:t>
      </w:r>
      <w:proofErr w:type="spellEnd"/>
      <w:r w:rsidR="00E445C7" w:rsidRPr="0075146B">
        <w:rPr>
          <w:sz w:val="28"/>
          <w:szCs w:val="28"/>
        </w:rPr>
        <w:t xml:space="preserve"> </w:t>
      </w:r>
      <w:r w:rsidR="00D64AA3" w:rsidRPr="0075146B">
        <w:rPr>
          <w:sz w:val="28"/>
          <w:szCs w:val="28"/>
        </w:rPr>
        <w:t>in 1586</w:t>
      </w:r>
      <w:r w:rsidR="003E2C06" w:rsidRPr="0075146B">
        <w:rPr>
          <w:sz w:val="28"/>
          <w:szCs w:val="28"/>
        </w:rPr>
        <w:t>,</w:t>
      </w:r>
      <w:r w:rsidR="00D64AA3" w:rsidRPr="0075146B">
        <w:rPr>
          <w:sz w:val="28"/>
          <w:szCs w:val="28"/>
        </w:rPr>
        <w:t xml:space="preserve"> </w:t>
      </w:r>
      <w:r w:rsidR="005643F2" w:rsidRPr="0075146B">
        <w:rPr>
          <w:sz w:val="28"/>
          <w:szCs w:val="28"/>
        </w:rPr>
        <w:t xml:space="preserve">for </w:t>
      </w:r>
      <w:r w:rsidR="00E445C7" w:rsidRPr="0075146B">
        <w:rPr>
          <w:sz w:val="28"/>
          <w:szCs w:val="28"/>
        </w:rPr>
        <w:t>a reward for his services to the Crown of Spain.</w:t>
      </w:r>
      <w:r w:rsidR="003C75FE" w:rsidRPr="0075146B">
        <w:rPr>
          <w:sz w:val="28"/>
          <w:szCs w:val="28"/>
        </w:rPr>
        <w:t xml:space="preserve"> The </w:t>
      </w:r>
      <w:proofErr w:type="spellStart"/>
      <w:r w:rsidR="00A7518C" w:rsidRPr="0075146B">
        <w:rPr>
          <w:i/>
          <w:sz w:val="28"/>
          <w:szCs w:val="28"/>
        </w:rPr>
        <w:t>probanca</w:t>
      </w:r>
      <w:proofErr w:type="spellEnd"/>
      <w:r w:rsidR="00A7518C" w:rsidRPr="0075146B">
        <w:rPr>
          <w:i/>
          <w:sz w:val="28"/>
          <w:szCs w:val="28"/>
        </w:rPr>
        <w:t xml:space="preserve"> </w:t>
      </w:r>
      <w:r w:rsidR="00D64AA3" w:rsidRPr="0075146B">
        <w:rPr>
          <w:sz w:val="28"/>
          <w:szCs w:val="28"/>
        </w:rPr>
        <w:t xml:space="preserve">is </w:t>
      </w:r>
      <w:r w:rsidR="0020637E" w:rsidRPr="0075146B">
        <w:rPr>
          <w:sz w:val="28"/>
          <w:szCs w:val="28"/>
        </w:rPr>
        <w:t xml:space="preserve">dated </w:t>
      </w:r>
      <w:r w:rsidR="00D10628" w:rsidRPr="0075146B">
        <w:rPr>
          <w:sz w:val="28"/>
          <w:szCs w:val="28"/>
        </w:rPr>
        <w:t>some 60</w:t>
      </w:r>
      <w:r w:rsidR="00D64AA3" w:rsidRPr="0075146B">
        <w:rPr>
          <w:sz w:val="28"/>
          <w:szCs w:val="28"/>
        </w:rPr>
        <w:t xml:space="preserve"> years </w:t>
      </w:r>
      <w:r w:rsidR="003C75FE" w:rsidRPr="0075146B">
        <w:rPr>
          <w:sz w:val="28"/>
          <w:szCs w:val="28"/>
        </w:rPr>
        <w:t xml:space="preserve">after </w:t>
      </w:r>
      <w:r w:rsidR="00D64AA3" w:rsidRPr="0075146B">
        <w:rPr>
          <w:sz w:val="28"/>
          <w:szCs w:val="28"/>
        </w:rPr>
        <w:t>the capture of the balsa raft</w:t>
      </w:r>
      <w:r w:rsidR="00D10628" w:rsidRPr="0075146B">
        <w:rPr>
          <w:sz w:val="28"/>
          <w:szCs w:val="28"/>
        </w:rPr>
        <w:t xml:space="preserve">, </w:t>
      </w:r>
      <w:r w:rsidR="00D64AA3" w:rsidRPr="0075146B">
        <w:rPr>
          <w:sz w:val="28"/>
          <w:szCs w:val="28"/>
        </w:rPr>
        <w:t xml:space="preserve">but </w:t>
      </w:r>
      <w:r w:rsidR="003E2C06" w:rsidRPr="0075146B">
        <w:rPr>
          <w:sz w:val="28"/>
          <w:szCs w:val="28"/>
        </w:rPr>
        <w:t xml:space="preserve">in it </w:t>
      </w:r>
      <w:r w:rsidR="00D64AA3" w:rsidRPr="0075146B">
        <w:rPr>
          <w:sz w:val="28"/>
          <w:szCs w:val="28"/>
        </w:rPr>
        <w:t>we clearly see the c</w:t>
      </w:r>
      <w:r w:rsidR="003C75FE" w:rsidRPr="0075146B">
        <w:rPr>
          <w:sz w:val="28"/>
          <w:szCs w:val="28"/>
        </w:rPr>
        <w:t>ontinuity of the tradition in t</w:t>
      </w:r>
      <w:r w:rsidR="00D64AA3" w:rsidRPr="0075146B">
        <w:rPr>
          <w:sz w:val="28"/>
          <w:szCs w:val="28"/>
        </w:rPr>
        <w:t xml:space="preserve">he account of </w:t>
      </w:r>
      <w:r w:rsidR="00A7518C" w:rsidRPr="0075146B">
        <w:rPr>
          <w:sz w:val="28"/>
          <w:szCs w:val="28"/>
        </w:rPr>
        <w:t xml:space="preserve">Pedro de </w:t>
      </w:r>
      <w:r w:rsidR="00D64AA3" w:rsidRPr="0075146B">
        <w:rPr>
          <w:sz w:val="28"/>
          <w:szCs w:val="28"/>
        </w:rPr>
        <w:t xml:space="preserve">Zama, </w:t>
      </w:r>
      <w:r w:rsidR="00CE3F4A" w:rsidRPr="0075146B">
        <w:rPr>
          <w:sz w:val="28"/>
          <w:szCs w:val="28"/>
        </w:rPr>
        <w:t xml:space="preserve">and </w:t>
      </w:r>
      <w:r w:rsidR="00D64AA3" w:rsidRPr="0075146B">
        <w:rPr>
          <w:sz w:val="28"/>
          <w:szCs w:val="28"/>
        </w:rPr>
        <w:t>his fleet of ‘</w:t>
      </w:r>
      <w:r w:rsidR="00D64AA3" w:rsidRPr="0075146B">
        <w:rPr>
          <w:i/>
          <w:sz w:val="28"/>
          <w:szCs w:val="28"/>
        </w:rPr>
        <w:t>balsas</w:t>
      </w:r>
      <w:r w:rsidR="00D64AA3" w:rsidRPr="0075146B">
        <w:rPr>
          <w:sz w:val="28"/>
          <w:szCs w:val="28"/>
        </w:rPr>
        <w:t xml:space="preserve">’. </w:t>
      </w:r>
    </w:p>
    <w:p w14:paraId="3348A817" w14:textId="239D621D" w:rsidR="004F411E" w:rsidRPr="0075146B" w:rsidRDefault="00BC00E5" w:rsidP="0075146B">
      <w:pPr>
        <w:spacing w:line="360" w:lineRule="auto"/>
        <w:rPr>
          <w:sz w:val="28"/>
          <w:szCs w:val="28"/>
        </w:rPr>
      </w:pPr>
      <w:r w:rsidRPr="0075146B">
        <w:rPr>
          <w:sz w:val="28"/>
          <w:szCs w:val="28"/>
        </w:rPr>
        <w:t>Pedro de Z</w:t>
      </w:r>
      <w:r w:rsidR="004F411E" w:rsidRPr="0075146B">
        <w:rPr>
          <w:sz w:val="28"/>
          <w:szCs w:val="28"/>
        </w:rPr>
        <w:t xml:space="preserve">ama himself, and the witnesses who testified in support of his petition, say that he was a native of the port of Manta, a settlement on the Pacific coast of present day Manabí, Ecuador. In ethnic terms he seems likely to have been of the </w:t>
      </w:r>
      <w:proofErr w:type="spellStart"/>
      <w:r w:rsidR="004F411E" w:rsidRPr="0075146B">
        <w:rPr>
          <w:sz w:val="28"/>
          <w:szCs w:val="28"/>
        </w:rPr>
        <w:t>Manteño-Guancavilca</w:t>
      </w:r>
      <w:proofErr w:type="spellEnd"/>
      <w:r w:rsidR="004F411E" w:rsidRPr="0075146B">
        <w:rPr>
          <w:sz w:val="28"/>
          <w:szCs w:val="28"/>
        </w:rPr>
        <w:t xml:space="preserve"> people, who, at the point of first European contact in AD 1526, occupied a region from southern Esmeraldas province to the north, down to the Guayas basin in the south (Estrada 1957</w:t>
      </w:r>
      <w:proofErr w:type="gramStart"/>
      <w:r w:rsidR="004F411E" w:rsidRPr="0075146B">
        <w:rPr>
          <w:sz w:val="28"/>
          <w:szCs w:val="28"/>
          <w:vertAlign w:val="superscript"/>
        </w:rPr>
        <w:t>a</w:t>
      </w:r>
      <w:r w:rsidR="004F411E" w:rsidRPr="0075146B">
        <w:rPr>
          <w:sz w:val="28"/>
          <w:szCs w:val="28"/>
        </w:rPr>
        <w:t xml:space="preserve"> ;</w:t>
      </w:r>
      <w:proofErr w:type="gramEnd"/>
      <w:r w:rsidR="004F411E" w:rsidRPr="0075146B">
        <w:rPr>
          <w:sz w:val="28"/>
          <w:szCs w:val="28"/>
        </w:rPr>
        <w:t xml:space="preserve"> </w:t>
      </w:r>
      <w:proofErr w:type="spellStart"/>
      <w:r w:rsidR="004F411E" w:rsidRPr="0075146B">
        <w:rPr>
          <w:sz w:val="28"/>
          <w:szCs w:val="28"/>
        </w:rPr>
        <w:t>Stothert</w:t>
      </w:r>
      <w:proofErr w:type="spellEnd"/>
      <w:r w:rsidR="004F411E" w:rsidRPr="0075146B">
        <w:rPr>
          <w:sz w:val="28"/>
          <w:szCs w:val="28"/>
        </w:rPr>
        <w:t xml:space="preserve"> 2013).  </w:t>
      </w:r>
      <w:r w:rsidR="004F411E" w:rsidRPr="0075146B">
        <w:rPr>
          <w:sz w:val="28"/>
          <w:szCs w:val="28"/>
        </w:rPr>
        <w:t>W</w:t>
      </w:r>
      <w:r w:rsidR="004F411E" w:rsidRPr="0075146B">
        <w:rPr>
          <w:sz w:val="28"/>
          <w:szCs w:val="28"/>
        </w:rPr>
        <w:t>e</w:t>
      </w:r>
      <w:r w:rsidR="004F411E" w:rsidRPr="0075146B">
        <w:rPr>
          <w:sz w:val="28"/>
          <w:szCs w:val="28"/>
        </w:rPr>
        <w:t xml:space="preserve"> learn</w:t>
      </w:r>
      <w:r w:rsidR="004F411E" w:rsidRPr="0075146B">
        <w:rPr>
          <w:sz w:val="28"/>
          <w:szCs w:val="28"/>
        </w:rPr>
        <w:t xml:space="preserve"> that he is married with four children, is a brother of the present chief (‘</w:t>
      </w:r>
      <w:r w:rsidR="004F411E" w:rsidRPr="0075146B">
        <w:rPr>
          <w:i/>
          <w:sz w:val="28"/>
          <w:szCs w:val="28"/>
        </w:rPr>
        <w:t>principal</w:t>
      </w:r>
      <w:r w:rsidR="004F411E" w:rsidRPr="0075146B">
        <w:rPr>
          <w:sz w:val="28"/>
          <w:szCs w:val="28"/>
        </w:rPr>
        <w:t>’) of</w:t>
      </w:r>
      <w:r w:rsidR="00646019" w:rsidRPr="0075146B">
        <w:rPr>
          <w:sz w:val="28"/>
          <w:szCs w:val="28"/>
        </w:rPr>
        <w:t xml:space="preserve"> the town of Z</w:t>
      </w:r>
      <w:r w:rsidR="004F411E" w:rsidRPr="0075146B">
        <w:rPr>
          <w:sz w:val="28"/>
          <w:szCs w:val="28"/>
        </w:rPr>
        <w:t>ama, and the son of chiefs (</w:t>
      </w:r>
      <w:r w:rsidR="004F411E" w:rsidRPr="0075146B">
        <w:rPr>
          <w:i/>
          <w:sz w:val="28"/>
          <w:szCs w:val="28"/>
        </w:rPr>
        <w:t>caciques</w:t>
      </w:r>
      <w:r w:rsidR="004F411E" w:rsidRPr="0075146B">
        <w:rPr>
          <w:sz w:val="28"/>
          <w:szCs w:val="28"/>
        </w:rPr>
        <w:t>)</w:t>
      </w:r>
      <w:r w:rsidR="00DE3B58" w:rsidRPr="0075146B">
        <w:rPr>
          <w:sz w:val="28"/>
          <w:szCs w:val="28"/>
        </w:rPr>
        <w:t>, so he is a</w:t>
      </w:r>
      <w:r w:rsidR="004F411E" w:rsidRPr="0075146B">
        <w:rPr>
          <w:sz w:val="28"/>
          <w:szCs w:val="28"/>
        </w:rPr>
        <w:t xml:space="preserve"> man of some social standing, at least in the Spanish quasi-apartheid half of the Kingdom of Peru: the ‘</w:t>
      </w:r>
      <w:proofErr w:type="spellStart"/>
      <w:r w:rsidR="004F411E" w:rsidRPr="0075146B">
        <w:rPr>
          <w:i/>
          <w:sz w:val="28"/>
          <w:szCs w:val="28"/>
        </w:rPr>
        <w:t>Republico</w:t>
      </w:r>
      <w:proofErr w:type="spellEnd"/>
      <w:r w:rsidR="004F411E" w:rsidRPr="0075146B">
        <w:rPr>
          <w:i/>
          <w:sz w:val="28"/>
          <w:szCs w:val="28"/>
        </w:rPr>
        <w:t xml:space="preserve"> de </w:t>
      </w:r>
      <w:proofErr w:type="spellStart"/>
      <w:r w:rsidR="004F411E" w:rsidRPr="0075146B">
        <w:rPr>
          <w:i/>
          <w:sz w:val="28"/>
          <w:szCs w:val="28"/>
        </w:rPr>
        <w:t>los</w:t>
      </w:r>
      <w:proofErr w:type="spellEnd"/>
      <w:r w:rsidR="004F411E" w:rsidRPr="0075146B">
        <w:rPr>
          <w:i/>
          <w:sz w:val="28"/>
          <w:szCs w:val="28"/>
        </w:rPr>
        <w:t xml:space="preserve"> </w:t>
      </w:r>
      <w:proofErr w:type="spellStart"/>
      <w:r w:rsidR="004F411E" w:rsidRPr="0075146B">
        <w:rPr>
          <w:i/>
          <w:sz w:val="28"/>
          <w:szCs w:val="28"/>
        </w:rPr>
        <w:t>Indios</w:t>
      </w:r>
      <w:proofErr w:type="spellEnd"/>
      <w:r w:rsidR="004F411E" w:rsidRPr="0075146B">
        <w:rPr>
          <w:sz w:val="28"/>
          <w:szCs w:val="28"/>
        </w:rPr>
        <w:t>’.</w:t>
      </w:r>
      <w:r w:rsidR="00DE3B58" w:rsidRPr="0075146B">
        <w:rPr>
          <w:sz w:val="28"/>
          <w:szCs w:val="28"/>
        </w:rPr>
        <w:t xml:space="preserve"> </w:t>
      </w:r>
      <w:r w:rsidR="004F411E" w:rsidRPr="0075146B">
        <w:rPr>
          <w:sz w:val="28"/>
          <w:szCs w:val="28"/>
        </w:rPr>
        <w:t>Notwithstanding, our hero has also fallen upon hard times, as evidenced in his plea, wherein he states himself to be a poor man and in debt to diverse parties.</w:t>
      </w:r>
    </w:p>
    <w:p w14:paraId="570C1080" w14:textId="5CDE21C8" w:rsidR="007D3562" w:rsidRPr="0075146B" w:rsidRDefault="00181448" w:rsidP="0075146B">
      <w:pPr>
        <w:spacing w:line="360" w:lineRule="auto"/>
        <w:rPr>
          <w:sz w:val="28"/>
          <w:szCs w:val="28"/>
        </w:rPr>
      </w:pPr>
      <w:r w:rsidRPr="0075146B">
        <w:rPr>
          <w:sz w:val="28"/>
          <w:szCs w:val="28"/>
        </w:rPr>
        <w:lastRenderedPageBreak/>
        <w:t xml:space="preserve">Pedro de Zama </w:t>
      </w:r>
      <w:r w:rsidR="00A7518C" w:rsidRPr="0075146B">
        <w:rPr>
          <w:sz w:val="28"/>
          <w:szCs w:val="28"/>
        </w:rPr>
        <w:t>declared himself to be a sailor, diver and ‘man of the sea’ and this is how the Spanish understood him, as an Indian ‘ladino’ - conversant with Spanish ways and language - their ‘friend’, who provisioned the ships of their navy, who sailed in their galleons, and who, on occasion, even saved their ships from sinking</w:t>
      </w:r>
      <w:r w:rsidR="00896E09" w:rsidRPr="0075146B">
        <w:rPr>
          <w:sz w:val="28"/>
          <w:szCs w:val="28"/>
        </w:rPr>
        <w:t xml:space="preserve"> through his professional skills</w:t>
      </w:r>
      <w:r w:rsidR="00A7518C" w:rsidRPr="0075146B">
        <w:rPr>
          <w:sz w:val="28"/>
          <w:szCs w:val="28"/>
        </w:rPr>
        <w:t xml:space="preserve">. His account is firmly situated within a Eurocentric conceptual framework; his credentials are those of a seaman from within European colonial definitions of that role. </w:t>
      </w:r>
      <w:r w:rsidR="004B2EE5" w:rsidRPr="0075146B">
        <w:rPr>
          <w:sz w:val="28"/>
          <w:szCs w:val="28"/>
        </w:rPr>
        <w:t xml:space="preserve"> </w:t>
      </w:r>
    </w:p>
    <w:p w14:paraId="252F04C4" w14:textId="5CB90223" w:rsidR="00DE3B58" w:rsidRPr="0075146B" w:rsidRDefault="00E606D3" w:rsidP="0075146B">
      <w:pPr>
        <w:spacing w:before="240" w:line="360" w:lineRule="auto"/>
        <w:rPr>
          <w:sz w:val="28"/>
          <w:szCs w:val="28"/>
        </w:rPr>
      </w:pPr>
      <w:r w:rsidRPr="0075146B">
        <w:rPr>
          <w:sz w:val="28"/>
          <w:szCs w:val="28"/>
        </w:rPr>
        <w:t xml:space="preserve">The </w:t>
      </w:r>
      <w:proofErr w:type="spellStart"/>
      <w:r w:rsidR="000E7630" w:rsidRPr="0075146B">
        <w:rPr>
          <w:sz w:val="28"/>
          <w:szCs w:val="28"/>
        </w:rPr>
        <w:t>probanca</w:t>
      </w:r>
      <w:proofErr w:type="spellEnd"/>
      <w:r w:rsidR="000E7630" w:rsidRPr="0075146B">
        <w:rPr>
          <w:sz w:val="28"/>
          <w:szCs w:val="28"/>
        </w:rPr>
        <w:t xml:space="preserve"> itself </w:t>
      </w:r>
      <w:r w:rsidR="00DE3B58" w:rsidRPr="0075146B">
        <w:rPr>
          <w:sz w:val="28"/>
          <w:szCs w:val="28"/>
        </w:rPr>
        <w:t>is as much notable for how a complex set of sub-narratives became condensed finally into a more generalised account</w:t>
      </w:r>
      <w:r w:rsidR="00C90597" w:rsidRPr="0075146B">
        <w:rPr>
          <w:sz w:val="28"/>
          <w:szCs w:val="28"/>
        </w:rPr>
        <w:t>, as a</w:t>
      </w:r>
      <w:r w:rsidR="007D3562" w:rsidRPr="0075146B">
        <w:rPr>
          <w:sz w:val="28"/>
          <w:szCs w:val="28"/>
        </w:rPr>
        <w:t>nalysis of the text reveals up to six different episodes invol</w:t>
      </w:r>
      <w:r w:rsidR="000E7630" w:rsidRPr="0075146B">
        <w:rPr>
          <w:sz w:val="28"/>
          <w:szCs w:val="28"/>
        </w:rPr>
        <w:t>ving a galleon, where Pedro de Z</w:t>
      </w:r>
      <w:r w:rsidR="007D3562" w:rsidRPr="0075146B">
        <w:rPr>
          <w:sz w:val="28"/>
          <w:szCs w:val="28"/>
        </w:rPr>
        <w:t xml:space="preserve">ama was perceived to have played a key role in saving a ship from sinking. In addition is also cited his coming to the rescue of a failed </w:t>
      </w:r>
      <w:r w:rsidR="007D3562" w:rsidRPr="0075146B">
        <w:rPr>
          <w:i/>
          <w:sz w:val="28"/>
          <w:szCs w:val="28"/>
        </w:rPr>
        <w:t>entrada</w:t>
      </w:r>
      <w:r w:rsidR="007D3562" w:rsidRPr="0075146B">
        <w:rPr>
          <w:sz w:val="28"/>
          <w:szCs w:val="28"/>
        </w:rPr>
        <w:t xml:space="preserve"> - a mission of exploration and conquest - into Las Esmeraldas</w:t>
      </w:r>
      <w:r w:rsidR="007D3562" w:rsidRPr="0075146B">
        <w:rPr>
          <w:i/>
          <w:sz w:val="28"/>
          <w:szCs w:val="28"/>
        </w:rPr>
        <w:t xml:space="preserve"> </w:t>
      </w:r>
      <w:r w:rsidR="007D3562" w:rsidRPr="0075146B">
        <w:rPr>
          <w:sz w:val="28"/>
          <w:szCs w:val="28"/>
        </w:rPr>
        <w:t xml:space="preserve">province to the far north west of Ecuador, wherein Governor Diego </w:t>
      </w:r>
      <w:proofErr w:type="spellStart"/>
      <w:r w:rsidR="007D3562" w:rsidRPr="0075146B">
        <w:rPr>
          <w:sz w:val="28"/>
          <w:szCs w:val="28"/>
        </w:rPr>
        <w:t>López</w:t>
      </w:r>
      <w:proofErr w:type="spellEnd"/>
      <w:r w:rsidR="007D3562" w:rsidRPr="0075146B">
        <w:rPr>
          <w:sz w:val="28"/>
          <w:szCs w:val="28"/>
        </w:rPr>
        <w:t xml:space="preserve"> de </w:t>
      </w:r>
      <w:proofErr w:type="spellStart"/>
      <w:r w:rsidR="007D3562" w:rsidRPr="0075146B">
        <w:rPr>
          <w:sz w:val="28"/>
          <w:szCs w:val="28"/>
        </w:rPr>
        <w:t>Zúñiga</w:t>
      </w:r>
      <w:proofErr w:type="spellEnd"/>
      <w:r w:rsidR="007D3562" w:rsidRPr="0075146B">
        <w:rPr>
          <w:sz w:val="28"/>
          <w:szCs w:val="28"/>
        </w:rPr>
        <w:t xml:space="preserve"> and his men were lost on the ‘wild coast’ and under grave threat from ‘enemy Indians of war’.</w:t>
      </w:r>
    </w:p>
    <w:p w14:paraId="738B6E9E" w14:textId="0651319A" w:rsidR="001C396B" w:rsidRPr="0075146B" w:rsidRDefault="002F60AE" w:rsidP="0075146B">
      <w:pPr>
        <w:spacing w:line="360" w:lineRule="auto"/>
        <w:rPr>
          <w:sz w:val="28"/>
          <w:szCs w:val="28"/>
        </w:rPr>
      </w:pPr>
      <w:r w:rsidRPr="0075146B">
        <w:rPr>
          <w:sz w:val="28"/>
          <w:szCs w:val="28"/>
          <w:lang w:val="es-PE"/>
        </w:rPr>
        <w:t xml:space="preserve">In </w:t>
      </w:r>
      <w:r w:rsidR="000E7630" w:rsidRPr="0075146B">
        <w:rPr>
          <w:sz w:val="28"/>
          <w:szCs w:val="28"/>
          <w:lang w:val="es-PE"/>
        </w:rPr>
        <w:t xml:space="preserve">one of the incidents recounted for </w:t>
      </w:r>
      <w:r w:rsidRPr="0075146B">
        <w:rPr>
          <w:sz w:val="28"/>
          <w:szCs w:val="28"/>
        </w:rPr>
        <w:t>1580</w:t>
      </w:r>
      <w:r w:rsidR="000E7630" w:rsidRPr="0075146B">
        <w:rPr>
          <w:sz w:val="28"/>
          <w:szCs w:val="28"/>
        </w:rPr>
        <w:t>,</w:t>
      </w:r>
      <w:r w:rsidRPr="0075146B">
        <w:rPr>
          <w:sz w:val="28"/>
          <w:szCs w:val="28"/>
        </w:rPr>
        <w:t xml:space="preserve"> </w:t>
      </w:r>
      <w:r w:rsidR="00F17F4E" w:rsidRPr="0075146B">
        <w:rPr>
          <w:sz w:val="28"/>
          <w:szCs w:val="28"/>
        </w:rPr>
        <w:t xml:space="preserve">a ship called the Santiago de Romero, </w:t>
      </w:r>
      <w:r w:rsidR="000E7630" w:rsidRPr="0075146B">
        <w:rPr>
          <w:sz w:val="28"/>
          <w:szCs w:val="28"/>
        </w:rPr>
        <w:t>was sailing</w:t>
      </w:r>
      <w:r w:rsidRPr="0075146B">
        <w:rPr>
          <w:sz w:val="28"/>
          <w:szCs w:val="28"/>
        </w:rPr>
        <w:t xml:space="preserve"> from Guayaquil to</w:t>
      </w:r>
      <w:r w:rsidRPr="0075146B">
        <w:rPr>
          <w:sz w:val="28"/>
          <w:szCs w:val="28"/>
        </w:rPr>
        <w:t xml:space="preserve">. </w:t>
      </w:r>
      <w:r w:rsidR="000E7630" w:rsidRPr="0075146B">
        <w:rPr>
          <w:sz w:val="28"/>
          <w:szCs w:val="28"/>
        </w:rPr>
        <w:t xml:space="preserve">She </w:t>
      </w:r>
      <w:r w:rsidRPr="0075146B">
        <w:rPr>
          <w:sz w:val="28"/>
          <w:szCs w:val="28"/>
        </w:rPr>
        <w:t xml:space="preserve">was laden with many people, arms and other of His Majesty’s goods relating to the treasuries of Quito and Guayaquil. A big storm blew up in front of the port causing the ship to take on water and start to sink, together with all </w:t>
      </w:r>
      <w:r w:rsidR="000E7630" w:rsidRPr="0075146B">
        <w:rPr>
          <w:sz w:val="28"/>
          <w:szCs w:val="28"/>
        </w:rPr>
        <w:t>on board</w:t>
      </w:r>
      <w:r w:rsidRPr="0075146B">
        <w:rPr>
          <w:sz w:val="28"/>
          <w:szCs w:val="28"/>
        </w:rPr>
        <w:t>. The narrative is rather unclear abo</w:t>
      </w:r>
      <w:r w:rsidR="000E7630" w:rsidRPr="0075146B">
        <w:rPr>
          <w:sz w:val="28"/>
          <w:szCs w:val="28"/>
        </w:rPr>
        <w:t>ut the whereabouts of Pedro de Z</w:t>
      </w:r>
      <w:r w:rsidRPr="0075146B">
        <w:rPr>
          <w:sz w:val="28"/>
          <w:szCs w:val="28"/>
        </w:rPr>
        <w:t>ama, who is said to be also on board the ship, but then the account says he ‘sets sail’ after the storm passes. However, he removed the waters from the ship with two pumps and thus the ship and its passengers were saved.</w:t>
      </w:r>
    </w:p>
    <w:p w14:paraId="1A78BE73" w14:textId="521EEE8F" w:rsidR="00DE3B58" w:rsidRPr="0075146B" w:rsidRDefault="00FB04E5" w:rsidP="0075146B">
      <w:pPr>
        <w:pStyle w:val="ListParagraph"/>
        <w:spacing w:before="240" w:line="360" w:lineRule="auto"/>
        <w:ind w:left="0"/>
        <w:rPr>
          <w:sz w:val="28"/>
          <w:szCs w:val="28"/>
        </w:rPr>
      </w:pPr>
      <w:r w:rsidRPr="0075146B">
        <w:rPr>
          <w:sz w:val="28"/>
          <w:szCs w:val="28"/>
        </w:rPr>
        <w:lastRenderedPageBreak/>
        <w:t xml:space="preserve">In </w:t>
      </w:r>
      <w:r w:rsidR="00F17F4E" w:rsidRPr="0075146B">
        <w:rPr>
          <w:sz w:val="28"/>
          <w:szCs w:val="28"/>
        </w:rPr>
        <w:t xml:space="preserve">another </w:t>
      </w:r>
      <w:r w:rsidR="0075488F" w:rsidRPr="0075146B">
        <w:rPr>
          <w:sz w:val="28"/>
          <w:szCs w:val="28"/>
        </w:rPr>
        <w:t xml:space="preserve">incident </w:t>
      </w:r>
      <w:r w:rsidR="001C396B" w:rsidRPr="0075146B">
        <w:rPr>
          <w:sz w:val="28"/>
          <w:szCs w:val="28"/>
        </w:rPr>
        <w:t xml:space="preserve">in 1584, during </w:t>
      </w:r>
      <w:r w:rsidRPr="0075146B">
        <w:rPr>
          <w:sz w:val="28"/>
          <w:szCs w:val="28"/>
        </w:rPr>
        <w:t xml:space="preserve">the course of the voyage from Panamá, so much water was discovered in the ship that they were pumping with two hand pumps day and night, and the ship found to be sinking, in the middle of the gulf. </w:t>
      </w:r>
      <w:r w:rsidR="001C396B" w:rsidRPr="0075146B">
        <w:rPr>
          <w:sz w:val="28"/>
          <w:szCs w:val="28"/>
        </w:rPr>
        <w:t xml:space="preserve"> Pedro de Z</w:t>
      </w:r>
      <w:r w:rsidRPr="0075146B">
        <w:rPr>
          <w:sz w:val="28"/>
          <w:szCs w:val="28"/>
        </w:rPr>
        <w:t xml:space="preserve">ama, because he was such a great diver, dived down many times and removed the waters the ship was taking in, then he covered [the hole] with plates of pewter and nailed them down. He was said to have gone [down] diving many times in the gulf, but also said to be ‘sailing in his ships with a lot of wind’. And it was said publically amongst the soldiers and people that if it hadn’t </w:t>
      </w:r>
      <w:proofErr w:type="gramStart"/>
      <w:r w:rsidRPr="0075146B">
        <w:rPr>
          <w:sz w:val="28"/>
          <w:szCs w:val="28"/>
        </w:rPr>
        <w:t>h</w:t>
      </w:r>
      <w:r w:rsidR="001C396B" w:rsidRPr="0075146B">
        <w:rPr>
          <w:sz w:val="28"/>
          <w:szCs w:val="28"/>
        </w:rPr>
        <w:t>ave</w:t>
      </w:r>
      <w:proofErr w:type="gramEnd"/>
      <w:r w:rsidR="001C396B" w:rsidRPr="0075146B">
        <w:rPr>
          <w:sz w:val="28"/>
          <w:szCs w:val="28"/>
        </w:rPr>
        <w:t xml:space="preserve"> been for Pedro de Z</w:t>
      </w:r>
      <w:r w:rsidRPr="0075146B">
        <w:rPr>
          <w:sz w:val="28"/>
          <w:szCs w:val="28"/>
        </w:rPr>
        <w:t>ama, they would all have been lost.  The passengers were determined to ‘throw in their lot with him’ (</w:t>
      </w:r>
      <w:r w:rsidRPr="0075146B">
        <w:rPr>
          <w:i/>
          <w:sz w:val="28"/>
          <w:szCs w:val="28"/>
        </w:rPr>
        <w:t xml:space="preserve">de </w:t>
      </w:r>
      <w:proofErr w:type="spellStart"/>
      <w:r w:rsidRPr="0075146B">
        <w:rPr>
          <w:i/>
          <w:sz w:val="28"/>
          <w:szCs w:val="28"/>
        </w:rPr>
        <w:t>dar</w:t>
      </w:r>
      <w:proofErr w:type="spellEnd"/>
      <w:r w:rsidRPr="0075146B">
        <w:rPr>
          <w:i/>
          <w:sz w:val="28"/>
          <w:szCs w:val="28"/>
        </w:rPr>
        <w:t xml:space="preserve"> con el</w:t>
      </w:r>
      <w:r w:rsidRPr="0075146B">
        <w:rPr>
          <w:sz w:val="28"/>
          <w:szCs w:val="28"/>
        </w:rPr>
        <w:t>) on enemy coast and come [back] by land, something that was heard said to Captain Heredia and Captain Hernando Alonso and other officials who came with the fleet.</w:t>
      </w:r>
    </w:p>
    <w:p w14:paraId="52E80F33" w14:textId="77777777" w:rsidR="00DE3B58" w:rsidRPr="0075146B" w:rsidRDefault="00DE3B58" w:rsidP="0075146B">
      <w:pPr>
        <w:spacing w:line="360" w:lineRule="auto"/>
        <w:rPr>
          <w:sz w:val="28"/>
          <w:szCs w:val="28"/>
        </w:rPr>
      </w:pPr>
    </w:p>
    <w:p w14:paraId="3CF14387" w14:textId="50C2DD5B" w:rsidR="00C50266" w:rsidRPr="000E6F64" w:rsidRDefault="006F481D" w:rsidP="0075146B">
      <w:pPr>
        <w:spacing w:line="360" w:lineRule="auto"/>
        <w:rPr>
          <w:b/>
          <w:sz w:val="28"/>
          <w:szCs w:val="28"/>
        </w:rPr>
      </w:pPr>
      <w:r w:rsidRPr="000E6F64">
        <w:rPr>
          <w:b/>
          <w:sz w:val="28"/>
          <w:szCs w:val="28"/>
        </w:rPr>
        <w:t>Discussion</w:t>
      </w:r>
    </w:p>
    <w:p w14:paraId="5908AD68" w14:textId="53D39796" w:rsidR="00C50266" w:rsidRPr="0075146B" w:rsidRDefault="00C50266" w:rsidP="0075146B">
      <w:pPr>
        <w:spacing w:line="360" w:lineRule="auto"/>
        <w:rPr>
          <w:sz w:val="28"/>
          <w:szCs w:val="28"/>
        </w:rPr>
      </w:pPr>
      <w:r w:rsidRPr="0075146B">
        <w:rPr>
          <w:sz w:val="28"/>
          <w:szCs w:val="28"/>
        </w:rPr>
        <w:t xml:space="preserve">There is a tantalising void between </w:t>
      </w:r>
      <w:r w:rsidRPr="0075146B">
        <w:rPr>
          <w:sz w:val="28"/>
          <w:szCs w:val="28"/>
        </w:rPr>
        <w:t>Pedro de Zama’</w:t>
      </w:r>
      <w:r w:rsidR="00263F9A" w:rsidRPr="0075146B">
        <w:rPr>
          <w:sz w:val="28"/>
          <w:szCs w:val="28"/>
        </w:rPr>
        <w:t>s acc</w:t>
      </w:r>
      <w:r w:rsidRPr="0075146B">
        <w:rPr>
          <w:sz w:val="28"/>
          <w:szCs w:val="28"/>
        </w:rPr>
        <w:t xml:space="preserve">ount of his experiences as a sailor and a diver and those of </w:t>
      </w:r>
      <w:r w:rsidRPr="0075146B">
        <w:rPr>
          <w:sz w:val="28"/>
          <w:szCs w:val="28"/>
        </w:rPr>
        <w:t xml:space="preserve">his forebears, the people who were key drivers in the upsurge in the consumption of </w:t>
      </w:r>
      <w:proofErr w:type="spellStart"/>
      <w:r w:rsidRPr="0075146B">
        <w:rPr>
          <w:sz w:val="28"/>
          <w:szCs w:val="28"/>
        </w:rPr>
        <w:t>spondylus</w:t>
      </w:r>
      <w:proofErr w:type="spellEnd"/>
      <w:r w:rsidRPr="0075146B">
        <w:rPr>
          <w:sz w:val="28"/>
          <w:szCs w:val="28"/>
        </w:rPr>
        <w:t xml:space="preserve"> in the north coast Peruvian kingdoms, first through acquiring the commodity by diving for it in their own home waters, then, possibly when steeply increasing demand had resulted </w:t>
      </w:r>
      <w:r w:rsidR="00263F9A" w:rsidRPr="0075146B">
        <w:rPr>
          <w:sz w:val="28"/>
          <w:szCs w:val="28"/>
        </w:rPr>
        <w:t xml:space="preserve">in </w:t>
      </w:r>
      <w:r w:rsidRPr="0075146B">
        <w:rPr>
          <w:sz w:val="28"/>
          <w:szCs w:val="28"/>
        </w:rPr>
        <w:t>a diminishing of supplies, by trading for it even as far as Western Mexico.  From this perspective, in that whole conceptual time shift marked by the advent of European culture and language, biblical mind sets and Renaissance understandings</w:t>
      </w:r>
      <w:r w:rsidR="00A4002A" w:rsidRPr="0075146B">
        <w:rPr>
          <w:sz w:val="28"/>
          <w:szCs w:val="28"/>
        </w:rPr>
        <w:t xml:space="preserve"> of the world and ‘natural law’,</w:t>
      </w:r>
      <w:r w:rsidRPr="0075146B">
        <w:rPr>
          <w:sz w:val="28"/>
          <w:szCs w:val="28"/>
        </w:rPr>
        <w:t xml:space="preserve">  the sea as a magical realm, home to deities and monsters, harbouring sumptuary shells in its depths that legitimised the thrones of kings, sanctioned agricultural fertility cycles, the preferred food of the gods, </w:t>
      </w:r>
      <w:r w:rsidRPr="0075146B">
        <w:rPr>
          <w:sz w:val="28"/>
          <w:szCs w:val="28"/>
        </w:rPr>
        <w:lastRenderedPageBreak/>
        <w:t xml:space="preserve">had reverted to being merely a highway for trade and traffic, where the skills of indigenous sailors and divers were sought in the most practical of sea faring ways. </w:t>
      </w:r>
    </w:p>
    <w:p w14:paraId="21F7F80A" w14:textId="77B03989" w:rsidR="00297E97" w:rsidRPr="0075146B" w:rsidRDefault="00D33459" w:rsidP="0075146B">
      <w:pPr>
        <w:spacing w:line="360" w:lineRule="auto"/>
        <w:rPr>
          <w:sz w:val="28"/>
          <w:szCs w:val="28"/>
        </w:rPr>
      </w:pPr>
      <w:r w:rsidRPr="0075146B">
        <w:rPr>
          <w:sz w:val="28"/>
          <w:szCs w:val="28"/>
        </w:rPr>
        <w:t>W</w:t>
      </w:r>
      <w:r w:rsidR="006F481D" w:rsidRPr="0075146B">
        <w:rPr>
          <w:sz w:val="28"/>
          <w:szCs w:val="28"/>
        </w:rPr>
        <w:t xml:space="preserve">e </w:t>
      </w:r>
      <w:r w:rsidR="00927FDC" w:rsidRPr="0075146B">
        <w:rPr>
          <w:sz w:val="28"/>
          <w:szCs w:val="28"/>
        </w:rPr>
        <w:t>may</w:t>
      </w:r>
      <w:r w:rsidR="006F481D" w:rsidRPr="0075146B">
        <w:rPr>
          <w:sz w:val="28"/>
          <w:szCs w:val="28"/>
        </w:rPr>
        <w:t xml:space="preserve"> never know how or where to ‘draw the shoreline’ in pre-Colombian Andean understandings of their world. There are too few accounts of Andean beliefs to do so. </w:t>
      </w:r>
      <w:r w:rsidR="00C34096" w:rsidRPr="0075146B">
        <w:rPr>
          <w:sz w:val="28"/>
          <w:szCs w:val="28"/>
        </w:rPr>
        <w:t>T</w:t>
      </w:r>
      <w:r w:rsidR="006F481D" w:rsidRPr="0075146B">
        <w:rPr>
          <w:sz w:val="28"/>
          <w:szCs w:val="28"/>
        </w:rPr>
        <w:t xml:space="preserve">he beneficence of the ocean </w:t>
      </w:r>
      <w:r w:rsidR="00C34096" w:rsidRPr="0075146B">
        <w:rPr>
          <w:sz w:val="28"/>
          <w:szCs w:val="28"/>
        </w:rPr>
        <w:t xml:space="preserve">had supported </w:t>
      </w:r>
      <w:r w:rsidR="000B0F97" w:rsidRPr="0075146B">
        <w:rPr>
          <w:sz w:val="28"/>
          <w:szCs w:val="28"/>
        </w:rPr>
        <w:t xml:space="preserve">sedentary communities </w:t>
      </w:r>
      <w:r w:rsidR="00677464" w:rsidRPr="0075146B">
        <w:rPr>
          <w:sz w:val="28"/>
          <w:szCs w:val="28"/>
        </w:rPr>
        <w:t xml:space="preserve">all </w:t>
      </w:r>
      <w:r w:rsidR="000B0F97" w:rsidRPr="0075146B">
        <w:rPr>
          <w:sz w:val="28"/>
          <w:szCs w:val="28"/>
        </w:rPr>
        <w:t xml:space="preserve">along the west coast of South America </w:t>
      </w:r>
      <w:r w:rsidR="00677464" w:rsidRPr="0075146B">
        <w:rPr>
          <w:sz w:val="28"/>
          <w:szCs w:val="28"/>
        </w:rPr>
        <w:t xml:space="preserve">from </w:t>
      </w:r>
      <w:r w:rsidR="000B0F97" w:rsidRPr="0075146B">
        <w:rPr>
          <w:sz w:val="28"/>
          <w:szCs w:val="28"/>
        </w:rPr>
        <w:t xml:space="preserve">pre-Ceramic times dating back to </w:t>
      </w:r>
      <w:r w:rsidR="00B50247" w:rsidRPr="0075146B">
        <w:rPr>
          <w:sz w:val="28"/>
          <w:szCs w:val="28"/>
        </w:rPr>
        <w:t xml:space="preserve">before </w:t>
      </w:r>
      <w:r w:rsidR="000B0F97" w:rsidRPr="0075146B">
        <w:rPr>
          <w:sz w:val="28"/>
          <w:szCs w:val="28"/>
        </w:rPr>
        <w:t>the 5th millennium BCE</w:t>
      </w:r>
      <w:r w:rsidR="00677464" w:rsidRPr="0075146B">
        <w:rPr>
          <w:sz w:val="28"/>
          <w:szCs w:val="28"/>
        </w:rPr>
        <w:t xml:space="preserve"> - onwards, and </w:t>
      </w:r>
      <w:r w:rsidR="00C34096" w:rsidRPr="0075146B">
        <w:rPr>
          <w:sz w:val="28"/>
          <w:szCs w:val="28"/>
        </w:rPr>
        <w:t>a rich iconography of marine life imagery against a backdrop of stylised wave motifs</w:t>
      </w:r>
      <w:r w:rsidR="00512E0A" w:rsidRPr="0075146B">
        <w:rPr>
          <w:sz w:val="28"/>
          <w:szCs w:val="28"/>
        </w:rPr>
        <w:t xml:space="preserve"> had long</w:t>
      </w:r>
      <w:r w:rsidR="000B0F97" w:rsidRPr="0075146B">
        <w:rPr>
          <w:sz w:val="28"/>
          <w:szCs w:val="28"/>
        </w:rPr>
        <w:t xml:space="preserve"> been represented</w:t>
      </w:r>
      <w:r w:rsidR="00677464" w:rsidRPr="0075146B">
        <w:rPr>
          <w:sz w:val="28"/>
          <w:szCs w:val="28"/>
        </w:rPr>
        <w:t xml:space="preserve"> in the art of coastal cultures. </w:t>
      </w:r>
      <w:r w:rsidR="00CF04C0" w:rsidRPr="0075146B">
        <w:rPr>
          <w:sz w:val="28"/>
          <w:szCs w:val="28"/>
        </w:rPr>
        <w:t xml:space="preserve"> </w:t>
      </w:r>
    </w:p>
    <w:p w14:paraId="407F10C5" w14:textId="6EFEE0D5" w:rsidR="00896E09" w:rsidRPr="0075146B" w:rsidRDefault="001E6047" w:rsidP="0075146B">
      <w:pPr>
        <w:spacing w:line="360" w:lineRule="auto"/>
        <w:rPr>
          <w:sz w:val="28"/>
          <w:szCs w:val="28"/>
        </w:rPr>
      </w:pPr>
      <w:r w:rsidRPr="0075146B">
        <w:rPr>
          <w:color w:val="FF0000"/>
          <w:sz w:val="28"/>
          <w:szCs w:val="28"/>
        </w:rPr>
        <w:t xml:space="preserve">SLIDE: CHIMU WAVE </w:t>
      </w:r>
      <w:r w:rsidR="00E554F1" w:rsidRPr="0075146B">
        <w:rPr>
          <w:sz w:val="28"/>
          <w:szCs w:val="28"/>
        </w:rPr>
        <w:t xml:space="preserve">The one </w:t>
      </w:r>
      <w:r w:rsidR="00A137A7" w:rsidRPr="0075146B">
        <w:rPr>
          <w:sz w:val="28"/>
          <w:szCs w:val="28"/>
        </w:rPr>
        <w:t xml:space="preserve">real </w:t>
      </w:r>
      <w:r w:rsidR="00E554F1" w:rsidRPr="0075146B">
        <w:rPr>
          <w:sz w:val="28"/>
          <w:szCs w:val="28"/>
        </w:rPr>
        <w:t xml:space="preserve">account we have of </w:t>
      </w:r>
      <w:r w:rsidR="00A137A7" w:rsidRPr="0075146B">
        <w:rPr>
          <w:sz w:val="28"/>
          <w:szCs w:val="28"/>
        </w:rPr>
        <w:t xml:space="preserve">an </w:t>
      </w:r>
      <w:r w:rsidR="00F42CF5" w:rsidRPr="0075146B">
        <w:rPr>
          <w:sz w:val="28"/>
          <w:szCs w:val="28"/>
        </w:rPr>
        <w:t xml:space="preserve">Andean </w:t>
      </w:r>
      <w:r w:rsidR="00A137A7" w:rsidRPr="0075146B">
        <w:rPr>
          <w:sz w:val="28"/>
          <w:szCs w:val="28"/>
        </w:rPr>
        <w:t xml:space="preserve">Amerindian experience </w:t>
      </w:r>
      <w:r w:rsidR="009F40E9" w:rsidRPr="0075146B">
        <w:rPr>
          <w:sz w:val="28"/>
          <w:szCs w:val="28"/>
        </w:rPr>
        <w:t xml:space="preserve">of the ocean and its depths is, frustratingly, </w:t>
      </w:r>
      <w:r w:rsidR="00E554F1" w:rsidRPr="0075146B">
        <w:rPr>
          <w:sz w:val="28"/>
          <w:szCs w:val="28"/>
        </w:rPr>
        <w:t>framed en</w:t>
      </w:r>
      <w:r w:rsidR="008218B4" w:rsidRPr="0075146B">
        <w:rPr>
          <w:sz w:val="28"/>
          <w:szCs w:val="28"/>
        </w:rPr>
        <w:t>tirely</w:t>
      </w:r>
      <w:r w:rsidR="00092085" w:rsidRPr="0075146B">
        <w:rPr>
          <w:sz w:val="28"/>
          <w:szCs w:val="28"/>
        </w:rPr>
        <w:t xml:space="preserve"> in European terms,</w:t>
      </w:r>
      <w:r w:rsidR="008218B4" w:rsidRPr="0075146B">
        <w:rPr>
          <w:sz w:val="28"/>
          <w:szCs w:val="28"/>
        </w:rPr>
        <w:t xml:space="preserve"> </w:t>
      </w:r>
      <w:r w:rsidR="00F42CF5" w:rsidRPr="0075146B">
        <w:rPr>
          <w:sz w:val="28"/>
          <w:szCs w:val="28"/>
        </w:rPr>
        <w:t xml:space="preserve">from </w:t>
      </w:r>
      <w:r w:rsidR="008218B4" w:rsidRPr="0075146B">
        <w:rPr>
          <w:sz w:val="28"/>
          <w:szCs w:val="28"/>
        </w:rPr>
        <w:t>a</w:t>
      </w:r>
      <w:r w:rsidR="00A95AE6" w:rsidRPr="0075146B">
        <w:rPr>
          <w:sz w:val="28"/>
          <w:szCs w:val="28"/>
        </w:rPr>
        <w:t xml:space="preserve"> European </w:t>
      </w:r>
      <w:r w:rsidR="008218B4" w:rsidRPr="0075146B">
        <w:rPr>
          <w:sz w:val="28"/>
          <w:szCs w:val="28"/>
        </w:rPr>
        <w:t>ideological persp</w:t>
      </w:r>
      <w:r w:rsidR="00092085" w:rsidRPr="0075146B">
        <w:rPr>
          <w:sz w:val="28"/>
          <w:szCs w:val="28"/>
        </w:rPr>
        <w:t>ective.</w:t>
      </w:r>
      <w:r w:rsidR="0094346F" w:rsidRPr="0075146B">
        <w:rPr>
          <w:sz w:val="28"/>
          <w:szCs w:val="28"/>
        </w:rPr>
        <w:t xml:space="preserve"> J</w:t>
      </w:r>
      <w:r w:rsidR="00A95AE6" w:rsidRPr="0075146B">
        <w:rPr>
          <w:sz w:val="28"/>
          <w:szCs w:val="28"/>
        </w:rPr>
        <w:t xml:space="preserve">uxtaposed </w:t>
      </w:r>
      <w:r w:rsidR="0094346F" w:rsidRPr="0075146B">
        <w:rPr>
          <w:sz w:val="28"/>
          <w:szCs w:val="28"/>
        </w:rPr>
        <w:t xml:space="preserve">against this </w:t>
      </w:r>
      <w:r w:rsidR="002C62B0" w:rsidRPr="0075146B">
        <w:rPr>
          <w:sz w:val="28"/>
          <w:szCs w:val="28"/>
        </w:rPr>
        <w:t xml:space="preserve">account </w:t>
      </w:r>
      <w:r w:rsidR="0094346F" w:rsidRPr="0075146B">
        <w:rPr>
          <w:sz w:val="28"/>
          <w:szCs w:val="28"/>
        </w:rPr>
        <w:t xml:space="preserve">is </w:t>
      </w:r>
      <w:r w:rsidR="00EA1DAD" w:rsidRPr="0075146B">
        <w:rPr>
          <w:sz w:val="28"/>
          <w:szCs w:val="28"/>
        </w:rPr>
        <w:t xml:space="preserve">the </w:t>
      </w:r>
      <w:r w:rsidR="00A95AE6" w:rsidRPr="0075146B">
        <w:rPr>
          <w:sz w:val="28"/>
          <w:szCs w:val="28"/>
        </w:rPr>
        <w:t xml:space="preserve">rich </w:t>
      </w:r>
      <w:r w:rsidR="00AD6B3E" w:rsidRPr="0075146B">
        <w:rPr>
          <w:sz w:val="28"/>
          <w:szCs w:val="28"/>
        </w:rPr>
        <w:t xml:space="preserve">if </w:t>
      </w:r>
      <w:r w:rsidR="00F42CF5" w:rsidRPr="0075146B">
        <w:rPr>
          <w:sz w:val="28"/>
          <w:szCs w:val="28"/>
        </w:rPr>
        <w:t xml:space="preserve">seemingly impenetrable </w:t>
      </w:r>
      <w:r w:rsidR="006344B5" w:rsidRPr="0075146B">
        <w:rPr>
          <w:sz w:val="28"/>
          <w:szCs w:val="28"/>
        </w:rPr>
        <w:t xml:space="preserve">pre-Colombian </w:t>
      </w:r>
      <w:r w:rsidR="00A95AE6" w:rsidRPr="0075146B">
        <w:rPr>
          <w:sz w:val="28"/>
          <w:szCs w:val="28"/>
        </w:rPr>
        <w:t>iconographic world of</w:t>
      </w:r>
      <w:r w:rsidR="006344B5" w:rsidRPr="0075146B">
        <w:rPr>
          <w:sz w:val="28"/>
          <w:szCs w:val="28"/>
        </w:rPr>
        <w:t xml:space="preserve"> </w:t>
      </w:r>
      <w:r w:rsidR="00A95AE6" w:rsidRPr="0075146B">
        <w:rPr>
          <w:sz w:val="28"/>
          <w:szCs w:val="28"/>
        </w:rPr>
        <w:t>mythical beings, deities</w:t>
      </w:r>
      <w:r w:rsidR="00C8463E" w:rsidRPr="0075146B">
        <w:rPr>
          <w:sz w:val="28"/>
          <w:szCs w:val="28"/>
        </w:rPr>
        <w:t xml:space="preserve"> and monsters of the depths, framed itself by</w:t>
      </w:r>
      <w:r w:rsidR="006344B5" w:rsidRPr="0075146B">
        <w:rPr>
          <w:sz w:val="28"/>
          <w:szCs w:val="28"/>
        </w:rPr>
        <w:t xml:space="preserve"> a</w:t>
      </w:r>
      <w:r w:rsidR="00A95AE6" w:rsidRPr="0075146B">
        <w:rPr>
          <w:sz w:val="28"/>
          <w:szCs w:val="28"/>
        </w:rPr>
        <w:t xml:space="preserve"> </w:t>
      </w:r>
      <w:r w:rsidR="006344B5" w:rsidRPr="0075146B">
        <w:rPr>
          <w:sz w:val="28"/>
          <w:szCs w:val="28"/>
        </w:rPr>
        <w:t xml:space="preserve">liminal </w:t>
      </w:r>
      <w:r w:rsidR="00E52B8D" w:rsidRPr="0075146B">
        <w:rPr>
          <w:sz w:val="28"/>
          <w:szCs w:val="28"/>
        </w:rPr>
        <w:t xml:space="preserve">anthropomorphic </w:t>
      </w:r>
      <w:r w:rsidR="009158E5" w:rsidRPr="0075146B">
        <w:rPr>
          <w:sz w:val="28"/>
          <w:szCs w:val="28"/>
        </w:rPr>
        <w:t xml:space="preserve">shoreline </w:t>
      </w:r>
      <w:r w:rsidR="00927FDC" w:rsidRPr="0075146B">
        <w:rPr>
          <w:sz w:val="28"/>
          <w:szCs w:val="28"/>
        </w:rPr>
        <w:t xml:space="preserve">through which we are challenged to </w:t>
      </w:r>
      <w:r w:rsidR="00477E15" w:rsidRPr="0075146B">
        <w:rPr>
          <w:sz w:val="28"/>
          <w:szCs w:val="28"/>
        </w:rPr>
        <w:t>interpret</w:t>
      </w:r>
      <w:r w:rsidR="00927FDC" w:rsidRPr="0075146B">
        <w:rPr>
          <w:sz w:val="28"/>
          <w:szCs w:val="28"/>
        </w:rPr>
        <w:t xml:space="preserve"> how Amerindians understood </w:t>
      </w:r>
      <w:r w:rsidR="00C8463E" w:rsidRPr="0075146B">
        <w:rPr>
          <w:sz w:val="28"/>
          <w:szCs w:val="28"/>
        </w:rPr>
        <w:t xml:space="preserve">their </w:t>
      </w:r>
      <w:bookmarkStart w:id="0" w:name="_GoBack"/>
      <w:bookmarkEnd w:id="0"/>
      <w:r w:rsidR="009158E5" w:rsidRPr="0075146B">
        <w:rPr>
          <w:sz w:val="28"/>
          <w:szCs w:val="28"/>
        </w:rPr>
        <w:t>watery world.</w:t>
      </w:r>
      <w:r w:rsidR="0094346F" w:rsidRPr="0075146B">
        <w:rPr>
          <w:sz w:val="28"/>
          <w:szCs w:val="28"/>
        </w:rPr>
        <w:t xml:space="preserve"> </w:t>
      </w:r>
    </w:p>
    <w:sectPr w:rsidR="00896E09" w:rsidRPr="0075146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9A854" w14:textId="77777777" w:rsidR="00BF5413" w:rsidRDefault="00BF5413" w:rsidP="00C6637A">
      <w:pPr>
        <w:spacing w:after="0" w:line="240" w:lineRule="auto"/>
      </w:pPr>
      <w:r>
        <w:separator/>
      </w:r>
    </w:p>
  </w:endnote>
  <w:endnote w:type="continuationSeparator" w:id="0">
    <w:p w14:paraId="04D0564E" w14:textId="77777777" w:rsidR="00BF5413" w:rsidRDefault="00BF5413" w:rsidP="00C6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7A42" w14:textId="77777777" w:rsidR="00B50247" w:rsidRDefault="00B50247" w:rsidP="008B64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29052" w14:textId="77777777" w:rsidR="00B50247" w:rsidRDefault="00B502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3BC4" w14:textId="77777777" w:rsidR="00B50247" w:rsidRDefault="00B50247" w:rsidP="008B64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F64">
      <w:rPr>
        <w:rStyle w:val="PageNumber"/>
        <w:noProof/>
      </w:rPr>
      <w:t>14</w:t>
    </w:r>
    <w:r>
      <w:rPr>
        <w:rStyle w:val="PageNumber"/>
      </w:rPr>
      <w:fldChar w:fldCharType="end"/>
    </w:r>
  </w:p>
  <w:p w14:paraId="2E8F4DF3" w14:textId="77777777" w:rsidR="00B50247" w:rsidRDefault="00B502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50EB" w14:textId="77777777" w:rsidR="00BF5413" w:rsidRDefault="00BF5413" w:rsidP="00C6637A">
      <w:pPr>
        <w:spacing w:after="0" w:line="240" w:lineRule="auto"/>
      </w:pPr>
      <w:r>
        <w:separator/>
      </w:r>
    </w:p>
  </w:footnote>
  <w:footnote w:type="continuationSeparator" w:id="0">
    <w:p w14:paraId="03C0AC3E" w14:textId="77777777" w:rsidR="00BF5413" w:rsidRDefault="00BF5413" w:rsidP="00C6637A">
      <w:pPr>
        <w:spacing w:after="0" w:line="240" w:lineRule="auto"/>
      </w:pPr>
      <w:r>
        <w:continuationSeparator/>
      </w:r>
    </w:p>
  </w:footnote>
  <w:footnote w:id="1">
    <w:p w14:paraId="72294110" w14:textId="77777777" w:rsidR="00E06DD3" w:rsidRPr="00D72B13" w:rsidRDefault="00E06DD3" w:rsidP="00E06DD3">
      <w:pPr>
        <w:pStyle w:val="FootnoteText"/>
      </w:pPr>
      <w:r>
        <w:rPr>
          <w:rStyle w:val="FootnoteReference"/>
        </w:rPr>
        <w:footnoteRef/>
      </w:r>
      <w:r w:rsidRPr="00B65FC8">
        <w:t xml:space="preserve"> </w:t>
      </w:r>
      <w:r>
        <w:t xml:space="preserve">Such as the pearl oysters </w:t>
      </w:r>
      <w:proofErr w:type="spellStart"/>
      <w:r w:rsidRPr="000C6C20">
        <w:rPr>
          <w:i/>
        </w:rPr>
        <w:t>Pinctada</w:t>
      </w:r>
      <w:proofErr w:type="spellEnd"/>
      <w:r w:rsidRPr="000C6C20">
        <w:rPr>
          <w:i/>
        </w:rPr>
        <w:t xml:space="preserve"> </w:t>
      </w:r>
      <w:proofErr w:type="spellStart"/>
      <w:r w:rsidRPr="000C6C20">
        <w:rPr>
          <w:i/>
        </w:rPr>
        <w:t>mazatlanica</w:t>
      </w:r>
      <w:proofErr w:type="spellEnd"/>
      <w:r w:rsidRPr="000C6C20">
        <w:rPr>
          <w:i/>
        </w:rPr>
        <w:t xml:space="preserve"> </w:t>
      </w:r>
      <w:r>
        <w:t xml:space="preserve">and </w:t>
      </w:r>
      <w:proofErr w:type="spellStart"/>
      <w:r>
        <w:rPr>
          <w:i/>
        </w:rPr>
        <w:t>Pteria</w:t>
      </w:r>
      <w:proofErr w:type="spellEnd"/>
      <w:r>
        <w:rPr>
          <w:i/>
        </w:rPr>
        <w:t xml:space="preserve"> stern</w:t>
      </w:r>
      <w:r w:rsidRPr="00D72B13">
        <w:rPr>
          <w:i/>
        </w:rPr>
        <w:t>a</w:t>
      </w:r>
      <w:r>
        <w:rPr>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34"/>
    <w:rsid w:val="00014857"/>
    <w:rsid w:val="000169E8"/>
    <w:rsid w:val="00021DAC"/>
    <w:rsid w:val="00032AF7"/>
    <w:rsid w:val="00033AF1"/>
    <w:rsid w:val="000366B9"/>
    <w:rsid w:val="00040CBE"/>
    <w:rsid w:val="00046429"/>
    <w:rsid w:val="00050E5B"/>
    <w:rsid w:val="0005150F"/>
    <w:rsid w:val="00056E89"/>
    <w:rsid w:val="00057A05"/>
    <w:rsid w:val="00063607"/>
    <w:rsid w:val="0006785B"/>
    <w:rsid w:val="00072085"/>
    <w:rsid w:val="00075B1A"/>
    <w:rsid w:val="00080049"/>
    <w:rsid w:val="00081526"/>
    <w:rsid w:val="000851A4"/>
    <w:rsid w:val="00092085"/>
    <w:rsid w:val="00092915"/>
    <w:rsid w:val="00093DE5"/>
    <w:rsid w:val="00093ECB"/>
    <w:rsid w:val="00094CE8"/>
    <w:rsid w:val="00095C0C"/>
    <w:rsid w:val="000A23A3"/>
    <w:rsid w:val="000B0F97"/>
    <w:rsid w:val="000B6BA7"/>
    <w:rsid w:val="000C0F10"/>
    <w:rsid w:val="000C3AF4"/>
    <w:rsid w:val="000C586C"/>
    <w:rsid w:val="000C643A"/>
    <w:rsid w:val="000C6CB3"/>
    <w:rsid w:val="000D0612"/>
    <w:rsid w:val="000E0118"/>
    <w:rsid w:val="000E01D9"/>
    <w:rsid w:val="000E0272"/>
    <w:rsid w:val="000E6F64"/>
    <w:rsid w:val="000E7630"/>
    <w:rsid w:val="000F0276"/>
    <w:rsid w:val="000F0373"/>
    <w:rsid w:val="000F4311"/>
    <w:rsid w:val="000F7CAC"/>
    <w:rsid w:val="00105D94"/>
    <w:rsid w:val="00114B82"/>
    <w:rsid w:val="00115F60"/>
    <w:rsid w:val="00121243"/>
    <w:rsid w:val="00123E1F"/>
    <w:rsid w:val="00143766"/>
    <w:rsid w:val="001448D0"/>
    <w:rsid w:val="001544CF"/>
    <w:rsid w:val="00160F1F"/>
    <w:rsid w:val="00163C67"/>
    <w:rsid w:val="00173C30"/>
    <w:rsid w:val="00174B9F"/>
    <w:rsid w:val="001757F6"/>
    <w:rsid w:val="00181448"/>
    <w:rsid w:val="001820E6"/>
    <w:rsid w:val="00182113"/>
    <w:rsid w:val="00183697"/>
    <w:rsid w:val="001873E6"/>
    <w:rsid w:val="001A0D95"/>
    <w:rsid w:val="001A4382"/>
    <w:rsid w:val="001C2228"/>
    <w:rsid w:val="001C2414"/>
    <w:rsid w:val="001C30B3"/>
    <w:rsid w:val="001C396B"/>
    <w:rsid w:val="001D21EB"/>
    <w:rsid w:val="001D563E"/>
    <w:rsid w:val="001E3397"/>
    <w:rsid w:val="001E6047"/>
    <w:rsid w:val="002002E0"/>
    <w:rsid w:val="00203720"/>
    <w:rsid w:val="0020422D"/>
    <w:rsid w:val="0020637E"/>
    <w:rsid w:val="00206CB3"/>
    <w:rsid w:val="0021791E"/>
    <w:rsid w:val="00223354"/>
    <w:rsid w:val="002239A5"/>
    <w:rsid w:val="00227058"/>
    <w:rsid w:val="002351F8"/>
    <w:rsid w:val="00236367"/>
    <w:rsid w:val="00243B99"/>
    <w:rsid w:val="002476E0"/>
    <w:rsid w:val="00254128"/>
    <w:rsid w:val="00263F9A"/>
    <w:rsid w:val="00264856"/>
    <w:rsid w:val="00265CF4"/>
    <w:rsid w:val="00272674"/>
    <w:rsid w:val="00280579"/>
    <w:rsid w:val="002821D0"/>
    <w:rsid w:val="0028457A"/>
    <w:rsid w:val="00290372"/>
    <w:rsid w:val="002903EB"/>
    <w:rsid w:val="00293A8D"/>
    <w:rsid w:val="00294F95"/>
    <w:rsid w:val="00297E97"/>
    <w:rsid w:val="002A1227"/>
    <w:rsid w:val="002A5935"/>
    <w:rsid w:val="002B73D9"/>
    <w:rsid w:val="002C62B0"/>
    <w:rsid w:val="002D1F50"/>
    <w:rsid w:val="002E01FE"/>
    <w:rsid w:val="002E5B1F"/>
    <w:rsid w:val="002F4371"/>
    <w:rsid w:val="002F4EBC"/>
    <w:rsid w:val="002F5E21"/>
    <w:rsid w:val="002F60AE"/>
    <w:rsid w:val="00312D1D"/>
    <w:rsid w:val="003205D0"/>
    <w:rsid w:val="003370C5"/>
    <w:rsid w:val="00342CE7"/>
    <w:rsid w:val="003445F1"/>
    <w:rsid w:val="00350481"/>
    <w:rsid w:val="003603E9"/>
    <w:rsid w:val="003613D6"/>
    <w:rsid w:val="0036225E"/>
    <w:rsid w:val="00373B85"/>
    <w:rsid w:val="00381B36"/>
    <w:rsid w:val="00382C1A"/>
    <w:rsid w:val="003956A4"/>
    <w:rsid w:val="003A2EEC"/>
    <w:rsid w:val="003B26BD"/>
    <w:rsid w:val="003C1F3D"/>
    <w:rsid w:val="003C75FE"/>
    <w:rsid w:val="003E0254"/>
    <w:rsid w:val="003E2C06"/>
    <w:rsid w:val="003E7E9A"/>
    <w:rsid w:val="003F3A6E"/>
    <w:rsid w:val="003F575C"/>
    <w:rsid w:val="003F6CCC"/>
    <w:rsid w:val="00407F22"/>
    <w:rsid w:val="00411D4A"/>
    <w:rsid w:val="004142A0"/>
    <w:rsid w:val="004163E5"/>
    <w:rsid w:val="004178C8"/>
    <w:rsid w:val="0041797D"/>
    <w:rsid w:val="0042198C"/>
    <w:rsid w:val="00421F09"/>
    <w:rsid w:val="00430CE4"/>
    <w:rsid w:val="00434548"/>
    <w:rsid w:val="0045509A"/>
    <w:rsid w:val="00456E0D"/>
    <w:rsid w:val="00457392"/>
    <w:rsid w:val="00460F4B"/>
    <w:rsid w:val="00462153"/>
    <w:rsid w:val="00473443"/>
    <w:rsid w:val="00477E15"/>
    <w:rsid w:val="00482688"/>
    <w:rsid w:val="00491D63"/>
    <w:rsid w:val="004A0833"/>
    <w:rsid w:val="004B2EE5"/>
    <w:rsid w:val="004B5C80"/>
    <w:rsid w:val="004B64A4"/>
    <w:rsid w:val="004C593D"/>
    <w:rsid w:val="004C64E1"/>
    <w:rsid w:val="004C7A94"/>
    <w:rsid w:val="004D2498"/>
    <w:rsid w:val="004D524B"/>
    <w:rsid w:val="004E3C47"/>
    <w:rsid w:val="004F0797"/>
    <w:rsid w:val="004F0989"/>
    <w:rsid w:val="004F411E"/>
    <w:rsid w:val="004F5007"/>
    <w:rsid w:val="004F56DF"/>
    <w:rsid w:val="004F5D5C"/>
    <w:rsid w:val="00504499"/>
    <w:rsid w:val="00512E0A"/>
    <w:rsid w:val="00515542"/>
    <w:rsid w:val="005159B8"/>
    <w:rsid w:val="00526CE9"/>
    <w:rsid w:val="00533B68"/>
    <w:rsid w:val="00551E7E"/>
    <w:rsid w:val="005622A4"/>
    <w:rsid w:val="005643F2"/>
    <w:rsid w:val="00566B8B"/>
    <w:rsid w:val="00577368"/>
    <w:rsid w:val="0058302A"/>
    <w:rsid w:val="005842FF"/>
    <w:rsid w:val="005850A2"/>
    <w:rsid w:val="00595B6E"/>
    <w:rsid w:val="005A36E6"/>
    <w:rsid w:val="005B28F1"/>
    <w:rsid w:val="005B44FB"/>
    <w:rsid w:val="005C2092"/>
    <w:rsid w:val="005C2AC1"/>
    <w:rsid w:val="005C39C3"/>
    <w:rsid w:val="005C4AB6"/>
    <w:rsid w:val="005F03B5"/>
    <w:rsid w:val="005F10F3"/>
    <w:rsid w:val="005F250E"/>
    <w:rsid w:val="0060203B"/>
    <w:rsid w:val="00606C87"/>
    <w:rsid w:val="00611FC0"/>
    <w:rsid w:val="006124A6"/>
    <w:rsid w:val="00617A82"/>
    <w:rsid w:val="00622A8A"/>
    <w:rsid w:val="00632BC0"/>
    <w:rsid w:val="00633B6E"/>
    <w:rsid w:val="006344B5"/>
    <w:rsid w:val="006425A3"/>
    <w:rsid w:val="00646019"/>
    <w:rsid w:val="00647489"/>
    <w:rsid w:val="00657F22"/>
    <w:rsid w:val="00666227"/>
    <w:rsid w:val="0066667B"/>
    <w:rsid w:val="0066709F"/>
    <w:rsid w:val="0067643A"/>
    <w:rsid w:val="00677464"/>
    <w:rsid w:val="00686FAA"/>
    <w:rsid w:val="006904A1"/>
    <w:rsid w:val="00692FDC"/>
    <w:rsid w:val="006A26F2"/>
    <w:rsid w:val="006A527B"/>
    <w:rsid w:val="006A5C46"/>
    <w:rsid w:val="006B4984"/>
    <w:rsid w:val="006C46EE"/>
    <w:rsid w:val="006C6379"/>
    <w:rsid w:val="006C6A3A"/>
    <w:rsid w:val="006D2070"/>
    <w:rsid w:val="006E0E10"/>
    <w:rsid w:val="006F0F91"/>
    <w:rsid w:val="006F388E"/>
    <w:rsid w:val="006F481D"/>
    <w:rsid w:val="006F552C"/>
    <w:rsid w:val="006F6F27"/>
    <w:rsid w:val="007015AF"/>
    <w:rsid w:val="00721C69"/>
    <w:rsid w:val="0072335A"/>
    <w:rsid w:val="00724D89"/>
    <w:rsid w:val="00727692"/>
    <w:rsid w:val="0073394D"/>
    <w:rsid w:val="00736AE4"/>
    <w:rsid w:val="00736B78"/>
    <w:rsid w:val="0073788E"/>
    <w:rsid w:val="007420FF"/>
    <w:rsid w:val="007426F8"/>
    <w:rsid w:val="007434EE"/>
    <w:rsid w:val="00744F7A"/>
    <w:rsid w:val="00746A3E"/>
    <w:rsid w:val="00750DD6"/>
    <w:rsid w:val="0075146B"/>
    <w:rsid w:val="00752AE6"/>
    <w:rsid w:val="0075488F"/>
    <w:rsid w:val="007626D9"/>
    <w:rsid w:val="00767103"/>
    <w:rsid w:val="00770E87"/>
    <w:rsid w:val="00774D53"/>
    <w:rsid w:val="007751C7"/>
    <w:rsid w:val="007907F5"/>
    <w:rsid w:val="00790A20"/>
    <w:rsid w:val="00794FD1"/>
    <w:rsid w:val="007A2C34"/>
    <w:rsid w:val="007B4759"/>
    <w:rsid w:val="007B7957"/>
    <w:rsid w:val="007C03C8"/>
    <w:rsid w:val="007C2D7A"/>
    <w:rsid w:val="007C388D"/>
    <w:rsid w:val="007D2F33"/>
    <w:rsid w:val="007D3562"/>
    <w:rsid w:val="007E3DAE"/>
    <w:rsid w:val="007E78A6"/>
    <w:rsid w:val="007F2177"/>
    <w:rsid w:val="007F21CD"/>
    <w:rsid w:val="007F7BB1"/>
    <w:rsid w:val="00801A47"/>
    <w:rsid w:val="00804CC6"/>
    <w:rsid w:val="00813221"/>
    <w:rsid w:val="00820FE7"/>
    <w:rsid w:val="008218B4"/>
    <w:rsid w:val="008266F8"/>
    <w:rsid w:val="00834B19"/>
    <w:rsid w:val="008368B9"/>
    <w:rsid w:val="0084061A"/>
    <w:rsid w:val="0084160D"/>
    <w:rsid w:val="00847D1C"/>
    <w:rsid w:val="00854C95"/>
    <w:rsid w:val="00862E4B"/>
    <w:rsid w:val="008655DD"/>
    <w:rsid w:val="00882E49"/>
    <w:rsid w:val="008853B0"/>
    <w:rsid w:val="00890B4F"/>
    <w:rsid w:val="00893493"/>
    <w:rsid w:val="00896E09"/>
    <w:rsid w:val="008A1B91"/>
    <w:rsid w:val="008B0D40"/>
    <w:rsid w:val="008B3FE6"/>
    <w:rsid w:val="008B7904"/>
    <w:rsid w:val="008C045C"/>
    <w:rsid w:val="008C049A"/>
    <w:rsid w:val="008C3970"/>
    <w:rsid w:val="008E06CB"/>
    <w:rsid w:val="008E7489"/>
    <w:rsid w:val="008E7C68"/>
    <w:rsid w:val="008F666A"/>
    <w:rsid w:val="008F690E"/>
    <w:rsid w:val="008F740F"/>
    <w:rsid w:val="009158E5"/>
    <w:rsid w:val="00916588"/>
    <w:rsid w:val="009170B6"/>
    <w:rsid w:val="009222E9"/>
    <w:rsid w:val="00922AFD"/>
    <w:rsid w:val="009249DD"/>
    <w:rsid w:val="00926CC7"/>
    <w:rsid w:val="00927FDC"/>
    <w:rsid w:val="00930224"/>
    <w:rsid w:val="00932310"/>
    <w:rsid w:val="00935CDB"/>
    <w:rsid w:val="0094346F"/>
    <w:rsid w:val="00944C10"/>
    <w:rsid w:val="00946FEB"/>
    <w:rsid w:val="0095039F"/>
    <w:rsid w:val="00951003"/>
    <w:rsid w:val="009531FE"/>
    <w:rsid w:val="009543E7"/>
    <w:rsid w:val="00956A1A"/>
    <w:rsid w:val="00957418"/>
    <w:rsid w:val="00961DAB"/>
    <w:rsid w:val="0096239B"/>
    <w:rsid w:val="00962678"/>
    <w:rsid w:val="00963D4A"/>
    <w:rsid w:val="00967753"/>
    <w:rsid w:val="00970E90"/>
    <w:rsid w:val="00975D27"/>
    <w:rsid w:val="00976562"/>
    <w:rsid w:val="009852A2"/>
    <w:rsid w:val="00993E51"/>
    <w:rsid w:val="009B146F"/>
    <w:rsid w:val="009B4E81"/>
    <w:rsid w:val="009C1303"/>
    <w:rsid w:val="009C4327"/>
    <w:rsid w:val="009D6B29"/>
    <w:rsid w:val="009D77A5"/>
    <w:rsid w:val="009E3BE6"/>
    <w:rsid w:val="009F40E9"/>
    <w:rsid w:val="00A137A7"/>
    <w:rsid w:val="00A160DB"/>
    <w:rsid w:val="00A2127C"/>
    <w:rsid w:val="00A216B9"/>
    <w:rsid w:val="00A24683"/>
    <w:rsid w:val="00A25642"/>
    <w:rsid w:val="00A25CF4"/>
    <w:rsid w:val="00A26272"/>
    <w:rsid w:val="00A307EE"/>
    <w:rsid w:val="00A31620"/>
    <w:rsid w:val="00A4002A"/>
    <w:rsid w:val="00A44AD0"/>
    <w:rsid w:val="00A517F3"/>
    <w:rsid w:val="00A5278C"/>
    <w:rsid w:val="00A556E7"/>
    <w:rsid w:val="00A57F6A"/>
    <w:rsid w:val="00A7058C"/>
    <w:rsid w:val="00A7518C"/>
    <w:rsid w:val="00A75329"/>
    <w:rsid w:val="00A864C9"/>
    <w:rsid w:val="00A86893"/>
    <w:rsid w:val="00A95AE6"/>
    <w:rsid w:val="00A96492"/>
    <w:rsid w:val="00AA1B78"/>
    <w:rsid w:val="00AB02AA"/>
    <w:rsid w:val="00AB29E9"/>
    <w:rsid w:val="00AB60A6"/>
    <w:rsid w:val="00AB6212"/>
    <w:rsid w:val="00AB63E8"/>
    <w:rsid w:val="00AC14E3"/>
    <w:rsid w:val="00AD2946"/>
    <w:rsid w:val="00AD472D"/>
    <w:rsid w:val="00AD4BDE"/>
    <w:rsid w:val="00AD523C"/>
    <w:rsid w:val="00AD6B3E"/>
    <w:rsid w:val="00AE471F"/>
    <w:rsid w:val="00B02AC5"/>
    <w:rsid w:val="00B05145"/>
    <w:rsid w:val="00B1402F"/>
    <w:rsid w:val="00B25511"/>
    <w:rsid w:val="00B25E56"/>
    <w:rsid w:val="00B31EC9"/>
    <w:rsid w:val="00B36A0C"/>
    <w:rsid w:val="00B47D72"/>
    <w:rsid w:val="00B50247"/>
    <w:rsid w:val="00B51C17"/>
    <w:rsid w:val="00B608B6"/>
    <w:rsid w:val="00B74888"/>
    <w:rsid w:val="00B76665"/>
    <w:rsid w:val="00B8589E"/>
    <w:rsid w:val="00B9554E"/>
    <w:rsid w:val="00B96508"/>
    <w:rsid w:val="00BA49E2"/>
    <w:rsid w:val="00BB3C0C"/>
    <w:rsid w:val="00BB6EBC"/>
    <w:rsid w:val="00BC00E5"/>
    <w:rsid w:val="00BD1D0C"/>
    <w:rsid w:val="00BD6AD7"/>
    <w:rsid w:val="00BE4E7D"/>
    <w:rsid w:val="00BE538A"/>
    <w:rsid w:val="00BE6828"/>
    <w:rsid w:val="00BF5413"/>
    <w:rsid w:val="00C225F8"/>
    <w:rsid w:val="00C31A46"/>
    <w:rsid w:val="00C34096"/>
    <w:rsid w:val="00C34238"/>
    <w:rsid w:val="00C40197"/>
    <w:rsid w:val="00C401B0"/>
    <w:rsid w:val="00C40C16"/>
    <w:rsid w:val="00C41455"/>
    <w:rsid w:val="00C4244F"/>
    <w:rsid w:val="00C46928"/>
    <w:rsid w:val="00C50266"/>
    <w:rsid w:val="00C62AAC"/>
    <w:rsid w:val="00C6637A"/>
    <w:rsid w:val="00C67864"/>
    <w:rsid w:val="00C70A54"/>
    <w:rsid w:val="00C71244"/>
    <w:rsid w:val="00C803B4"/>
    <w:rsid w:val="00C807D0"/>
    <w:rsid w:val="00C830D5"/>
    <w:rsid w:val="00C83573"/>
    <w:rsid w:val="00C8463E"/>
    <w:rsid w:val="00C90597"/>
    <w:rsid w:val="00C92C1B"/>
    <w:rsid w:val="00CB1302"/>
    <w:rsid w:val="00CC2640"/>
    <w:rsid w:val="00CC3DF4"/>
    <w:rsid w:val="00CC4F3F"/>
    <w:rsid w:val="00CC66AE"/>
    <w:rsid w:val="00CC79F5"/>
    <w:rsid w:val="00CC7F03"/>
    <w:rsid w:val="00CD2E1B"/>
    <w:rsid w:val="00CD6243"/>
    <w:rsid w:val="00CE0092"/>
    <w:rsid w:val="00CE0812"/>
    <w:rsid w:val="00CE156F"/>
    <w:rsid w:val="00CE3F4A"/>
    <w:rsid w:val="00CF04C0"/>
    <w:rsid w:val="00CF48DF"/>
    <w:rsid w:val="00D10628"/>
    <w:rsid w:val="00D24CD9"/>
    <w:rsid w:val="00D271D3"/>
    <w:rsid w:val="00D31CEF"/>
    <w:rsid w:val="00D3284B"/>
    <w:rsid w:val="00D33459"/>
    <w:rsid w:val="00D34D4A"/>
    <w:rsid w:val="00D40AF9"/>
    <w:rsid w:val="00D47FDB"/>
    <w:rsid w:val="00D51F89"/>
    <w:rsid w:val="00D57A46"/>
    <w:rsid w:val="00D62F82"/>
    <w:rsid w:val="00D635E0"/>
    <w:rsid w:val="00D64AA3"/>
    <w:rsid w:val="00D654B4"/>
    <w:rsid w:val="00D7105A"/>
    <w:rsid w:val="00D73253"/>
    <w:rsid w:val="00D74CCC"/>
    <w:rsid w:val="00D751DE"/>
    <w:rsid w:val="00D76B16"/>
    <w:rsid w:val="00D76C57"/>
    <w:rsid w:val="00D81716"/>
    <w:rsid w:val="00DA4003"/>
    <w:rsid w:val="00DA4769"/>
    <w:rsid w:val="00DA5E04"/>
    <w:rsid w:val="00DB0C82"/>
    <w:rsid w:val="00DB457A"/>
    <w:rsid w:val="00DC0EDB"/>
    <w:rsid w:val="00DC7E5D"/>
    <w:rsid w:val="00DD0D21"/>
    <w:rsid w:val="00DD16CD"/>
    <w:rsid w:val="00DD4AD9"/>
    <w:rsid w:val="00DE2602"/>
    <w:rsid w:val="00DE296B"/>
    <w:rsid w:val="00DE3B58"/>
    <w:rsid w:val="00DE7D7F"/>
    <w:rsid w:val="00DF7F1B"/>
    <w:rsid w:val="00E006BC"/>
    <w:rsid w:val="00E06DD3"/>
    <w:rsid w:val="00E1480F"/>
    <w:rsid w:val="00E153A6"/>
    <w:rsid w:val="00E15C70"/>
    <w:rsid w:val="00E229A3"/>
    <w:rsid w:val="00E30A0A"/>
    <w:rsid w:val="00E445C7"/>
    <w:rsid w:val="00E4508D"/>
    <w:rsid w:val="00E47420"/>
    <w:rsid w:val="00E501D6"/>
    <w:rsid w:val="00E52B8D"/>
    <w:rsid w:val="00E554F1"/>
    <w:rsid w:val="00E5789D"/>
    <w:rsid w:val="00E606D3"/>
    <w:rsid w:val="00E61988"/>
    <w:rsid w:val="00E6518E"/>
    <w:rsid w:val="00E70672"/>
    <w:rsid w:val="00E731CA"/>
    <w:rsid w:val="00E758DE"/>
    <w:rsid w:val="00E769B3"/>
    <w:rsid w:val="00E80375"/>
    <w:rsid w:val="00E92C51"/>
    <w:rsid w:val="00E96576"/>
    <w:rsid w:val="00EA1D3D"/>
    <w:rsid w:val="00EA1DAD"/>
    <w:rsid w:val="00EA5234"/>
    <w:rsid w:val="00EB0CD5"/>
    <w:rsid w:val="00EB2C6B"/>
    <w:rsid w:val="00EB34CC"/>
    <w:rsid w:val="00EB3784"/>
    <w:rsid w:val="00EB6E1C"/>
    <w:rsid w:val="00EC210E"/>
    <w:rsid w:val="00EC560F"/>
    <w:rsid w:val="00EC64B1"/>
    <w:rsid w:val="00EC7565"/>
    <w:rsid w:val="00EC7976"/>
    <w:rsid w:val="00EC7D4C"/>
    <w:rsid w:val="00ED238D"/>
    <w:rsid w:val="00EE5A3E"/>
    <w:rsid w:val="00F065CF"/>
    <w:rsid w:val="00F07529"/>
    <w:rsid w:val="00F14AB4"/>
    <w:rsid w:val="00F160DA"/>
    <w:rsid w:val="00F17F4E"/>
    <w:rsid w:val="00F22AAE"/>
    <w:rsid w:val="00F341FC"/>
    <w:rsid w:val="00F34CE1"/>
    <w:rsid w:val="00F42CF5"/>
    <w:rsid w:val="00F50465"/>
    <w:rsid w:val="00F62793"/>
    <w:rsid w:val="00F73F46"/>
    <w:rsid w:val="00F7493D"/>
    <w:rsid w:val="00F76437"/>
    <w:rsid w:val="00F86C36"/>
    <w:rsid w:val="00F91DFA"/>
    <w:rsid w:val="00F9373B"/>
    <w:rsid w:val="00FA190D"/>
    <w:rsid w:val="00FA1CC8"/>
    <w:rsid w:val="00FA5218"/>
    <w:rsid w:val="00FB04E5"/>
    <w:rsid w:val="00FB6CB1"/>
    <w:rsid w:val="00FC567F"/>
    <w:rsid w:val="00FC6669"/>
    <w:rsid w:val="00FC751D"/>
    <w:rsid w:val="00FD0928"/>
    <w:rsid w:val="00FD51A5"/>
    <w:rsid w:val="00FD7AE7"/>
    <w:rsid w:val="00FE1E3A"/>
    <w:rsid w:val="00FE1FFB"/>
    <w:rsid w:val="00FE34AE"/>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07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6828"/>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A5"/>
    <w:rPr>
      <w:rFonts w:ascii="Tahoma" w:hAnsi="Tahoma" w:cs="Tahoma"/>
      <w:sz w:val="16"/>
      <w:szCs w:val="16"/>
    </w:rPr>
  </w:style>
  <w:style w:type="paragraph" w:styleId="FootnoteText">
    <w:name w:val="footnote text"/>
    <w:basedOn w:val="Normal"/>
    <w:link w:val="FootnoteTextChar"/>
    <w:uiPriority w:val="99"/>
    <w:semiHidden/>
    <w:unhideWhenUsed/>
    <w:rsid w:val="009C1303"/>
    <w:pPr>
      <w:spacing w:after="0" w:line="240" w:lineRule="auto"/>
      <w:contextualSpacing/>
    </w:pPr>
    <w:rPr>
      <w:sz w:val="20"/>
      <w:szCs w:val="20"/>
    </w:rPr>
  </w:style>
  <w:style w:type="character" w:customStyle="1" w:styleId="FootnoteTextChar">
    <w:name w:val="Footnote Text Char"/>
    <w:basedOn w:val="DefaultParagraphFont"/>
    <w:link w:val="FootnoteText"/>
    <w:uiPriority w:val="99"/>
    <w:semiHidden/>
    <w:rsid w:val="009C1303"/>
    <w:rPr>
      <w:rFonts w:ascii="Cambria" w:hAnsi="Cambria"/>
      <w:sz w:val="20"/>
      <w:szCs w:val="20"/>
    </w:rPr>
  </w:style>
  <w:style w:type="character" w:styleId="FootnoteReference">
    <w:name w:val="footnote reference"/>
    <w:basedOn w:val="DefaultParagraphFont"/>
    <w:uiPriority w:val="99"/>
    <w:semiHidden/>
    <w:unhideWhenUsed/>
    <w:rsid w:val="009C1303"/>
    <w:rPr>
      <w:vertAlign w:val="superscript"/>
    </w:rPr>
  </w:style>
  <w:style w:type="paragraph" w:styleId="ListParagraph">
    <w:name w:val="List Paragraph"/>
    <w:basedOn w:val="Normal"/>
    <w:uiPriority w:val="34"/>
    <w:qFormat/>
    <w:rsid w:val="00FB04E5"/>
    <w:pPr>
      <w:ind w:left="720"/>
      <w:contextualSpacing/>
    </w:pPr>
  </w:style>
  <w:style w:type="paragraph" w:styleId="Footer">
    <w:name w:val="footer"/>
    <w:basedOn w:val="Normal"/>
    <w:link w:val="FooterChar"/>
    <w:uiPriority w:val="99"/>
    <w:unhideWhenUsed/>
    <w:rsid w:val="00B5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247"/>
    <w:rPr>
      <w:rFonts w:ascii="Cambria" w:hAnsi="Cambria"/>
      <w:sz w:val="24"/>
    </w:rPr>
  </w:style>
  <w:style w:type="character" w:styleId="PageNumber">
    <w:name w:val="page number"/>
    <w:basedOn w:val="DefaultParagraphFont"/>
    <w:uiPriority w:val="99"/>
    <w:semiHidden/>
    <w:unhideWhenUsed/>
    <w:rsid w:val="00B5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8449D8-A46B-7347-8534-06A5082A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14</Pages>
  <Words>3632</Words>
  <Characters>20703</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Elizabeth Currie</cp:lastModifiedBy>
  <cp:revision>200</cp:revision>
  <dcterms:created xsi:type="dcterms:W3CDTF">2016-11-03T14:02:00Z</dcterms:created>
  <dcterms:modified xsi:type="dcterms:W3CDTF">2016-11-11T20:59:00Z</dcterms:modified>
</cp:coreProperties>
</file>