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3CC5C" w14:textId="74C3C1EA" w:rsidR="00C60EE8" w:rsidRDefault="00D6343C" w:rsidP="004E0EA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Debate: </w:t>
      </w:r>
      <w:r w:rsidR="00EC4E9F" w:rsidRPr="004E0EAD">
        <w:rPr>
          <w:rFonts w:ascii="Times New Roman" w:hAnsi="Times New Roman" w:cs="Times New Roman"/>
          <w:b/>
          <w:sz w:val="24"/>
          <w:szCs w:val="24"/>
        </w:rPr>
        <w:t xml:space="preserve">Freedom, </w:t>
      </w:r>
      <w:r w:rsidR="00755683" w:rsidRPr="004E0EAD">
        <w:rPr>
          <w:rFonts w:ascii="Times New Roman" w:hAnsi="Times New Roman" w:cs="Times New Roman"/>
          <w:b/>
          <w:sz w:val="24"/>
          <w:szCs w:val="24"/>
        </w:rPr>
        <w:t>p</w:t>
      </w:r>
      <w:r>
        <w:rPr>
          <w:rFonts w:ascii="Times New Roman" w:hAnsi="Times New Roman" w:cs="Times New Roman"/>
          <w:b/>
          <w:sz w:val="24"/>
          <w:szCs w:val="24"/>
        </w:rPr>
        <w:t>ower and capacity –</w:t>
      </w:r>
      <w:r w:rsidR="00EC4E9F" w:rsidRPr="004E0EAD">
        <w:rPr>
          <w:rFonts w:ascii="Times New Roman" w:hAnsi="Times New Roman" w:cs="Times New Roman"/>
          <w:b/>
          <w:sz w:val="24"/>
          <w:szCs w:val="24"/>
        </w:rPr>
        <w:t xml:space="preserve"> analysing</w:t>
      </w:r>
      <w:r>
        <w:rPr>
          <w:rFonts w:ascii="Times New Roman" w:hAnsi="Times New Roman" w:cs="Times New Roman"/>
          <w:b/>
          <w:sz w:val="24"/>
          <w:szCs w:val="24"/>
        </w:rPr>
        <w:t xml:space="preserve"> </w:t>
      </w:r>
      <w:r w:rsidR="00EC4E9F" w:rsidRPr="004E0EAD">
        <w:rPr>
          <w:rFonts w:ascii="Times New Roman" w:hAnsi="Times New Roman" w:cs="Times New Roman"/>
          <w:b/>
          <w:sz w:val="24"/>
          <w:szCs w:val="24"/>
        </w:rPr>
        <w:t xml:space="preserve">the </w:t>
      </w:r>
      <w:r w:rsidR="00CC7175">
        <w:rPr>
          <w:rFonts w:ascii="Times New Roman" w:hAnsi="Times New Roman" w:cs="Times New Roman"/>
          <w:b/>
          <w:sz w:val="24"/>
          <w:szCs w:val="24"/>
        </w:rPr>
        <w:t xml:space="preserve">fallout from the </w:t>
      </w:r>
      <w:r w:rsidR="00EC4E9F" w:rsidRPr="004E0EAD">
        <w:rPr>
          <w:rFonts w:ascii="Times New Roman" w:hAnsi="Times New Roman" w:cs="Times New Roman"/>
          <w:b/>
          <w:sz w:val="24"/>
          <w:szCs w:val="24"/>
        </w:rPr>
        <w:t>UK’s ‘Brexit’ referendum</w:t>
      </w:r>
    </w:p>
    <w:p w14:paraId="3116DB38" w14:textId="77777777" w:rsidR="00B05BEB" w:rsidRPr="004E0EAD" w:rsidRDefault="00B05BEB" w:rsidP="004E0EAD">
      <w:pPr>
        <w:spacing w:after="0" w:line="480" w:lineRule="auto"/>
        <w:rPr>
          <w:rFonts w:ascii="Times New Roman" w:hAnsi="Times New Roman" w:cs="Times New Roman"/>
          <w:b/>
          <w:sz w:val="24"/>
          <w:szCs w:val="24"/>
        </w:rPr>
      </w:pPr>
    </w:p>
    <w:p w14:paraId="6DE3DC2E" w14:textId="4C27E206" w:rsidR="00C60EE8" w:rsidRPr="00B05BEB" w:rsidRDefault="00B05BEB" w:rsidP="004E0EAD">
      <w:pPr>
        <w:spacing w:after="0" w:line="480" w:lineRule="auto"/>
        <w:rPr>
          <w:rFonts w:ascii="Times New Roman" w:eastAsia="Times New Roman" w:hAnsi="Times New Roman" w:cs="Times New Roman"/>
          <w:i/>
          <w:color w:val="000000"/>
          <w:sz w:val="24"/>
          <w:szCs w:val="24"/>
          <w:lang w:eastAsia="en-GB"/>
        </w:rPr>
      </w:pPr>
      <w:r w:rsidRPr="00B05BEB">
        <w:rPr>
          <w:rFonts w:ascii="Times New Roman" w:eastAsia="Times New Roman" w:hAnsi="Times New Roman" w:cs="Times New Roman"/>
          <w:i/>
          <w:color w:val="000000"/>
          <w:sz w:val="24"/>
          <w:szCs w:val="24"/>
          <w:lang w:eastAsia="en-GB"/>
        </w:rPr>
        <w:t>Features in the January 2017 issue of Public Money and Management (Vol. 37, No. 1).</w:t>
      </w:r>
    </w:p>
    <w:p w14:paraId="54E4C16B" w14:textId="77777777" w:rsidR="00B05BEB" w:rsidRDefault="00B05BEB" w:rsidP="00A47B3E">
      <w:pPr>
        <w:spacing w:after="0" w:line="480" w:lineRule="auto"/>
        <w:rPr>
          <w:rFonts w:ascii="Times New Roman" w:eastAsia="Times New Roman" w:hAnsi="Times New Roman" w:cs="Times New Roman"/>
          <w:b/>
          <w:i/>
          <w:color w:val="000000"/>
          <w:sz w:val="24"/>
          <w:szCs w:val="24"/>
          <w:lang w:eastAsia="en-GB"/>
        </w:rPr>
      </w:pPr>
    </w:p>
    <w:p w14:paraId="7B685912" w14:textId="77777777" w:rsidR="00A47B3E" w:rsidRPr="00F851CB" w:rsidRDefault="00A47B3E" w:rsidP="00A47B3E">
      <w:pPr>
        <w:spacing w:after="0" w:line="480" w:lineRule="auto"/>
        <w:rPr>
          <w:rFonts w:ascii="Times New Roman" w:eastAsia="Times New Roman" w:hAnsi="Times New Roman" w:cs="Times New Roman"/>
          <w:b/>
          <w:i/>
          <w:color w:val="000000"/>
          <w:sz w:val="24"/>
          <w:szCs w:val="24"/>
          <w:lang w:eastAsia="en-GB"/>
        </w:rPr>
      </w:pPr>
      <w:r w:rsidRPr="00F851CB">
        <w:rPr>
          <w:rFonts w:ascii="Times New Roman" w:eastAsia="Times New Roman" w:hAnsi="Times New Roman" w:cs="Times New Roman"/>
          <w:b/>
          <w:i/>
          <w:color w:val="000000"/>
          <w:sz w:val="24"/>
          <w:szCs w:val="24"/>
          <w:lang w:eastAsia="en-GB"/>
        </w:rPr>
        <w:t>Laurence Ferry (Durham University)</w:t>
      </w:r>
    </w:p>
    <w:p w14:paraId="532BF509" w14:textId="77777777" w:rsidR="00446F2B" w:rsidRPr="00F851CB" w:rsidRDefault="00446F2B" w:rsidP="00446F2B">
      <w:pPr>
        <w:spacing w:after="0" w:line="480" w:lineRule="auto"/>
        <w:rPr>
          <w:rFonts w:ascii="Times New Roman" w:eastAsia="Times New Roman" w:hAnsi="Times New Roman" w:cs="Times New Roman"/>
          <w:b/>
          <w:i/>
          <w:color w:val="000000"/>
          <w:sz w:val="24"/>
          <w:szCs w:val="24"/>
          <w:lang w:eastAsia="en-GB"/>
        </w:rPr>
      </w:pPr>
      <w:r w:rsidRPr="00F851CB">
        <w:rPr>
          <w:rFonts w:ascii="Times New Roman" w:eastAsia="Times New Roman" w:hAnsi="Times New Roman" w:cs="Times New Roman"/>
          <w:b/>
          <w:i/>
          <w:color w:val="000000"/>
          <w:sz w:val="24"/>
          <w:szCs w:val="24"/>
          <w:lang w:eastAsia="en-GB"/>
        </w:rPr>
        <w:t>Peter Eckersley (Newcastle University)</w:t>
      </w:r>
    </w:p>
    <w:p w14:paraId="469CADE7" w14:textId="77777777" w:rsidR="00F851CB" w:rsidRPr="004E0EAD" w:rsidRDefault="00F851CB" w:rsidP="004E0EAD">
      <w:pPr>
        <w:spacing w:after="0" w:line="480" w:lineRule="auto"/>
        <w:rPr>
          <w:rFonts w:ascii="Times New Roman" w:eastAsia="Times New Roman" w:hAnsi="Times New Roman" w:cs="Times New Roman"/>
          <w:color w:val="000000"/>
          <w:sz w:val="24"/>
          <w:szCs w:val="24"/>
          <w:lang w:eastAsia="en-GB"/>
        </w:rPr>
      </w:pPr>
    </w:p>
    <w:p w14:paraId="5982CD2A" w14:textId="508BEDDE" w:rsidR="00C60EE8" w:rsidRPr="004E0EAD" w:rsidRDefault="00C60EE8" w:rsidP="004E0EAD">
      <w:pPr>
        <w:spacing w:after="0" w:line="480" w:lineRule="auto"/>
        <w:rPr>
          <w:rFonts w:ascii="Times New Roman" w:eastAsia="Times New Roman" w:hAnsi="Times New Roman" w:cs="Times New Roman"/>
          <w:color w:val="000000"/>
          <w:sz w:val="24"/>
          <w:szCs w:val="24"/>
          <w:lang w:eastAsia="en-GB"/>
        </w:rPr>
      </w:pPr>
      <w:r w:rsidRPr="004E0EAD">
        <w:rPr>
          <w:rFonts w:ascii="Times New Roman" w:eastAsia="Times New Roman" w:hAnsi="Times New Roman" w:cs="Times New Roman"/>
          <w:color w:val="000000"/>
          <w:sz w:val="24"/>
          <w:szCs w:val="24"/>
          <w:lang w:eastAsia="en-GB"/>
        </w:rPr>
        <w:t xml:space="preserve">The sociologist Nikolas Rose (1999) in his influential book ‘Powers of Freedom – Reframing Political Thought’ suggests that today we demand </w:t>
      </w:r>
      <w:r w:rsidR="008F1657">
        <w:rPr>
          <w:rFonts w:ascii="Times New Roman" w:eastAsia="Times New Roman" w:hAnsi="Times New Roman" w:cs="Times New Roman"/>
          <w:color w:val="000000"/>
          <w:sz w:val="24"/>
          <w:szCs w:val="24"/>
          <w:lang w:eastAsia="en-GB"/>
        </w:rPr>
        <w:t>to be governed in the name of ‘f</w:t>
      </w:r>
      <w:r w:rsidRPr="004E0EAD">
        <w:rPr>
          <w:rFonts w:ascii="Times New Roman" w:eastAsia="Times New Roman" w:hAnsi="Times New Roman" w:cs="Times New Roman"/>
          <w:color w:val="000000"/>
          <w:sz w:val="24"/>
          <w:szCs w:val="24"/>
          <w:lang w:eastAsia="en-GB"/>
        </w:rPr>
        <w:t xml:space="preserve">reedom’ and that this can take on forms of both power and resistance. </w:t>
      </w:r>
      <w:r w:rsidR="008F1657">
        <w:rPr>
          <w:rFonts w:ascii="Times New Roman" w:eastAsia="Times New Roman" w:hAnsi="Times New Roman" w:cs="Times New Roman"/>
          <w:color w:val="000000"/>
          <w:sz w:val="24"/>
          <w:szCs w:val="24"/>
          <w:lang w:eastAsia="en-GB"/>
        </w:rPr>
        <w:t>Indeed, f</w:t>
      </w:r>
      <w:r w:rsidRPr="004E0EAD">
        <w:rPr>
          <w:rFonts w:ascii="Times New Roman" w:eastAsia="Times New Roman" w:hAnsi="Times New Roman" w:cs="Times New Roman"/>
          <w:color w:val="000000"/>
          <w:sz w:val="24"/>
          <w:szCs w:val="24"/>
          <w:lang w:eastAsia="en-GB"/>
        </w:rPr>
        <w:t>reedom has become a dominant discourse globally</w:t>
      </w:r>
      <w:r w:rsidR="00041A30">
        <w:rPr>
          <w:rFonts w:ascii="Times New Roman" w:eastAsia="Times New Roman" w:hAnsi="Times New Roman" w:cs="Times New Roman"/>
          <w:color w:val="000000"/>
          <w:sz w:val="24"/>
          <w:szCs w:val="24"/>
          <w:lang w:eastAsia="en-GB"/>
        </w:rPr>
        <w:t xml:space="preserve"> in recent decades</w:t>
      </w:r>
      <w:r w:rsidRPr="004E0EAD">
        <w:rPr>
          <w:rFonts w:ascii="Times New Roman" w:eastAsia="Times New Roman" w:hAnsi="Times New Roman" w:cs="Times New Roman"/>
          <w:color w:val="000000"/>
          <w:sz w:val="24"/>
          <w:szCs w:val="24"/>
          <w:lang w:eastAsia="en-GB"/>
        </w:rPr>
        <w:t xml:space="preserve">, </w:t>
      </w:r>
      <w:r w:rsidR="00D6343C">
        <w:rPr>
          <w:rFonts w:ascii="Times New Roman" w:eastAsia="Times New Roman" w:hAnsi="Times New Roman" w:cs="Times New Roman"/>
          <w:color w:val="000000"/>
          <w:sz w:val="24"/>
          <w:szCs w:val="24"/>
          <w:lang w:eastAsia="en-GB"/>
        </w:rPr>
        <w:t xml:space="preserve">on the basis that states should exert less influence over their citizens both </w:t>
      </w:r>
      <w:r w:rsidR="00AB4771">
        <w:rPr>
          <w:rFonts w:ascii="Times New Roman" w:eastAsia="Times New Roman" w:hAnsi="Times New Roman" w:cs="Times New Roman"/>
          <w:color w:val="000000"/>
          <w:sz w:val="24"/>
          <w:szCs w:val="24"/>
          <w:lang w:eastAsia="en-GB"/>
        </w:rPr>
        <w:t xml:space="preserve">socially and economically. The notion </w:t>
      </w:r>
      <w:r w:rsidR="00D6343C">
        <w:rPr>
          <w:rFonts w:ascii="Times New Roman" w:eastAsia="Times New Roman" w:hAnsi="Times New Roman" w:cs="Times New Roman"/>
          <w:color w:val="000000"/>
          <w:sz w:val="24"/>
          <w:szCs w:val="24"/>
          <w:lang w:eastAsia="en-GB"/>
        </w:rPr>
        <w:t>featured in the UK’s recent referendum on European Union membership, where those who advocated leaving the</w:t>
      </w:r>
      <w:r w:rsidRPr="004E0EAD">
        <w:rPr>
          <w:rFonts w:ascii="Times New Roman" w:eastAsia="Times New Roman" w:hAnsi="Times New Roman" w:cs="Times New Roman"/>
          <w:color w:val="000000"/>
          <w:sz w:val="24"/>
          <w:szCs w:val="24"/>
          <w:lang w:eastAsia="en-GB"/>
        </w:rPr>
        <w:t xml:space="preserve"> </w:t>
      </w:r>
      <w:r w:rsidR="00D6343C">
        <w:rPr>
          <w:rFonts w:ascii="Times New Roman" w:eastAsia="Times New Roman" w:hAnsi="Times New Roman" w:cs="Times New Roman"/>
          <w:color w:val="000000"/>
          <w:sz w:val="24"/>
          <w:szCs w:val="24"/>
          <w:lang w:eastAsia="en-GB"/>
        </w:rPr>
        <w:t xml:space="preserve">bloc argued that it would </w:t>
      </w:r>
      <w:r w:rsidR="005F3924">
        <w:rPr>
          <w:rFonts w:ascii="Times New Roman" w:eastAsia="Times New Roman" w:hAnsi="Times New Roman" w:cs="Times New Roman"/>
          <w:color w:val="000000"/>
          <w:sz w:val="24"/>
          <w:szCs w:val="24"/>
          <w:lang w:eastAsia="en-GB"/>
        </w:rPr>
        <w:t>enable</w:t>
      </w:r>
      <w:r w:rsidR="00D6343C">
        <w:rPr>
          <w:rFonts w:ascii="Times New Roman" w:eastAsia="Times New Roman" w:hAnsi="Times New Roman" w:cs="Times New Roman"/>
          <w:color w:val="000000"/>
          <w:sz w:val="24"/>
          <w:szCs w:val="24"/>
          <w:lang w:eastAsia="en-GB"/>
        </w:rPr>
        <w:t xml:space="preserve"> Parliament </w:t>
      </w:r>
      <w:r w:rsidR="005F3924">
        <w:rPr>
          <w:rFonts w:ascii="Times New Roman" w:eastAsia="Times New Roman" w:hAnsi="Times New Roman" w:cs="Times New Roman"/>
          <w:color w:val="000000"/>
          <w:sz w:val="24"/>
          <w:szCs w:val="24"/>
          <w:lang w:eastAsia="en-GB"/>
        </w:rPr>
        <w:t>to regain</w:t>
      </w:r>
      <w:r w:rsidRPr="004E0EAD">
        <w:rPr>
          <w:rFonts w:ascii="Times New Roman" w:eastAsia="Times New Roman" w:hAnsi="Times New Roman" w:cs="Times New Roman"/>
          <w:color w:val="000000"/>
          <w:sz w:val="24"/>
          <w:szCs w:val="24"/>
          <w:lang w:eastAsia="en-GB"/>
        </w:rPr>
        <w:t xml:space="preserve"> </w:t>
      </w:r>
      <w:r w:rsidR="00D6343C">
        <w:rPr>
          <w:rFonts w:ascii="Times New Roman" w:eastAsia="Times New Roman" w:hAnsi="Times New Roman" w:cs="Times New Roman"/>
          <w:color w:val="000000"/>
          <w:sz w:val="24"/>
          <w:szCs w:val="24"/>
          <w:lang w:eastAsia="en-GB"/>
        </w:rPr>
        <w:t xml:space="preserve">its </w:t>
      </w:r>
      <w:r w:rsidRPr="004E0EAD">
        <w:rPr>
          <w:rFonts w:ascii="Times New Roman" w:eastAsia="Times New Roman" w:hAnsi="Times New Roman" w:cs="Times New Roman"/>
          <w:color w:val="000000"/>
          <w:sz w:val="24"/>
          <w:szCs w:val="24"/>
          <w:lang w:eastAsia="en-GB"/>
        </w:rPr>
        <w:t xml:space="preserve">sovereign powers </w:t>
      </w:r>
      <w:r w:rsidR="00B53422" w:rsidRPr="004E0EAD">
        <w:rPr>
          <w:rFonts w:ascii="Times New Roman" w:eastAsia="Times New Roman" w:hAnsi="Times New Roman" w:cs="Times New Roman"/>
          <w:color w:val="000000"/>
          <w:sz w:val="24"/>
          <w:szCs w:val="24"/>
          <w:lang w:eastAsia="en-GB"/>
        </w:rPr>
        <w:t xml:space="preserve">and </w:t>
      </w:r>
      <w:r w:rsidR="00D6343C">
        <w:rPr>
          <w:rFonts w:ascii="Times New Roman" w:eastAsia="Times New Roman" w:hAnsi="Times New Roman" w:cs="Times New Roman"/>
          <w:color w:val="000000"/>
          <w:sz w:val="24"/>
          <w:szCs w:val="24"/>
          <w:lang w:eastAsia="en-GB"/>
        </w:rPr>
        <w:t xml:space="preserve">– by extension – </w:t>
      </w:r>
      <w:r w:rsidR="005F3924">
        <w:rPr>
          <w:rFonts w:ascii="Times New Roman" w:eastAsia="Times New Roman" w:hAnsi="Times New Roman" w:cs="Times New Roman"/>
          <w:color w:val="000000"/>
          <w:sz w:val="24"/>
          <w:szCs w:val="24"/>
          <w:lang w:eastAsia="en-GB"/>
        </w:rPr>
        <w:t>allow citizen</w:t>
      </w:r>
      <w:r w:rsidR="00D6343C">
        <w:rPr>
          <w:rFonts w:ascii="Times New Roman" w:eastAsia="Times New Roman" w:hAnsi="Times New Roman" w:cs="Times New Roman"/>
          <w:color w:val="000000"/>
          <w:sz w:val="24"/>
          <w:szCs w:val="24"/>
          <w:lang w:eastAsia="en-GB"/>
        </w:rPr>
        <w:t xml:space="preserve"> </w:t>
      </w:r>
      <w:r w:rsidR="005F3924">
        <w:rPr>
          <w:rFonts w:ascii="Times New Roman" w:eastAsia="Times New Roman" w:hAnsi="Times New Roman" w:cs="Times New Roman"/>
          <w:color w:val="000000"/>
          <w:sz w:val="24"/>
          <w:szCs w:val="24"/>
          <w:lang w:eastAsia="en-GB"/>
        </w:rPr>
        <w:t xml:space="preserve">to </w:t>
      </w:r>
      <w:r w:rsidR="00B53422" w:rsidRPr="004E0EAD">
        <w:rPr>
          <w:rFonts w:ascii="Times New Roman" w:eastAsia="Times New Roman" w:hAnsi="Times New Roman" w:cs="Times New Roman"/>
          <w:color w:val="000000"/>
          <w:sz w:val="24"/>
          <w:szCs w:val="24"/>
          <w:lang w:eastAsia="en-GB"/>
        </w:rPr>
        <w:t>‘take control’ of their own destiny</w:t>
      </w:r>
      <w:r w:rsidRPr="004E0EAD">
        <w:rPr>
          <w:rFonts w:ascii="Times New Roman" w:eastAsia="Times New Roman" w:hAnsi="Times New Roman" w:cs="Times New Roman"/>
          <w:color w:val="000000"/>
          <w:sz w:val="24"/>
          <w:szCs w:val="24"/>
          <w:lang w:eastAsia="en-GB"/>
        </w:rPr>
        <w:t>. In addition</w:t>
      </w:r>
      <w:r w:rsidR="00D6343C">
        <w:rPr>
          <w:rFonts w:ascii="Times New Roman" w:eastAsia="Times New Roman" w:hAnsi="Times New Roman" w:cs="Times New Roman"/>
          <w:color w:val="000000"/>
          <w:sz w:val="24"/>
          <w:szCs w:val="24"/>
          <w:lang w:eastAsia="en-GB"/>
        </w:rPr>
        <w:t>, the UK government h</w:t>
      </w:r>
      <w:r w:rsidRPr="004E0EAD">
        <w:rPr>
          <w:rFonts w:ascii="Times New Roman" w:eastAsia="Times New Roman" w:hAnsi="Times New Roman" w:cs="Times New Roman"/>
          <w:color w:val="000000"/>
          <w:sz w:val="24"/>
          <w:szCs w:val="24"/>
          <w:lang w:eastAsia="en-GB"/>
        </w:rPr>
        <w:t xml:space="preserve">as itself </w:t>
      </w:r>
      <w:r w:rsidR="00D6343C">
        <w:rPr>
          <w:rFonts w:ascii="Times New Roman" w:eastAsia="Times New Roman" w:hAnsi="Times New Roman" w:cs="Times New Roman"/>
          <w:color w:val="000000"/>
          <w:sz w:val="24"/>
          <w:szCs w:val="24"/>
          <w:lang w:eastAsia="en-GB"/>
        </w:rPr>
        <w:t>faced</w:t>
      </w:r>
      <w:r w:rsidRPr="004E0EAD">
        <w:rPr>
          <w:rFonts w:ascii="Times New Roman" w:eastAsia="Times New Roman" w:hAnsi="Times New Roman" w:cs="Times New Roman"/>
          <w:color w:val="000000"/>
          <w:sz w:val="24"/>
          <w:szCs w:val="24"/>
          <w:lang w:eastAsia="en-GB"/>
        </w:rPr>
        <w:t xml:space="preserve"> calls </w:t>
      </w:r>
      <w:r w:rsidR="00D6343C">
        <w:rPr>
          <w:rFonts w:ascii="Times New Roman" w:eastAsia="Times New Roman" w:hAnsi="Times New Roman" w:cs="Times New Roman"/>
          <w:color w:val="000000"/>
          <w:sz w:val="24"/>
          <w:szCs w:val="24"/>
          <w:lang w:eastAsia="en-GB"/>
        </w:rPr>
        <w:t xml:space="preserve">to grant additional </w:t>
      </w:r>
      <w:r w:rsidR="00041A30">
        <w:rPr>
          <w:rFonts w:ascii="Times New Roman" w:eastAsia="Times New Roman" w:hAnsi="Times New Roman" w:cs="Times New Roman"/>
          <w:color w:val="000000"/>
          <w:sz w:val="24"/>
          <w:szCs w:val="24"/>
          <w:lang w:eastAsia="en-GB"/>
        </w:rPr>
        <w:t>freedom</w:t>
      </w:r>
      <w:r w:rsidR="00D6343C">
        <w:rPr>
          <w:rFonts w:ascii="Times New Roman" w:eastAsia="Times New Roman" w:hAnsi="Times New Roman" w:cs="Times New Roman"/>
          <w:color w:val="000000"/>
          <w:sz w:val="24"/>
          <w:szCs w:val="24"/>
          <w:lang w:eastAsia="en-GB"/>
        </w:rPr>
        <w:t xml:space="preserve">s </w:t>
      </w:r>
      <w:r w:rsidRPr="004E0EAD">
        <w:rPr>
          <w:rFonts w:ascii="Times New Roman" w:eastAsia="Times New Roman" w:hAnsi="Times New Roman" w:cs="Times New Roman"/>
          <w:color w:val="000000"/>
          <w:sz w:val="24"/>
          <w:szCs w:val="24"/>
          <w:lang w:eastAsia="en-GB"/>
        </w:rPr>
        <w:t xml:space="preserve">to the </w:t>
      </w:r>
      <w:r w:rsidR="00D6343C">
        <w:rPr>
          <w:rFonts w:ascii="Times New Roman" w:eastAsia="Times New Roman" w:hAnsi="Times New Roman" w:cs="Times New Roman"/>
          <w:color w:val="000000"/>
          <w:sz w:val="24"/>
          <w:szCs w:val="24"/>
          <w:lang w:eastAsia="en-GB"/>
        </w:rPr>
        <w:t xml:space="preserve">devolved </w:t>
      </w:r>
      <w:r w:rsidRPr="004E0EAD">
        <w:rPr>
          <w:rFonts w:ascii="Times New Roman" w:eastAsia="Times New Roman" w:hAnsi="Times New Roman" w:cs="Times New Roman"/>
          <w:color w:val="000000"/>
          <w:sz w:val="24"/>
          <w:szCs w:val="24"/>
          <w:lang w:eastAsia="en-GB"/>
        </w:rPr>
        <w:t>administrations of Northern Ireland, Scotland and Wales</w:t>
      </w:r>
      <w:r w:rsidR="00D6343C">
        <w:rPr>
          <w:rFonts w:ascii="Times New Roman" w:eastAsia="Times New Roman" w:hAnsi="Times New Roman" w:cs="Times New Roman"/>
          <w:color w:val="000000"/>
          <w:sz w:val="24"/>
          <w:szCs w:val="24"/>
          <w:lang w:eastAsia="en-GB"/>
        </w:rPr>
        <w:t>, as well as</w:t>
      </w:r>
      <w:r w:rsidRPr="004E0EAD">
        <w:rPr>
          <w:rFonts w:ascii="Times New Roman" w:eastAsia="Times New Roman" w:hAnsi="Times New Roman" w:cs="Times New Roman"/>
          <w:color w:val="000000"/>
          <w:sz w:val="24"/>
          <w:szCs w:val="24"/>
          <w:lang w:eastAsia="en-GB"/>
        </w:rPr>
        <w:t xml:space="preserve"> local government in England. </w:t>
      </w:r>
    </w:p>
    <w:p w14:paraId="0A05B939" w14:textId="77777777" w:rsidR="00C60EE8" w:rsidRPr="004E0EAD" w:rsidRDefault="00C60EE8" w:rsidP="004E0EAD">
      <w:pPr>
        <w:spacing w:after="0" w:line="480" w:lineRule="auto"/>
        <w:rPr>
          <w:rFonts w:ascii="Times New Roman" w:eastAsia="Times New Roman" w:hAnsi="Times New Roman" w:cs="Times New Roman"/>
          <w:color w:val="000000"/>
          <w:sz w:val="24"/>
          <w:szCs w:val="24"/>
          <w:lang w:eastAsia="en-GB"/>
        </w:rPr>
      </w:pPr>
    </w:p>
    <w:p w14:paraId="189F87F1" w14:textId="4E57464C" w:rsidR="00C60EE8" w:rsidRPr="004E0EAD" w:rsidRDefault="00963E5F" w:rsidP="004E0EAD">
      <w:pPr>
        <w:spacing w:after="0" w:line="480" w:lineRule="auto"/>
        <w:rPr>
          <w:rFonts w:ascii="Times New Roman" w:eastAsia="Times New Roman" w:hAnsi="Times New Roman" w:cs="Times New Roman"/>
          <w:color w:val="000000"/>
          <w:sz w:val="24"/>
          <w:szCs w:val="24"/>
          <w:lang w:eastAsia="en-GB"/>
        </w:rPr>
      </w:pPr>
      <w:r w:rsidRPr="004E0EAD">
        <w:rPr>
          <w:rFonts w:ascii="Times New Roman" w:eastAsia="Times New Roman" w:hAnsi="Times New Roman" w:cs="Times New Roman"/>
          <w:color w:val="000000"/>
          <w:sz w:val="24"/>
          <w:szCs w:val="24"/>
          <w:lang w:eastAsia="en-GB"/>
        </w:rPr>
        <w:t xml:space="preserve">However, </w:t>
      </w:r>
      <w:r w:rsidR="00D6343C">
        <w:rPr>
          <w:rFonts w:ascii="Times New Roman" w:eastAsia="Times New Roman" w:hAnsi="Times New Roman" w:cs="Times New Roman"/>
          <w:color w:val="000000"/>
          <w:sz w:val="24"/>
          <w:szCs w:val="24"/>
          <w:lang w:eastAsia="en-GB"/>
        </w:rPr>
        <w:t xml:space="preserve">such extra freedoms have little instrumental value if </w:t>
      </w:r>
      <w:r w:rsidR="004C648D">
        <w:rPr>
          <w:rFonts w:ascii="Times New Roman" w:eastAsia="Times New Roman" w:hAnsi="Times New Roman" w:cs="Times New Roman"/>
          <w:color w:val="000000"/>
          <w:sz w:val="24"/>
          <w:szCs w:val="24"/>
          <w:lang w:eastAsia="en-GB"/>
        </w:rPr>
        <w:t xml:space="preserve">actors (such as </w:t>
      </w:r>
      <w:r w:rsidR="00D6343C">
        <w:rPr>
          <w:rFonts w:ascii="Times New Roman" w:eastAsia="Times New Roman" w:hAnsi="Times New Roman" w:cs="Times New Roman"/>
          <w:color w:val="000000"/>
          <w:sz w:val="24"/>
          <w:szCs w:val="24"/>
          <w:lang w:eastAsia="en-GB"/>
        </w:rPr>
        <w:t xml:space="preserve">public institutions </w:t>
      </w:r>
      <w:r w:rsidR="004C648D">
        <w:rPr>
          <w:rFonts w:ascii="Times New Roman" w:eastAsia="Times New Roman" w:hAnsi="Times New Roman" w:cs="Times New Roman"/>
          <w:color w:val="000000"/>
          <w:sz w:val="24"/>
          <w:szCs w:val="24"/>
          <w:lang w:eastAsia="en-GB"/>
        </w:rPr>
        <w:t xml:space="preserve">or citizens) </w:t>
      </w:r>
      <w:r w:rsidRPr="004E0EAD">
        <w:rPr>
          <w:rFonts w:ascii="Times New Roman" w:eastAsia="Times New Roman" w:hAnsi="Times New Roman" w:cs="Times New Roman"/>
          <w:color w:val="000000"/>
          <w:sz w:val="24"/>
          <w:szCs w:val="24"/>
          <w:lang w:eastAsia="en-GB"/>
        </w:rPr>
        <w:t xml:space="preserve">do not have </w:t>
      </w:r>
      <w:r w:rsidR="00D6343C">
        <w:rPr>
          <w:rFonts w:ascii="Times New Roman" w:eastAsia="Times New Roman" w:hAnsi="Times New Roman" w:cs="Times New Roman"/>
          <w:color w:val="000000"/>
          <w:sz w:val="24"/>
          <w:szCs w:val="24"/>
          <w:lang w:eastAsia="en-GB"/>
        </w:rPr>
        <w:t>the</w:t>
      </w:r>
      <w:r w:rsidRPr="004E0EAD">
        <w:rPr>
          <w:rFonts w:ascii="Times New Roman" w:eastAsia="Times New Roman" w:hAnsi="Times New Roman" w:cs="Times New Roman"/>
          <w:color w:val="000000"/>
          <w:sz w:val="24"/>
          <w:szCs w:val="24"/>
          <w:lang w:eastAsia="en-GB"/>
        </w:rPr>
        <w:t xml:space="preserve"> </w:t>
      </w:r>
      <w:r w:rsidR="00C60EE8" w:rsidRPr="004E0EAD">
        <w:rPr>
          <w:rFonts w:ascii="Times New Roman" w:eastAsia="Times New Roman" w:hAnsi="Times New Roman" w:cs="Times New Roman"/>
          <w:color w:val="000000"/>
          <w:sz w:val="24"/>
          <w:szCs w:val="24"/>
          <w:lang w:eastAsia="en-GB"/>
        </w:rPr>
        <w:t xml:space="preserve">capacity </w:t>
      </w:r>
      <w:r w:rsidRPr="004E0EAD">
        <w:rPr>
          <w:rFonts w:ascii="Times New Roman" w:eastAsia="Times New Roman" w:hAnsi="Times New Roman" w:cs="Times New Roman"/>
          <w:color w:val="000000"/>
          <w:sz w:val="24"/>
          <w:szCs w:val="24"/>
          <w:lang w:eastAsia="en-GB"/>
        </w:rPr>
        <w:t xml:space="preserve">to take full advantage of </w:t>
      </w:r>
      <w:r w:rsidR="00D6343C">
        <w:rPr>
          <w:rFonts w:ascii="Times New Roman" w:eastAsia="Times New Roman" w:hAnsi="Times New Roman" w:cs="Times New Roman"/>
          <w:color w:val="000000"/>
          <w:sz w:val="24"/>
          <w:szCs w:val="24"/>
          <w:lang w:eastAsia="en-GB"/>
        </w:rPr>
        <w:t>them</w:t>
      </w:r>
      <w:r w:rsidR="00C60EE8" w:rsidRPr="004E0EAD">
        <w:rPr>
          <w:rFonts w:ascii="Times New Roman" w:eastAsia="Times New Roman" w:hAnsi="Times New Roman" w:cs="Times New Roman"/>
          <w:color w:val="000000"/>
          <w:sz w:val="24"/>
          <w:szCs w:val="24"/>
          <w:lang w:eastAsia="en-GB"/>
        </w:rPr>
        <w:t xml:space="preserve">. </w:t>
      </w:r>
      <w:r w:rsidRPr="004E0EAD">
        <w:rPr>
          <w:rFonts w:ascii="Times New Roman" w:eastAsia="Times New Roman" w:hAnsi="Times New Roman" w:cs="Times New Roman"/>
          <w:color w:val="000000"/>
          <w:sz w:val="24"/>
          <w:szCs w:val="24"/>
          <w:lang w:eastAsia="en-GB"/>
        </w:rPr>
        <w:t xml:space="preserve">Indeed, there is a risk that the referendum has raised public expectations </w:t>
      </w:r>
      <w:r w:rsidR="00D6343C">
        <w:rPr>
          <w:rFonts w:ascii="Times New Roman" w:eastAsia="Times New Roman" w:hAnsi="Times New Roman" w:cs="Times New Roman"/>
          <w:color w:val="000000"/>
          <w:sz w:val="24"/>
          <w:szCs w:val="24"/>
          <w:lang w:eastAsia="en-GB"/>
        </w:rPr>
        <w:t>about</w:t>
      </w:r>
      <w:r w:rsidRPr="004E0EAD">
        <w:rPr>
          <w:rFonts w:ascii="Times New Roman" w:eastAsia="Times New Roman" w:hAnsi="Times New Roman" w:cs="Times New Roman"/>
          <w:color w:val="000000"/>
          <w:sz w:val="24"/>
          <w:szCs w:val="24"/>
          <w:lang w:eastAsia="en-GB"/>
        </w:rPr>
        <w:t xml:space="preserve"> what governments are able to achieve to levels that cannot be met, which could have serious consequences for </w:t>
      </w:r>
      <w:r w:rsidR="0051153E" w:rsidRPr="004E0EAD">
        <w:rPr>
          <w:rFonts w:ascii="Times New Roman" w:eastAsia="Times New Roman" w:hAnsi="Times New Roman" w:cs="Times New Roman"/>
          <w:color w:val="000000"/>
          <w:sz w:val="24"/>
          <w:szCs w:val="24"/>
          <w:lang w:eastAsia="en-GB"/>
        </w:rPr>
        <w:t>politics, governance and society</w:t>
      </w:r>
      <w:r w:rsidR="00C60EE8" w:rsidRPr="004E0EAD">
        <w:rPr>
          <w:rFonts w:ascii="Times New Roman" w:eastAsia="Times New Roman" w:hAnsi="Times New Roman" w:cs="Times New Roman"/>
          <w:color w:val="000000"/>
          <w:sz w:val="24"/>
          <w:szCs w:val="24"/>
          <w:lang w:eastAsia="en-GB"/>
        </w:rPr>
        <w:t>.</w:t>
      </w:r>
      <w:r w:rsidR="0051153E" w:rsidRPr="004E0EAD">
        <w:rPr>
          <w:rFonts w:ascii="Times New Roman" w:eastAsia="Times New Roman" w:hAnsi="Times New Roman" w:cs="Times New Roman"/>
          <w:color w:val="000000"/>
          <w:sz w:val="24"/>
          <w:szCs w:val="24"/>
          <w:lang w:eastAsia="en-GB"/>
        </w:rPr>
        <w:t xml:space="preserve"> Such a scenario has wider applicability outside the specific context of the UK and its relationship with the EU.</w:t>
      </w:r>
    </w:p>
    <w:p w14:paraId="1051437E" w14:textId="77777777" w:rsidR="00C60EE8" w:rsidRPr="004E0EAD" w:rsidRDefault="00C60EE8" w:rsidP="004E0EAD">
      <w:pPr>
        <w:spacing w:after="0" w:line="480" w:lineRule="auto"/>
        <w:rPr>
          <w:rFonts w:ascii="Times New Roman" w:eastAsia="Times New Roman" w:hAnsi="Times New Roman" w:cs="Times New Roman"/>
          <w:b/>
          <w:color w:val="000000"/>
          <w:sz w:val="24"/>
          <w:szCs w:val="24"/>
          <w:lang w:eastAsia="en-GB"/>
        </w:rPr>
      </w:pPr>
      <w:r w:rsidRPr="004E0EAD">
        <w:rPr>
          <w:rFonts w:ascii="Times New Roman" w:eastAsia="Times New Roman" w:hAnsi="Times New Roman" w:cs="Times New Roman"/>
          <w:b/>
          <w:color w:val="000000"/>
          <w:sz w:val="24"/>
          <w:szCs w:val="24"/>
          <w:lang w:eastAsia="en-GB"/>
        </w:rPr>
        <w:lastRenderedPageBreak/>
        <w:t>Power and capacity in the UK post-Brexit</w:t>
      </w:r>
    </w:p>
    <w:p w14:paraId="1896FBB0" w14:textId="77777777" w:rsidR="00C60EE8" w:rsidRPr="004E0EAD" w:rsidRDefault="00C60EE8" w:rsidP="004E0EAD">
      <w:pPr>
        <w:spacing w:after="0" w:line="480" w:lineRule="auto"/>
        <w:rPr>
          <w:rFonts w:ascii="Times New Roman" w:eastAsia="Times New Roman" w:hAnsi="Times New Roman" w:cs="Times New Roman"/>
          <w:color w:val="000000"/>
          <w:sz w:val="24"/>
          <w:szCs w:val="24"/>
          <w:lang w:eastAsia="en-GB"/>
        </w:rPr>
      </w:pPr>
    </w:p>
    <w:p w14:paraId="02822A71" w14:textId="2A74CFE6" w:rsidR="0024039E" w:rsidRDefault="0051153E" w:rsidP="0024039E">
      <w:pPr>
        <w:spacing w:after="0" w:line="480" w:lineRule="auto"/>
        <w:rPr>
          <w:rFonts w:ascii="Times New Roman" w:eastAsia="Times New Roman" w:hAnsi="Times New Roman" w:cs="Times New Roman"/>
          <w:color w:val="000000"/>
          <w:sz w:val="24"/>
          <w:szCs w:val="24"/>
          <w:lang w:eastAsia="en-GB"/>
        </w:rPr>
      </w:pPr>
      <w:r w:rsidRPr="004E0EAD">
        <w:rPr>
          <w:rFonts w:ascii="Times New Roman" w:eastAsia="Times New Roman" w:hAnsi="Times New Roman" w:cs="Times New Roman"/>
          <w:color w:val="000000"/>
          <w:sz w:val="24"/>
          <w:szCs w:val="24"/>
          <w:lang w:eastAsia="en-GB"/>
        </w:rPr>
        <w:t xml:space="preserve">There are several ways in which </w:t>
      </w:r>
      <w:r w:rsidR="00C60EE8" w:rsidRPr="004E0EAD">
        <w:rPr>
          <w:rFonts w:ascii="Times New Roman" w:eastAsia="Times New Roman" w:hAnsi="Times New Roman" w:cs="Times New Roman"/>
          <w:color w:val="000000"/>
          <w:sz w:val="24"/>
          <w:szCs w:val="24"/>
          <w:lang w:eastAsia="en-GB"/>
        </w:rPr>
        <w:t xml:space="preserve">Brexit </w:t>
      </w:r>
      <w:r w:rsidRPr="004E0EAD">
        <w:rPr>
          <w:rFonts w:ascii="Times New Roman" w:eastAsia="Times New Roman" w:hAnsi="Times New Roman" w:cs="Times New Roman"/>
          <w:color w:val="000000"/>
          <w:sz w:val="24"/>
          <w:szCs w:val="24"/>
          <w:lang w:eastAsia="en-GB"/>
        </w:rPr>
        <w:t>could actually reduce the ability of the UK Government to achieve its objectives. Firstly</w:t>
      </w:r>
      <w:r w:rsidR="00C60EE8" w:rsidRPr="004E0EAD">
        <w:rPr>
          <w:rFonts w:ascii="Times New Roman" w:eastAsia="Times New Roman" w:hAnsi="Times New Roman" w:cs="Times New Roman"/>
          <w:color w:val="000000"/>
          <w:sz w:val="24"/>
          <w:szCs w:val="24"/>
          <w:lang w:eastAsia="en-GB"/>
        </w:rPr>
        <w:t>, the UK will no longer be able to call on the EU’s diplomatic, human, financial and soft power resources in its relationships with other states across the globe. The UK civil service shr</w:t>
      </w:r>
      <w:r w:rsidR="00776272" w:rsidRPr="004E0EAD">
        <w:rPr>
          <w:rFonts w:ascii="Times New Roman" w:eastAsia="Times New Roman" w:hAnsi="Times New Roman" w:cs="Times New Roman"/>
          <w:color w:val="000000"/>
          <w:sz w:val="24"/>
          <w:szCs w:val="24"/>
          <w:lang w:eastAsia="en-GB"/>
        </w:rPr>
        <w:t>a</w:t>
      </w:r>
      <w:r w:rsidR="00C60EE8" w:rsidRPr="004E0EAD">
        <w:rPr>
          <w:rFonts w:ascii="Times New Roman" w:eastAsia="Times New Roman" w:hAnsi="Times New Roman" w:cs="Times New Roman"/>
          <w:color w:val="000000"/>
          <w:sz w:val="24"/>
          <w:szCs w:val="24"/>
          <w:lang w:eastAsia="en-GB"/>
        </w:rPr>
        <w:t xml:space="preserve">nk by a fifth </w:t>
      </w:r>
      <w:r w:rsidR="00776272" w:rsidRPr="004E0EAD">
        <w:rPr>
          <w:rFonts w:ascii="Times New Roman" w:eastAsia="Times New Roman" w:hAnsi="Times New Roman" w:cs="Times New Roman"/>
          <w:color w:val="000000"/>
          <w:sz w:val="24"/>
          <w:szCs w:val="24"/>
          <w:lang w:eastAsia="en-GB"/>
        </w:rPr>
        <w:t xml:space="preserve">between </w:t>
      </w:r>
      <w:r w:rsidR="00C60EE8" w:rsidRPr="004E0EAD">
        <w:rPr>
          <w:rFonts w:ascii="Times New Roman" w:eastAsia="Times New Roman" w:hAnsi="Times New Roman" w:cs="Times New Roman"/>
          <w:color w:val="000000"/>
          <w:sz w:val="24"/>
          <w:szCs w:val="24"/>
          <w:lang w:eastAsia="en-GB"/>
        </w:rPr>
        <w:t xml:space="preserve">2010 </w:t>
      </w:r>
      <w:r w:rsidR="00DD55D9" w:rsidRPr="004E0EAD">
        <w:rPr>
          <w:rFonts w:ascii="Times New Roman" w:eastAsia="Times New Roman" w:hAnsi="Times New Roman" w:cs="Times New Roman"/>
          <w:color w:val="000000"/>
          <w:sz w:val="24"/>
          <w:szCs w:val="24"/>
          <w:lang w:eastAsia="en-GB"/>
        </w:rPr>
        <w:t>and 2016</w:t>
      </w:r>
      <w:r w:rsidR="00776272" w:rsidRPr="004E0EAD">
        <w:rPr>
          <w:rFonts w:ascii="Times New Roman" w:eastAsia="Times New Roman" w:hAnsi="Times New Roman" w:cs="Times New Roman"/>
          <w:color w:val="000000"/>
          <w:sz w:val="24"/>
          <w:szCs w:val="24"/>
          <w:lang w:eastAsia="en-GB"/>
        </w:rPr>
        <w:t xml:space="preserve"> </w:t>
      </w:r>
      <w:r w:rsidR="00E9499A" w:rsidRPr="004E0EAD">
        <w:rPr>
          <w:rFonts w:ascii="Times New Roman" w:eastAsia="Times New Roman" w:hAnsi="Times New Roman" w:cs="Times New Roman"/>
          <w:color w:val="000000"/>
          <w:sz w:val="24"/>
          <w:szCs w:val="24"/>
          <w:lang w:eastAsia="en-GB"/>
        </w:rPr>
        <w:t>(Office of National Statistics</w:t>
      </w:r>
      <w:r w:rsidR="009C130A" w:rsidRPr="004E0EAD">
        <w:rPr>
          <w:rFonts w:ascii="Times New Roman" w:eastAsia="Times New Roman" w:hAnsi="Times New Roman" w:cs="Times New Roman"/>
          <w:color w:val="000000"/>
          <w:sz w:val="24"/>
          <w:szCs w:val="24"/>
          <w:lang w:eastAsia="en-GB"/>
        </w:rPr>
        <w:t>,</w:t>
      </w:r>
      <w:r w:rsidR="00E9499A" w:rsidRPr="004E0EAD">
        <w:rPr>
          <w:rFonts w:ascii="Times New Roman" w:eastAsia="Times New Roman" w:hAnsi="Times New Roman" w:cs="Times New Roman"/>
          <w:color w:val="000000"/>
          <w:sz w:val="24"/>
          <w:szCs w:val="24"/>
          <w:lang w:eastAsia="en-GB"/>
        </w:rPr>
        <w:t xml:space="preserve"> 2016</w:t>
      </w:r>
      <w:r w:rsidR="004F3D19">
        <w:rPr>
          <w:rFonts w:ascii="Times New Roman" w:eastAsia="Times New Roman" w:hAnsi="Times New Roman" w:cs="Times New Roman"/>
          <w:color w:val="000000"/>
          <w:sz w:val="24"/>
          <w:szCs w:val="24"/>
          <w:lang w:eastAsia="en-GB"/>
        </w:rPr>
        <w:t>a</w:t>
      </w:r>
      <w:r w:rsidR="00E9499A" w:rsidRPr="004E0EAD">
        <w:rPr>
          <w:rFonts w:ascii="Times New Roman" w:eastAsia="Times New Roman" w:hAnsi="Times New Roman" w:cs="Times New Roman"/>
          <w:color w:val="000000"/>
          <w:sz w:val="24"/>
          <w:szCs w:val="24"/>
          <w:lang w:eastAsia="en-GB"/>
        </w:rPr>
        <w:t xml:space="preserve">) </w:t>
      </w:r>
      <w:r w:rsidR="00C60EE8" w:rsidRPr="004E0EAD">
        <w:rPr>
          <w:rFonts w:ascii="Times New Roman" w:eastAsia="Times New Roman" w:hAnsi="Times New Roman" w:cs="Times New Roman"/>
          <w:color w:val="000000"/>
          <w:sz w:val="24"/>
          <w:szCs w:val="24"/>
          <w:lang w:eastAsia="en-GB"/>
        </w:rPr>
        <w:t xml:space="preserve">and some departments have experienced funding cuts of around one-quarter. </w:t>
      </w:r>
      <w:r w:rsidR="00E51DBB">
        <w:rPr>
          <w:rFonts w:ascii="Times New Roman" w:eastAsia="Times New Roman" w:hAnsi="Times New Roman" w:cs="Times New Roman"/>
          <w:color w:val="000000"/>
          <w:sz w:val="24"/>
          <w:szCs w:val="24"/>
          <w:lang w:eastAsia="en-GB"/>
        </w:rPr>
        <w:t>Yet</w:t>
      </w:r>
      <w:r w:rsidR="00C60EE8" w:rsidRPr="004E0EAD">
        <w:rPr>
          <w:rFonts w:ascii="Times New Roman" w:eastAsia="Times New Roman" w:hAnsi="Times New Roman" w:cs="Times New Roman"/>
          <w:color w:val="000000"/>
          <w:sz w:val="24"/>
          <w:szCs w:val="24"/>
          <w:lang w:eastAsia="en-GB"/>
        </w:rPr>
        <w:t xml:space="preserve"> it will now need to </w:t>
      </w:r>
      <w:r w:rsidR="00776272" w:rsidRPr="004E0EAD">
        <w:rPr>
          <w:rFonts w:ascii="Times New Roman" w:eastAsia="Times New Roman" w:hAnsi="Times New Roman" w:cs="Times New Roman"/>
          <w:color w:val="000000"/>
          <w:sz w:val="24"/>
          <w:szCs w:val="24"/>
          <w:lang w:eastAsia="en-GB"/>
        </w:rPr>
        <w:t xml:space="preserve">undertake tasks that were previously done predominantly at the EU level, and for which internal skills and capacity will therefore be extremely low. For example, the UK has not </w:t>
      </w:r>
      <w:r w:rsidR="00C60EE8" w:rsidRPr="004E0EAD">
        <w:rPr>
          <w:rFonts w:ascii="Times New Roman" w:eastAsia="Times New Roman" w:hAnsi="Times New Roman" w:cs="Times New Roman"/>
          <w:color w:val="000000"/>
          <w:sz w:val="24"/>
          <w:szCs w:val="24"/>
          <w:lang w:eastAsia="en-GB"/>
        </w:rPr>
        <w:t>negotiate</w:t>
      </w:r>
      <w:r w:rsidR="00776272" w:rsidRPr="004E0EAD">
        <w:rPr>
          <w:rFonts w:ascii="Times New Roman" w:eastAsia="Times New Roman" w:hAnsi="Times New Roman" w:cs="Times New Roman"/>
          <w:color w:val="000000"/>
          <w:sz w:val="24"/>
          <w:szCs w:val="24"/>
          <w:lang w:eastAsia="en-GB"/>
        </w:rPr>
        <w:t>d</w:t>
      </w:r>
      <w:r w:rsidR="00C60EE8" w:rsidRPr="004E0EAD">
        <w:rPr>
          <w:rFonts w:ascii="Times New Roman" w:eastAsia="Times New Roman" w:hAnsi="Times New Roman" w:cs="Times New Roman"/>
          <w:color w:val="000000"/>
          <w:sz w:val="24"/>
          <w:szCs w:val="24"/>
          <w:lang w:eastAsia="en-GB"/>
        </w:rPr>
        <w:t xml:space="preserve"> </w:t>
      </w:r>
      <w:r w:rsidR="00776272" w:rsidRPr="004E0EAD">
        <w:rPr>
          <w:rFonts w:ascii="Times New Roman" w:eastAsia="Times New Roman" w:hAnsi="Times New Roman" w:cs="Times New Roman"/>
          <w:color w:val="000000"/>
          <w:sz w:val="24"/>
          <w:szCs w:val="24"/>
          <w:lang w:eastAsia="en-GB"/>
        </w:rPr>
        <w:t xml:space="preserve">a </w:t>
      </w:r>
      <w:r w:rsidR="00C60EE8" w:rsidRPr="004E0EAD">
        <w:rPr>
          <w:rFonts w:ascii="Times New Roman" w:eastAsia="Times New Roman" w:hAnsi="Times New Roman" w:cs="Times New Roman"/>
          <w:color w:val="000000"/>
          <w:sz w:val="24"/>
          <w:szCs w:val="24"/>
          <w:lang w:eastAsia="en-GB"/>
        </w:rPr>
        <w:t xml:space="preserve">trade deal for over four decades, </w:t>
      </w:r>
      <w:r w:rsidR="00776272" w:rsidRPr="004E0EAD">
        <w:rPr>
          <w:rFonts w:ascii="Times New Roman" w:eastAsia="Times New Roman" w:hAnsi="Times New Roman" w:cs="Times New Roman"/>
          <w:color w:val="000000"/>
          <w:sz w:val="24"/>
          <w:szCs w:val="24"/>
          <w:lang w:eastAsia="en-GB"/>
        </w:rPr>
        <w:t>which means that</w:t>
      </w:r>
      <w:r w:rsidR="00C60EE8" w:rsidRPr="004E0EAD">
        <w:rPr>
          <w:rFonts w:ascii="Times New Roman" w:eastAsia="Times New Roman" w:hAnsi="Times New Roman" w:cs="Times New Roman"/>
          <w:color w:val="000000"/>
          <w:sz w:val="24"/>
          <w:szCs w:val="24"/>
          <w:lang w:eastAsia="en-GB"/>
        </w:rPr>
        <w:t xml:space="preserve"> </w:t>
      </w:r>
      <w:r w:rsidR="00776272" w:rsidRPr="004E0EAD">
        <w:rPr>
          <w:rFonts w:ascii="Times New Roman" w:eastAsia="Times New Roman" w:hAnsi="Times New Roman" w:cs="Times New Roman"/>
          <w:color w:val="000000"/>
          <w:sz w:val="24"/>
          <w:szCs w:val="24"/>
          <w:lang w:eastAsia="en-GB"/>
        </w:rPr>
        <w:t xml:space="preserve">its </w:t>
      </w:r>
      <w:r w:rsidR="00C60EE8" w:rsidRPr="004E0EAD">
        <w:rPr>
          <w:rFonts w:ascii="Times New Roman" w:eastAsia="Times New Roman" w:hAnsi="Times New Roman" w:cs="Times New Roman"/>
          <w:color w:val="000000"/>
          <w:sz w:val="24"/>
          <w:szCs w:val="24"/>
          <w:lang w:eastAsia="en-GB"/>
        </w:rPr>
        <w:t xml:space="preserve">civil service </w:t>
      </w:r>
      <w:r w:rsidR="002D472C">
        <w:rPr>
          <w:rFonts w:ascii="Times New Roman" w:eastAsia="Times New Roman" w:hAnsi="Times New Roman" w:cs="Times New Roman"/>
          <w:color w:val="000000"/>
          <w:sz w:val="24"/>
          <w:szCs w:val="24"/>
          <w:lang w:eastAsia="en-GB"/>
        </w:rPr>
        <w:t xml:space="preserve">now has to </w:t>
      </w:r>
      <w:r w:rsidR="00C60EE8" w:rsidRPr="004E0EAD">
        <w:rPr>
          <w:rFonts w:ascii="Times New Roman" w:eastAsia="Times New Roman" w:hAnsi="Times New Roman" w:cs="Times New Roman"/>
          <w:color w:val="000000"/>
          <w:sz w:val="24"/>
          <w:szCs w:val="24"/>
          <w:lang w:eastAsia="en-GB"/>
        </w:rPr>
        <w:t xml:space="preserve">recruit </w:t>
      </w:r>
      <w:r w:rsidR="002D472C">
        <w:rPr>
          <w:rFonts w:ascii="Times New Roman" w:eastAsia="Times New Roman" w:hAnsi="Times New Roman" w:cs="Times New Roman"/>
          <w:color w:val="000000"/>
          <w:sz w:val="24"/>
          <w:szCs w:val="24"/>
          <w:lang w:eastAsia="en-GB"/>
        </w:rPr>
        <w:t xml:space="preserve">or </w:t>
      </w:r>
      <w:r w:rsidR="00C60EE8" w:rsidRPr="004E0EAD">
        <w:rPr>
          <w:rFonts w:ascii="Times New Roman" w:eastAsia="Times New Roman" w:hAnsi="Times New Roman" w:cs="Times New Roman"/>
          <w:color w:val="000000"/>
          <w:sz w:val="24"/>
          <w:szCs w:val="24"/>
          <w:lang w:eastAsia="en-GB"/>
        </w:rPr>
        <w:t xml:space="preserve">train a huge number of experts in order to agree bilateral deals with countries around the world very quickly. </w:t>
      </w:r>
    </w:p>
    <w:p w14:paraId="42C9B959" w14:textId="77777777" w:rsidR="0024039E" w:rsidRDefault="0024039E" w:rsidP="0024039E">
      <w:pPr>
        <w:spacing w:after="0" w:line="480" w:lineRule="auto"/>
        <w:rPr>
          <w:rFonts w:ascii="Times New Roman" w:eastAsia="Times New Roman" w:hAnsi="Times New Roman" w:cs="Times New Roman"/>
          <w:color w:val="000000"/>
          <w:sz w:val="24"/>
          <w:szCs w:val="24"/>
          <w:lang w:eastAsia="en-GB"/>
        </w:rPr>
      </w:pPr>
    </w:p>
    <w:p w14:paraId="6AAED3E6" w14:textId="1C397ED2" w:rsidR="00C20802" w:rsidRDefault="0024039E" w:rsidP="0024039E">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Related to this, </w:t>
      </w:r>
      <w:r w:rsidR="00AB4771">
        <w:rPr>
          <w:rFonts w:ascii="Times New Roman" w:eastAsia="Times New Roman" w:hAnsi="Times New Roman" w:cs="Times New Roman"/>
          <w:color w:val="000000"/>
          <w:sz w:val="24"/>
          <w:szCs w:val="24"/>
          <w:lang w:eastAsia="en-GB"/>
        </w:rPr>
        <w:t xml:space="preserve">the referendum result means that </w:t>
      </w:r>
      <w:r>
        <w:rPr>
          <w:rFonts w:ascii="Times New Roman" w:eastAsia="Times New Roman" w:hAnsi="Times New Roman" w:cs="Times New Roman"/>
          <w:color w:val="000000"/>
          <w:sz w:val="24"/>
          <w:szCs w:val="24"/>
          <w:lang w:eastAsia="en-GB"/>
        </w:rPr>
        <w:t xml:space="preserve">politicians and senior civil servants </w:t>
      </w:r>
      <w:r w:rsidR="00F614E4">
        <w:rPr>
          <w:rFonts w:ascii="Times New Roman" w:eastAsia="Times New Roman" w:hAnsi="Times New Roman" w:cs="Times New Roman"/>
          <w:color w:val="000000"/>
          <w:sz w:val="24"/>
          <w:szCs w:val="24"/>
          <w:lang w:eastAsia="en-GB"/>
        </w:rPr>
        <w:t xml:space="preserve">are having </w:t>
      </w:r>
      <w:r>
        <w:rPr>
          <w:rFonts w:ascii="Times New Roman" w:eastAsia="Times New Roman" w:hAnsi="Times New Roman" w:cs="Times New Roman"/>
          <w:color w:val="000000"/>
          <w:sz w:val="24"/>
          <w:szCs w:val="24"/>
          <w:lang w:eastAsia="en-GB"/>
        </w:rPr>
        <w:t>to re-assess priorities and re-allocate resources</w:t>
      </w:r>
      <w:r w:rsidR="00F614E4">
        <w:rPr>
          <w:rFonts w:ascii="Times New Roman" w:eastAsia="Times New Roman" w:hAnsi="Times New Roman" w:cs="Times New Roman"/>
          <w:color w:val="000000"/>
          <w:sz w:val="24"/>
          <w:szCs w:val="24"/>
          <w:lang w:eastAsia="en-GB"/>
        </w:rPr>
        <w:t xml:space="preserve"> within </w:t>
      </w:r>
      <w:r w:rsidR="0019490E">
        <w:rPr>
          <w:rFonts w:ascii="Times New Roman" w:eastAsia="Times New Roman" w:hAnsi="Times New Roman" w:cs="Times New Roman"/>
          <w:color w:val="000000"/>
          <w:sz w:val="24"/>
          <w:szCs w:val="24"/>
          <w:lang w:eastAsia="en-GB"/>
        </w:rPr>
        <w:t xml:space="preserve">and across </w:t>
      </w:r>
      <w:r w:rsidR="00F614E4">
        <w:rPr>
          <w:rFonts w:ascii="Times New Roman" w:eastAsia="Times New Roman" w:hAnsi="Times New Roman" w:cs="Times New Roman"/>
          <w:color w:val="000000"/>
          <w:sz w:val="24"/>
          <w:szCs w:val="24"/>
          <w:lang w:eastAsia="en-GB"/>
        </w:rPr>
        <w:t>departments</w:t>
      </w:r>
      <w:r w:rsidR="005F3924">
        <w:rPr>
          <w:rFonts w:ascii="Times New Roman" w:eastAsia="Times New Roman" w:hAnsi="Times New Roman" w:cs="Times New Roman"/>
          <w:color w:val="000000"/>
          <w:sz w:val="24"/>
          <w:szCs w:val="24"/>
          <w:lang w:eastAsia="en-GB"/>
        </w:rPr>
        <w:t>, which will adversely affect administrative capacity</w:t>
      </w:r>
      <w:r w:rsidR="00F614E4">
        <w:rPr>
          <w:rFonts w:ascii="Times New Roman" w:eastAsia="Times New Roman" w:hAnsi="Times New Roman" w:cs="Times New Roman"/>
          <w:color w:val="000000"/>
          <w:sz w:val="24"/>
          <w:szCs w:val="24"/>
          <w:lang w:eastAsia="en-GB"/>
        </w:rPr>
        <w:t>. As the Brexit process begins to gather pace, a</w:t>
      </w:r>
      <w:r w:rsidR="002D472C">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huge </w:t>
      </w:r>
      <w:r w:rsidR="002D472C">
        <w:rPr>
          <w:rFonts w:ascii="Times New Roman" w:eastAsia="Times New Roman" w:hAnsi="Times New Roman" w:cs="Times New Roman"/>
          <w:color w:val="000000"/>
          <w:sz w:val="24"/>
          <w:szCs w:val="24"/>
          <w:lang w:eastAsia="en-GB"/>
        </w:rPr>
        <w:t>number of</w:t>
      </w:r>
      <w:r w:rsidR="002D472C" w:rsidRPr="004E0EAD">
        <w:rPr>
          <w:rFonts w:ascii="Times New Roman" w:eastAsia="Times New Roman" w:hAnsi="Times New Roman" w:cs="Times New Roman"/>
          <w:color w:val="000000"/>
          <w:sz w:val="24"/>
          <w:szCs w:val="24"/>
          <w:lang w:eastAsia="en-GB"/>
        </w:rPr>
        <w:t xml:space="preserve"> civil servants will </w:t>
      </w:r>
      <w:r w:rsidR="002D472C">
        <w:rPr>
          <w:rFonts w:ascii="Times New Roman" w:eastAsia="Times New Roman" w:hAnsi="Times New Roman" w:cs="Times New Roman"/>
          <w:color w:val="000000"/>
          <w:sz w:val="24"/>
          <w:szCs w:val="24"/>
          <w:lang w:eastAsia="en-GB"/>
        </w:rPr>
        <w:t>need to sift</w:t>
      </w:r>
      <w:r w:rsidR="002D472C" w:rsidRPr="004E0EAD">
        <w:rPr>
          <w:rFonts w:ascii="Times New Roman" w:eastAsia="Times New Roman" w:hAnsi="Times New Roman" w:cs="Times New Roman"/>
          <w:color w:val="000000"/>
          <w:sz w:val="24"/>
          <w:szCs w:val="24"/>
          <w:lang w:eastAsia="en-GB"/>
        </w:rPr>
        <w:t xml:space="preserve"> through the enormous body of EU law to determine which regulations to keep and which to dispose of</w:t>
      </w:r>
      <w:r w:rsidR="004C648D">
        <w:rPr>
          <w:rFonts w:ascii="Times New Roman" w:eastAsia="Times New Roman" w:hAnsi="Times New Roman" w:cs="Times New Roman"/>
          <w:color w:val="000000"/>
          <w:sz w:val="24"/>
          <w:szCs w:val="24"/>
          <w:lang w:eastAsia="en-GB"/>
        </w:rPr>
        <w:t xml:space="preserve">, and this </w:t>
      </w:r>
      <w:r w:rsidR="002D472C">
        <w:rPr>
          <w:rFonts w:ascii="Times New Roman" w:eastAsia="Times New Roman" w:hAnsi="Times New Roman" w:cs="Times New Roman"/>
          <w:color w:val="000000"/>
          <w:sz w:val="24"/>
          <w:szCs w:val="24"/>
          <w:lang w:eastAsia="en-GB"/>
        </w:rPr>
        <w:t>will reduce the number of public officials who can focus on other tasks</w:t>
      </w:r>
      <w:r w:rsidR="002D472C" w:rsidRPr="004E0EAD">
        <w:rPr>
          <w:rFonts w:ascii="Times New Roman" w:eastAsia="Times New Roman" w:hAnsi="Times New Roman" w:cs="Times New Roman"/>
          <w:color w:val="000000"/>
          <w:sz w:val="24"/>
          <w:szCs w:val="24"/>
          <w:lang w:eastAsia="en-GB"/>
        </w:rPr>
        <w:t xml:space="preserve">. </w:t>
      </w:r>
      <w:r w:rsidR="0019490E">
        <w:rPr>
          <w:rFonts w:ascii="Times New Roman" w:eastAsia="Times New Roman" w:hAnsi="Times New Roman" w:cs="Times New Roman"/>
          <w:color w:val="000000"/>
          <w:sz w:val="24"/>
          <w:szCs w:val="24"/>
          <w:lang w:eastAsia="en-GB"/>
        </w:rPr>
        <w:t xml:space="preserve">The prospect of </w:t>
      </w:r>
      <w:r w:rsidR="004C648D">
        <w:rPr>
          <w:rFonts w:ascii="Times New Roman" w:eastAsia="Times New Roman" w:hAnsi="Times New Roman" w:cs="Times New Roman"/>
          <w:color w:val="000000"/>
          <w:sz w:val="24"/>
          <w:szCs w:val="24"/>
          <w:lang w:eastAsia="en-GB"/>
        </w:rPr>
        <w:t xml:space="preserve">a </w:t>
      </w:r>
      <w:r>
        <w:rPr>
          <w:rFonts w:ascii="Times New Roman" w:eastAsia="Times New Roman" w:hAnsi="Times New Roman" w:cs="Times New Roman"/>
          <w:color w:val="000000"/>
          <w:sz w:val="24"/>
          <w:szCs w:val="24"/>
          <w:lang w:eastAsia="en-GB"/>
        </w:rPr>
        <w:t xml:space="preserve">second referendum on </w:t>
      </w:r>
      <w:r w:rsidR="00F614E4">
        <w:rPr>
          <w:rFonts w:ascii="Times New Roman" w:eastAsia="Times New Roman" w:hAnsi="Times New Roman" w:cs="Times New Roman"/>
          <w:color w:val="000000"/>
          <w:sz w:val="24"/>
          <w:szCs w:val="24"/>
          <w:lang w:eastAsia="en-GB"/>
        </w:rPr>
        <w:t xml:space="preserve">Scottish </w:t>
      </w:r>
      <w:r>
        <w:rPr>
          <w:rFonts w:ascii="Times New Roman" w:eastAsia="Times New Roman" w:hAnsi="Times New Roman" w:cs="Times New Roman"/>
          <w:color w:val="000000"/>
          <w:sz w:val="24"/>
          <w:szCs w:val="24"/>
          <w:lang w:eastAsia="en-GB"/>
        </w:rPr>
        <w:t>independence</w:t>
      </w:r>
      <w:r w:rsidR="00C20802">
        <w:rPr>
          <w:rFonts w:ascii="Times New Roman" w:eastAsia="Times New Roman" w:hAnsi="Times New Roman" w:cs="Times New Roman"/>
          <w:color w:val="000000"/>
          <w:sz w:val="24"/>
          <w:szCs w:val="24"/>
          <w:lang w:eastAsia="en-GB"/>
        </w:rPr>
        <w:t xml:space="preserve"> </w:t>
      </w:r>
      <w:r w:rsidR="00C20802" w:rsidRPr="004E0EAD">
        <w:rPr>
          <w:rFonts w:ascii="Times New Roman" w:eastAsia="Times New Roman" w:hAnsi="Times New Roman" w:cs="Times New Roman"/>
          <w:color w:val="000000"/>
          <w:sz w:val="24"/>
          <w:szCs w:val="24"/>
          <w:lang w:eastAsia="en-GB"/>
        </w:rPr>
        <w:t xml:space="preserve">would </w:t>
      </w:r>
      <w:r w:rsidR="0019490E">
        <w:rPr>
          <w:rFonts w:ascii="Times New Roman" w:eastAsia="Times New Roman" w:hAnsi="Times New Roman" w:cs="Times New Roman"/>
          <w:color w:val="000000"/>
          <w:sz w:val="24"/>
          <w:szCs w:val="24"/>
          <w:lang w:eastAsia="en-GB"/>
        </w:rPr>
        <w:t>exacerbate this problem</w:t>
      </w:r>
      <w:r w:rsidR="00F614E4">
        <w:rPr>
          <w:rFonts w:ascii="Times New Roman" w:eastAsia="Times New Roman" w:hAnsi="Times New Roman" w:cs="Times New Roman"/>
          <w:color w:val="000000"/>
          <w:sz w:val="24"/>
          <w:szCs w:val="24"/>
          <w:lang w:eastAsia="en-GB"/>
        </w:rPr>
        <w:t xml:space="preserve">, particularly if the previous result were reversed and therefore civil servants </w:t>
      </w:r>
      <w:r w:rsidR="00AB4771">
        <w:rPr>
          <w:rFonts w:ascii="Times New Roman" w:eastAsia="Times New Roman" w:hAnsi="Times New Roman" w:cs="Times New Roman"/>
          <w:color w:val="000000"/>
          <w:sz w:val="24"/>
          <w:szCs w:val="24"/>
          <w:lang w:eastAsia="en-GB"/>
        </w:rPr>
        <w:t xml:space="preserve">would </w:t>
      </w:r>
      <w:r w:rsidR="00F614E4">
        <w:rPr>
          <w:rFonts w:ascii="Times New Roman" w:eastAsia="Times New Roman" w:hAnsi="Times New Roman" w:cs="Times New Roman"/>
          <w:color w:val="000000"/>
          <w:sz w:val="24"/>
          <w:szCs w:val="24"/>
          <w:lang w:eastAsia="en-GB"/>
        </w:rPr>
        <w:t>need to focus on unpicking two Unions simultaneously</w:t>
      </w:r>
      <w:r w:rsidR="00C20802" w:rsidRPr="004E0EAD">
        <w:rPr>
          <w:rFonts w:ascii="Times New Roman" w:eastAsia="Times New Roman" w:hAnsi="Times New Roman" w:cs="Times New Roman"/>
          <w:color w:val="000000"/>
          <w:sz w:val="24"/>
          <w:szCs w:val="24"/>
          <w:lang w:eastAsia="en-GB"/>
        </w:rPr>
        <w:t xml:space="preserve">. </w:t>
      </w:r>
    </w:p>
    <w:p w14:paraId="268F0EE2" w14:textId="77777777" w:rsidR="0019490E" w:rsidRPr="004E0EAD" w:rsidRDefault="0019490E" w:rsidP="0024039E">
      <w:pPr>
        <w:spacing w:after="0" w:line="480" w:lineRule="auto"/>
        <w:rPr>
          <w:rFonts w:ascii="Times New Roman" w:hAnsi="Times New Roman" w:cs="Times New Roman"/>
          <w:b/>
          <w:sz w:val="24"/>
          <w:szCs w:val="24"/>
        </w:rPr>
      </w:pPr>
    </w:p>
    <w:p w14:paraId="6FB020A6" w14:textId="4D0215B2" w:rsidR="0019490E" w:rsidRPr="004E0EAD" w:rsidRDefault="0019490E" w:rsidP="0019490E">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Capacity issues are perhaps even more pronounced at the local level in England. </w:t>
      </w:r>
      <w:r w:rsidR="00AB4771">
        <w:rPr>
          <w:rFonts w:ascii="Times New Roman" w:eastAsia="Times New Roman" w:hAnsi="Times New Roman" w:cs="Times New Roman"/>
          <w:color w:val="000000"/>
          <w:sz w:val="24"/>
          <w:szCs w:val="24"/>
          <w:lang w:eastAsia="en-GB"/>
        </w:rPr>
        <w:t xml:space="preserve">Reductions in central funding for local government since 2010 have been well-documented, and they </w:t>
      </w:r>
      <w:r w:rsidR="00AB4771">
        <w:rPr>
          <w:rFonts w:ascii="Times New Roman" w:eastAsia="Times New Roman" w:hAnsi="Times New Roman" w:cs="Times New Roman"/>
          <w:color w:val="000000"/>
          <w:sz w:val="24"/>
          <w:szCs w:val="24"/>
          <w:lang w:eastAsia="en-GB"/>
        </w:rPr>
        <w:lastRenderedPageBreak/>
        <w:t>have that considerably reduced councils’</w:t>
      </w:r>
      <w:r w:rsidRPr="004E0EA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ability </w:t>
      </w:r>
      <w:r w:rsidRPr="004E0EAD">
        <w:rPr>
          <w:rFonts w:ascii="Times New Roman" w:eastAsia="Times New Roman" w:hAnsi="Times New Roman" w:cs="Times New Roman"/>
          <w:color w:val="000000"/>
          <w:sz w:val="24"/>
          <w:szCs w:val="24"/>
          <w:lang w:eastAsia="en-GB"/>
        </w:rPr>
        <w:t>to act</w:t>
      </w:r>
      <w:r w:rsidR="00AB4771">
        <w:rPr>
          <w:rFonts w:ascii="Times New Roman" w:eastAsia="Times New Roman" w:hAnsi="Times New Roman" w:cs="Times New Roman"/>
          <w:color w:val="000000"/>
          <w:sz w:val="24"/>
          <w:szCs w:val="24"/>
          <w:lang w:eastAsia="en-GB"/>
        </w:rPr>
        <w:t xml:space="preserve"> </w:t>
      </w:r>
      <w:r w:rsidRPr="004E0EAD">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Lowndes and </w:t>
      </w:r>
      <w:r w:rsidR="00A47B3E">
        <w:rPr>
          <w:rFonts w:ascii="Times New Roman" w:eastAsia="Times New Roman" w:hAnsi="Times New Roman" w:cs="Times New Roman"/>
          <w:color w:val="000000"/>
          <w:sz w:val="24"/>
          <w:szCs w:val="24"/>
          <w:lang w:eastAsia="en-GB"/>
        </w:rPr>
        <w:t>Gardner</w:t>
      </w:r>
      <w:r>
        <w:rPr>
          <w:rFonts w:ascii="Times New Roman" w:eastAsia="Times New Roman" w:hAnsi="Times New Roman" w:cs="Times New Roman"/>
          <w:color w:val="000000"/>
          <w:sz w:val="24"/>
          <w:szCs w:val="24"/>
          <w:lang w:eastAsia="en-GB"/>
        </w:rPr>
        <w:t xml:space="preserve"> 201</w:t>
      </w:r>
      <w:r w:rsidR="00A47B3E">
        <w:rPr>
          <w:rFonts w:ascii="Times New Roman" w:eastAsia="Times New Roman" w:hAnsi="Times New Roman" w:cs="Times New Roman"/>
          <w:color w:val="000000"/>
          <w:sz w:val="24"/>
          <w:szCs w:val="24"/>
          <w:lang w:eastAsia="en-GB"/>
        </w:rPr>
        <w:t>6</w:t>
      </w:r>
      <w:r w:rsidRPr="004E0EAD">
        <w:rPr>
          <w:rFonts w:ascii="Times New Roman" w:eastAsia="Times New Roman" w:hAnsi="Times New Roman" w:cs="Times New Roman"/>
          <w:color w:val="000000"/>
          <w:sz w:val="24"/>
          <w:szCs w:val="24"/>
          <w:lang w:eastAsia="en-GB"/>
        </w:rPr>
        <w:t xml:space="preserve">). </w:t>
      </w:r>
      <w:r w:rsidR="00AB4771">
        <w:rPr>
          <w:rFonts w:ascii="Times New Roman" w:eastAsia="Times New Roman" w:hAnsi="Times New Roman" w:cs="Times New Roman"/>
          <w:color w:val="000000"/>
          <w:sz w:val="24"/>
          <w:szCs w:val="24"/>
          <w:lang w:eastAsia="en-GB"/>
        </w:rPr>
        <w:t>L</w:t>
      </w:r>
      <w:r w:rsidRPr="004E0EAD">
        <w:rPr>
          <w:rFonts w:ascii="Times New Roman" w:eastAsia="Times New Roman" w:hAnsi="Times New Roman" w:cs="Times New Roman"/>
          <w:color w:val="000000"/>
          <w:sz w:val="24"/>
          <w:szCs w:val="24"/>
          <w:lang w:eastAsia="en-GB"/>
        </w:rPr>
        <w:t>ocal authorities have also lost 24% of their staff since 2010 (a total of nearly 700,000 employees, Office of National Statistics, 2016</w:t>
      </w:r>
      <w:r w:rsidR="005F3924">
        <w:rPr>
          <w:rFonts w:ascii="Times New Roman" w:eastAsia="Times New Roman" w:hAnsi="Times New Roman" w:cs="Times New Roman"/>
          <w:color w:val="000000"/>
          <w:sz w:val="24"/>
          <w:szCs w:val="24"/>
          <w:lang w:eastAsia="en-GB"/>
        </w:rPr>
        <w:t>a</w:t>
      </w:r>
      <w:r w:rsidRPr="004E0EAD">
        <w:rPr>
          <w:rFonts w:ascii="Times New Roman" w:eastAsia="Times New Roman" w:hAnsi="Times New Roman" w:cs="Times New Roman"/>
          <w:color w:val="000000"/>
          <w:sz w:val="24"/>
          <w:szCs w:val="24"/>
          <w:lang w:eastAsia="en-GB"/>
        </w:rPr>
        <w:t xml:space="preserve">) and therefore </w:t>
      </w:r>
      <w:r>
        <w:rPr>
          <w:rFonts w:ascii="Times New Roman" w:eastAsia="Times New Roman" w:hAnsi="Times New Roman" w:cs="Times New Roman"/>
          <w:color w:val="000000"/>
          <w:sz w:val="24"/>
          <w:szCs w:val="24"/>
          <w:lang w:eastAsia="en-GB"/>
        </w:rPr>
        <w:t>most do not have the skills or experience</w:t>
      </w:r>
      <w:r w:rsidRPr="004E0EAD">
        <w:rPr>
          <w:rFonts w:ascii="Times New Roman" w:eastAsia="Times New Roman" w:hAnsi="Times New Roman" w:cs="Times New Roman"/>
          <w:color w:val="000000"/>
          <w:sz w:val="24"/>
          <w:szCs w:val="24"/>
          <w:lang w:eastAsia="en-GB"/>
        </w:rPr>
        <w:t xml:space="preserve"> to </w:t>
      </w:r>
      <w:r w:rsidR="00AB4771">
        <w:rPr>
          <w:rFonts w:ascii="Times New Roman" w:eastAsia="Times New Roman" w:hAnsi="Times New Roman" w:cs="Times New Roman"/>
          <w:color w:val="000000"/>
          <w:sz w:val="24"/>
          <w:szCs w:val="24"/>
          <w:lang w:eastAsia="en-GB"/>
        </w:rPr>
        <w:t>take advantage of the ‘freedoms’ granted by the Localism Act 2011</w:t>
      </w:r>
      <w:r w:rsidRPr="004E0EAD">
        <w:rPr>
          <w:rFonts w:ascii="Times New Roman" w:eastAsia="Times New Roman" w:hAnsi="Times New Roman" w:cs="Times New Roman"/>
          <w:color w:val="000000"/>
          <w:sz w:val="24"/>
          <w:szCs w:val="24"/>
          <w:lang w:eastAsia="en-GB"/>
        </w:rPr>
        <w:t xml:space="preserve">, particularly in those areas where they were not previously active. </w:t>
      </w:r>
      <w:r>
        <w:rPr>
          <w:rFonts w:ascii="Times New Roman" w:eastAsia="Times New Roman" w:hAnsi="Times New Roman" w:cs="Times New Roman"/>
          <w:color w:val="000000"/>
          <w:sz w:val="24"/>
          <w:szCs w:val="24"/>
          <w:lang w:eastAsia="en-GB"/>
        </w:rPr>
        <w:t>M</w:t>
      </w:r>
      <w:r w:rsidRPr="004E0EAD">
        <w:rPr>
          <w:rFonts w:ascii="Times New Roman" w:eastAsia="Times New Roman" w:hAnsi="Times New Roman" w:cs="Times New Roman"/>
          <w:color w:val="000000"/>
          <w:sz w:val="24"/>
          <w:szCs w:val="24"/>
          <w:lang w:eastAsia="en-GB"/>
        </w:rPr>
        <w:t xml:space="preserve">any </w:t>
      </w:r>
      <w:r w:rsidR="00AB4771">
        <w:rPr>
          <w:rFonts w:ascii="Times New Roman" w:eastAsia="Times New Roman" w:hAnsi="Times New Roman" w:cs="Times New Roman"/>
          <w:color w:val="000000"/>
          <w:sz w:val="24"/>
          <w:szCs w:val="24"/>
          <w:lang w:eastAsia="en-GB"/>
        </w:rPr>
        <w:t>councils</w:t>
      </w:r>
      <w:r w:rsidRPr="004E0EAD">
        <w:rPr>
          <w:rFonts w:ascii="Times New Roman" w:eastAsia="Times New Roman" w:hAnsi="Times New Roman" w:cs="Times New Roman"/>
          <w:color w:val="000000"/>
          <w:sz w:val="24"/>
          <w:szCs w:val="24"/>
          <w:lang w:eastAsia="en-GB"/>
        </w:rPr>
        <w:t xml:space="preserve"> in deprived areas </w:t>
      </w:r>
      <w:r>
        <w:rPr>
          <w:rFonts w:ascii="Times New Roman" w:eastAsia="Times New Roman" w:hAnsi="Times New Roman" w:cs="Times New Roman"/>
          <w:color w:val="000000"/>
          <w:sz w:val="24"/>
          <w:szCs w:val="24"/>
          <w:lang w:eastAsia="en-GB"/>
        </w:rPr>
        <w:t xml:space="preserve">also </w:t>
      </w:r>
      <w:r w:rsidRPr="004E0EAD">
        <w:rPr>
          <w:rFonts w:ascii="Times New Roman" w:eastAsia="Times New Roman" w:hAnsi="Times New Roman" w:cs="Times New Roman"/>
          <w:color w:val="000000"/>
          <w:sz w:val="24"/>
          <w:szCs w:val="24"/>
          <w:lang w:eastAsia="en-GB"/>
        </w:rPr>
        <w:t>received funding for economic developme</w:t>
      </w:r>
      <w:r>
        <w:rPr>
          <w:rFonts w:ascii="Times New Roman" w:eastAsia="Times New Roman" w:hAnsi="Times New Roman" w:cs="Times New Roman"/>
          <w:color w:val="000000"/>
          <w:sz w:val="24"/>
          <w:szCs w:val="24"/>
          <w:lang w:eastAsia="en-GB"/>
        </w:rPr>
        <w:t>nt and regeneration from the EU. These grants</w:t>
      </w:r>
      <w:r w:rsidRPr="004E0EAD">
        <w:rPr>
          <w:rFonts w:ascii="Times New Roman" w:eastAsia="Times New Roman" w:hAnsi="Times New Roman" w:cs="Times New Roman"/>
          <w:color w:val="000000"/>
          <w:sz w:val="24"/>
          <w:szCs w:val="24"/>
          <w:lang w:eastAsia="en-GB"/>
        </w:rPr>
        <w:t xml:space="preserve"> will no lon</w:t>
      </w:r>
      <w:r>
        <w:rPr>
          <w:rFonts w:ascii="Times New Roman" w:eastAsia="Times New Roman" w:hAnsi="Times New Roman" w:cs="Times New Roman"/>
          <w:color w:val="000000"/>
          <w:sz w:val="24"/>
          <w:szCs w:val="24"/>
          <w:lang w:eastAsia="en-GB"/>
        </w:rPr>
        <w:t>ger be forthcoming post-Brexit,</w:t>
      </w:r>
      <w:r w:rsidRPr="004E0EAD">
        <w:rPr>
          <w:rFonts w:ascii="Times New Roman" w:eastAsia="Times New Roman" w:hAnsi="Times New Roman" w:cs="Times New Roman"/>
          <w:color w:val="000000"/>
          <w:sz w:val="24"/>
          <w:szCs w:val="24"/>
          <w:lang w:eastAsia="en-GB"/>
        </w:rPr>
        <w:t xml:space="preserve"> and it </w:t>
      </w:r>
      <w:r>
        <w:rPr>
          <w:rFonts w:ascii="Times New Roman" w:eastAsia="Times New Roman" w:hAnsi="Times New Roman" w:cs="Times New Roman"/>
          <w:color w:val="000000"/>
          <w:sz w:val="24"/>
          <w:szCs w:val="24"/>
          <w:lang w:eastAsia="en-GB"/>
        </w:rPr>
        <w:t>remains unclear</w:t>
      </w:r>
      <w:r w:rsidRPr="004E0EAD">
        <w:rPr>
          <w:rFonts w:ascii="Times New Roman" w:eastAsia="Times New Roman" w:hAnsi="Times New Roman" w:cs="Times New Roman"/>
          <w:color w:val="000000"/>
          <w:sz w:val="24"/>
          <w:szCs w:val="24"/>
          <w:lang w:eastAsia="en-GB"/>
        </w:rPr>
        <w:t xml:space="preserve"> whether the UK government will replace </w:t>
      </w:r>
      <w:r>
        <w:rPr>
          <w:rFonts w:ascii="Times New Roman" w:eastAsia="Times New Roman" w:hAnsi="Times New Roman" w:cs="Times New Roman"/>
          <w:color w:val="000000"/>
          <w:sz w:val="24"/>
          <w:szCs w:val="24"/>
          <w:lang w:eastAsia="en-GB"/>
        </w:rPr>
        <w:t>them</w:t>
      </w:r>
      <w:r w:rsidRPr="004E0EAD">
        <w:rPr>
          <w:rFonts w:ascii="Times New Roman" w:eastAsia="Times New Roman" w:hAnsi="Times New Roman" w:cs="Times New Roman"/>
          <w:color w:val="000000"/>
          <w:sz w:val="24"/>
          <w:szCs w:val="24"/>
          <w:lang w:eastAsia="en-GB"/>
        </w:rPr>
        <w:t xml:space="preserve"> on a like-for-like basis. </w:t>
      </w:r>
      <w:r w:rsidR="005F3924">
        <w:rPr>
          <w:rFonts w:ascii="Times New Roman" w:eastAsia="Times New Roman" w:hAnsi="Times New Roman" w:cs="Times New Roman"/>
          <w:color w:val="000000"/>
          <w:sz w:val="24"/>
          <w:szCs w:val="24"/>
          <w:lang w:eastAsia="en-GB"/>
        </w:rPr>
        <w:t>At the same time, demographic trends mean that demands for services such as adult social care continue to increase</w:t>
      </w:r>
      <w:r w:rsidR="005F3924" w:rsidRPr="004E0EAD">
        <w:rPr>
          <w:rFonts w:ascii="Times New Roman" w:eastAsia="Times New Roman" w:hAnsi="Times New Roman" w:cs="Times New Roman"/>
          <w:color w:val="000000"/>
          <w:sz w:val="24"/>
          <w:szCs w:val="24"/>
          <w:lang w:eastAsia="en-GB"/>
        </w:rPr>
        <w:t xml:space="preserve">. </w:t>
      </w:r>
      <w:r w:rsidR="005F3924">
        <w:rPr>
          <w:rFonts w:ascii="Times New Roman" w:eastAsia="Times New Roman" w:hAnsi="Times New Roman" w:cs="Times New Roman"/>
          <w:color w:val="000000"/>
          <w:sz w:val="24"/>
          <w:szCs w:val="24"/>
          <w:lang w:eastAsia="en-GB"/>
        </w:rPr>
        <w:t>As Pollitt (2010) has found,</w:t>
      </w:r>
      <w:r w:rsidRPr="004E0EAD">
        <w:rPr>
          <w:rFonts w:ascii="Times New Roman" w:eastAsia="Times New Roman" w:hAnsi="Times New Roman" w:cs="Times New Roman"/>
          <w:color w:val="000000"/>
          <w:sz w:val="24"/>
          <w:szCs w:val="24"/>
          <w:lang w:eastAsia="en-GB"/>
        </w:rPr>
        <w:t xml:space="preserve"> a common response to financial constraints in the public sector is to outsource or privatise public services in order to save or raise money</w:t>
      </w:r>
      <w:r w:rsidR="005F3924">
        <w:rPr>
          <w:rFonts w:ascii="Times New Roman" w:eastAsia="Times New Roman" w:hAnsi="Times New Roman" w:cs="Times New Roman"/>
          <w:color w:val="000000"/>
          <w:sz w:val="24"/>
          <w:szCs w:val="24"/>
          <w:lang w:eastAsia="en-GB"/>
        </w:rPr>
        <w:t xml:space="preserve">. This would </w:t>
      </w:r>
      <w:r>
        <w:rPr>
          <w:rFonts w:ascii="Times New Roman" w:eastAsia="Times New Roman" w:hAnsi="Times New Roman" w:cs="Times New Roman"/>
          <w:color w:val="000000"/>
          <w:sz w:val="24"/>
          <w:szCs w:val="24"/>
          <w:lang w:eastAsia="en-GB"/>
        </w:rPr>
        <w:t xml:space="preserve">reduce local government’s </w:t>
      </w:r>
      <w:r w:rsidRPr="004E0EAD">
        <w:rPr>
          <w:rFonts w:ascii="Times New Roman" w:eastAsia="Times New Roman" w:hAnsi="Times New Roman" w:cs="Times New Roman"/>
          <w:color w:val="000000"/>
          <w:sz w:val="24"/>
          <w:szCs w:val="24"/>
          <w:lang w:eastAsia="en-GB"/>
        </w:rPr>
        <w:t>capacity to co-ordinate and steer activity across different agencies and therefore implement policy effectively</w:t>
      </w:r>
      <w:r w:rsidR="005F3924">
        <w:rPr>
          <w:rFonts w:ascii="Times New Roman" w:eastAsia="Times New Roman" w:hAnsi="Times New Roman" w:cs="Times New Roman"/>
          <w:color w:val="000000"/>
          <w:sz w:val="24"/>
          <w:szCs w:val="24"/>
          <w:lang w:eastAsia="en-GB"/>
        </w:rPr>
        <w:t xml:space="preserve">, and </w:t>
      </w:r>
      <w:r w:rsidR="00580F8D">
        <w:rPr>
          <w:rFonts w:ascii="Times New Roman" w:eastAsia="Times New Roman" w:hAnsi="Times New Roman" w:cs="Times New Roman"/>
          <w:color w:val="000000"/>
          <w:sz w:val="24"/>
          <w:szCs w:val="24"/>
          <w:lang w:eastAsia="en-GB"/>
        </w:rPr>
        <w:t xml:space="preserve">also increase concerns about </w:t>
      </w:r>
      <w:r w:rsidR="005F3924">
        <w:rPr>
          <w:rFonts w:ascii="Times New Roman" w:eastAsia="Times New Roman" w:hAnsi="Times New Roman" w:cs="Times New Roman"/>
          <w:color w:val="000000"/>
          <w:sz w:val="24"/>
          <w:szCs w:val="24"/>
          <w:lang w:eastAsia="en-GB"/>
        </w:rPr>
        <w:t>the</w:t>
      </w:r>
      <w:r w:rsidR="00580F8D">
        <w:rPr>
          <w:rFonts w:ascii="Times New Roman" w:eastAsia="Times New Roman" w:hAnsi="Times New Roman" w:cs="Times New Roman"/>
          <w:color w:val="000000"/>
          <w:sz w:val="24"/>
          <w:szCs w:val="24"/>
          <w:lang w:eastAsia="en-GB"/>
        </w:rPr>
        <w:t xml:space="preserve"> accountability </w:t>
      </w:r>
      <w:r w:rsidR="005F3924">
        <w:rPr>
          <w:rFonts w:ascii="Times New Roman" w:eastAsia="Times New Roman" w:hAnsi="Times New Roman" w:cs="Times New Roman"/>
          <w:color w:val="000000"/>
          <w:sz w:val="24"/>
          <w:szCs w:val="24"/>
          <w:lang w:eastAsia="en-GB"/>
        </w:rPr>
        <w:t>of</w:t>
      </w:r>
      <w:r w:rsidR="00580F8D">
        <w:rPr>
          <w:rFonts w:ascii="Times New Roman" w:eastAsia="Times New Roman" w:hAnsi="Times New Roman" w:cs="Times New Roman"/>
          <w:color w:val="000000"/>
          <w:sz w:val="24"/>
          <w:szCs w:val="24"/>
          <w:lang w:eastAsia="en-GB"/>
        </w:rPr>
        <w:t xml:space="preserve"> local public services (Ferry </w:t>
      </w:r>
      <w:r w:rsidR="00580F8D" w:rsidRPr="009F0417">
        <w:rPr>
          <w:rFonts w:ascii="Times New Roman" w:eastAsia="Times New Roman" w:hAnsi="Times New Roman" w:cs="Times New Roman"/>
          <w:i/>
          <w:color w:val="000000"/>
          <w:sz w:val="24"/>
          <w:szCs w:val="24"/>
          <w:lang w:eastAsia="en-GB"/>
        </w:rPr>
        <w:t>et al</w:t>
      </w:r>
      <w:r w:rsidR="009F0417">
        <w:rPr>
          <w:rFonts w:ascii="Times New Roman" w:eastAsia="Times New Roman" w:hAnsi="Times New Roman" w:cs="Times New Roman"/>
          <w:color w:val="000000"/>
          <w:sz w:val="24"/>
          <w:szCs w:val="24"/>
          <w:lang w:eastAsia="en-GB"/>
        </w:rPr>
        <w:t>.</w:t>
      </w:r>
      <w:r w:rsidR="00580F8D">
        <w:rPr>
          <w:rFonts w:ascii="Times New Roman" w:eastAsia="Times New Roman" w:hAnsi="Times New Roman" w:cs="Times New Roman"/>
          <w:color w:val="000000"/>
          <w:sz w:val="24"/>
          <w:szCs w:val="24"/>
          <w:lang w:eastAsia="en-GB"/>
        </w:rPr>
        <w:t>, 2015).</w:t>
      </w:r>
    </w:p>
    <w:p w14:paraId="4A8BA7BD" w14:textId="77777777" w:rsidR="00C20802" w:rsidRDefault="00C20802" w:rsidP="004E0EAD">
      <w:pPr>
        <w:spacing w:after="0" w:line="480" w:lineRule="auto"/>
        <w:rPr>
          <w:rFonts w:ascii="Times New Roman" w:eastAsia="Times New Roman" w:hAnsi="Times New Roman" w:cs="Times New Roman"/>
          <w:color w:val="000000"/>
          <w:sz w:val="24"/>
          <w:szCs w:val="24"/>
          <w:lang w:eastAsia="en-GB"/>
        </w:rPr>
      </w:pPr>
    </w:p>
    <w:p w14:paraId="4F5DB23E" w14:textId="1531A737" w:rsidR="00C21289" w:rsidRDefault="00F614E4" w:rsidP="004E0EAD">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On top of this</w:t>
      </w:r>
      <w:r w:rsidR="00D2022B">
        <w:rPr>
          <w:rFonts w:ascii="Times New Roman" w:eastAsia="Times New Roman" w:hAnsi="Times New Roman" w:cs="Times New Roman"/>
          <w:color w:val="000000"/>
          <w:sz w:val="24"/>
          <w:szCs w:val="24"/>
          <w:lang w:eastAsia="en-GB"/>
        </w:rPr>
        <w:t xml:space="preserve">, the fiscal situation </w:t>
      </w:r>
      <w:r>
        <w:rPr>
          <w:rFonts w:ascii="Times New Roman" w:eastAsia="Times New Roman" w:hAnsi="Times New Roman" w:cs="Times New Roman"/>
          <w:color w:val="000000"/>
          <w:sz w:val="24"/>
          <w:szCs w:val="24"/>
          <w:lang w:eastAsia="en-GB"/>
        </w:rPr>
        <w:t>is likely to remain</w:t>
      </w:r>
      <w:r w:rsidR="00D2022B">
        <w:rPr>
          <w:rFonts w:ascii="Times New Roman" w:eastAsia="Times New Roman" w:hAnsi="Times New Roman" w:cs="Times New Roman"/>
          <w:color w:val="000000"/>
          <w:sz w:val="24"/>
          <w:szCs w:val="24"/>
          <w:lang w:eastAsia="en-GB"/>
        </w:rPr>
        <w:t xml:space="preserve"> highly uncertain</w:t>
      </w:r>
      <w:r>
        <w:rPr>
          <w:rFonts w:ascii="Times New Roman" w:eastAsia="Times New Roman" w:hAnsi="Times New Roman" w:cs="Times New Roman"/>
          <w:color w:val="000000"/>
          <w:sz w:val="24"/>
          <w:szCs w:val="24"/>
          <w:lang w:eastAsia="en-GB"/>
        </w:rPr>
        <w:t xml:space="preserve"> for the foreseeable future</w:t>
      </w:r>
      <w:r w:rsidR="00D2022B">
        <w:rPr>
          <w:rFonts w:ascii="Times New Roman" w:eastAsia="Times New Roman" w:hAnsi="Times New Roman" w:cs="Times New Roman"/>
          <w:color w:val="000000"/>
          <w:sz w:val="24"/>
          <w:szCs w:val="24"/>
          <w:lang w:eastAsia="en-GB"/>
        </w:rPr>
        <w:t xml:space="preserve">. Although the UK government has abandoned its target </w:t>
      </w:r>
      <w:r w:rsidR="00AB4771">
        <w:rPr>
          <w:rFonts w:ascii="Times New Roman" w:eastAsia="Times New Roman" w:hAnsi="Times New Roman" w:cs="Times New Roman"/>
          <w:color w:val="000000"/>
          <w:sz w:val="24"/>
          <w:szCs w:val="24"/>
          <w:lang w:eastAsia="en-GB"/>
        </w:rPr>
        <w:t>to deliver</w:t>
      </w:r>
      <w:r w:rsidR="00D2022B">
        <w:rPr>
          <w:rFonts w:ascii="Times New Roman" w:eastAsia="Times New Roman" w:hAnsi="Times New Roman" w:cs="Times New Roman"/>
          <w:color w:val="000000"/>
          <w:sz w:val="24"/>
          <w:szCs w:val="24"/>
          <w:lang w:eastAsia="en-GB"/>
        </w:rPr>
        <w:t xml:space="preserve"> a budgetary surplus by 2020, and the new Chancellor, </w:t>
      </w:r>
      <w:r w:rsidR="006104FF">
        <w:rPr>
          <w:rFonts w:ascii="Times New Roman" w:eastAsia="Times New Roman" w:hAnsi="Times New Roman" w:cs="Times New Roman"/>
          <w:color w:val="000000"/>
          <w:sz w:val="24"/>
          <w:szCs w:val="24"/>
          <w:lang w:eastAsia="en-GB"/>
        </w:rPr>
        <w:t xml:space="preserve">Philip Hammond, has suggested that he will ‘soft pedal’ on austerity, </w:t>
      </w:r>
      <w:r w:rsidR="00D2022B">
        <w:rPr>
          <w:rFonts w:ascii="Times New Roman" w:eastAsia="Times New Roman" w:hAnsi="Times New Roman" w:cs="Times New Roman"/>
          <w:color w:val="000000"/>
          <w:sz w:val="24"/>
          <w:szCs w:val="24"/>
          <w:lang w:eastAsia="en-GB"/>
        </w:rPr>
        <w:t xml:space="preserve">it is still unclear what this will mean for departmental budgets over the coming years. The Pre-Budget Report in November 2016 should provide a better indication of the government’s </w:t>
      </w:r>
      <w:r>
        <w:rPr>
          <w:rFonts w:ascii="Times New Roman" w:eastAsia="Times New Roman" w:hAnsi="Times New Roman" w:cs="Times New Roman"/>
          <w:color w:val="000000"/>
          <w:sz w:val="24"/>
          <w:szCs w:val="24"/>
          <w:lang w:eastAsia="en-GB"/>
        </w:rPr>
        <w:t xml:space="preserve">taxation and spending </w:t>
      </w:r>
      <w:r w:rsidR="00D2022B">
        <w:rPr>
          <w:rFonts w:ascii="Times New Roman" w:eastAsia="Times New Roman" w:hAnsi="Times New Roman" w:cs="Times New Roman"/>
          <w:color w:val="000000"/>
          <w:sz w:val="24"/>
          <w:szCs w:val="24"/>
          <w:lang w:eastAsia="en-GB"/>
        </w:rPr>
        <w:t xml:space="preserve">priorities, but any medium-term fiscal strategy will depend heavily on the </w:t>
      </w:r>
      <w:r w:rsidR="00C20802">
        <w:rPr>
          <w:rFonts w:ascii="Times New Roman" w:eastAsia="Times New Roman" w:hAnsi="Times New Roman" w:cs="Times New Roman"/>
          <w:color w:val="000000"/>
          <w:sz w:val="24"/>
          <w:szCs w:val="24"/>
          <w:lang w:eastAsia="en-GB"/>
        </w:rPr>
        <w:t>macro</w:t>
      </w:r>
      <w:r w:rsidR="00D2022B">
        <w:rPr>
          <w:rFonts w:ascii="Times New Roman" w:eastAsia="Times New Roman" w:hAnsi="Times New Roman" w:cs="Times New Roman"/>
          <w:color w:val="000000"/>
          <w:sz w:val="24"/>
          <w:szCs w:val="24"/>
          <w:lang w:eastAsia="en-GB"/>
        </w:rPr>
        <w:t xml:space="preserve">economic </w:t>
      </w:r>
      <w:r w:rsidR="00C20802">
        <w:rPr>
          <w:rFonts w:ascii="Times New Roman" w:eastAsia="Times New Roman" w:hAnsi="Times New Roman" w:cs="Times New Roman"/>
          <w:color w:val="000000"/>
          <w:sz w:val="24"/>
          <w:szCs w:val="24"/>
          <w:lang w:eastAsia="en-GB"/>
        </w:rPr>
        <w:t xml:space="preserve">situation </w:t>
      </w:r>
      <w:r w:rsidR="00D2022B">
        <w:rPr>
          <w:rFonts w:ascii="Times New Roman" w:eastAsia="Times New Roman" w:hAnsi="Times New Roman" w:cs="Times New Roman"/>
          <w:color w:val="000000"/>
          <w:sz w:val="24"/>
          <w:szCs w:val="24"/>
          <w:lang w:eastAsia="en-GB"/>
        </w:rPr>
        <w:t xml:space="preserve">– </w:t>
      </w:r>
      <w:r w:rsidR="00C20802">
        <w:rPr>
          <w:rFonts w:ascii="Times New Roman" w:eastAsia="Times New Roman" w:hAnsi="Times New Roman" w:cs="Times New Roman"/>
          <w:color w:val="000000"/>
          <w:sz w:val="24"/>
          <w:szCs w:val="24"/>
          <w:lang w:eastAsia="en-GB"/>
        </w:rPr>
        <w:t xml:space="preserve">and this </w:t>
      </w:r>
      <w:r w:rsidR="00D2022B">
        <w:rPr>
          <w:rFonts w:ascii="Times New Roman" w:eastAsia="Times New Roman" w:hAnsi="Times New Roman" w:cs="Times New Roman"/>
          <w:color w:val="000000"/>
          <w:sz w:val="24"/>
          <w:szCs w:val="24"/>
          <w:lang w:eastAsia="en-GB"/>
        </w:rPr>
        <w:t xml:space="preserve">is contingent on </w:t>
      </w:r>
      <w:r w:rsidR="00C20802">
        <w:rPr>
          <w:rFonts w:ascii="Times New Roman" w:eastAsia="Times New Roman" w:hAnsi="Times New Roman" w:cs="Times New Roman"/>
          <w:color w:val="000000"/>
          <w:sz w:val="24"/>
          <w:szCs w:val="24"/>
          <w:lang w:eastAsia="en-GB"/>
        </w:rPr>
        <w:t xml:space="preserve">the extent to which </w:t>
      </w:r>
      <w:r w:rsidR="00D2022B">
        <w:rPr>
          <w:rFonts w:ascii="Times New Roman" w:eastAsia="Times New Roman" w:hAnsi="Times New Roman" w:cs="Times New Roman"/>
          <w:color w:val="000000"/>
          <w:sz w:val="24"/>
          <w:szCs w:val="24"/>
          <w:lang w:eastAsia="en-GB"/>
        </w:rPr>
        <w:t xml:space="preserve">the UK retains access to the EU’s single market. </w:t>
      </w:r>
      <w:r w:rsidR="00A47B3E">
        <w:rPr>
          <w:rFonts w:ascii="Times New Roman" w:eastAsia="Times New Roman" w:hAnsi="Times New Roman" w:cs="Times New Roman"/>
          <w:color w:val="000000"/>
          <w:sz w:val="24"/>
          <w:szCs w:val="24"/>
          <w:lang w:eastAsia="en-GB"/>
        </w:rPr>
        <w:t xml:space="preserve">If the </w:t>
      </w:r>
      <w:r w:rsidR="00D2022B">
        <w:rPr>
          <w:rFonts w:ascii="Times New Roman" w:eastAsia="Times New Roman" w:hAnsi="Times New Roman" w:cs="Times New Roman"/>
          <w:color w:val="000000"/>
          <w:sz w:val="24"/>
          <w:szCs w:val="24"/>
          <w:lang w:eastAsia="en-GB"/>
        </w:rPr>
        <w:t>Prime Minister invoke</w:t>
      </w:r>
      <w:r w:rsidR="00A47B3E">
        <w:rPr>
          <w:rFonts w:ascii="Times New Roman" w:eastAsia="Times New Roman" w:hAnsi="Times New Roman" w:cs="Times New Roman"/>
          <w:color w:val="000000"/>
          <w:sz w:val="24"/>
          <w:szCs w:val="24"/>
          <w:lang w:eastAsia="en-GB"/>
        </w:rPr>
        <w:t>s</w:t>
      </w:r>
      <w:r w:rsidR="00D2022B">
        <w:rPr>
          <w:rFonts w:ascii="Times New Roman" w:eastAsia="Times New Roman" w:hAnsi="Times New Roman" w:cs="Times New Roman"/>
          <w:color w:val="000000"/>
          <w:sz w:val="24"/>
          <w:szCs w:val="24"/>
          <w:lang w:eastAsia="en-GB"/>
        </w:rPr>
        <w:t xml:space="preserve"> Article 50 of the Lisbon Treaty (which triggers the two-year process of withdrawal from the EU) </w:t>
      </w:r>
      <w:r w:rsidR="00A47B3E">
        <w:rPr>
          <w:rFonts w:ascii="Times New Roman" w:eastAsia="Times New Roman" w:hAnsi="Times New Roman" w:cs="Times New Roman"/>
          <w:color w:val="000000"/>
          <w:sz w:val="24"/>
          <w:szCs w:val="24"/>
          <w:lang w:eastAsia="en-GB"/>
        </w:rPr>
        <w:t xml:space="preserve">in </w:t>
      </w:r>
      <w:r w:rsidR="00D2022B">
        <w:rPr>
          <w:rFonts w:ascii="Times New Roman" w:eastAsia="Times New Roman" w:hAnsi="Times New Roman" w:cs="Times New Roman"/>
          <w:color w:val="000000"/>
          <w:sz w:val="24"/>
          <w:szCs w:val="24"/>
          <w:lang w:eastAsia="en-GB"/>
        </w:rPr>
        <w:t xml:space="preserve">2017, it could be the end of the decade before UK-EU </w:t>
      </w:r>
      <w:r w:rsidR="000B0602">
        <w:rPr>
          <w:rFonts w:ascii="Times New Roman" w:eastAsia="Times New Roman" w:hAnsi="Times New Roman" w:cs="Times New Roman"/>
          <w:color w:val="000000"/>
          <w:sz w:val="24"/>
          <w:szCs w:val="24"/>
          <w:lang w:eastAsia="en-GB"/>
        </w:rPr>
        <w:t>relations</w:t>
      </w:r>
      <w:r w:rsidR="00D2022B">
        <w:rPr>
          <w:rFonts w:ascii="Times New Roman" w:eastAsia="Times New Roman" w:hAnsi="Times New Roman" w:cs="Times New Roman"/>
          <w:color w:val="000000"/>
          <w:sz w:val="24"/>
          <w:szCs w:val="24"/>
          <w:lang w:eastAsia="en-GB"/>
        </w:rPr>
        <w:t xml:space="preserve"> </w:t>
      </w:r>
      <w:r w:rsidR="00AB4771">
        <w:rPr>
          <w:rFonts w:ascii="Times New Roman" w:eastAsia="Times New Roman" w:hAnsi="Times New Roman" w:cs="Times New Roman"/>
          <w:color w:val="000000"/>
          <w:sz w:val="24"/>
          <w:szCs w:val="24"/>
          <w:lang w:eastAsia="en-GB"/>
        </w:rPr>
        <w:t xml:space="preserve">are based on stable </w:t>
      </w:r>
      <w:r w:rsidR="00AB4771">
        <w:rPr>
          <w:rFonts w:ascii="Times New Roman" w:eastAsia="Times New Roman" w:hAnsi="Times New Roman" w:cs="Times New Roman"/>
          <w:color w:val="000000"/>
          <w:sz w:val="24"/>
          <w:szCs w:val="24"/>
          <w:lang w:eastAsia="en-GB"/>
        </w:rPr>
        <w:lastRenderedPageBreak/>
        <w:t>foundations</w:t>
      </w:r>
      <w:r w:rsidR="00D2022B">
        <w:rPr>
          <w:rFonts w:ascii="Times New Roman" w:eastAsia="Times New Roman" w:hAnsi="Times New Roman" w:cs="Times New Roman"/>
          <w:color w:val="000000"/>
          <w:sz w:val="24"/>
          <w:szCs w:val="24"/>
          <w:lang w:eastAsia="en-GB"/>
        </w:rPr>
        <w:t xml:space="preserve">. </w:t>
      </w:r>
      <w:r w:rsidR="000B0602">
        <w:rPr>
          <w:rFonts w:ascii="Times New Roman" w:eastAsia="Times New Roman" w:hAnsi="Times New Roman" w:cs="Times New Roman"/>
          <w:color w:val="000000"/>
          <w:sz w:val="24"/>
          <w:szCs w:val="24"/>
          <w:lang w:eastAsia="en-GB"/>
        </w:rPr>
        <w:t>By this time, t</w:t>
      </w:r>
      <w:r w:rsidR="00D2022B">
        <w:rPr>
          <w:rFonts w:ascii="Times New Roman" w:eastAsia="Times New Roman" w:hAnsi="Times New Roman" w:cs="Times New Roman"/>
          <w:color w:val="000000"/>
          <w:sz w:val="24"/>
          <w:szCs w:val="24"/>
          <w:lang w:eastAsia="en-GB"/>
        </w:rPr>
        <w:t xml:space="preserve">he level of government debt </w:t>
      </w:r>
      <w:r w:rsidR="00580F8D">
        <w:rPr>
          <w:rFonts w:ascii="Times New Roman" w:eastAsia="Times New Roman" w:hAnsi="Times New Roman" w:cs="Times New Roman"/>
          <w:color w:val="000000"/>
          <w:sz w:val="24"/>
          <w:szCs w:val="24"/>
          <w:lang w:eastAsia="en-GB"/>
        </w:rPr>
        <w:t xml:space="preserve">as a proportion </w:t>
      </w:r>
      <w:r w:rsidR="00D2022B">
        <w:rPr>
          <w:rFonts w:ascii="Times New Roman" w:eastAsia="Times New Roman" w:hAnsi="Times New Roman" w:cs="Times New Roman"/>
          <w:color w:val="000000"/>
          <w:sz w:val="24"/>
          <w:szCs w:val="24"/>
          <w:lang w:eastAsia="en-GB"/>
        </w:rPr>
        <w:t xml:space="preserve">of GDP </w:t>
      </w:r>
      <w:r w:rsidR="00580F8D">
        <w:rPr>
          <w:rFonts w:ascii="Times New Roman" w:eastAsia="Times New Roman" w:hAnsi="Times New Roman" w:cs="Times New Roman"/>
          <w:color w:val="000000"/>
          <w:sz w:val="24"/>
          <w:szCs w:val="24"/>
          <w:lang w:eastAsia="en-GB"/>
        </w:rPr>
        <w:t xml:space="preserve">is likely to be even higher than </w:t>
      </w:r>
      <w:r w:rsidR="00243160">
        <w:rPr>
          <w:rFonts w:ascii="Times New Roman" w:eastAsia="Times New Roman" w:hAnsi="Times New Roman" w:cs="Times New Roman"/>
          <w:color w:val="000000"/>
          <w:sz w:val="24"/>
          <w:szCs w:val="24"/>
          <w:lang w:eastAsia="en-GB"/>
        </w:rPr>
        <w:t>the 2016</w:t>
      </w:r>
      <w:r w:rsidR="007D36BE">
        <w:rPr>
          <w:rFonts w:ascii="Times New Roman" w:eastAsia="Times New Roman" w:hAnsi="Times New Roman" w:cs="Times New Roman"/>
          <w:color w:val="000000"/>
          <w:sz w:val="24"/>
          <w:szCs w:val="24"/>
          <w:lang w:eastAsia="en-GB"/>
        </w:rPr>
        <w:t xml:space="preserve"> figure of 82.9% (Office of National Statistics, 2016b)</w:t>
      </w:r>
      <w:r w:rsidR="00D2022B">
        <w:rPr>
          <w:rFonts w:ascii="Times New Roman" w:eastAsia="Times New Roman" w:hAnsi="Times New Roman" w:cs="Times New Roman"/>
          <w:color w:val="000000"/>
          <w:sz w:val="24"/>
          <w:szCs w:val="24"/>
          <w:lang w:eastAsia="en-GB"/>
        </w:rPr>
        <w:t xml:space="preserve">, which would </w:t>
      </w:r>
      <w:r w:rsidR="00580F8D">
        <w:rPr>
          <w:rFonts w:ascii="Times New Roman" w:eastAsia="Times New Roman" w:hAnsi="Times New Roman" w:cs="Times New Roman"/>
          <w:color w:val="000000"/>
          <w:sz w:val="24"/>
          <w:szCs w:val="24"/>
          <w:lang w:eastAsia="en-GB"/>
        </w:rPr>
        <w:t xml:space="preserve">lead to even greater </w:t>
      </w:r>
      <w:r w:rsidR="00D2022B">
        <w:rPr>
          <w:rFonts w:ascii="Times New Roman" w:eastAsia="Times New Roman" w:hAnsi="Times New Roman" w:cs="Times New Roman"/>
          <w:color w:val="000000"/>
          <w:sz w:val="24"/>
          <w:szCs w:val="24"/>
          <w:lang w:eastAsia="en-GB"/>
        </w:rPr>
        <w:t xml:space="preserve">pressure </w:t>
      </w:r>
      <w:r w:rsidR="00C20802">
        <w:rPr>
          <w:rFonts w:ascii="Times New Roman" w:eastAsia="Times New Roman" w:hAnsi="Times New Roman" w:cs="Times New Roman"/>
          <w:color w:val="000000"/>
          <w:sz w:val="24"/>
          <w:szCs w:val="24"/>
          <w:lang w:eastAsia="en-GB"/>
        </w:rPr>
        <w:t>for a renewed programme of spending reductions</w:t>
      </w:r>
      <w:r w:rsidR="00E5636A">
        <w:rPr>
          <w:rFonts w:ascii="Times New Roman" w:eastAsia="Times New Roman" w:hAnsi="Times New Roman" w:cs="Times New Roman"/>
          <w:color w:val="000000"/>
          <w:sz w:val="24"/>
          <w:szCs w:val="24"/>
          <w:lang w:eastAsia="en-GB"/>
        </w:rPr>
        <w:t xml:space="preserve">. </w:t>
      </w:r>
      <w:r w:rsidR="00580F8D">
        <w:rPr>
          <w:rFonts w:ascii="Times New Roman" w:eastAsia="Times New Roman" w:hAnsi="Times New Roman" w:cs="Times New Roman"/>
          <w:color w:val="000000"/>
          <w:sz w:val="24"/>
          <w:szCs w:val="24"/>
          <w:lang w:eastAsia="en-GB"/>
        </w:rPr>
        <w:t xml:space="preserve">This would </w:t>
      </w:r>
      <w:r w:rsidR="006104FF" w:rsidRPr="004E0EAD">
        <w:rPr>
          <w:rFonts w:ascii="Times New Roman" w:eastAsia="Times New Roman" w:hAnsi="Times New Roman" w:cs="Times New Roman"/>
          <w:color w:val="000000"/>
          <w:sz w:val="24"/>
          <w:szCs w:val="24"/>
          <w:lang w:eastAsia="en-GB"/>
        </w:rPr>
        <w:t>weaken state institutions further</w:t>
      </w:r>
      <w:r w:rsidR="00E5636A">
        <w:rPr>
          <w:rFonts w:ascii="Times New Roman" w:eastAsia="Times New Roman" w:hAnsi="Times New Roman" w:cs="Times New Roman"/>
          <w:color w:val="000000"/>
          <w:sz w:val="24"/>
          <w:szCs w:val="24"/>
          <w:lang w:eastAsia="en-GB"/>
        </w:rPr>
        <w:t xml:space="preserve"> and make it even more difficult for politicians and civil servants to deliver their priorities</w:t>
      </w:r>
      <w:r w:rsidR="006104FF">
        <w:rPr>
          <w:rFonts w:ascii="Times New Roman" w:eastAsia="Times New Roman" w:hAnsi="Times New Roman" w:cs="Times New Roman"/>
          <w:color w:val="000000"/>
          <w:sz w:val="24"/>
          <w:szCs w:val="24"/>
          <w:lang w:eastAsia="en-GB"/>
        </w:rPr>
        <w:t>.</w:t>
      </w:r>
    </w:p>
    <w:p w14:paraId="1EB2DBFB" w14:textId="5E11FFFC" w:rsidR="004E0EAD" w:rsidRPr="004E0EAD" w:rsidRDefault="004E0EAD" w:rsidP="004E0EAD">
      <w:pPr>
        <w:spacing w:after="0" w:line="480" w:lineRule="auto"/>
        <w:rPr>
          <w:rFonts w:ascii="Times New Roman" w:eastAsia="Times New Roman" w:hAnsi="Times New Roman" w:cs="Times New Roman"/>
          <w:b/>
          <w:color w:val="000000"/>
          <w:sz w:val="24"/>
          <w:szCs w:val="24"/>
          <w:lang w:eastAsia="en-GB"/>
        </w:rPr>
      </w:pPr>
    </w:p>
    <w:p w14:paraId="6C83F4F6" w14:textId="4DB7C950" w:rsidR="00755BD0" w:rsidRPr="004E0EAD" w:rsidRDefault="008C06F1" w:rsidP="004E0EAD">
      <w:pPr>
        <w:spacing w:after="0" w:line="480" w:lineRule="auto"/>
        <w:rPr>
          <w:rFonts w:ascii="Times New Roman" w:eastAsia="Times New Roman" w:hAnsi="Times New Roman" w:cs="Times New Roman"/>
          <w:b/>
          <w:color w:val="000000"/>
          <w:sz w:val="24"/>
          <w:szCs w:val="24"/>
          <w:lang w:eastAsia="en-GB"/>
        </w:rPr>
      </w:pPr>
      <w:r w:rsidRPr="004E0EAD">
        <w:rPr>
          <w:rFonts w:ascii="Times New Roman" w:eastAsia="Times New Roman" w:hAnsi="Times New Roman" w:cs="Times New Roman"/>
          <w:b/>
          <w:color w:val="000000"/>
          <w:sz w:val="24"/>
          <w:szCs w:val="24"/>
          <w:lang w:eastAsia="en-GB"/>
        </w:rPr>
        <w:t>The aftermath of Brexit: a s</w:t>
      </w:r>
      <w:r w:rsidR="00755BD0" w:rsidRPr="004E0EAD">
        <w:rPr>
          <w:rFonts w:ascii="Times New Roman" w:eastAsia="Times New Roman" w:hAnsi="Times New Roman" w:cs="Times New Roman"/>
          <w:b/>
          <w:color w:val="000000"/>
          <w:sz w:val="24"/>
          <w:szCs w:val="24"/>
          <w:lang w:eastAsia="en-GB"/>
        </w:rPr>
        <w:t xml:space="preserve">ting in the </w:t>
      </w:r>
      <w:r w:rsidRPr="004E0EAD">
        <w:rPr>
          <w:rFonts w:ascii="Times New Roman" w:eastAsia="Times New Roman" w:hAnsi="Times New Roman" w:cs="Times New Roman"/>
          <w:b/>
          <w:color w:val="000000"/>
          <w:sz w:val="24"/>
          <w:szCs w:val="24"/>
          <w:lang w:eastAsia="en-GB"/>
        </w:rPr>
        <w:t>t</w:t>
      </w:r>
      <w:r w:rsidR="00755BD0" w:rsidRPr="004E0EAD">
        <w:rPr>
          <w:rFonts w:ascii="Times New Roman" w:eastAsia="Times New Roman" w:hAnsi="Times New Roman" w:cs="Times New Roman"/>
          <w:b/>
          <w:color w:val="000000"/>
          <w:sz w:val="24"/>
          <w:szCs w:val="24"/>
          <w:lang w:eastAsia="en-GB"/>
        </w:rPr>
        <w:t>ail</w:t>
      </w:r>
      <w:r w:rsidRPr="004E0EAD">
        <w:rPr>
          <w:rFonts w:ascii="Times New Roman" w:eastAsia="Times New Roman" w:hAnsi="Times New Roman" w:cs="Times New Roman"/>
          <w:b/>
          <w:color w:val="000000"/>
          <w:sz w:val="24"/>
          <w:szCs w:val="24"/>
          <w:lang w:eastAsia="en-GB"/>
        </w:rPr>
        <w:t>?</w:t>
      </w:r>
    </w:p>
    <w:p w14:paraId="1D596134" w14:textId="77777777" w:rsidR="00755BD0" w:rsidRPr="004E0EAD" w:rsidRDefault="00755BD0" w:rsidP="004E0EAD">
      <w:pPr>
        <w:spacing w:after="0" w:line="480" w:lineRule="auto"/>
        <w:rPr>
          <w:rFonts w:ascii="Times New Roman" w:eastAsia="Times New Roman" w:hAnsi="Times New Roman" w:cs="Times New Roman"/>
          <w:color w:val="000000"/>
          <w:sz w:val="24"/>
          <w:szCs w:val="24"/>
          <w:lang w:eastAsia="en-GB"/>
        </w:rPr>
      </w:pPr>
    </w:p>
    <w:p w14:paraId="08F2C7A9" w14:textId="6162B1F5" w:rsidR="00C60EE8" w:rsidRPr="004E0EAD" w:rsidRDefault="00C60EE8" w:rsidP="004E0EAD">
      <w:pPr>
        <w:spacing w:after="0" w:line="480" w:lineRule="auto"/>
        <w:rPr>
          <w:rFonts w:ascii="Times New Roman" w:hAnsi="Times New Roman" w:cs="Times New Roman"/>
          <w:b/>
          <w:sz w:val="24"/>
          <w:szCs w:val="24"/>
        </w:rPr>
      </w:pPr>
      <w:r w:rsidRPr="004E0EAD">
        <w:rPr>
          <w:rFonts w:ascii="Times New Roman" w:eastAsia="Times New Roman" w:hAnsi="Times New Roman" w:cs="Times New Roman"/>
          <w:color w:val="000000"/>
          <w:sz w:val="24"/>
          <w:szCs w:val="24"/>
          <w:lang w:eastAsia="en-GB"/>
        </w:rPr>
        <w:t xml:space="preserve">Finally, </w:t>
      </w:r>
      <w:r w:rsidR="00AA19D4">
        <w:rPr>
          <w:rFonts w:ascii="Times New Roman" w:eastAsia="Times New Roman" w:hAnsi="Times New Roman" w:cs="Times New Roman"/>
          <w:color w:val="000000"/>
          <w:sz w:val="24"/>
          <w:szCs w:val="24"/>
          <w:lang w:eastAsia="en-GB"/>
        </w:rPr>
        <w:t>once</w:t>
      </w:r>
      <w:r w:rsidRPr="004E0EAD">
        <w:rPr>
          <w:rFonts w:ascii="Times New Roman" w:eastAsia="Times New Roman" w:hAnsi="Times New Roman" w:cs="Times New Roman"/>
          <w:color w:val="000000"/>
          <w:sz w:val="24"/>
          <w:szCs w:val="24"/>
          <w:lang w:eastAsia="en-GB"/>
        </w:rPr>
        <w:t xml:space="preserve"> </w:t>
      </w:r>
      <w:r w:rsidR="00AA19D4">
        <w:rPr>
          <w:rFonts w:ascii="Times New Roman" w:eastAsia="Times New Roman" w:hAnsi="Times New Roman" w:cs="Times New Roman"/>
          <w:color w:val="000000"/>
          <w:sz w:val="24"/>
          <w:szCs w:val="24"/>
          <w:lang w:eastAsia="en-GB"/>
        </w:rPr>
        <w:t>it becomes clear</w:t>
      </w:r>
      <w:r w:rsidRPr="004E0EAD">
        <w:rPr>
          <w:rFonts w:ascii="Times New Roman" w:eastAsia="Times New Roman" w:hAnsi="Times New Roman" w:cs="Times New Roman"/>
          <w:color w:val="000000"/>
          <w:sz w:val="24"/>
          <w:szCs w:val="24"/>
          <w:lang w:eastAsia="en-GB"/>
        </w:rPr>
        <w:t xml:space="preserve"> </w:t>
      </w:r>
      <w:r w:rsidR="00E9499A" w:rsidRPr="004E0EAD">
        <w:rPr>
          <w:rFonts w:ascii="Times New Roman" w:eastAsia="Times New Roman" w:hAnsi="Times New Roman" w:cs="Times New Roman"/>
          <w:color w:val="000000"/>
          <w:sz w:val="24"/>
          <w:szCs w:val="24"/>
          <w:lang w:eastAsia="en-GB"/>
        </w:rPr>
        <w:t xml:space="preserve">that </w:t>
      </w:r>
      <w:r w:rsidR="008F1657">
        <w:rPr>
          <w:rFonts w:ascii="Times New Roman" w:eastAsia="Times New Roman" w:hAnsi="Times New Roman" w:cs="Times New Roman"/>
          <w:color w:val="000000"/>
          <w:sz w:val="24"/>
          <w:szCs w:val="24"/>
          <w:lang w:eastAsia="en-GB"/>
        </w:rPr>
        <w:t xml:space="preserve">the UK Government does not have the capacity to meet </w:t>
      </w:r>
      <w:r w:rsidR="00AA19D4">
        <w:rPr>
          <w:rFonts w:ascii="Times New Roman" w:eastAsia="Times New Roman" w:hAnsi="Times New Roman" w:cs="Times New Roman"/>
          <w:color w:val="000000"/>
          <w:sz w:val="24"/>
          <w:szCs w:val="24"/>
          <w:lang w:eastAsia="en-GB"/>
        </w:rPr>
        <w:t xml:space="preserve">some of </w:t>
      </w:r>
      <w:r w:rsidR="008F1657">
        <w:rPr>
          <w:rFonts w:ascii="Times New Roman" w:eastAsia="Times New Roman" w:hAnsi="Times New Roman" w:cs="Times New Roman"/>
          <w:color w:val="000000"/>
          <w:sz w:val="24"/>
          <w:szCs w:val="24"/>
          <w:lang w:eastAsia="en-GB"/>
        </w:rPr>
        <w:t>the</w:t>
      </w:r>
      <w:r w:rsidR="008F1657" w:rsidRPr="004E0EAD">
        <w:rPr>
          <w:rFonts w:ascii="Times New Roman" w:eastAsia="Times New Roman" w:hAnsi="Times New Roman" w:cs="Times New Roman"/>
          <w:color w:val="000000"/>
          <w:sz w:val="24"/>
          <w:szCs w:val="24"/>
          <w:lang w:eastAsia="en-GB"/>
        </w:rPr>
        <w:t xml:space="preserve"> expectations </w:t>
      </w:r>
      <w:r w:rsidR="008F1657">
        <w:rPr>
          <w:rFonts w:ascii="Times New Roman" w:eastAsia="Times New Roman" w:hAnsi="Times New Roman" w:cs="Times New Roman"/>
          <w:color w:val="000000"/>
          <w:sz w:val="24"/>
          <w:szCs w:val="24"/>
          <w:lang w:eastAsia="en-GB"/>
        </w:rPr>
        <w:t>set by prominent politicians from the Leave campaign</w:t>
      </w:r>
      <w:r w:rsidR="00E9499A" w:rsidRPr="004E0EAD">
        <w:rPr>
          <w:rFonts w:ascii="Times New Roman" w:eastAsia="Times New Roman" w:hAnsi="Times New Roman" w:cs="Times New Roman"/>
          <w:color w:val="000000"/>
          <w:sz w:val="24"/>
          <w:szCs w:val="24"/>
          <w:lang w:eastAsia="en-GB"/>
        </w:rPr>
        <w:t>,</w:t>
      </w:r>
      <w:r w:rsidRPr="004E0EAD">
        <w:rPr>
          <w:rFonts w:ascii="Times New Roman" w:eastAsia="Times New Roman" w:hAnsi="Times New Roman" w:cs="Times New Roman"/>
          <w:color w:val="000000"/>
          <w:sz w:val="24"/>
          <w:szCs w:val="24"/>
          <w:lang w:eastAsia="en-GB"/>
        </w:rPr>
        <w:t xml:space="preserve"> </w:t>
      </w:r>
      <w:r w:rsidR="00B7536B" w:rsidRPr="004E0EAD">
        <w:rPr>
          <w:rFonts w:ascii="Times New Roman" w:eastAsia="Times New Roman" w:hAnsi="Times New Roman" w:cs="Times New Roman"/>
          <w:color w:val="000000"/>
          <w:sz w:val="24"/>
          <w:szCs w:val="24"/>
          <w:lang w:eastAsia="en-GB"/>
        </w:rPr>
        <w:t xml:space="preserve">there is a risk that </w:t>
      </w:r>
      <w:r w:rsidR="00AA19D4">
        <w:rPr>
          <w:rFonts w:ascii="Times New Roman" w:eastAsia="Times New Roman" w:hAnsi="Times New Roman" w:cs="Times New Roman"/>
          <w:color w:val="000000"/>
          <w:sz w:val="24"/>
          <w:szCs w:val="24"/>
          <w:lang w:eastAsia="en-GB"/>
        </w:rPr>
        <w:t>citizens</w:t>
      </w:r>
      <w:r w:rsidR="00B7536B" w:rsidRPr="004E0EAD">
        <w:rPr>
          <w:rFonts w:ascii="Times New Roman" w:eastAsia="Times New Roman" w:hAnsi="Times New Roman" w:cs="Times New Roman"/>
          <w:color w:val="000000"/>
          <w:sz w:val="24"/>
          <w:szCs w:val="24"/>
          <w:lang w:eastAsia="en-GB"/>
        </w:rPr>
        <w:t xml:space="preserve"> will become </w:t>
      </w:r>
      <w:r w:rsidR="00AA19D4">
        <w:rPr>
          <w:rFonts w:ascii="Times New Roman" w:eastAsia="Times New Roman" w:hAnsi="Times New Roman" w:cs="Times New Roman"/>
          <w:color w:val="000000"/>
          <w:sz w:val="24"/>
          <w:szCs w:val="24"/>
          <w:lang w:eastAsia="en-GB"/>
        </w:rPr>
        <w:t>even more</w:t>
      </w:r>
      <w:r w:rsidR="00B7536B" w:rsidRPr="004E0EAD">
        <w:rPr>
          <w:rFonts w:ascii="Times New Roman" w:eastAsia="Times New Roman" w:hAnsi="Times New Roman" w:cs="Times New Roman"/>
          <w:color w:val="000000"/>
          <w:sz w:val="24"/>
          <w:szCs w:val="24"/>
          <w:lang w:eastAsia="en-GB"/>
        </w:rPr>
        <w:t xml:space="preserve"> disillusioned with the political system (Flinders and Kelso</w:t>
      </w:r>
      <w:r w:rsidR="009C130A" w:rsidRPr="004E0EAD">
        <w:rPr>
          <w:rFonts w:ascii="Times New Roman" w:eastAsia="Times New Roman" w:hAnsi="Times New Roman" w:cs="Times New Roman"/>
          <w:color w:val="000000"/>
          <w:sz w:val="24"/>
          <w:szCs w:val="24"/>
          <w:lang w:eastAsia="en-GB"/>
        </w:rPr>
        <w:t>,</w:t>
      </w:r>
      <w:r w:rsidR="00B7536B" w:rsidRPr="004E0EAD">
        <w:rPr>
          <w:rFonts w:ascii="Times New Roman" w:eastAsia="Times New Roman" w:hAnsi="Times New Roman" w:cs="Times New Roman"/>
          <w:color w:val="000000"/>
          <w:sz w:val="24"/>
          <w:szCs w:val="24"/>
          <w:lang w:eastAsia="en-GB"/>
        </w:rPr>
        <w:t xml:space="preserve"> 2011). </w:t>
      </w:r>
      <w:r w:rsidR="00AA19D4">
        <w:rPr>
          <w:rFonts w:ascii="Times New Roman" w:eastAsia="Times New Roman" w:hAnsi="Times New Roman" w:cs="Times New Roman"/>
          <w:color w:val="000000"/>
          <w:sz w:val="24"/>
          <w:szCs w:val="24"/>
          <w:lang w:eastAsia="en-GB"/>
        </w:rPr>
        <w:t>If</w:t>
      </w:r>
      <w:r w:rsidR="00B7536B" w:rsidRPr="004E0EAD">
        <w:rPr>
          <w:rFonts w:ascii="Times New Roman" w:eastAsia="Times New Roman" w:hAnsi="Times New Roman" w:cs="Times New Roman"/>
          <w:color w:val="000000"/>
          <w:sz w:val="24"/>
          <w:szCs w:val="24"/>
          <w:lang w:eastAsia="en-GB"/>
        </w:rPr>
        <w:t xml:space="preserve"> this is combined </w:t>
      </w:r>
      <w:r w:rsidR="00A47B3E">
        <w:rPr>
          <w:rFonts w:ascii="Times New Roman" w:eastAsia="Times New Roman" w:hAnsi="Times New Roman" w:cs="Times New Roman"/>
          <w:color w:val="000000"/>
          <w:sz w:val="24"/>
          <w:szCs w:val="24"/>
          <w:lang w:eastAsia="en-GB"/>
        </w:rPr>
        <w:t xml:space="preserve">with an </w:t>
      </w:r>
      <w:r w:rsidRPr="004E0EAD">
        <w:rPr>
          <w:rFonts w:ascii="Times New Roman" w:eastAsia="Times New Roman" w:hAnsi="Times New Roman" w:cs="Times New Roman"/>
          <w:color w:val="000000"/>
          <w:sz w:val="24"/>
          <w:szCs w:val="24"/>
          <w:lang w:eastAsia="en-GB"/>
        </w:rPr>
        <w:t>economic downturn</w:t>
      </w:r>
      <w:r w:rsidR="00AA19D4">
        <w:rPr>
          <w:rFonts w:ascii="Times New Roman" w:eastAsia="Times New Roman" w:hAnsi="Times New Roman" w:cs="Times New Roman"/>
          <w:color w:val="000000"/>
          <w:sz w:val="24"/>
          <w:szCs w:val="24"/>
          <w:lang w:eastAsia="en-GB"/>
        </w:rPr>
        <w:t>,</w:t>
      </w:r>
      <w:r w:rsidRPr="004E0EAD">
        <w:rPr>
          <w:rFonts w:ascii="Times New Roman" w:eastAsia="Times New Roman" w:hAnsi="Times New Roman" w:cs="Times New Roman"/>
          <w:color w:val="000000"/>
          <w:sz w:val="24"/>
          <w:szCs w:val="24"/>
          <w:lang w:eastAsia="en-GB"/>
        </w:rPr>
        <w:t xml:space="preserve"> </w:t>
      </w:r>
      <w:r w:rsidR="000B0602">
        <w:rPr>
          <w:rFonts w:ascii="Times New Roman" w:eastAsia="Times New Roman" w:hAnsi="Times New Roman" w:cs="Times New Roman"/>
          <w:color w:val="000000"/>
          <w:sz w:val="24"/>
          <w:szCs w:val="24"/>
          <w:lang w:eastAsia="en-GB"/>
        </w:rPr>
        <w:t>it</w:t>
      </w:r>
      <w:r w:rsidR="00AA19D4">
        <w:rPr>
          <w:rFonts w:ascii="Times New Roman" w:eastAsia="Times New Roman" w:hAnsi="Times New Roman" w:cs="Times New Roman"/>
          <w:color w:val="000000"/>
          <w:sz w:val="24"/>
          <w:szCs w:val="24"/>
          <w:lang w:eastAsia="en-GB"/>
        </w:rPr>
        <w:t xml:space="preserve"> could lead to </w:t>
      </w:r>
      <w:r w:rsidR="008F1657">
        <w:rPr>
          <w:rFonts w:ascii="Times New Roman" w:eastAsia="Times New Roman" w:hAnsi="Times New Roman" w:cs="Times New Roman"/>
          <w:color w:val="000000"/>
          <w:sz w:val="24"/>
          <w:szCs w:val="24"/>
          <w:lang w:eastAsia="en-GB"/>
        </w:rPr>
        <w:t>civil unrest</w:t>
      </w:r>
      <w:r w:rsidR="00AA19D4">
        <w:rPr>
          <w:rFonts w:ascii="Times New Roman" w:eastAsia="Times New Roman" w:hAnsi="Times New Roman" w:cs="Times New Roman"/>
          <w:color w:val="000000"/>
          <w:sz w:val="24"/>
          <w:szCs w:val="24"/>
          <w:lang w:eastAsia="en-GB"/>
        </w:rPr>
        <w:t xml:space="preserve">, </w:t>
      </w:r>
      <w:r w:rsidR="008F1657">
        <w:rPr>
          <w:rFonts w:ascii="Times New Roman" w:eastAsia="Times New Roman" w:hAnsi="Times New Roman" w:cs="Times New Roman"/>
          <w:color w:val="000000"/>
          <w:sz w:val="24"/>
          <w:szCs w:val="24"/>
          <w:lang w:eastAsia="en-GB"/>
        </w:rPr>
        <w:t>increasingly hostile</w:t>
      </w:r>
      <w:r w:rsidRPr="004E0EAD">
        <w:rPr>
          <w:rFonts w:ascii="Times New Roman" w:eastAsia="Times New Roman" w:hAnsi="Times New Roman" w:cs="Times New Roman"/>
          <w:color w:val="000000"/>
          <w:sz w:val="24"/>
          <w:szCs w:val="24"/>
          <w:lang w:eastAsia="en-GB"/>
        </w:rPr>
        <w:t xml:space="preserve"> </w:t>
      </w:r>
      <w:r w:rsidR="008F1657">
        <w:rPr>
          <w:rFonts w:ascii="Times New Roman" w:eastAsia="Times New Roman" w:hAnsi="Times New Roman" w:cs="Times New Roman"/>
          <w:color w:val="000000"/>
          <w:sz w:val="24"/>
          <w:szCs w:val="24"/>
          <w:lang w:eastAsia="en-GB"/>
        </w:rPr>
        <w:t xml:space="preserve">attitudes </w:t>
      </w:r>
      <w:r w:rsidRPr="004E0EAD">
        <w:rPr>
          <w:rFonts w:ascii="Times New Roman" w:eastAsia="Times New Roman" w:hAnsi="Times New Roman" w:cs="Times New Roman"/>
          <w:color w:val="000000"/>
          <w:sz w:val="24"/>
          <w:szCs w:val="24"/>
          <w:lang w:eastAsia="en-GB"/>
        </w:rPr>
        <w:t>to foreigners</w:t>
      </w:r>
      <w:r w:rsidR="00AA19D4">
        <w:rPr>
          <w:rFonts w:ascii="Times New Roman" w:eastAsia="Times New Roman" w:hAnsi="Times New Roman" w:cs="Times New Roman"/>
          <w:color w:val="000000"/>
          <w:sz w:val="24"/>
          <w:szCs w:val="24"/>
          <w:lang w:eastAsia="en-GB"/>
        </w:rPr>
        <w:t xml:space="preserve"> and growing antipathy towards those in authority</w:t>
      </w:r>
      <w:r w:rsidRPr="004E0EAD">
        <w:rPr>
          <w:rFonts w:ascii="Times New Roman" w:eastAsia="Times New Roman" w:hAnsi="Times New Roman" w:cs="Times New Roman"/>
          <w:color w:val="000000"/>
          <w:sz w:val="24"/>
          <w:szCs w:val="24"/>
          <w:lang w:eastAsia="en-GB"/>
        </w:rPr>
        <w:t xml:space="preserve">. </w:t>
      </w:r>
      <w:r w:rsidR="00AA19D4">
        <w:rPr>
          <w:rFonts w:ascii="Times New Roman" w:eastAsia="Times New Roman" w:hAnsi="Times New Roman" w:cs="Times New Roman"/>
          <w:color w:val="000000"/>
          <w:sz w:val="24"/>
          <w:szCs w:val="24"/>
          <w:lang w:eastAsia="en-GB"/>
        </w:rPr>
        <w:t>T</w:t>
      </w:r>
      <w:r w:rsidRPr="004E0EAD">
        <w:rPr>
          <w:rFonts w:ascii="Times New Roman" w:eastAsia="Times New Roman" w:hAnsi="Times New Roman" w:cs="Times New Roman"/>
          <w:color w:val="000000"/>
          <w:sz w:val="24"/>
          <w:szCs w:val="24"/>
          <w:lang w:eastAsia="en-GB"/>
        </w:rPr>
        <w:t>he UK</w:t>
      </w:r>
      <w:r w:rsidR="00B7536B" w:rsidRPr="004E0EAD">
        <w:rPr>
          <w:rFonts w:ascii="Times New Roman" w:eastAsia="Times New Roman" w:hAnsi="Times New Roman" w:cs="Times New Roman"/>
          <w:color w:val="000000"/>
          <w:sz w:val="24"/>
          <w:szCs w:val="24"/>
          <w:lang w:eastAsia="en-GB"/>
        </w:rPr>
        <w:t>’s political</w:t>
      </w:r>
      <w:r w:rsidRPr="004E0EAD">
        <w:rPr>
          <w:rFonts w:ascii="Times New Roman" w:eastAsia="Times New Roman" w:hAnsi="Times New Roman" w:cs="Times New Roman"/>
          <w:color w:val="000000"/>
          <w:sz w:val="24"/>
          <w:szCs w:val="24"/>
          <w:lang w:eastAsia="en-GB"/>
        </w:rPr>
        <w:t xml:space="preserve"> </w:t>
      </w:r>
      <w:r w:rsidR="00B7536B" w:rsidRPr="004E0EAD">
        <w:rPr>
          <w:rFonts w:ascii="Times New Roman" w:eastAsia="Times New Roman" w:hAnsi="Times New Roman" w:cs="Times New Roman"/>
          <w:color w:val="000000"/>
          <w:sz w:val="24"/>
          <w:szCs w:val="24"/>
          <w:lang w:eastAsia="en-GB"/>
        </w:rPr>
        <w:t xml:space="preserve">system </w:t>
      </w:r>
      <w:r w:rsidRPr="004E0EAD">
        <w:rPr>
          <w:rFonts w:ascii="Times New Roman" w:eastAsia="Times New Roman" w:hAnsi="Times New Roman" w:cs="Times New Roman"/>
          <w:color w:val="000000"/>
          <w:sz w:val="24"/>
          <w:szCs w:val="24"/>
          <w:lang w:eastAsia="en-GB"/>
        </w:rPr>
        <w:t xml:space="preserve">is </w:t>
      </w:r>
      <w:r w:rsidR="00B7536B" w:rsidRPr="004E0EAD">
        <w:rPr>
          <w:rFonts w:ascii="Times New Roman" w:eastAsia="Times New Roman" w:hAnsi="Times New Roman" w:cs="Times New Roman"/>
          <w:color w:val="000000"/>
          <w:sz w:val="24"/>
          <w:szCs w:val="24"/>
          <w:lang w:eastAsia="en-GB"/>
        </w:rPr>
        <w:t xml:space="preserve">perhaps </w:t>
      </w:r>
      <w:r w:rsidR="008F1657">
        <w:rPr>
          <w:rFonts w:ascii="Times New Roman" w:eastAsia="Times New Roman" w:hAnsi="Times New Roman" w:cs="Times New Roman"/>
          <w:color w:val="000000"/>
          <w:sz w:val="24"/>
          <w:szCs w:val="24"/>
          <w:lang w:eastAsia="en-GB"/>
        </w:rPr>
        <w:t>more</w:t>
      </w:r>
      <w:r w:rsidRPr="004E0EAD">
        <w:rPr>
          <w:rFonts w:ascii="Times New Roman" w:eastAsia="Times New Roman" w:hAnsi="Times New Roman" w:cs="Times New Roman"/>
          <w:color w:val="000000"/>
          <w:sz w:val="24"/>
          <w:szCs w:val="24"/>
          <w:lang w:eastAsia="en-GB"/>
        </w:rPr>
        <w:t xml:space="preserve"> resilient</w:t>
      </w:r>
      <w:r w:rsidR="008F1657">
        <w:rPr>
          <w:rFonts w:ascii="Times New Roman" w:eastAsia="Times New Roman" w:hAnsi="Times New Roman" w:cs="Times New Roman"/>
          <w:color w:val="000000"/>
          <w:sz w:val="24"/>
          <w:szCs w:val="24"/>
          <w:lang w:eastAsia="en-GB"/>
        </w:rPr>
        <w:t xml:space="preserve"> than most</w:t>
      </w:r>
      <w:r w:rsidR="00AA19D4">
        <w:rPr>
          <w:rFonts w:ascii="Times New Roman" w:eastAsia="Times New Roman" w:hAnsi="Times New Roman" w:cs="Times New Roman"/>
          <w:color w:val="000000"/>
          <w:sz w:val="24"/>
          <w:szCs w:val="24"/>
          <w:lang w:eastAsia="en-GB"/>
        </w:rPr>
        <w:t>; however</w:t>
      </w:r>
      <w:r w:rsidRPr="004E0EAD">
        <w:rPr>
          <w:rFonts w:ascii="Times New Roman" w:eastAsia="Times New Roman" w:hAnsi="Times New Roman" w:cs="Times New Roman"/>
          <w:color w:val="000000"/>
          <w:sz w:val="24"/>
          <w:szCs w:val="24"/>
          <w:lang w:eastAsia="en-GB"/>
        </w:rPr>
        <w:t xml:space="preserve">, </w:t>
      </w:r>
      <w:r w:rsidR="00AA19D4" w:rsidRPr="004E0EAD">
        <w:rPr>
          <w:rFonts w:ascii="Times New Roman" w:eastAsia="Times New Roman" w:hAnsi="Times New Roman" w:cs="Times New Roman"/>
          <w:color w:val="000000"/>
          <w:sz w:val="24"/>
          <w:szCs w:val="24"/>
          <w:lang w:eastAsia="en-GB"/>
        </w:rPr>
        <w:t>if leaving the bloc becomes contagious</w:t>
      </w:r>
      <w:r w:rsidR="00AA19D4">
        <w:rPr>
          <w:rFonts w:ascii="Times New Roman" w:eastAsia="Times New Roman" w:hAnsi="Times New Roman" w:cs="Times New Roman"/>
          <w:color w:val="000000"/>
          <w:sz w:val="24"/>
          <w:szCs w:val="24"/>
          <w:lang w:eastAsia="en-GB"/>
        </w:rPr>
        <w:t>,</w:t>
      </w:r>
      <w:r w:rsidR="00AA19D4" w:rsidRPr="004E0EAD">
        <w:rPr>
          <w:rFonts w:ascii="Times New Roman" w:eastAsia="Times New Roman" w:hAnsi="Times New Roman" w:cs="Times New Roman"/>
          <w:color w:val="000000"/>
          <w:sz w:val="24"/>
          <w:szCs w:val="24"/>
          <w:lang w:eastAsia="en-GB"/>
        </w:rPr>
        <w:t xml:space="preserve"> </w:t>
      </w:r>
      <w:r w:rsidRPr="004E0EAD">
        <w:rPr>
          <w:rFonts w:ascii="Times New Roman" w:eastAsia="Times New Roman" w:hAnsi="Times New Roman" w:cs="Times New Roman"/>
          <w:color w:val="000000"/>
          <w:sz w:val="24"/>
          <w:szCs w:val="24"/>
          <w:lang w:eastAsia="en-GB"/>
        </w:rPr>
        <w:t xml:space="preserve">EU countries </w:t>
      </w:r>
      <w:r w:rsidR="00B7536B" w:rsidRPr="004E0EAD">
        <w:rPr>
          <w:rFonts w:ascii="Times New Roman" w:eastAsia="Times New Roman" w:hAnsi="Times New Roman" w:cs="Times New Roman"/>
          <w:color w:val="000000"/>
          <w:sz w:val="24"/>
          <w:szCs w:val="24"/>
          <w:lang w:eastAsia="en-GB"/>
        </w:rPr>
        <w:t>that hav</w:t>
      </w:r>
      <w:r w:rsidR="00AA19D4">
        <w:rPr>
          <w:rFonts w:ascii="Times New Roman" w:eastAsia="Times New Roman" w:hAnsi="Times New Roman" w:cs="Times New Roman"/>
          <w:color w:val="000000"/>
          <w:sz w:val="24"/>
          <w:szCs w:val="24"/>
          <w:lang w:eastAsia="en-GB"/>
        </w:rPr>
        <w:t>e a shorter history of democra</w:t>
      </w:r>
      <w:r w:rsidR="00B7536B" w:rsidRPr="004E0EAD">
        <w:rPr>
          <w:rFonts w:ascii="Times New Roman" w:eastAsia="Times New Roman" w:hAnsi="Times New Roman" w:cs="Times New Roman"/>
          <w:color w:val="000000"/>
          <w:sz w:val="24"/>
          <w:szCs w:val="24"/>
          <w:lang w:eastAsia="en-GB"/>
        </w:rPr>
        <w:t>c</w:t>
      </w:r>
      <w:r w:rsidR="00AA19D4">
        <w:rPr>
          <w:rFonts w:ascii="Times New Roman" w:eastAsia="Times New Roman" w:hAnsi="Times New Roman" w:cs="Times New Roman"/>
          <w:color w:val="000000"/>
          <w:sz w:val="24"/>
          <w:szCs w:val="24"/>
          <w:lang w:eastAsia="en-GB"/>
        </w:rPr>
        <w:t>y</w:t>
      </w:r>
      <w:r w:rsidR="00B7536B" w:rsidRPr="004E0EAD">
        <w:rPr>
          <w:rFonts w:ascii="Times New Roman" w:eastAsia="Times New Roman" w:hAnsi="Times New Roman" w:cs="Times New Roman"/>
          <w:color w:val="000000"/>
          <w:sz w:val="24"/>
          <w:szCs w:val="24"/>
          <w:lang w:eastAsia="en-GB"/>
        </w:rPr>
        <w:t xml:space="preserve"> may be less likely to </w:t>
      </w:r>
      <w:r w:rsidRPr="004E0EAD">
        <w:rPr>
          <w:rFonts w:ascii="Times New Roman" w:eastAsia="Times New Roman" w:hAnsi="Times New Roman" w:cs="Times New Roman"/>
          <w:color w:val="000000"/>
          <w:sz w:val="24"/>
          <w:szCs w:val="24"/>
          <w:lang w:eastAsia="en-GB"/>
        </w:rPr>
        <w:t xml:space="preserve">weather the storm. Ironically, </w:t>
      </w:r>
      <w:r w:rsidR="008F1657">
        <w:rPr>
          <w:rFonts w:ascii="Times New Roman" w:eastAsia="Times New Roman" w:hAnsi="Times New Roman" w:cs="Times New Roman"/>
          <w:color w:val="000000"/>
          <w:sz w:val="24"/>
          <w:szCs w:val="24"/>
          <w:lang w:eastAsia="en-GB"/>
        </w:rPr>
        <w:t>therefore,</w:t>
      </w:r>
      <w:r w:rsidRPr="004E0EAD">
        <w:rPr>
          <w:rFonts w:ascii="Times New Roman" w:eastAsia="Times New Roman" w:hAnsi="Times New Roman" w:cs="Times New Roman"/>
          <w:color w:val="000000"/>
          <w:sz w:val="24"/>
          <w:szCs w:val="24"/>
          <w:lang w:eastAsia="en-GB"/>
        </w:rPr>
        <w:t xml:space="preserve"> calls for freedom could lead to </w:t>
      </w:r>
      <w:r w:rsidR="008F1657">
        <w:rPr>
          <w:rFonts w:ascii="Times New Roman" w:eastAsia="Times New Roman" w:hAnsi="Times New Roman" w:cs="Times New Roman"/>
          <w:color w:val="000000"/>
          <w:sz w:val="24"/>
          <w:szCs w:val="24"/>
          <w:lang w:eastAsia="en-GB"/>
        </w:rPr>
        <w:t>governments becoming increasingly</w:t>
      </w:r>
      <w:r w:rsidRPr="004E0EAD">
        <w:rPr>
          <w:rFonts w:ascii="Times New Roman" w:eastAsia="Times New Roman" w:hAnsi="Times New Roman" w:cs="Times New Roman"/>
          <w:color w:val="000000"/>
          <w:sz w:val="24"/>
          <w:szCs w:val="24"/>
          <w:lang w:eastAsia="en-GB"/>
        </w:rPr>
        <w:t xml:space="preserve"> </w:t>
      </w:r>
      <w:r w:rsidR="008F1657">
        <w:rPr>
          <w:rFonts w:ascii="Times New Roman" w:eastAsia="Times New Roman" w:hAnsi="Times New Roman" w:cs="Times New Roman"/>
          <w:color w:val="000000"/>
          <w:sz w:val="24"/>
          <w:szCs w:val="24"/>
          <w:lang w:eastAsia="en-GB"/>
        </w:rPr>
        <w:t>authoritarian</w:t>
      </w:r>
      <w:r w:rsidR="00AA19D4">
        <w:rPr>
          <w:rFonts w:ascii="Times New Roman" w:eastAsia="Times New Roman" w:hAnsi="Times New Roman" w:cs="Times New Roman"/>
          <w:color w:val="000000"/>
          <w:sz w:val="24"/>
          <w:szCs w:val="24"/>
          <w:lang w:eastAsia="en-GB"/>
        </w:rPr>
        <w:t xml:space="preserve"> and having less regard for </w:t>
      </w:r>
      <w:r w:rsidR="000B0602">
        <w:rPr>
          <w:rFonts w:ascii="Times New Roman" w:eastAsia="Times New Roman" w:hAnsi="Times New Roman" w:cs="Times New Roman"/>
          <w:color w:val="000000"/>
          <w:sz w:val="24"/>
          <w:szCs w:val="24"/>
          <w:lang w:eastAsia="en-GB"/>
        </w:rPr>
        <w:t xml:space="preserve">liberal notions of </w:t>
      </w:r>
      <w:r w:rsidR="00AA19D4">
        <w:rPr>
          <w:rFonts w:ascii="Times New Roman" w:eastAsia="Times New Roman" w:hAnsi="Times New Roman" w:cs="Times New Roman"/>
          <w:color w:val="000000"/>
          <w:sz w:val="24"/>
          <w:szCs w:val="24"/>
          <w:lang w:eastAsia="en-GB"/>
        </w:rPr>
        <w:t>human and civil rights</w:t>
      </w:r>
      <w:r w:rsidRPr="004E0EAD">
        <w:rPr>
          <w:rFonts w:ascii="Times New Roman" w:eastAsia="Times New Roman" w:hAnsi="Times New Roman" w:cs="Times New Roman"/>
          <w:color w:val="000000"/>
          <w:sz w:val="24"/>
          <w:szCs w:val="24"/>
          <w:lang w:eastAsia="en-GB"/>
        </w:rPr>
        <w:t xml:space="preserve">. </w:t>
      </w:r>
    </w:p>
    <w:p w14:paraId="2C6E05A5" w14:textId="77777777" w:rsidR="00B7536B" w:rsidRPr="004E0EAD" w:rsidRDefault="00B7536B" w:rsidP="004E0EAD">
      <w:pPr>
        <w:spacing w:after="0" w:line="480" w:lineRule="auto"/>
        <w:rPr>
          <w:rFonts w:ascii="Times New Roman" w:hAnsi="Times New Roman" w:cs="Times New Roman"/>
          <w:sz w:val="24"/>
          <w:szCs w:val="24"/>
        </w:rPr>
      </w:pPr>
    </w:p>
    <w:p w14:paraId="13DB5D97" w14:textId="254EA067" w:rsidR="00B7536B" w:rsidRPr="004E0EAD" w:rsidRDefault="00B7536B" w:rsidP="004E0EAD">
      <w:pPr>
        <w:spacing w:after="0" w:line="480" w:lineRule="auto"/>
        <w:rPr>
          <w:rFonts w:ascii="Times New Roman" w:hAnsi="Times New Roman" w:cs="Times New Roman"/>
          <w:b/>
          <w:sz w:val="24"/>
          <w:szCs w:val="24"/>
        </w:rPr>
      </w:pPr>
      <w:r w:rsidRPr="004E0EAD">
        <w:rPr>
          <w:rFonts w:ascii="Times New Roman" w:hAnsi="Times New Roman" w:cs="Times New Roman"/>
          <w:b/>
          <w:sz w:val="24"/>
          <w:szCs w:val="24"/>
        </w:rPr>
        <w:t>References</w:t>
      </w:r>
    </w:p>
    <w:p w14:paraId="66DD0A0C" w14:textId="77777777" w:rsidR="00B05BEB" w:rsidRDefault="00B05BEB" w:rsidP="004E0EAD">
      <w:pPr>
        <w:spacing w:after="0" w:line="480" w:lineRule="auto"/>
        <w:rPr>
          <w:rFonts w:ascii="Times New Roman" w:hAnsi="Times New Roman" w:cs="Times New Roman"/>
          <w:sz w:val="24"/>
          <w:szCs w:val="24"/>
        </w:rPr>
      </w:pPr>
    </w:p>
    <w:p w14:paraId="5E5877A8" w14:textId="3D098E34" w:rsidR="004F3D19" w:rsidRPr="004F3D19" w:rsidRDefault="004F3D19" w:rsidP="004E0EAD">
      <w:pPr>
        <w:spacing w:after="0" w:line="480" w:lineRule="auto"/>
        <w:rPr>
          <w:rFonts w:ascii="Times New Roman" w:hAnsi="Times New Roman" w:cs="Times New Roman"/>
          <w:sz w:val="24"/>
          <w:szCs w:val="24"/>
        </w:rPr>
      </w:pPr>
      <w:r w:rsidRPr="004F3D19">
        <w:rPr>
          <w:rFonts w:ascii="Times New Roman" w:hAnsi="Times New Roman" w:cs="Times New Roman"/>
          <w:sz w:val="24"/>
          <w:szCs w:val="24"/>
        </w:rPr>
        <w:t xml:space="preserve">Ferry, L., Eckersley, P. and Zakaria, Z. (2015), Accountability and transparency in English local government: moving from ‘matching parts’ to ‘awkward couple’? </w:t>
      </w:r>
      <w:r w:rsidRPr="004F3D19">
        <w:rPr>
          <w:rFonts w:ascii="Times New Roman" w:hAnsi="Times New Roman" w:cs="Times New Roman"/>
          <w:i/>
          <w:sz w:val="24"/>
          <w:szCs w:val="24"/>
        </w:rPr>
        <w:t>Financial Accountability and Management</w:t>
      </w:r>
      <w:r w:rsidR="00EA230F">
        <w:rPr>
          <w:rFonts w:ascii="Times New Roman" w:hAnsi="Times New Roman" w:cs="Times New Roman"/>
          <w:i/>
          <w:sz w:val="24"/>
          <w:szCs w:val="24"/>
        </w:rPr>
        <w:t>,</w:t>
      </w:r>
      <w:r w:rsidRPr="00EA230F">
        <w:rPr>
          <w:rFonts w:ascii="Times New Roman" w:hAnsi="Times New Roman" w:cs="Times New Roman"/>
          <w:i/>
          <w:sz w:val="24"/>
          <w:szCs w:val="24"/>
        </w:rPr>
        <w:t xml:space="preserve"> 31</w:t>
      </w:r>
      <w:r w:rsidRPr="004F3D19">
        <w:rPr>
          <w:rFonts w:ascii="Times New Roman" w:hAnsi="Times New Roman" w:cs="Times New Roman"/>
          <w:sz w:val="24"/>
          <w:szCs w:val="24"/>
        </w:rPr>
        <w:t>, 3, pp. 345-361.</w:t>
      </w:r>
    </w:p>
    <w:p w14:paraId="48ABBFC3" w14:textId="77777777" w:rsidR="004F3D19" w:rsidRPr="004F3D19" w:rsidRDefault="004F3D19" w:rsidP="004E0EAD">
      <w:pPr>
        <w:spacing w:after="0" w:line="480" w:lineRule="auto"/>
        <w:rPr>
          <w:rFonts w:ascii="Times New Roman" w:hAnsi="Times New Roman" w:cs="Times New Roman"/>
          <w:sz w:val="24"/>
          <w:szCs w:val="24"/>
        </w:rPr>
      </w:pPr>
    </w:p>
    <w:p w14:paraId="61A22ABE" w14:textId="5E192B9D" w:rsidR="00B7536B" w:rsidRPr="000F4B31" w:rsidRDefault="00C21289" w:rsidP="004E0EAD">
      <w:pPr>
        <w:spacing w:after="0" w:line="480" w:lineRule="auto"/>
        <w:rPr>
          <w:rFonts w:ascii="Times New Roman" w:hAnsi="Times New Roman" w:cs="Times New Roman"/>
          <w:sz w:val="24"/>
          <w:szCs w:val="24"/>
        </w:rPr>
      </w:pPr>
      <w:r w:rsidRPr="004F3D19">
        <w:rPr>
          <w:rFonts w:ascii="Times New Roman" w:hAnsi="Times New Roman" w:cs="Times New Roman"/>
          <w:sz w:val="24"/>
          <w:szCs w:val="24"/>
        </w:rPr>
        <w:lastRenderedPageBreak/>
        <w:t>Flinders</w:t>
      </w:r>
      <w:r w:rsidR="00A44E42" w:rsidRPr="004F3D19">
        <w:rPr>
          <w:rFonts w:ascii="Times New Roman" w:hAnsi="Times New Roman" w:cs="Times New Roman"/>
          <w:sz w:val="24"/>
          <w:szCs w:val="24"/>
        </w:rPr>
        <w:t>, M</w:t>
      </w:r>
      <w:r w:rsidR="00F9122B" w:rsidRPr="004F3D19">
        <w:rPr>
          <w:rFonts w:ascii="Times New Roman" w:hAnsi="Times New Roman" w:cs="Times New Roman"/>
          <w:sz w:val="24"/>
          <w:szCs w:val="24"/>
        </w:rPr>
        <w:t>.</w:t>
      </w:r>
      <w:r w:rsidR="0052210D" w:rsidRPr="004F3D19">
        <w:rPr>
          <w:rFonts w:ascii="Times New Roman" w:hAnsi="Times New Roman" w:cs="Times New Roman"/>
          <w:sz w:val="24"/>
          <w:szCs w:val="24"/>
        </w:rPr>
        <w:t>,</w:t>
      </w:r>
      <w:r w:rsidRPr="004F3D19">
        <w:rPr>
          <w:rFonts w:ascii="Times New Roman" w:hAnsi="Times New Roman" w:cs="Times New Roman"/>
          <w:sz w:val="24"/>
          <w:szCs w:val="24"/>
        </w:rPr>
        <w:t xml:space="preserve"> and Kelso</w:t>
      </w:r>
      <w:r w:rsidR="00F9122B" w:rsidRPr="004F3D19">
        <w:rPr>
          <w:rFonts w:ascii="Times New Roman" w:hAnsi="Times New Roman" w:cs="Times New Roman"/>
          <w:sz w:val="24"/>
          <w:szCs w:val="24"/>
        </w:rPr>
        <w:t>, A. (2011),</w:t>
      </w:r>
      <w:r w:rsidR="0052210D" w:rsidRPr="004F3D19">
        <w:rPr>
          <w:rFonts w:ascii="Times New Roman" w:hAnsi="Times New Roman" w:cs="Times New Roman"/>
          <w:sz w:val="24"/>
          <w:szCs w:val="24"/>
        </w:rPr>
        <w:t xml:space="preserve"> </w:t>
      </w:r>
      <w:r w:rsidR="00A44E42" w:rsidRPr="004F3D19">
        <w:rPr>
          <w:rFonts w:ascii="Times New Roman" w:hAnsi="Times New Roman" w:cs="Times New Roman"/>
          <w:sz w:val="24"/>
          <w:szCs w:val="24"/>
        </w:rPr>
        <w:t>Mind the gap: public expectations and</w:t>
      </w:r>
      <w:r w:rsidR="00A44E42" w:rsidRPr="004E0EAD">
        <w:rPr>
          <w:rFonts w:ascii="Times New Roman" w:hAnsi="Times New Roman" w:cs="Times New Roman"/>
          <w:sz w:val="24"/>
          <w:szCs w:val="24"/>
        </w:rPr>
        <w:t xml:space="preserve"> t</w:t>
      </w:r>
      <w:r w:rsidR="0052210D" w:rsidRPr="004E0EAD">
        <w:rPr>
          <w:rFonts w:ascii="Times New Roman" w:hAnsi="Times New Roman" w:cs="Times New Roman"/>
          <w:sz w:val="24"/>
          <w:szCs w:val="24"/>
        </w:rPr>
        <w:t xml:space="preserve">he parliamentary decline </w:t>
      </w:r>
      <w:r w:rsidR="00F9122B">
        <w:rPr>
          <w:rFonts w:ascii="Times New Roman" w:hAnsi="Times New Roman" w:cs="Times New Roman"/>
          <w:sz w:val="24"/>
          <w:szCs w:val="24"/>
        </w:rPr>
        <w:t>thesis.</w:t>
      </w:r>
      <w:r w:rsidR="00A44E42" w:rsidRPr="004E0EAD">
        <w:rPr>
          <w:rFonts w:ascii="Times New Roman" w:hAnsi="Times New Roman" w:cs="Times New Roman"/>
          <w:sz w:val="24"/>
          <w:szCs w:val="24"/>
        </w:rPr>
        <w:t xml:space="preserve"> </w:t>
      </w:r>
      <w:r w:rsidR="00A44E42" w:rsidRPr="004E0EAD">
        <w:rPr>
          <w:rFonts w:ascii="Times New Roman" w:hAnsi="Times New Roman" w:cs="Times New Roman"/>
          <w:i/>
          <w:sz w:val="24"/>
          <w:szCs w:val="24"/>
        </w:rPr>
        <w:t>British Journal of Politics and International Relations</w:t>
      </w:r>
      <w:r w:rsidR="0052210D" w:rsidRPr="004E0EAD">
        <w:rPr>
          <w:rFonts w:ascii="Times New Roman" w:hAnsi="Times New Roman" w:cs="Times New Roman"/>
          <w:i/>
          <w:sz w:val="24"/>
          <w:szCs w:val="24"/>
        </w:rPr>
        <w:t>,</w:t>
      </w:r>
      <w:r w:rsidR="00A44E42" w:rsidRPr="004E0EAD">
        <w:rPr>
          <w:rFonts w:ascii="Times New Roman" w:hAnsi="Times New Roman" w:cs="Times New Roman"/>
          <w:sz w:val="24"/>
          <w:szCs w:val="24"/>
        </w:rPr>
        <w:t xml:space="preserve"> </w:t>
      </w:r>
      <w:r w:rsidR="00A44E42" w:rsidRPr="00F9122B">
        <w:rPr>
          <w:rFonts w:ascii="Times New Roman" w:hAnsi="Times New Roman" w:cs="Times New Roman"/>
          <w:i/>
          <w:sz w:val="24"/>
          <w:szCs w:val="24"/>
        </w:rPr>
        <w:t>13</w:t>
      </w:r>
      <w:r w:rsidR="0052210D" w:rsidRPr="004E0EAD">
        <w:rPr>
          <w:rFonts w:ascii="Times New Roman" w:hAnsi="Times New Roman" w:cs="Times New Roman"/>
          <w:sz w:val="24"/>
          <w:szCs w:val="24"/>
        </w:rPr>
        <w:t>,</w:t>
      </w:r>
      <w:r w:rsidR="00F9122B">
        <w:rPr>
          <w:rFonts w:ascii="Times New Roman" w:hAnsi="Times New Roman" w:cs="Times New Roman"/>
          <w:sz w:val="24"/>
          <w:szCs w:val="24"/>
        </w:rPr>
        <w:t xml:space="preserve"> 2, pp. </w:t>
      </w:r>
      <w:r w:rsidR="00A44E42" w:rsidRPr="004E0EAD">
        <w:rPr>
          <w:rFonts w:ascii="Times New Roman" w:hAnsi="Times New Roman" w:cs="Times New Roman"/>
          <w:sz w:val="24"/>
          <w:szCs w:val="24"/>
        </w:rPr>
        <w:t>249-268.</w:t>
      </w:r>
    </w:p>
    <w:p w14:paraId="199D17F4" w14:textId="77777777" w:rsidR="000F4B31" w:rsidRPr="000F4B31" w:rsidRDefault="000F4B31" w:rsidP="004E0EAD">
      <w:pPr>
        <w:spacing w:after="0" w:line="480" w:lineRule="auto"/>
        <w:rPr>
          <w:rFonts w:ascii="Times New Roman" w:hAnsi="Times New Roman" w:cs="Times New Roman"/>
          <w:sz w:val="24"/>
          <w:szCs w:val="24"/>
        </w:rPr>
      </w:pPr>
    </w:p>
    <w:p w14:paraId="3AACB9A4" w14:textId="7B41D884" w:rsidR="000F4B31" w:rsidRPr="000F4B31" w:rsidRDefault="000F4B31" w:rsidP="004E0EAD">
      <w:pPr>
        <w:spacing w:after="0" w:line="480" w:lineRule="auto"/>
        <w:rPr>
          <w:rFonts w:ascii="Times New Roman" w:hAnsi="Times New Roman" w:cs="Times New Roman"/>
          <w:sz w:val="24"/>
          <w:szCs w:val="24"/>
        </w:rPr>
      </w:pPr>
      <w:r w:rsidRPr="000F4B31">
        <w:rPr>
          <w:rFonts w:ascii="Times New Roman" w:hAnsi="Times New Roman" w:cs="Times New Roman"/>
          <w:sz w:val="24"/>
          <w:szCs w:val="24"/>
        </w:rPr>
        <w:t xml:space="preserve">Lowndes, V. and </w:t>
      </w:r>
      <w:r w:rsidR="00A47B3E">
        <w:rPr>
          <w:rFonts w:ascii="Times New Roman" w:hAnsi="Times New Roman" w:cs="Times New Roman"/>
          <w:sz w:val="24"/>
          <w:szCs w:val="24"/>
        </w:rPr>
        <w:t>Gardner</w:t>
      </w:r>
      <w:r w:rsidRPr="000F4B31">
        <w:rPr>
          <w:rFonts w:ascii="Times New Roman" w:hAnsi="Times New Roman" w:cs="Times New Roman"/>
          <w:sz w:val="24"/>
          <w:szCs w:val="24"/>
        </w:rPr>
        <w:t xml:space="preserve">, </w:t>
      </w:r>
      <w:r w:rsidR="00A47B3E">
        <w:rPr>
          <w:rFonts w:ascii="Times New Roman" w:hAnsi="Times New Roman" w:cs="Times New Roman"/>
          <w:sz w:val="24"/>
          <w:szCs w:val="24"/>
        </w:rPr>
        <w:t>A. (2016</w:t>
      </w:r>
      <w:r w:rsidRPr="000F4B31">
        <w:rPr>
          <w:rFonts w:ascii="Times New Roman" w:hAnsi="Times New Roman" w:cs="Times New Roman"/>
          <w:sz w:val="24"/>
          <w:szCs w:val="24"/>
        </w:rPr>
        <w:t>)</w:t>
      </w:r>
      <w:r w:rsidR="00F9122B">
        <w:rPr>
          <w:rFonts w:ascii="Times New Roman" w:hAnsi="Times New Roman" w:cs="Times New Roman"/>
          <w:sz w:val="24"/>
          <w:szCs w:val="24"/>
        </w:rPr>
        <w:t>,</w:t>
      </w:r>
      <w:r w:rsidRPr="000F4B31">
        <w:rPr>
          <w:rFonts w:ascii="Times New Roman" w:hAnsi="Times New Roman" w:cs="Times New Roman"/>
          <w:sz w:val="24"/>
          <w:szCs w:val="24"/>
        </w:rPr>
        <w:t xml:space="preserve"> Local Governance under the </w:t>
      </w:r>
      <w:r w:rsidR="00A47B3E">
        <w:rPr>
          <w:rFonts w:ascii="Times New Roman" w:hAnsi="Times New Roman" w:cs="Times New Roman"/>
          <w:sz w:val="24"/>
          <w:szCs w:val="24"/>
        </w:rPr>
        <w:t>Conservatives</w:t>
      </w:r>
      <w:r w:rsidRPr="000F4B31">
        <w:rPr>
          <w:rFonts w:ascii="Times New Roman" w:hAnsi="Times New Roman" w:cs="Times New Roman"/>
          <w:sz w:val="24"/>
          <w:szCs w:val="24"/>
        </w:rPr>
        <w:t xml:space="preserve">: </w:t>
      </w:r>
      <w:r w:rsidR="00A47B3E">
        <w:rPr>
          <w:rFonts w:ascii="Times New Roman" w:hAnsi="Times New Roman" w:cs="Times New Roman"/>
          <w:sz w:val="24"/>
          <w:szCs w:val="24"/>
        </w:rPr>
        <w:t>super-a</w:t>
      </w:r>
      <w:r w:rsidRPr="000F4B31">
        <w:rPr>
          <w:rFonts w:ascii="Times New Roman" w:hAnsi="Times New Roman" w:cs="Times New Roman"/>
          <w:sz w:val="24"/>
          <w:szCs w:val="24"/>
        </w:rPr>
        <w:t xml:space="preserve">usterity, </w:t>
      </w:r>
      <w:r w:rsidR="00A47B3E">
        <w:rPr>
          <w:rFonts w:ascii="Times New Roman" w:hAnsi="Times New Roman" w:cs="Times New Roman"/>
          <w:sz w:val="24"/>
          <w:szCs w:val="24"/>
        </w:rPr>
        <w:t xml:space="preserve">devolution </w:t>
      </w:r>
      <w:r w:rsidRPr="000F4B31">
        <w:rPr>
          <w:rFonts w:ascii="Times New Roman" w:hAnsi="Times New Roman" w:cs="Times New Roman"/>
          <w:sz w:val="24"/>
          <w:szCs w:val="24"/>
        </w:rPr>
        <w:t>and the ‘</w:t>
      </w:r>
      <w:r w:rsidR="00A47B3E">
        <w:rPr>
          <w:rFonts w:ascii="Times New Roman" w:hAnsi="Times New Roman" w:cs="Times New Roman"/>
          <w:sz w:val="24"/>
          <w:szCs w:val="24"/>
        </w:rPr>
        <w:t>smarter state’</w:t>
      </w:r>
      <w:r w:rsidR="00F9122B">
        <w:rPr>
          <w:rFonts w:ascii="Times New Roman" w:hAnsi="Times New Roman" w:cs="Times New Roman"/>
          <w:sz w:val="24"/>
          <w:szCs w:val="24"/>
        </w:rPr>
        <w:t>.</w:t>
      </w:r>
      <w:r w:rsidRPr="000F4B31">
        <w:rPr>
          <w:rFonts w:ascii="Times New Roman" w:hAnsi="Times New Roman" w:cs="Times New Roman"/>
          <w:sz w:val="24"/>
          <w:szCs w:val="24"/>
        </w:rPr>
        <w:t xml:space="preserve"> </w:t>
      </w:r>
      <w:r w:rsidRPr="000F4B31">
        <w:rPr>
          <w:rFonts w:ascii="Times New Roman" w:hAnsi="Times New Roman" w:cs="Times New Roman"/>
          <w:i/>
          <w:sz w:val="24"/>
          <w:szCs w:val="24"/>
        </w:rPr>
        <w:t>Local Government Studies</w:t>
      </w:r>
      <w:r w:rsidR="00A47B3E">
        <w:rPr>
          <w:rFonts w:ascii="Times New Roman" w:hAnsi="Times New Roman" w:cs="Times New Roman"/>
          <w:sz w:val="24"/>
          <w:szCs w:val="24"/>
        </w:rPr>
        <w:t>,</w:t>
      </w:r>
      <w:r w:rsidRPr="000F4B31">
        <w:rPr>
          <w:rFonts w:ascii="Times New Roman" w:hAnsi="Times New Roman" w:cs="Times New Roman"/>
          <w:sz w:val="24"/>
          <w:szCs w:val="24"/>
        </w:rPr>
        <w:t xml:space="preserve"> </w:t>
      </w:r>
      <w:r w:rsidR="00A47B3E">
        <w:rPr>
          <w:rFonts w:ascii="Times New Roman" w:hAnsi="Times New Roman" w:cs="Times New Roman"/>
          <w:i/>
          <w:sz w:val="24"/>
          <w:szCs w:val="24"/>
        </w:rPr>
        <w:t>42</w:t>
      </w:r>
      <w:r w:rsidR="00F9122B">
        <w:rPr>
          <w:rFonts w:ascii="Times New Roman" w:hAnsi="Times New Roman" w:cs="Times New Roman"/>
          <w:sz w:val="24"/>
          <w:szCs w:val="24"/>
        </w:rPr>
        <w:t>,</w:t>
      </w:r>
      <w:r w:rsidR="00A47B3E">
        <w:rPr>
          <w:rFonts w:ascii="Times New Roman" w:hAnsi="Times New Roman" w:cs="Times New Roman"/>
          <w:sz w:val="24"/>
          <w:szCs w:val="24"/>
        </w:rPr>
        <w:t xml:space="preserve"> 3</w:t>
      </w:r>
      <w:r w:rsidR="00F9122B">
        <w:rPr>
          <w:rFonts w:ascii="Times New Roman" w:hAnsi="Times New Roman" w:cs="Times New Roman"/>
          <w:sz w:val="24"/>
          <w:szCs w:val="24"/>
        </w:rPr>
        <w:t xml:space="preserve">, pp. </w:t>
      </w:r>
      <w:r w:rsidR="00A47B3E">
        <w:rPr>
          <w:rFonts w:ascii="Times New Roman" w:hAnsi="Times New Roman" w:cs="Times New Roman"/>
          <w:sz w:val="24"/>
          <w:szCs w:val="24"/>
        </w:rPr>
        <w:t>357-375</w:t>
      </w:r>
      <w:r w:rsidRPr="000F4B31">
        <w:rPr>
          <w:rFonts w:ascii="Times New Roman" w:hAnsi="Times New Roman" w:cs="Times New Roman"/>
          <w:sz w:val="24"/>
          <w:szCs w:val="24"/>
        </w:rPr>
        <w:t>.</w:t>
      </w:r>
    </w:p>
    <w:p w14:paraId="09B11FF7" w14:textId="77777777" w:rsidR="009C130A" w:rsidRPr="000F4B31" w:rsidRDefault="009C130A" w:rsidP="004E0EAD">
      <w:pPr>
        <w:spacing w:after="0" w:line="480" w:lineRule="auto"/>
        <w:rPr>
          <w:rFonts w:ascii="Times New Roman" w:hAnsi="Times New Roman" w:cs="Times New Roman"/>
          <w:sz w:val="24"/>
          <w:szCs w:val="24"/>
        </w:rPr>
      </w:pPr>
    </w:p>
    <w:p w14:paraId="4CDD8411" w14:textId="7F7F1F9A" w:rsidR="000F4B31" w:rsidRDefault="00C21289" w:rsidP="004E0EAD">
      <w:pPr>
        <w:spacing w:after="0" w:line="480" w:lineRule="auto"/>
        <w:rPr>
          <w:rFonts w:ascii="Times New Roman" w:hAnsi="Times New Roman" w:cs="Times New Roman"/>
          <w:sz w:val="24"/>
          <w:szCs w:val="24"/>
        </w:rPr>
      </w:pPr>
      <w:r w:rsidRPr="000F4B31">
        <w:rPr>
          <w:rFonts w:ascii="Times New Roman" w:hAnsi="Times New Roman" w:cs="Times New Roman"/>
          <w:sz w:val="24"/>
          <w:szCs w:val="24"/>
        </w:rPr>
        <w:t>Office of National Statistics (2016</w:t>
      </w:r>
      <w:r w:rsidR="007D36BE">
        <w:rPr>
          <w:rFonts w:ascii="Times New Roman" w:hAnsi="Times New Roman" w:cs="Times New Roman"/>
          <w:sz w:val="24"/>
          <w:szCs w:val="24"/>
        </w:rPr>
        <w:t>a</w:t>
      </w:r>
      <w:r w:rsidRPr="000F4B31">
        <w:rPr>
          <w:rFonts w:ascii="Times New Roman" w:hAnsi="Times New Roman" w:cs="Times New Roman"/>
          <w:sz w:val="24"/>
          <w:szCs w:val="24"/>
        </w:rPr>
        <w:t>)</w:t>
      </w:r>
      <w:r w:rsidR="00F9122B">
        <w:rPr>
          <w:rFonts w:ascii="Times New Roman" w:hAnsi="Times New Roman" w:cs="Times New Roman"/>
          <w:sz w:val="24"/>
          <w:szCs w:val="24"/>
        </w:rPr>
        <w:t>,</w:t>
      </w:r>
      <w:r w:rsidR="00A44E42" w:rsidRPr="000F4B31">
        <w:rPr>
          <w:rFonts w:ascii="Times New Roman" w:hAnsi="Times New Roman" w:cs="Times New Roman"/>
          <w:sz w:val="24"/>
          <w:szCs w:val="24"/>
        </w:rPr>
        <w:t xml:space="preserve"> </w:t>
      </w:r>
      <w:r w:rsidR="00A44E42" w:rsidRPr="000F4B31">
        <w:rPr>
          <w:rFonts w:ascii="Times New Roman" w:hAnsi="Times New Roman" w:cs="Times New Roman"/>
          <w:i/>
          <w:sz w:val="24"/>
          <w:szCs w:val="24"/>
        </w:rPr>
        <w:t>Public Sector</w:t>
      </w:r>
      <w:r w:rsidR="00A44E42" w:rsidRPr="004E0EAD">
        <w:rPr>
          <w:rFonts w:ascii="Times New Roman" w:hAnsi="Times New Roman" w:cs="Times New Roman"/>
          <w:i/>
          <w:sz w:val="24"/>
          <w:szCs w:val="24"/>
        </w:rPr>
        <w:t xml:space="preserve"> Employment, UK: March 2016</w:t>
      </w:r>
      <w:r w:rsidR="00A44E42" w:rsidRPr="004E0EAD">
        <w:rPr>
          <w:rFonts w:ascii="Times New Roman" w:hAnsi="Times New Roman" w:cs="Times New Roman"/>
          <w:sz w:val="24"/>
          <w:szCs w:val="24"/>
        </w:rPr>
        <w:t xml:space="preserve">. Available </w:t>
      </w:r>
      <w:r w:rsidR="00F9122B">
        <w:rPr>
          <w:rFonts w:ascii="Times New Roman" w:hAnsi="Times New Roman" w:cs="Times New Roman"/>
          <w:sz w:val="24"/>
          <w:szCs w:val="24"/>
        </w:rPr>
        <w:t>via</w:t>
      </w:r>
      <w:r w:rsidR="00A44E42" w:rsidRPr="004E0EAD">
        <w:rPr>
          <w:rFonts w:ascii="Times New Roman" w:hAnsi="Times New Roman" w:cs="Times New Roman"/>
          <w:sz w:val="24"/>
          <w:szCs w:val="24"/>
        </w:rPr>
        <w:t xml:space="preserve"> </w:t>
      </w:r>
      <w:hyperlink r:id="rId4" w:history="1">
        <w:r w:rsidR="00F9122B" w:rsidRPr="00A45F89">
          <w:rPr>
            <w:rStyle w:val="Hyperlink"/>
            <w:rFonts w:ascii="Times New Roman" w:hAnsi="Times New Roman" w:cs="Times New Roman"/>
            <w:sz w:val="24"/>
            <w:szCs w:val="24"/>
          </w:rPr>
          <w:t>http://www.ons.gov.uk/</w:t>
        </w:r>
      </w:hyperlink>
      <w:r w:rsidR="00FF2CE4">
        <w:rPr>
          <w:rFonts w:ascii="Times New Roman" w:hAnsi="Times New Roman" w:cs="Times New Roman"/>
          <w:sz w:val="24"/>
          <w:szCs w:val="24"/>
        </w:rPr>
        <w:t>.</w:t>
      </w:r>
    </w:p>
    <w:p w14:paraId="64F55FDC" w14:textId="77777777" w:rsidR="007D36BE" w:rsidRDefault="007D36BE" w:rsidP="004E0EAD">
      <w:pPr>
        <w:spacing w:after="0" w:line="480" w:lineRule="auto"/>
        <w:rPr>
          <w:rFonts w:ascii="Times New Roman" w:hAnsi="Times New Roman" w:cs="Times New Roman"/>
          <w:sz w:val="24"/>
          <w:szCs w:val="24"/>
        </w:rPr>
      </w:pPr>
    </w:p>
    <w:p w14:paraId="346B798D" w14:textId="6EE5BE10" w:rsidR="007D36BE" w:rsidRPr="007D36BE" w:rsidRDefault="007D36BE" w:rsidP="004E0EA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Office of National Statistics (2016b), </w:t>
      </w:r>
      <w:r>
        <w:rPr>
          <w:rFonts w:ascii="Times New Roman" w:hAnsi="Times New Roman" w:cs="Times New Roman"/>
          <w:i/>
          <w:sz w:val="24"/>
          <w:szCs w:val="24"/>
        </w:rPr>
        <w:t>Public Sector Finances: July 2016</w:t>
      </w:r>
      <w:r>
        <w:rPr>
          <w:rFonts w:ascii="Times New Roman" w:hAnsi="Times New Roman" w:cs="Times New Roman"/>
          <w:sz w:val="24"/>
          <w:szCs w:val="24"/>
        </w:rPr>
        <w:t xml:space="preserve">. Available via </w:t>
      </w:r>
      <w:hyperlink r:id="rId5" w:history="1">
        <w:r w:rsidRPr="00A45F89">
          <w:rPr>
            <w:rStyle w:val="Hyperlink"/>
            <w:rFonts w:ascii="Times New Roman" w:hAnsi="Times New Roman" w:cs="Times New Roman"/>
            <w:sz w:val="24"/>
            <w:szCs w:val="24"/>
          </w:rPr>
          <w:t>http://www.ons.gov.uk/</w:t>
        </w:r>
      </w:hyperlink>
      <w:r>
        <w:rPr>
          <w:rFonts w:ascii="Times New Roman" w:hAnsi="Times New Roman" w:cs="Times New Roman"/>
          <w:sz w:val="24"/>
          <w:szCs w:val="24"/>
        </w:rPr>
        <w:t>.</w:t>
      </w:r>
    </w:p>
    <w:p w14:paraId="6B240BD0" w14:textId="77777777" w:rsidR="009C130A" w:rsidRPr="004E0EAD" w:rsidRDefault="009C130A" w:rsidP="004E0EAD">
      <w:pPr>
        <w:spacing w:after="0" w:line="480" w:lineRule="auto"/>
        <w:rPr>
          <w:rFonts w:ascii="Times New Roman" w:hAnsi="Times New Roman" w:cs="Times New Roman"/>
          <w:sz w:val="24"/>
          <w:szCs w:val="24"/>
        </w:rPr>
      </w:pPr>
    </w:p>
    <w:p w14:paraId="50E77F2B" w14:textId="7503974A" w:rsidR="00C21289" w:rsidRPr="004E0EAD" w:rsidRDefault="00C21289" w:rsidP="004E0EAD">
      <w:pPr>
        <w:spacing w:after="0" w:line="480" w:lineRule="auto"/>
        <w:rPr>
          <w:rFonts w:ascii="Times New Roman" w:hAnsi="Times New Roman" w:cs="Times New Roman"/>
          <w:sz w:val="24"/>
          <w:szCs w:val="24"/>
        </w:rPr>
      </w:pPr>
      <w:r w:rsidRPr="004E0EAD">
        <w:rPr>
          <w:rFonts w:ascii="Times New Roman" w:hAnsi="Times New Roman" w:cs="Times New Roman"/>
          <w:sz w:val="24"/>
          <w:szCs w:val="24"/>
        </w:rPr>
        <w:t>Pollitt</w:t>
      </w:r>
      <w:r w:rsidR="00A44E42" w:rsidRPr="004E0EAD">
        <w:rPr>
          <w:rFonts w:ascii="Times New Roman" w:hAnsi="Times New Roman" w:cs="Times New Roman"/>
          <w:sz w:val="24"/>
          <w:szCs w:val="24"/>
        </w:rPr>
        <w:t xml:space="preserve">, </w:t>
      </w:r>
      <w:r w:rsidR="00F9122B">
        <w:rPr>
          <w:rFonts w:ascii="Times New Roman" w:hAnsi="Times New Roman" w:cs="Times New Roman"/>
          <w:sz w:val="24"/>
          <w:szCs w:val="24"/>
        </w:rPr>
        <w:t>C. (2010),</w:t>
      </w:r>
      <w:r w:rsidRPr="004E0EAD">
        <w:rPr>
          <w:rFonts w:ascii="Times New Roman" w:hAnsi="Times New Roman" w:cs="Times New Roman"/>
          <w:sz w:val="24"/>
          <w:szCs w:val="24"/>
        </w:rPr>
        <w:t xml:space="preserve"> </w:t>
      </w:r>
      <w:r w:rsidR="00A44E42" w:rsidRPr="004E0EAD">
        <w:rPr>
          <w:rFonts w:ascii="Times New Roman" w:hAnsi="Times New Roman" w:cs="Times New Roman"/>
          <w:sz w:val="24"/>
          <w:szCs w:val="24"/>
        </w:rPr>
        <w:t>Cuts and reforms – public services as we move into a new era</w:t>
      </w:r>
      <w:r w:rsidR="0052210D" w:rsidRPr="004E0EAD">
        <w:rPr>
          <w:rFonts w:ascii="Times New Roman" w:hAnsi="Times New Roman" w:cs="Times New Roman"/>
          <w:sz w:val="24"/>
          <w:szCs w:val="24"/>
        </w:rPr>
        <w:t>.</w:t>
      </w:r>
      <w:r w:rsidR="00A44E42" w:rsidRPr="004E0EAD">
        <w:rPr>
          <w:rFonts w:ascii="Times New Roman" w:hAnsi="Times New Roman" w:cs="Times New Roman"/>
          <w:sz w:val="24"/>
          <w:szCs w:val="24"/>
        </w:rPr>
        <w:t xml:space="preserve"> </w:t>
      </w:r>
      <w:r w:rsidR="00A44E42" w:rsidRPr="004E0EAD">
        <w:rPr>
          <w:rFonts w:ascii="Times New Roman" w:hAnsi="Times New Roman" w:cs="Times New Roman"/>
          <w:i/>
          <w:sz w:val="24"/>
          <w:szCs w:val="24"/>
        </w:rPr>
        <w:t>Society and Economy</w:t>
      </w:r>
      <w:r w:rsidR="0052210D" w:rsidRPr="00F9122B">
        <w:rPr>
          <w:rFonts w:ascii="Times New Roman" w:hAnsi="Times New Roman" w:cs="Times New Roman"/>
          <w:sz w:val="24"/>
          <w:szCs w:val="24"/>
        </w:rPr>
        <w:t>,</w:t>
      </w:r>
      <w:r w:rsidR="00A44E42" w:rsidRPr="00F9122B">
        <w:rPr>
          <w:rFonts w:ascii="Times New Roman" w:hAnsi="Times New Roman" w:cs="Times New Roman"/>
          <w:i/>
          <w:sz w:val="24"/>
          <w:szCs w:val="24"/>
        </w:rPr>
        <w:t xml:space="preserve"> 32</w:t>
      </w:r>
      <w:r w:rsidR="0052210D" w:rsidRPr="004E0EAD">
        <w:rPr>
          <w:rFonts w:ascii="Times New Roman" w:hAnsi="Times New Roman" w:cs="Times New Roman"/>
          <w:sz w:val="24"/>
          <w:szCs w:val="24"/>
        </w:rPr>
        <w:t>, 1</w:t>
      </w:r>
      <w:r w:rsidR="00F9122B">
        <w:rPr>
          <w:rFonts w:ascii="Times New Roman" w:hAnsi="Times New Roman" w:cs="Times New Roman"/>
          <w:sz w:val="24"/>
          <w:szCs w:val="24"/>
        </w:rPr>
        <w:t>, pp.</w:t>
      </w:r>
      <w:r w:rsidR="00A44E42" w:rsidRPr="004E0EAD">
        <w:rPr>
          <w:rFonts w:ascii="Times New Roman" w:hAnsi="Times New Roman" w:cs="Times New Roman"/>
          <w:sz w:val="24"/>
          <w:szCs w:val="24"/>
        </w:rPr>
        <w:t xml:space="preserve"> 17-31.</w:t>
      </w:r>
    </w:p>
    <w:p w14:paraId="60E61688" w14:textId="77777777" w:rsidR="009C130A" w:rsidRPr="004E0EAD" w:rsidRDefault="009C130A" w:rsidP="004E0EAD">
      <w:pPr>
        <w:spacing w:after="0" w:line="480" w:lineRule="auto"/>
        <w:rPr>
          <w:rFonts w:ascii="Times New Roman" w:eastAsia="Times New Roman" w:hAnsi="Times New Roman" w:cs="Times New Roman"/>
          <w:color w:val="000000"/>
          <w:sz w:val="24"/>
          <w:szCs w:val="24"/>
          <w:lang w:eastAsia="en-GB"/>
        </w:rPr>
      </w:pPr>
    </w:p>
    <w:p w14:paraId="546C600A" w14:textId="25CFD697" w:rsidR="00B7536B" w:rsidRPr="004E0EAD" w:rsidRDefault="00B7536B" w:rsidP="004E0EAD">
      <w:pPr>
        <w:spacing w:after="0" w:line="480" w:lineRule="auto"/>
        <w:rPr>
          <w:rFonts w:ascii="Times New Roman" w:eastAsia="Times New Roman" w:hAnsi="Times New Roman" w:cs="Times New Roman"/>
          <w:color w:val="000000"/>
          <w:sz w:val="24"/>
          <w:szCs w:val="24"/>
          <w:lang w:eastAsia="en-GB"/>
        </w:rPr>
      </w:pPr>
      <w:r w:rsidRPr="004E0EAD">
        <w:rPr>
          <w:rFonts w:ascii="Times New Roman" w:eastAsia="Times New Roman" w:hAnsi="Times New Roman" w:cs="Times New Roman"/>
          <w:color w:val="000000"/>
          <w:sz w:val="24"/>
          <w:szCs w:val="24"/>
          <w:lang w:eastAsia="en-GB"/>
        </w:rPr>
        <w:t>Rose</w:t>
      </w:r>
      <w:r w:rsidR="009C130A" w:rsidRPr="004E0EAD">
        <w:rPr>
          <w:rFonts w:ascii="Times New Roman" w:eastAsia="Times New Roman" w:hAnsi="Times New Roman" w:cs="Times New Roman"/>
          <w:color w:val="000000"/>
          <w:sz w:val="24"/>
          <w:szCs w:val="24"/>
          <w:lang w:eastAsia="en-GB"/>
        </w:rPr>
        <w:t>, N</w:t>
      </w:r>
      <w:r w:rsidR="0052210D" w:rsidRPr="004E0EAD">
        <w:rPr>
          <w:rFonts w:ascii="Times New Roman" w:eastAsia="Times New Roman" w:hAnsi="Times New Roman" w:cs="Times New Roman"/>
          <w:color w:val="000000"/>
          <w:sz w:val="24"/>
          <w:szCs w:val="24"/>
          <w:lang w:eastAsia="en-GB"/>
        </w:rPr>
        <w:t>ikolas</w:t>
      </w:r>
      <w:r w:rsidR="009C130A" w:rsidRPr="004E0EAD">
        <w:rPr>
          <w:rFonts w:ascii="Times New Roman" w:eastAsia="Times New Roman" w:hAnsi="Times New Roman" w:cs="Times New Roman"/>
          <w:color w:val="000000"/>
          <w:sz w:val="24"/>
          <w:szCs w:val="24"/>
          <w:lang w:eastAsia="en-GB"/>
        </w:rPr>
        <w:t>.</w:t>
      </w:r>
      <w:r w:rsidRPr="004E0EAD">
        <w:rPr>
          <w:rFonts w:ascii="Times New Roman" w:eastAsia="Times New Roman" w:hAnsi="Times New Roman" w:cs="Times New Roman"/>
          <w:color w:val="000000"/>
          <w:sz w:val="24"/>
          <w:szCs w:val="24"/>
          <w:lang w:eastAsia="en-GB"/>
        </w:rPr>
        <w:t xml:space="preserve"> (1999)</w:t>
      </w:r>
      <w:r w:rsidR="00F9122B">
        <w:rPr>
          <w:rFonts w:ascii="Times New Roman" w:eastAsia="Times New Roman" w:hAnsi="Times New Roman" w:cs="Times New Roman"/>
          <w:color w:val="000000"/>
          <w:sz w:val="24"/>
          <w:szCs w:val="24"/>
          <w:lang w:eastAsia="en-GB"/>
        </w:rPr>
        <w:t>,</w:t>
      </w:r>
      <w:r w:rsidR="009C130A" w:rsidRPr="004E0EAD">
        <w:rPr>
          <w:rFonts w:ascii="Times New Roman" w:eastAsia="Times New Roman" w:hAnsi="Times New Roman" w:cs="Times New Roman"/>
          <w:color w:val="000000"/>
          <w:sz w:val="24"/>
          <w:szCs w:val="24"/>
          <w:lang w:eastAsia="en-GB"/>
        </w:rPr>
        <w:t xml:space="preserve"> </w:t>
      </w:r>
      <w:r w:rsidR="009C130A" w:rsidRPr="004E0EAD">
        <w:rPr>
          <w:rFonts w:ascii="Times New Roman" w:eastAsia="Times New Roman" w:hAnsi="Times New Roman" w:cs="Times New Roman"/>
          <w:i/>
          <w:color w:val="000000"/>
          <w:sz w:val="24"/>
          <w:szCs w:val="24"/>
          <w:lang w:eastAsia="en-GB"/>
        </w:rPr>
        <w:t>Powers of Freedom: Reframing Political Thought</w:t>
      </w:r>
      <w:r w:rsidR="009C130A" w:rsidRPr="004E0EAD">
        <w:rPr>
          <w:rFonts w:ascii="Times New Roman" w:eastAsia="Times New Roman" w:hAnsi="Times New Roman" w:cs="Times New Roman"/>
          <w:color w:val="000000"/>
          <w:sz w:val="24"/>
          <w:szCs w:val="24"/>
          <w:lang w:eastAsia="en-GB"/>
        </w:rPr>
        <w:t>. Cambridge University Press: Cambridge.</w:t>
      </w:r>
    </w:p>
    <w:p w14:paraId="461A0628" w14:textId="77777777" w:rsidR="009C130A" w:rsidRPr="004E0EAD" w:rsidRDefault="009C130A" w:rsidP="004E0EAD">
      <w:pPr>
        <w:spacing w:after="0" w:line="480" w:lineRule="auto"/>
        <w:rPr>
          <w:rFonts w:ascii="Times New Roman" w:hAnsi="Times New Roman" w:cs="Times New Roman"/>
          <w:sz w:val="24"/>
          <w:szCs w:val="24"/>
        </w:rPr>
      </w:pPr>
    </w:p>
    <w:p w14:paraId="1712253A" w14:textId="77777777" w:rsidR="0052210D" w:rsidRPr="004E0EAD" w:rsidRDefault="0052210D" w:rsidP="004E0EAD">
      <w:pPr>
        <w:spacing w:after="0" w:line="480" w:lineRule="auto"/>
        <w:rPr>
          <w:rFonts w:ascii="Times New Roman" w:hAnsi="Times New Roman" w:cs="Times New Roman"/>
          <w:sz w:val="24"/>
          <w:szCs w:val="24"/>
        </w:rPr>
      </w:pPr>
      <w:bookmarkStart w:id="0" w:name="_GoBack"/>
      <w:bookmarkEnd w:id="0"/>
    </w:p>
    <w:sectPr w:rsidR="0052210D" w:rsidRPr="004E0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E8"/>
    <w:rsid w:val="00041A30"/>
    <w:rsid w:val="000B0602"/>
    <w:rsid w:val="000F4B31"/>
    <w:rsid w:val="001626FB"/>
    <w:rsid w:val="0019490E"/>
    <w:rsid w:val="0024039E"/>
    <w:rsid w:val="00243160"/>
    <w:rsid w:val="002D472C"/>
    <w:rsid w:val="002F202B"/>
    <w:rsid w:val="003E501B"/>
    <w:rsid w:val="00446F2B"/>
    <w:rsid w:val="004B4A6D"/>
    <w:rsid w:val="004C648D"/>
    <w:rsid w:val="004D2945"/>
    <w:rsid w:val="004E0EAD"/>
    <w:rsid w:val="004F3D19"/>
    <w:rsid w:val="0051153E"/>
    <w:rsid w:val="0052210D"/>
    <w:rsid w:val="00522190"/>
    <w:rsid w:val="00580F8D"/>
    <w:rsid w:val="005D04E3"/>
    <w:rsid w:val="005F3924"/>
    <w:rsid w:val="006104FF"/>
    <w:rsid w:val="00755683"/>
    <w:rsid w:val="00755BD0"/>
    <w:rsid w:val="00765809"/>
    <w:rsid w:val="00776272"/>
    <w:rsid w:val="007D36BE"/>
    <w:rsid w:val="008279BB"/>
    <w:rsid w:val="008C06F1"/>
    <w:rsid w:val="008F1657"/>
    <w:rsid w:val="00956EAF"/>
    <w:rsid w:val="00963E5F"/>
    <w:rsid w:val="009C130A"/>
    <w:rsid w:val="009F0417"/>
    <w:rsid w:val="00A3748D"/>
    <w:rsid w:val="00A44E42"/>
    <w:rsid w:val="00A47B3E"/>
    <w:rsid w:val="00AA19D4"/>
    <w:rsid w:val="00AB4771"/>
    <w:rsid w:val="00B05BEB"/>
    <w:rsid w:val="00B166A5"/>
    <w:rsid w:val="00B53422"/>
    <w:rsid w:val="00B557B5"/>
    <w:rsid w:val="00B751F6"/>
    <w:rsid w:val="00B7536B"/>
    <w:rsid w:val="00C20802"/>
    <w:rsid w:val="00C21289"/>
    <w:rsid w:val="00C60EE8"/>
    <w:rsid w:val="00CC573D"/>
    <w:rsid w:val="00CC7175"/>
    <w:rsid w:val="00D2022B"/>
    <w:rsid w:val="00D6343C"/>
    <w:rsid w:val="00DD55D9"/>
    <w:rsid w:val="00E51DBB"/>
    <w:rsid w:val="00E5636A"/>
    <w:rsid w:val="00E9499A"/>
    <w:rsid w:val="00EA230F"/>
    <w:rsid w:val="00EC4E9F"/>
    <w:rsid w:val="00F614E4"/>
    <w:rsid w:val="00F851CB"/>
    <w:rsid w:val="00F9122B"/>
    <w:rsid w:val="00FF2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E114"/>
  <w15:chartTrackingRefBased/>
  <w15:docId w15:val="{702839F3-7C6B-464A-B3A9-C554EF4B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0EE8"/>
    <w:rPr>
      <w:sz w:val="16"/>
      <w:szCs w:val="16"/>
    </w:rPr>
  </w:style>
  <w:style w:type="paragraph" w:styleId="CommentText">
    <w:name w:val="annotation text"/>
    <w:basedOn w:val="Normal"/>
    <w:link w:val="CommentTextChar"/>
    <w:uiPriority w:val="99"/>
    <w:semiHidden/>
    <w:unhideWhenUsed/>
    <w:rsid w:val="00C60EE8"/>
    <w:pPr>
      <w:spacing w:line="240" w:lineRule="auto"/>
    </w:pPr>
    <w:rPr>
      <w:sz w:val="20"/>
      <w:szCs w:val="20"/>
    </w:rPr>
  </w:style>
  <w:style w:type="character" w:customStyle="1" w:styleId="CommentTextChar">
    <w:name w:val="Comment Text Char"/>
    <w:basedOn w:val="DefaultParagraphFont"/>
    <w:link w:val="CommentText"/>
    <w:uiPriority w:val="99"/>
    <w:semiHidden/>
    <w:rsid w:val="00C60EE8"/>
    <w:rPr>
      <w:sz w:val="20"/>
      <w:szCs w:val="20"/>
    </w:rPr>
  </w:style>
  <w:style w:type="paragraph" w:styleId="BalloonText">
    <w:name w:val="Balloon Text"/>
    <w:basedOn w:val="Normal"/>
    <w:link w:val="BalloonTextChar"/>
    <w:uiPriority w:val="99"/>
    <w:semiHidden/>
    <w:unhideWhenUsed/>
    <w:rsid w:val="00C60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0EE8"/>
    <w:rPr>
      <w:b/>
      <w:bCs/>
    </w:rPr>
  </w:style>
  <w:style w:type="character" w:customStyle="1" w:styleId="CommentSubjectChar">
    <w:name w:val="Comment Subject Char"/>
    <w:basedOn w:val="CommentTextChar"/>
    <w:link w:val="CommentSubject"/>
    <w:uiPriority w:val="99"/>
    <w:semiHidden/>
    <w:rsid w:val="00C60EE8"/>
    <w:rPr>
      <w:b/>
      <w:bCs/>
      <w:sz w:val="20"/>
      <w:szCs w:val="20"/>
    </w:rPr>
  </w:style>
  <w:style w:type="character" w:styleId="Hyperlink">
    <w:name w:val="Hyperlink"/>
    <w:basedOn w:val="DefaultParagraphFont"/>
    <w:uiPriority w:val="99"/>
    <w:unhideWhenUsed/>
    <w:rsid w:val="00A44E42"/>
    <w:rPr>
      <w:color w:val="0563C1" w:themeColor="hyperlink"/>
      <w:u w:val="single"/>
    </w:rPr>
  </w:style>
  <w:style w:type="paragraph" w:styleId="EndnoteText">
    <w:name w:val="endnote text"/>
    <w:basedOn w:val="Normal"/>
    <w:link w:val="EndnoteTextChar"/>
    <w:uiPriority w:val="99"/>
    <w:semiHidden/>
    <w:unhideWhenUsed/>
    <w:rsid w:val="005221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210D"/>
    <w:rPr>
      <w:sz w:val="20"/>
      <w:szCs w:val="20"/>
    </w:rPr>
  </w:style>
  <w:style w:type="character" w:styleId="EndnoteReference">
    <w:name w:val="endnote reference"/>
    <w:basedOn w:val="DefaultParagraphFont"/>
    <w:uiPriority w:val="99"/>
    <w:semiHidden/>
    <w:unhideWhenUsed/>
    <w:rsid w:val="005221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ns.gov.uk/" TargetMode="External"/><Relationship Id="rId4" Type="http://schemas.openxmlformats.org/officeDocument/2006/relationships/hyperlink" Target="http://www.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ferry</dc:creator>
  <cp:keywords/>
  <dc:description/>
  <cp:lastModifiedBy>Peter</cp:lastModifiedBy>
  <cp:revision>4</cp:revision>
  <dcterms:created xsi:type="dcterms:W3CDTF">2016-09-01T10:34:00Z</dcterms:created>
  <dcterms:modified xsi:type="dcterms:W3CDTF">2016-09-01T10:35:00Z</dcterms:modified>
</cp:coreProperties>
</file>