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0B37ED" w14:textId="60CED6D7" w:rsidR="0059526F" w:rsidRPr="006B175E" w:rsidRDefault="002B6A71" w:rsidP="0059526F">
      <w:pPr>
        <w:rPr>
          <w:lang w:val="en-US"/>
        </w:rPr>
      </w:pPr>
      <w:bookmarkStart w:id="0" w:name="_GoBack"/>
      <w:bookmarkEnd w:id="0"/>
      <w:r w:rsidRPr="006B175E">
        <w:rPr>
          <w:lang w:val="en-US"/>
        </w:rPr>
        <w:t xml:space="preserve"> </w:t>
      </w:r>
      <w:r w:rsidR="0059526F" w:rsidRPr="006B175E">
        <w:rPr>
          <w:lang w:val="en-US"/>
        </w:rPr>
        <w:t xml:space="preserve">((Supporting Information </w:t>
      </w:r>
      <w:r w:rsidR="004B379D" w:rsidRPr="006B175E">
        <w:rPr>
          <w:lang w:val="en-US"/>
        </w:rPr>
        <w:t>can</w:t>
      </w:r>
      <w:r w:rsidR="0059526F" w:rsidRPr="006B175E">
        <w:rPr>
          <w:lang w:val="en-US"/>
        </w:rPr>
        <w:t xml:space="preserve"> be included here using this template))</w:t>
      </w:r>
    </w:p>
    <w:p w14:paraId="726D5BC8" w14:textId="77777777" w:rsidR="0059526F" w:rsidRPr="006B175E" w:rsidRDefault="0059526F" w:rsidP="0059526F">
      <w:pPr>
        <w:rPr>
          <w:b/>
          <w:lang w:val="en-US"/>
        </w:rPr>
      </w:pPr>
    </w:p>
    <w:p w14:paraId="6866FBF1" w14:textId="77777777" w:rsidR="0059526F" w:rsidRPr="006B175E" w:rsidRDefault="0059526F" w:rsidP="0059526F">
      <w:pPr>
        <w:spacing w:line="480" w:lineRule="auto"/>
        <w:rPr>
          <w:lang w:val="en-US"/>
        </w:rPr>
      </w:pPr>
      <w:r w:rsidRPr="006B175E">
        <w:rPr>
          <w:lang w:val="en-US"/>
        </w:rPr>
        <w:t xml:space="preserve">Copyright WILEY-VCH Verlag GmbH &amp; Co. KGaA, 69469 Weinheim, Germany, </w:t>
      </w:r>
      <w:r w:rsidR="002A73A2" w:rsidRPr="006B175E">
        <w:rPr>
          <w:lang w:val="en-US"/>
        </w:rPr>
        <w:t>2013</w:t>
      </w:r>
      <w:r w:rsidRPr="006B175E">
        <w:rPr>
          <w:lang w:val="en-US"/>
        </w:rPr>
        <w:t>.</w:t>
      </w:r>
    </w:p>
    <w:p w14:paraId="51DC4928" w14:textId="77777777" w:rsidR="0059526F" w:rsidRPr="006B175E" w:rsidRDefault="0059526F" w:rsidP="0059526F">
      <w:pPr>
        <w:pStyle w:val="Title2"/>
        <w:rPr>
          <w:b w:val="0"/>
        </w:rPr>
      </w:pPr>
    </w:p>
    <w:p w14:paraId="0AEF5FFF" w14:textId="77777777" w:rsidR="0059526F" w:rsidRPr="006B175E" w:rsidRDefault="0059526F" w:rsidP="0059526F">
      <w:pPr>
        <w:pStyle w:val="Title2"/>
        <w:rPr>
          <w:b w:val="0"/>
          <w:sz w:val="32"/>
          <w:szCs w:val="32"/>
        </w:rPr>
      </w:pPr>
      <w:r w:rsidRPr="006B175E">
        <w:rPr>
          <w:b w:val="0"/>
          <w:sz w:val="32"/>
          <w:szCs w:val="32"/>
        </w:rPr>
        <w:t xml:space="preserve">Supporting Information </w:t>
      </w:r>
    </w:p>
    <w:p w14:paraId="1C4272A9" w14:textId="77777777" w:rsidR="0059526F" w:rsidRPr="006B175E" w:rsidRDefault="0059526F" w:rsidP="0059526F">
      <w:pPr>
        <w:pStyle w:val="Tableofcontents"/>
      </w:pPr>
    </w:p>
    <w:p w14:paraId="3C3579A3" w14:textId="77777777" w:rsidR="001013F4" w:rsidRPr="006B175E" w:rsidRDefault="001013F4" w:rsidP="0059526F">
      <w:pPr>
        <w:pStyle w:val="Tableofcontents"/>
      </w:pPr>
    </w:p>
    <w:p w14:paraId="6A883D8D" w14:textId="77777777" w:rsidR="00735776" w:rsidRPr="006B175E" w:rsidRDefault="00735776" w:rsidP="00735776">
      <w:pPr>
        <w:pStyle w:val="Title2"/>
        <w:rPr>
          <w:b w:val="0"/>
        </w:rPr>
      </w:pPr>
      <w:r w:rsidRPr="006B175E">
        <w:t xml:space="preserve">Spray-cast multilayer organometal perovskite solar cells fabricated in air </w:t>
      </w:r>
    </w:p>
    <w:p w14:paraId="07AE342D" w14:textId="77777777" w:rsidR="00735776" w:rsidRPr="006B175E" w:rsidRDefault="00735776" w:rsidP="00735776">
      <w:pPr>
        <w:pStyle w:val="Tableofcontents"/>
      </w:pPr>
    </w:p>
    <w:p w14:paraId="41144FAE" w14:textId="77777777" w:rsidR="00735776" w:rsidRPr="006B175E" w:rsidRDefault="00735776" w:rsidP="00735776">
      <w:pPr>
        <w:pStyle w:val="AuthorsFull"/>
      </w:pPr>
      <w:r w:rsidRPr="006B175E">
        <w:t>Author(s), and Corresponding Author(s)* David. K. Mohamad, Jonathon Griffin, Christopher Bracher, Alexander T. Barrows and David G. Lidzey*</w:t>
      </w:r>
    </w:p>
    <w:p w14:paraId="43419BEE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17E4E79B" wp14:editId="4395E719">
            <wp:extent cx="4581525" cy="2752725"/>
            <wp:effectExtent l="0" t="0" r="9525" b="9525"/>
            <wp:docPr id="5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CB82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68CF6FFD" wp14:editId="790828CE">
            <wp:extent cx="4572000" cy="2743200"/>
            <wp:effectExtent l="0" t="0" r="0" b="0"/>
            <wp:docPr id="5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1019" w14:textId="238E2072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1</w:t>
      </w:r>
      <w:r w:rsidRPr="006B175E">
        <w:rPr>
          <w:bCs/>
          <w:lang w:val="en-US"/>
        </w:rPr>
        <w:t xml:space="preserve"> - The effect of HI concentration in spin-coated PSCs. PEDOT:PSS and PCBM layers are spin-coated. Solar cell J-V traces measured under 1Sun AM1.5G irradiation whilst cycling applied bias from -1V to +1V and back again.</w:t>
      </w:r>
    </w:p>
    <w:p w14:paraId="3CD148B4" w14:textId="77777777" w:rsidR="00735776" w:rsidRPr="006B175E" w:rsidRDefault="00735776" w:rsidP="00735776">
      <w:pPr>
        <w:rPr>
          <w:bCs/>
          <w:lang w:val="en-US"/>
        </w:rPr>
      </w:pPr>
    </w:p>
    <w:p w14:paraId="43DEEF04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lastRenderedPageBreak/>
        <w:drawing>
          <wp:inline distT="0" distB="0" distL="0" distR="0" wp14:anchorId="49125641" wp14:editId="5F83D959">
            <wp:extent cx="4572000" cy="2743200"/>
            <wp:effectExtent l="0" t="0" r="0" b="0"/>
            <wp:docPr id="5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4D2F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60360E16" wp14:editId="14C74B45">
            <wp:extent cx="4572000" cy="2743200"/>
            <wp:effectExtent l="0" t="0" r="0" b="0"/>
            <wp:docPr id="5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F106" w14:textId="182491E7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2</w:t>
      </w:r>
      <w:r w:rsidRPr="006B175E">
        <w:rPr>
          <w:bCs/>
          <w:lang w:val="en-US"/>
        </w:rPr>
        <w:t xml:space="preserve"> - The effect of HI concentration in spray-coated PSCs. PEDOT:PSS and PCBM layers are spin-coated. Solar cell J-V traces measured under 1Sun AM1.5G irradiation whilst cycling applied bias from -1V to +1V and back again.</w:t>
      </w:r>
    </w:p>
    <w:p w14:paraId="19D82AB4" w14:textId="77777777" w:rsidR="00735776" w:rsidRPr="006B175E" w:rsidRDefault="00735776" w:rsidP="00735776">
      <w:pPr>
        <w:rPr>
          <w:lang w:val="en-US"/>
        </w:rPr>
      </w:pPr>
    </w:p>
    <w:tbl>
      <w:tblPr>
        <w:tblW w:w="7366" w:type="dxa"/>
        <w:tblInd w:w="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2835"/>
      </w:tblGrid>
      <w:tr w:rsidR="00735776" w:rsidRPr="006B175E" w14:paraId="0046E3C9" w14:textId="77777777" w:rsidTr="00C04FEB">
        <w:trPr>
          <w:trHeight w:val="132"/>
        </w:trPr>
        <w:tc>
          <w:tcPr>
            <w:tcW w:w="1696" w:type="dxa"/>
            <w:shd w:val="clear" w:color="auto" w:fill="auto"/>
            <w:noWrap/>
          </w:tcPr>
          <w:p w14:paraId="14EB05B9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lang w:val="en-US"/>
              </w:rPr>
              <w:t>Condition</w:t>
            </w:r>
          </w:p>
        </w:tc>
        <w:tc>
          <w:tcPr>
            <w:tcW w:w="2835" w:type="dxa"/>
            <w:shd w:val="clear" w:color="auto" w:fill="auto"/>
            <w:noWrap/>
          </w:tcPr>
          <w:p w14:paraId="174744E1" w14:textId="77777777" w:rsidR="00735776" w:rsidRPr="006B175E" w:rsidRDefault="00735776" w:rsidP="00735776">
            <w:pPr>
              <w:rPr>
                <w:b/>
                <w:lang w:val="en-US"/>
              </w:rPr>
            </w:pPr>
            <w:r w:rsidRPr="006B175E">
              <w:rPr>
                <w:b/>
                <w:lang w:val="en-US"/>
              </w:rPr>
              <w:t>Low Humidity (30%)</w:t>
            </w:r>
          </w:p>
        </w:tc>
        <w:tc>
          <w:tcPr>
            <w:tcW w:w="2835" w:type="dxa"/>
            <w:shd w:val="clear" w:color="auto" w:fill="auto"/>
            <w:noWrap/>
          </w:tcPr>
          <w:p w14:paraId="242A27D5" w14:textId="77777777" w:rsidR="00735776" w:rsidRPr="006B175E" w:rsidRDefault="00735776" w:rsidP="00735776">
            <w:pPr>
              <w:rPr>
                <w:b/>
                <w:lang w:val="en-US"/>
              </w:rPr>
            </w:pPr>
            <w:r w:rsidRPr="006B175E">
              <w:rPr>
                <w:b/>
                <w:lang w:val="en-US"/>
              </w:rPr>
              <w:t>High Humidity (55%)</w:t>
            </w:r>
          </w:p>
        </w:tc>
      </w:tr>
      <w:tr w:rsidR="00735776" w:rsidRPr="006B175E" w14:paraId="7DC13454" w14:textId="77777777" w:rsidTr="00C04FEB">
        <w:trPr>
          <w:trHeight w:val="159"/>
        </w:trPr>
        <w:tc>
          <w:tcPr>
            <w:tcW w:w="1696" w:type="dxa"/>
            <w:shd w:val="clear" w:color="auto" w:fill="auto"/>
            <w:noWrap/>
          </w:tcPr>
          <w:p w14:paraId="3A9D3B7C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lang w:val="en-US"/>
              </w:rPr>
              <w:t>PCE (%)</w:t>
            </w:r>
          </w:p>
        </w:tc>
        <w:tc>
          <w:tcPr>
            <w:tcW w:w="2835" w:type="dxa"/>
            <w:shd w:val="clear" w:color="auto" w:fill="auto"/>
            <w:noWrap/>
          </w:tcPr>
          <w:p w14:paraId="3CFFD6FF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 xml:space="preserve">10.7 </w:t>
            </w:r>
            <w:r w:rsidRPr="006B175E">
              <w:rPr>
                <w:lang w:val="en-US"/>
              </w:rPr>
              <w:t>(10.3±0.5)</w:t>
            </w:r>
          </w:p>
        </w:tc>
        <w:tc>
          <w:tcPr>
            <w:tcW w:w="2835" w:type="dxa"/>
            <w:shd w:val="clear" w:color="auto" w:fill="auto"/>
            <w:noWrap/>
          </w:tcPr>
          <w:p w14:paraId="3DE7B96C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8.2</w:t>
            </w:r>
            <w:r w:rsidRPr="006B175E">
              <w:rPr>
                <w:lang w:val="en-US"/>
              </w:rPr>
              <w:t xml:space="preserve"> (9.2±0.7)</w:t>
            </w:r>
          </w:p>
        </w:tc>
      </w:tr>
      <w:tr w:rsidR="00735776" w:rsidRPr="006B175E" w14:paraId="41472330" w14:textId="77777777" w:rsidTr="00C04FEB">
        <w:trPr>
          <w:trHeight w:val="77"/>
        </w:trPr>
        <w:tc>
          <w:tcPr>
            <w:tcW w:w="1696" w:type="dxa"/>
            <w:shd w:val="clear" w:color="auto" w:fill="auto"/>
            <w:noWrap/>
          </w:tcPr>
          <w:p w14:paraId="78018162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lang w:val="en-US"/>
              </w:rPr>
              <w:t>FF (%)</w:t>
            </w:r>
          </w:p>
        </w:tc>
        <w:tc>
          <w:tcPr>
            <w:tcW w:w="2835" w:type="dxa"/>
            <w:shd w:val="clear" w:color="auto" w:fill="auto"/>
            <w:noWrap/>
          </w:tcPr>
          <w:p w14:paraId="6CCD8B01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67</w:t>
            </w:r>
            <w:r w:rsidRPr="006B175E">
              <w:rPr>
                <w:lang w:val="en-US"/>
              </w:rPr>
              <w:t xml:space="preserve"> (66±2)</w:t>
            </w:r>
          </w:p>
        </w:tc>
        <w:tc>
          <w:tcPr>
            <w:tcW w:w="2835" w:type="dxa"/>
            <w:shd w:val="clear" w:color="auto" w:fill="auto"/>
            <w:noWrap/>
          </w:tcPr>
          <w:p w14:paraId="245A8FB0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60</w:t>
            </w:r>
            <w:r w:rsidRPr="006B175E">
              <w:rPr>
                <w:lang w:val="en-US"/>
              </w:rPr>
              <w:t xml:space="preserve"> (59±5)</w:t>
            </w:r>
          </w:p>
        </w:tc>
      </w:tr>
      <w:tr w:rsidR="00735776" w:rsidRPr="006B175E" w14:paraId="62683EEE" w14:textId="77777777" w:rsidTr="00C04FEB">
        <w:trPr>
          <w:trHeight w:val="109"/>
        </w:trPr>
        <w:tc>
          <w:tcPr>
            <w:tcW w:w="1696" w:type="dxa"/>
            <w:shd w:val="clear" w:color="auto" w:fill="auto"/>
            <w:noWrap/>
          </w:tcPr>
          <w:p w14:paraId="611DB084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lang w:val="en-US"/>
              </w:rPr>
              <w:t>J</w:t>
            </w:r>
            <w:r w:rsidRPr="006B175E">
              <w:rPr>
                <w:vertAlign w:val="subscript"/>
                <w:lang w:val="en-US"/>
              </w:rPr>
              <w:t>sc</w:t>
            </w:r>
            <w:r w:rsidRPr="006B175E">
              <w:rPr>
                <w:lang w:val="en-US"/>
              </w:rPr>
              <w:t xml:space="preserve"> (mA/cm</w:t>
            </w:r>
            <w:r w:rsidRPr="006B175E">
              <w:rPr>
                <w:vertAlign w:val="superscript"/>
                <w:lang w:val="en-US"/>
              </w:rPr>
              <w:t>2</w:t>
            </w:r>
            <w:r w:rsidRPr="006B175E">
              <w:rPr>
                <w:lang w:val="en-US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</w:tcPr>
          <w:p w14:paraId="4B09AE1D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17.3</w:t>
            </w:r>
            <w:r w:rsidRPr="006B175E">
              <w:rPr>
                <w:lang w:val="en-US"/>
              </w:rPr>
              <w:t xml:space="preserve"> (16.8±0.8)</w:t>
            </w:r>
          </w:p>
        </w:tc>
        <w:tc>
          <w:tcPr>
            <w:tcW w:w="2835" w:type="dxa"/>
            <w:shd w:val="clear" w:color="auto" w:fill="auto"/>
            <w:noWrap/>
          </w:tcPr>
          <w:p w14:paraId="4D697988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16.0</w:t>
            </w:r>
            <w:r w:rsidRPr="006B175E">
              <w:rPr>
                <w:lang w:val="en-US"/>
              </w:rPr>
              <w:t xml:space="preserve"> (15.3±0.8)</w:t>
            </w:r>
          </w:p>
        </w:tc>
      </w:tr>
      <w:tr w:rsidR="00735776" w:rsidRPr="006B175E" w14:paraId="0551EF75" w14:textId="77777777" w:rsidTr="00C04FEB">
        <w:trPr>
          <w:trHeight w:val="141"/>
        </w:trPr>
        <w:tc>
          <w:tcPr>
            <w:tcW w:w="1696" w:type="dxa"/>
            <w:shd w:val="clear" w:color="auto" w:fill="auto"/>
            <w:noWrap/>
            <w:hideMark/>
          </w:tcPr>
          <w:p w14:paraId="54431936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lang w:val="en-US"/>
              </w:rPr>
              <w:t>V</w:t>
            </w:r>
            <w:r w:rsidRPr="006B175E">
              <w:rPr>
                <w:vertAlign w:val="subscript"/>
                <w:lang w:val="en-US"/>
              </w:rPr>
              <w:t>oc</w:t>
            </w:r>
            <w:r w:rsidRPr="006B175E">
              <w:rPr>
                <w:lang w:val="en-US"/>
              </w:rPr>
              <w:t xml:space="preserve"> (V)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14:paraId="2D2B03E9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0.93</w:t>
            </w:r>
            <w:r w:rsidRPr="006B175E">
              <w:rPr>
                <w:lang w:val="en-US"/>
              </w:rPr>
              <w:t xml:space="preserve"> (0.93±0.01)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14:paraId="6641CC92" w14:textId="77777777" w:rsidR="00735776" w:rsidRPr="006B175E" w:rsidRDefault="00735776" w:rsidP="00735776">
            <w:pPr>
              <w:rPr>
                <w:lang w:val="en-US"/>
              </w:rPr>
            </w:pPr>
            <w:r w:rsidRPr="006B175E">
              <w:rPr>
                <w:b/>
                <w:lang w:val="en-US"/>
              </w:rPr>
              <w:t>0.96</w:t>
            </w:r>
            <w:r w:rsidRPr="006B175E">
              <w:rPr>
                <w:lang w:val="en-US"/>
              </w:rPr>
              <w:t xml:space="preserve"> (0.92±0.04)</w:t>
            </w:r>
          </w:p>
        </w:tc>
      </w:tr>
    </w:tbl>
    <w:p w14:paraId="335C1CFE" w14:textId="130F95B8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Table S</w:t>
      </w:r>
      <w:r w:rsidR="00EF0F5E" w:rsidRPr="006B175E">
        <w:rPr>
          <w:b/>
          <w:bCs/>
          <w:noProof/>
          <w:lang w:val="en-US"/>
        </w:rPr>
        <w:t>1</w:t>
      </w:r>
      <w:r w:rsidRPr="006B175E">
        <w:rPr>
          <w:bCs/>
          <w:lang w:val="en-US"/>
        </w:rPr>
        <w:t xml:space="preserve"> – Performance metrics of perovskite solar cells (Device C) prepared at low and high-humidity. Perovskite precursor has been prepared by spray-casting but PCBM and PEDOT:PSS and PCBM layers have been spin-cast. Champion cell data is shown in bold. Average and standard deviations are displayed in parenthesis</w:t>
      </w:r>
    </w:p>
    <w:p w14:paraId="6FD10CAB" w14:textId="77777777" w:rsidR="00735776" w:rsidRPr="006B175E" w:rsidRDefault="008135A9" w:rsidP="00735776">
      <w:pPr>
        <w:rPr>
          <w:bCs/>
          <w:lang w:val="en-US"/>
        </w:rPr>
      </w:pPr>
      <w:r w:rsidRPr="006B175E">
        <w:rPr>
          <w:noProof/>
          <w:lang w:val="en-GB" w:eastAsia="en-GB"/>
        </w:rPr>
        <w:lastRenderedPageBreak/>
        <w:drawing>
          <wp:inline distT="0" distB="0" distL="0" distR="0" wp14:anchorId="3C9F5169" wp14:editId="4702FD97">
            <wp:extent cx="4572000" cy="2743200"/>
            <wp:effectExtent l="0" t="0" r="0" b="0"/>
            <wp:docPr id="5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F881" w14:textId="4DFEE4A5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3</w:t>
      </w:r>
      <w:r w:rsidRPr="006B175E">
        <w:rPr>
          <w:bCs/>
          <w:lang w:val="en-US"/>
        </w:rPr>
        <w:t xml:space="preserve"> – The effect of spin-coated PCBM thickness in all-spin cast PSCs. Solar cell J-V traces measured under 1Sun AM1.5G irradiation whilst cycling applied bias from -1V to +1V and back again.</w:t>
      </w:r>
    </w:p>
    <w:p w14:paraId="484D346B" w14:textId="77777777" w:rsidR="00735776" w:rsidRPr="006B175E" w:rsidRDefault="00735776" w:rsidP="00735776">
      <w:pPr>
        <w:rPr>
          <w:lang w:val="en-US"/>
        </w:rPr>
      </w:pPr>
    </w:p>
    <w:p w14:paraId="54E0D89E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58C75887" wp14:editId="729C289A">
            <wp:extent cx="5686425" cy="3581400"/>
            <wp:effectExtent l="0" t="0" r="9525" b="0"/>
            <wp:docPr id="5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06E1" w14:textId="5D0B1650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4</w:t>
      </w:r>
      <w:r w:rsidRPr="006B175E">
        <w:rPr>
          <w:bCs/>
          <w:lang w:val="en-US"/>
        </w:rPr>
        <w:t xml:space="preserve"> – Histograms of performance metrics from Devices C to E measured from +1 to -1V J-V sweeps under 1 Sun simulated AM1.5G irradiation.</w:t>
      </w:r>
    </w:p>
    <w:p w14:paraId="308BCBA4" w14:textId="77777777" w:rsidR="00735776" w:rsidRPr="006B175E" w:rsidRDefault="00735776" w:rsidP="00735776">
      <w:pPr>
        <w:rPr>
          <w:lang w:val="en-US"/>
        </w:rPr>
      </w:pPr>
    </w:p>
    <w:p w14:paraId="7E102D9D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lastRenderedPageBreak/>
        <w:drawing>
          <wp:inline distT="0" distB="0" distL="0" distR="0" wp14:anchorId="6BCE9BEC" wp14:editId="70408FDD">
            <wp:extent cx="4572000" cy="2743200"/>
            <wp:effectExtent l="0" t="0" r="0" b="0"/>
            <wp:docPr id="5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D479" w14:textId="0E4A732F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5</w:t>
      </w:r>
      <w:r w:rsidRPr="006B175E">
        <w:rPr>
          <w:bCs/>
          <w:lang w:val="en-US"/>
        </w:rPr>
        <w:t xml:space="preserve"> – The effect of spin-coated PCBM thickness in PSCs containing spray-cast MAPbI</w:t>
      </w:r>
      <w:r w:rsidRPr="006B175E">
        <w:rPr>
          <w:bCs/>
          <w:vertAlign w:val="subscript"/>
          <w:lang w:val="en-US"/>
        </w:rPr>
        <w:t>3-x</w:t>
      </w:r>
      <w:r w:rsidRPr="006B175E">
        <w:rPr>
          <w:bCs/>
          <w:lang w:val="en-US"/>
        </w:rPr>
        <w:t>Cl</w:t>
      </w:r>
      <w:r w:rsidRPr="006B175E">
        <w:rPr>
          <w:bCs/>
          <w:vertAlign w:val="subscript"/>
          <w:lang w:val="en-US"/>
        </w:rPr>
        <w:t>x</w:t>
      </w:r>
      <w:r w:rsidRPr="006B175E">
        <w:rPr>
          <w:bCs/>
          <w:lang w:val="en-US"/>
        </w:rPr>
        <w:t>. PEDOT:PSS layers are spin-coated. Solar cell J-V traces measured under 1Sun AM1.5G irradiation whilst cycling applied bias from -1V to +1V.</w:t>
      </w:r>
    </w:p>
    <w:p w14:paraId="608E0A49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77DBF71C" wp14:editId="4CA3E7AE">
            <wp:extent cx="4581525" cy="3609975"/>
            <wp:effectExtent l="0" t="0" r="9525" b="9525"/>
            <wp:docPr id="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74AD" w14:textId="2B116EF4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6</w:t>
      </w:r>
      <w:r w:rsidRPr="006B175E">
        <w:rPr>
          <w:bCs/>
          <w:lang w:val="en-US"/>
        </w:rPr>
        <w:t xml:space="preserve"> – Surface profiles of spin-coated Device A (black lines) and spray-coated Device C (red lines). Raw data is plotted with thin dotted-lines and filtered data with thick solid-lines.</w:t>
      </w:r>
    </w:p>
    <w:p w14:paraId="1EE1E8BE" w14:textId="77777777" w:rsidR="00735776" w:rsidRPr="006B175E" w:rsidRDefault="008135A9" w:rsidP="00735776">
      <w:pPr>
        <w:rPr>
          <w:bCs/>
          <w:lang w:val="en-US"/>
        </w:rPr>
      </w:pPr>
      <w:r w:rsidRPr="006B175E">
        <w:rPr>
          <w:noProof/>
          <w:lang w:val="en-GB" w:eastAsia="en-GB"/>
        </w:rPr>
        <w:lastRenderedPageBreak/>
        <w:drawing>
          <wp:inline distT="0" distB="0" distL="0" distR="0" wp14:anchorId="46FBD773" wp14:editId="46853D6E">
            <wp:extent cx="3324225" cy="2343150"/>
            <wp:effectExtent l="0" t="0" r="9525" b="0"/>
            <wp:docPr id="591" name="Picture 9" descr="C:\Users\davidm\Documents\write up\all spray device\spin s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m\Documents\write up\all spray device\spin sp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76F8" w14:textId="77777777" w:rsidR="00735776" w:rsidRPr="006B175E" w:rsidRDefault="008135A9" w:rsidP="00735776">
      <w:pPr>
        <w:rPr>
          <w:bCs/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009278F6" wp14:editId="0E371A3C">
            <wp:extent cx="3324225" cy="2343150"/>
            <wp:effectExtent l="0" t="0" r="9525" b="0"/>
            <wp:docPr id="592" name="Picture 10" descr="C:\Users\davidm\Documents\write up\all spray device\spin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m\Documents\write up\all spray device\spin spra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FFE8" w14:textId="77777777" w:rsidR="00735776" w:rsidRPr="006B175E" w:rsidRDefault="008135A9" w:rsidP="00735776">
      <w:pPr>
        <w:rPr>
          <w:bCs/>
          <w:lang w:val="en-US"/>
        </w:rPr>
      </w:pPr>
      <w:r w:rsidRPr="006B175E"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2F6315C" wp14:editId="69D0794A">
                <wp:simplePos x="0" y="0"/>
                <wp:positionH relativeFrom="column">
                  <wp:posOffset>920750</wp:posOffset>
                </wp:positionH>
                <wp:positionV relativeFrom="paragraph">
                  <wp:posOffset>3200399</wp:posOffset>
                </wp:positionV>
                <wp:extent cx="230505" cy="0"/>
                <wp:effectExtent l="0" t="19050" r="3619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05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4A2EE" id="Straight Connector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2.5pt,252pt" to="90.6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" strokecolor="window" strokeweight="3pt">
                <v:stroke joinstyle="miter"/>
                <o:lock v:ext="edit" shapetype="f"/>
              </v:line>
            </w:pict>
          </mc:Fallback>
        </mc:AlternateContent>
      </w:r>
      <w:r w:rsidRPr="006B175E">
        <w:rPr>
          <w:noProof/>
          <w:lang w:val="en-GB" w:eastAsia="en-GB"/>
        </w:rPr>
        <w:drawing>
          <wp:inline distT="0" distB="0" distL="0" distR="0" wp14:anchorId="7DC9EC76" wp14:editId="4681703D">
            <wp:extent cx="3156642" cy="2342551"/>
            <wp:effectExtent l="76200" t="76200" r="62865" b="76835"/>
            <wp:docPr id="593" name="Picture 6" descr="C:\Users\davidm\Documents\write up\all spray device\PCBM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davidm\Documents\write up\all spray device\PCBM spr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179" r="1501" b="4426"/>
                    <a:stretch/>
                  </pic:blipFill>
                  <pic:spPr bwMode="auto">
                    <a:xfrm>
                      <a:off x="0" y="0"/>
                      <a:ext cx="315658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02BC4" w14:textId="3FABC788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7</w:t>
      </w:r>
      <w:r w:rsidRPr="006B175E">
        <w:rPr>
          <w:bCs/>
          <w:lang w:val="en-US"/>
        </w:rPr>
        <w:t xml:space="preserve"> – (from top to bottom) Transmission images of PEDOT:PSS(spin)/MAPbI</w:t>
      </w:r>
      <w:r w:rsidRPr="006B175E">
        <w:rPr>
          <w:bCs/>
          <w:vertAlign w:val="subscript"/>
          <w:lang w:val="en-US"/>
        </w:rPr>
        <w:t>3-x</w:t>
      </w:r>
      <w:r w:rsidRPr="006B175E">
        <w:rPr>
          <w:bCs/>
          <w:lang w:val="en-US"/>
        </w:rPr>
        <w:t>Cl</w:t>
      </w:r>
      <w:r w:rsidRPr="006B175E">
        <w:rPr>
          <w:bCs/>
          <w:vertAlign w:val="subscript"/>
          <w:lang w:val="en-US"/>
        </w:rPr>
        <w:t>x</w:t>
      </w:r>
      <w:r w:rsidRPr="006B175E">
        <w:rPr>
          <w:bCs/>
          <w:lang w:val="en-US"/>
        </w:rPr>
        <w:t>(spin), PEDOT:PSS(spin)/MAPbI</w:t>
      </w:r>
      <w:r w:rsidRPr="006B175E">
        <w:rPr>
          <w:bCs/>
          <w:vertAlign w:val="subscript"/>
          <w:lang w:val="en-US"/>
        </w:rPr>
        <w:t>3-x</w:t>
      </w:r>
      <w:r w:rsidRPr="006B175E">
        <w:rPr>
          <w:bCs/>
          <w:lang w:val="en-US"/>
        </w:rPr>
        <w:t>Cl</w:t>
      </w:r>
      <w:r w:rsidRPr="006B175E">
        <w:rPr>
          <w:bCs/>
          <w:vertAlign w:val="subscript"/>
          <w:lang w:val="en-US"/>
        </w:rPr>
        <w:t>x</w:t>
      </w:r>
      <w:r w:rsidRPr="006B175E">
        <w:rPr>
          <w:bCs/>
          <w:lang w:val="en-US"/>
        </w:rPr>
        <w:t>(spray) and spray-cast PCBM of ITO glass recorded with a flatbed scanner (Substrates have dimensions of 20x15mm).</w:t>
      </w:r>
    </w:p>
    <w:p w14:paraId="3DDBD8CB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lastRenderedPageBreak/>
        <w:drawing>
          <wp:inline distT="0" distB="0" distL="0" distR="0" wp14:anchorId="6EBBBA49" wp14:editId="32E67277">
            <wp:extent cx="4572000" cy="2743200"/>
            <wp:effectExtent l="0" t="0" r="0" b="0"/>
            <wp:docPr id="5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AE60" w14:textId="5EC16474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8</w:t>
      </w:r>
      <w:r w:rsidRPr="006B175E">
        <w:rPr>
          <w:bCs/>
          <w:lang w:val="en-US"/>
        </w:rPr>
        <w:t xml:space="preserve"> - Demonstration of spray-coated PEDOT:PSS. Solar cell J-V traces measured under 1 Sun AM1.5G irradiation whilst cycling applied bias from -1V to +1V and back again. Device A (black lines) and Device B (red lines). Perovskite precursor and PC70BM layers have been spin-coated.</w:t>
      </w:r>
    </w:p>
    <w:p w14:paraId="6BE66F6A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drawing>
          <wp:inline distT="0" distB="0" distL="0" distR="0" wp14:anchorId="4DC20118" wp14:editId="26B0C299">
            <wp:extent cx="4581525" cy="2752725"/>
            <wp:effectExtent l="0" t="0" r="9525" b="9525"/>
            <wp:docPr id="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2DD9" w14:textId="750B50F8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9</w:t>
      </w:r>
      <w:r w:rsidRPr="006B175E">
        <w:rPr>
          <w:bCs/>
          <w:lang w:val="en-US"/>
        </w:rPr>
        <w:t xml:space="preserve"> – The effect of hysteresis on the all-sprayed. Solar cell J-V traces measured under 1Sun AM1.5G irradiation whilst cycling applied bias from -1V to +1V and back again (0.4 Vs</w:t>
      </w:r>
      <w:r w:rsidRPr="006B175E">
        <w:rPr>
          <w:bCs/>
          <w:vertAlign w:val="superscript"/>
          <w:lang w:val="en-US"/>
        </w:rPr>
        <w:t>-1</w:t>
      </w:r>
      <w:r w:rsidRPr="006B175E">
        <w:rPr>
          <w:bCs/>
          <w:lang w:val="en-US"/>
        </w:rPr>
        <w:t>)</w:t>
      </w:r>
    </w:p>
    <w:p w14:paraId="65E48684" w14:textId="77777777" w:rsidR="00735776" w:rsidRPr="006B175E" w:rsidRDefault="008135A9" w:rsidP="00735776">
      <w:pPr>
        <w:rPr>
          <w:lang w:val="en-US"/>
        </w:rPr>
      </w:pPr>
      <w:r w:rsidRPr="006B175E">
        <w:rPr>
          <w:noProof/>
          <w:lang w:val="en-GB" w:eastAsia="en-GB"/>
        </w:rPr>
        <w:lastRenderedPageBreak/>
        <w:drawing>
          <wp:inline distT="0" distB="0" distL="0" distR="0" wp14:anchorId="662628FE" wp14:editId="60FF8811">
            <wp:extent cx="5734050" cy="2971800"/>
            <wp:effectExtent l="0" t="0" r="0" b="0"/>
            <wp:docPr id="596" name="Picture 11" descr="C:\Users\davidm\Documents\write up\all spray device\Supplementary Figure 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m\Documents\write up\all spray device\Supplementary Figure V2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6800" w14:textId="0C6C1808" w:rsidR="00735776" w:rsidRPr="006B175E" w:rsidRDefault="00735776" w:rsidP="00735776">
      <w:pPr>
        <w:rPr>
          <w:bCs/>
          <w:lang w:val="en-US"/>
        </w:rPr>
      </w:pPr>
      <w:r w:rsidRPr="006B175E">
        <w:rPr>
          <w:b/>
          <w:bCs/>
          <w:lang w:val="en-US"/>
        </w:rPr>
        <w:t>Figure S</w:t>
      </w:r>
      <w:r w:rsidR="00EF0F5E" w:rsidRPr="006B175E">
        <w:rPr>
          <w:b/>
          <w:bCs/>
          <w:noProof/>
          <w:lang w:val="en-US"/>
        </w:rPr>
        <w:t>10</w:t>
      </w:r>
      <w:r w:rsidRPr="006B175E">
        <w:rPr>
          <w:bCs/>
          <w:lang w:val="en-US"/>
        </w:rPr>
        <w:t xml:space="preserve"> – LBIC images with corresponding horizontal sections from spin-cast Device A (a &amp; d), spray-cast Device C Area 1 (b &amp; e) and Area 2 (c &amp; f). 20um scale bar inset. Section and image data are plotted on matching scales.</w:t>
      </w:r>
    </w:p>
    <w:p w14:paraId="02E77DA7" w14:textId="33FF34BC" w:rsidR="004A7D3E" w:rsidRPr="006B175E" w:rsidRDefault="004A7D3E" w:rsidP="0059526F">
      <w:pPr>
        <w:rPr>
          <w:lang w:val="en-US"/>
        </w:rPr>
      </w:pPr>
    </w:p>
    <w:sectPr w:rsidR="004A7D3E" w:rsidRPr="006B175E" w:rsidSect="008135A9">
      <w:headerReference w:type="default" r:id="rId23"/>
      <w:footerReference w:type="default" r:id="rId24"/>
      <w:type w:val="continuous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07CBA" w14:textId="77777777" w:rsidR="00E16058" w:rsidRDefault="00E16058">
      <w:r>
        <w:separator/>
      </w:r>
    </w:p>
  </w:endnote>
  <w:endnote w:type="continuationSeparator" w:id="0">
    <w:p w14:paraId="53D440F5" w14:textId="77777777" w:rsidR="00E16058" w:rsidRDefault="00E1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5E27E" w14:textId="77777777" w:rsidR="00104A67" w:rsidRDefault="00104A6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B6A71">
      <w:rPr>
        <w:noProof/>
      </w:rPr>
      <w:t>7</w:t>
    </w:r>
    <w:r>
      <w:fldChar w:fldCharType="end"/>
    </w:r>
  </w:p>
  <w:p w14:paraId="540EC8B9" w14:textId="77777777" w:rsidR="00104A67" w:rsidRDefault="00104A67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181A7" w14:textId="77777777" w:rsidR="00E16058" w:rsidRDefault="00E16058">
      <w:r>
        <w:separator/>
      </w:r>
    </w:p>
  </w:footnote>
  <w:footnote w:type="continuationSeparator" w:id="0">
    <w:p w14:paraId="31BE8D3C" w14:textId="77777777" w:rsidR="00E16058" w:rsidRDefault="00E16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EBAD4" w14:textId="77777777" w:rsidR="00104A67" w:rsidRPr="009B44CC" w:rsidRDefault="00104A67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  <w:r w:rsidRPr="00295925">
      <w:rPr>
        <w:noProof/>
        <w:lang w:val="en-GB" w:eastAsia="en-GB"/>
      </w:rPr>
      <w:drawing>
        <wp:inline distT="0" distB="0" distL="0" distR="0" wp14:anchorId="467B2CCA" wp14:editId="7E722B67">
          <wp:extent cx="1485900" cy="409575"/>
          <wp:effectExtent l="0" t="0" r="0" b="9525"/>
          <wp:docPr id="597" name="Picture 597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7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C1174"/>
    <w:multiLevelType w:val="hybridMultilevel"/>
    <w:tmpl w:val="74762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2D16A0"/>
    <w:rsid w:val="000003BB"/>
    <w:rsid w:val="0000374D"/>
    <w:rsid w:val="00004A23"/>
    <w:rsid w:val="00006A0A"/>
    <w:rsid w:val="0000703E"/>
    <w:rsid w:val="0000712E"/>
    <w:rsid w:val="000112FC"/>
    <w:rsid w:val="000118B0"/>
    <w:rsid w:val="00011F40"/>
    <w:rsid w:val="0001454A"/>
    <w:rsid w:val="0001683C"/>
    <w:rsid w:val="000172E7"/>
    <w:rsid w:val="000214A8"/>
    <w:rsid w:val="00023F64"/>
    <w:rsid w:val="00027FB5"/>
    <w:rsid w:val="000314D2"/>
    <w:rsid w:val="0003318F"/>
    <w:rsid w:val="0004094E"/>
    <w:rsid w:val="00040B7B"/>
    <w:rsid w:val="000437F7"/>
    <w:rsid w:val="00050985"/>
    <w:rsid w:val="0005501E"/>
    <w:rsid w:val="00055883"/>
    <w:rsid w:val="00056028"/>
    <w:rsid w:val="0006044D"/>
    <w:rsid w:val="00062324"/>
    <w:rsid w:val="00063C0E"/>
    <w:rsid w:val="00072EA7"/>
    <w:rsid w:val="00076EAD"/>
    <w:rsid w:val="00077540"/>
    <w:rsid w:val="0008287E"/>
    <w:rsid w:val="00083031"/>
    <w:rsid w:val="0008740B"/>
    <w:rsid w:val="000904D3"/>
    <w:rsid w:val="0009309C"/>
    <w:rsid w:val="00093F1B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A5"/>
    <w:rsid w:val="000D7EBA"/>
    <w:rsid w:val="000E788B"/>
    <w:rsid w:val="000E7A5B"/>
    <w:rsid w:val="000E7BBA"/>
    <w:rsid w:val="000F512F"/>
    <w:rsid w:val="001013F4"/>
    <w:rsid w:val="00102705"/>
    <w:rsid w:val="00104A67"/>
    <w:rsid w:val="001054D4"/>
    <w:rsid w:val="0010686C"/>
    <w:rsid w:val="00107C5F"/>
    <w:rsid w:val="00107CCC"/>
    <w:rsid w:val="00110011"/>
    <w:rsid w:val="001105BD"/>
    <w:rsid w:val="00115810"/>
    <w:rsid w:val="00116C82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6686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A4240"/>
    <w:rsid w:val="001A6821"/>
    <w:rsid w:val="001A734D"/>
    <w:rsid w:val="001B4224"/>
    <w:rsid w:val="001B7472"/>
    <w:rsid w:val="001C10AC"/>
    <w:rsid w:val="001C257A"/>
    <w:rsid w:val="001C55FB"/>
    <w:rsid w:val="001D0860"/>
    <w:rsid w:val="001D12BC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7ADD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E06"/>
    <w:rsid w:val="002B6A71"/>
    <w:rsid w:val="002C0CFF"/>
    <w:rsid w:val="002C5449"/>
    <w:rsid w:val="002D09B9"/>
    <w:rsid w:val="002D16A0"/>
    <w:rsid w:val="002D2930"/>
    <w:rsid w:val="002D2DFF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3D1B"/>
    <w:rsid w:val="003046B7"/>
    <w:rsid w:val="00317A57"/>
    <w:rsid w:val="00320A99"/>
    <w:rsid w:val="0032144B"/>
    <w:rsid w:val="00322D5B"/>
    <w:rsid w:val="00325AC2"/>
    <w:rsid w:val="00326A1C"/>
    <w:rsid w:val="00327FDC"/>
    <w:rsid w:val="003360E3"/>
    <w:rsid w:val="003371D5"/>
    <w:rsid w:val="003376CD"/>
    <w:rsid w:val="003452C3"/>
    <w:rsid w:val="003501A7"/>
    <w:rsid w:val="0035048A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49BC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5178"/>
    <w:rsid w:val="003E715D"/>
    <w:rsid w:val="003F103E"/>
    <w:rsid w:val="003F2E48"/>
    <w:rsid w:val="003F440C"/>
    <w:rsid w:val="003F525A"/>
    <w:rsid w:val="003F7BE6"/>
    <w:rsid w:val="004006A9"/>
    <w:rsid w:val="004052AE"/>
    <w:rsid w:val="004118A5"/>
    <w:rsid w:val="00412362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40BAA"/>
    <w:rsid w:val="004507E5"/>
    <w:rsid w:val="004519AD"/>
    <w:rsid w:val="0045459A"/>
    <w:rsid w:val="004545DB"/>
    <w:rsid w:val="0045786A"/>
    <w:rsid w:val="00460F76"/>
    <w:rsid w:val="00462F12"/>
    <w:rsid w:val="00463050"/>
    <w:rsid w:val="0046340F"/>
    <w:rsid w:val="00466168"/>
    <w:rsid w:val="004714D4"/>
    <w:rsid w:val="00475712"/>
    <w:rsid w:val="00480CCE"/>
    <w:rsid w:val="00482FAA"/>
    <w:rsid w:val="0049075F"/>
    <w:rsid w:val="00491A6A"/>
    <w:rsid w:val="00492DA8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D657F"/>
    <w:rsid w:val="004E7CE8"/>
    <w:rsid w:val="004F271D"/>
    <w:rsid w:val="004F5114"/>
    <w:rsid w:val="004F756C"/>
    <w:rsid w:val="005001FA"/>
    <w:rsid w:val="005019AF"/>
    <w:rsid w:val="00502A77"/>
    <w:rsid w:val="0050488D"/>
    <w:rsid w:val="00504D12"/>
    <w:rsid w:val="0050527A"/>
    <w:rsid w:val="0050535A"/>
    <w:rsid w:val="00511192"/>
    <w:rsid w:val="005118AD"/>
    <w:rsid w:val="00511D96"/>
    <w:rsid w:val="00512353"/>
    <w:rsid w:val="005220C2"/>
    <w:rsid w:val="00523369"/>
    <w:rsid w:val="0052398F"/>
    <w:rsid w:val="005302C0"/>
    <w:rsid w:val="00532960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0F4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2678"/>
    <w:rsid w:val="00594644"/>
    <w:rsid w:val="0059526F"/>
    <w:rsid w:val="0059634D"/>
    <w:rsid w:val="00596F36"/>
    <w:rsid w:val="005A1741"/>
    <w:rsid w:val="005A235F"/>
    <w:rsid w:val="005A751F"/>
    <w:rsid w:val="005A7719"/>
    <w:rsid w:val="005A77C2"/>
    <w:rsid w:val="005B291B"/>
    <w:rsid w:val="005B76C5"/>
    <w:rsid w:val="005B7AF0"/>
    <w:rsid w:val="005B7B8A"/>
    <w:rsid w:val="005C09C6"/>
    <w:rsid w:val="005C2870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3966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2167"/>
    <w:rsid w:val="00623A77"/>
    <w:rsid w:val="006252EF"/>
    <w:rsid w:val="006256F5"/>
    <w:rsid w:val="0063097B"/>
    <w:rsid w:val="006364B8"/>
    <w:rsid w:val="00636A64"/>
    <w:rsid w:val="00636B93"/>
    <w:rsid w:val="00640550"/>
    <w:rsid w:val="0064326A"/>
    <w:rsid w:val="00644D5D"/>
    <w:rsid w:val="00646DC7"/>
    <w:rsid w:val="006511FB"/>
    <w:rsid w:val="00651A9D"/>
    <w:rsid w:val="00656092"/>
    <w:rsid w:val="0065741C"/>
    <w:rsid w:val="00660B85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175E"/>
    <w:rsid w:val="006B23B2"/>
    <w:rsid w:val="006B4845"/>
    <w:rsid w:val="006B635C"/>
    <w:rsid w:val="006C1708"/>
    <w:rsid w:val="006C1C29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39B2"/>
    <w:rsid w:val="006F5384"/>
    <w:rsid w:val="006F6604"/>
    <w:rsid w:val="006F71D8"/>
    <w:rsid w:val="006F7D1A"/>
    <w:rsid w:val="0070346C"/>
    <w:rsid w:val="007051A0"/>
    <w:rsid w:val="00706496"/>
    <w:rsid w:val="00711A12"/>
    <w:rsid w:val="00711F11"/>
    <w:rsid w:val="007154C4"/>
    <w:rsid w:val="00715BC6"/>
    <w:rsid w:val="00715DB9"/>
    <w:rsid w:val="007218A0"/>
    <w:rsid w:val="007238AF"/>
    <w:rsid w:val="00723910"/>
    <w:rsid w:val="00726908"/>
    <w:rsid w:val="007270C7"/>
    <w:rsid w:val="00730F3A"/>
    <w:rsid w:val="00735776"/>
    <w:rsid w:val="00735F34"/>
    <w:rsid w:val="00737AB1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34FC"/>
    <w:rsid w:val="007561FC"/>
    <w:rsid w:val="00761D34"/>
    <w:rsid w:val="00762D2D"/>
    <w:rsid w:val="00764622"/>
    <w:rsid w:val="00764CAD"/>
    <w:rsid w:val="00770FA1"/>
    <w:rsid w:val="00773386"/>
    <w:rsid w:val="00773884"/>
    <w:rsid w:val="00774813"/>
    <w:rsid w:val="0078052A"/>
    <w:rsid w:val="007812FB"/>
    <w:rsid w:val="00784032"/>
    <w:rsid w:val="00786E79"/>
    <w:rsid w:val="00787925"/>
    <w:rsid w:val="00790E31"/>
    <w:rsid w:val="00793B87"/>
    <w:rsid w:val="0079566E"/>
    <w:rsid w:val="00796509"/>
    <w:rsid w:val="0079691E"/>
    <w:rsid w:val="00797723"/>
    <w:rsid w:val="007B1EEE"/>
    <w:rsid w:val="007B249B"/>
    <w:rsid w:val="007B6D4D"/>
    <w:rsid w:val="007B7A09"/>
    <w:rsid w:val="007C0F7A"/>
    <w:rsid w:val="007D24A9"/>
    <w:rsid w:val="007D27FA"/>
    <w:rsid w:val="007D30B5"/>
    <w:rsid w:val="007D6218"/>
    <w:rsid w:val="007D6699"/>
    <w:rsid w:val="007D7E30"/>
    <w:rsid w:val="007E6419"/>
    <w:rsid w:val="007F02E4"/>
    <w:rsid w:val="007F6815"/>
    <w:rsid w:val="007F6BA8"/>
    <w:rsid w:val="0080681B"/>
    <w:rsid w:val="0080738C"/>
    <w:rsid w:val="00807390"/>
    <w:rsid w:val="00810B77"/>
    <w:rsid w:val="008135A9"/>
    <w:rsid w:val="00817436"/>
    <w:rsid w:val="0082542D"/>
    <w:rsid w:val="00827834"/>
    <w:rsid w:val="00832835"/>
    <w:rsid w:val="00834598"/>
    <w:rsid w:val="00835110"/>
    <w:rsid w:val="008351FC"/>
    <w:rsid w:val="00841F50"/>
    <w:rsid w:val="00843A0E"/>
    <w:rsid w:val="00845DFE"/>
    <w:rsid w:val="00846E17"/>
    <w:rsid w:val="00854283"/>
    <w:rsid w:val="008573E3"/>
    <w:rsid w:val="00861E81"/>
    <w:rsid w:val="008645FF"/>
    <w:rsid w:val="00866D42"/>
    <w:rsid w:val="0087030E"/>
    <w:rsid w:val="00870AAC"/>
    <w:rsid w:val="008734F7"/>
    <w:rsid w:val="00874E9F"/>
    <w:rsid w:val="00877842"/>
    <w:rsid w:val="008806F8"/>
    <w:rsid w:val="008808E2"/>
    <w:rsid w:val="00881456"/>
    <w:rsid w:val="00881ACB"/>
    <w:rsid w:val="00882F6C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97DEF"/>
    <w:rsid w:val="008A0E7D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7226"/>
    <w:rsid w:val="008D7B80"/>
    <w:rsid w:val="008E108A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444E"/>
    <w:rsid w:val="00955C67"/>
    <w:rsid w:val="00956390"/>
    <w:rsid w:val="00957B65"/>
    <w:rsid w:val="00960AFF"/>
    <w:rsid w:val="00963F62"/>
    <w:rsid w:val="00965EFC"/>
    <w:rsid w:val="009762D2"/>
    <w:rsid w:val="009762F1"/>
    <w:rsid w:val="0097692D"/>
    <w:rsid w:val="009776D2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C4319"/>
    <w:rsid w:val="009D109E"/>
    <w:rsid w:val="009D1CD9"/>
    <w:rsid w:val="009D1F28"/>
    <w:rsid w:val="009D4830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4DA6"/>
    <w:rsid w:val="00A50921"/>
    <w:rsid w:val="00A5160D"/>
    <w:rsid w:val="00A56CA4"/>
    <w:rsid w:val="00A5769D"/>
    <w:rsid w:val="00A65F04"/>
    <w:rsid w:val="00A65F2E"/>
    <w:rsid w:val="00A71AD5"/>
    <w:rsid w:val="00A8073E"/>
    <w:rsid w:val="00A80883"/>
    <w:rsid w:val="00A81BED"/>
    <w:rsid w:val="00A82FC6"/>
    <w:rsid w:val="00A92270"/>
    <w:rsid w:val="00A94B34"/>
    <w:rsid w:val="00AA10AE"/>
    <w:rsid w:val="00AA329F"/>
    <w:rsid w:val="00AA7B6A"/>
    <w:rsid w:val="00AB07A0"/>
    <w:rsid w:val="00AB593E"/>
    <w:rsid w:val="00AB5D37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15C0"/>
    <w:rsid w:val="00AF2B38"/>
    <w:rsid w:val="00B004C1"/>
    <w:rsid w:val="00B0168B"/>
    <w:rsid w:val="00B03458"/>
    <w:rsid w:val="00B04B8E"/>
    <w:rsid w:val="00B1072F"/>
    <w:rsid w:val="00B15820"/>
    <w:rsid w:val="00B215D8"/>
    <w:rsid w:val="00B2218A"/>
    <w:rsid w:val="00B246ED"/>
    <w:rsid w:val="00B248D5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1B02"/>
    <w:rsid w:val="00B620A5"/>
    <w:rsid w:val="00B62BB1"/>
    <w:rsid w:val="00B63559"/>
    <w:rsid w:val="00B664BD"/>
    <w:rsid w:val="00B71714"/>
    <w:rsid w:val="00B73979"/>
    <w:rsid w:val="00B751B0"/>
    <w:rsid w:val="00B762E0"/>
    <w:rsid w:val="00B86C54"/>
    <w:rsid w:val="00B874C4"/>
    <w:rsid w:val="00B92B67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D6BBF"/>
    <w:rsid w:val="00BE1831"/>
    <w:rsid w:val="00BE4E8A"/>
    <w:rsid w:val="00BF2A79"/>
    <w:rsid w:val="00BF375F"/>
    <w:rsid w:val="00C02372"/>
    <w:rsid w:val="00C044C3"/>
    <w:rsid w:val="00C04FEB"/>
    <w:rsid w:val="00C10453"/>
    <w:rsid w:val="00C11646"/>
    <w:rsid w:val="00C13BCA"/>
    <w:rsid w:val="00C141B9"/>
    <w:rsid w:val="00C158CF"/>
    <w:rsid w:val="00C16518"/>
    <w:rsid w:val="00C1787D"/>
    <w:rsid w:val="00C20F14"/>
    <w:rsid w:val="00C22B7C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609C3"/>
    <w:rsid w:val="00C60E16"/>
    <w:rsid w:val="00C64B16"/>
    <w:rsid w:val="00C65E4E"/>
    <w:rsid w:val="00C66610"/>
    <w:rsid w:val="00C66648"/>
    <w:rsid w:val="00C66FEF"/>
    <w:rsid w:val="00C70CB4"/>
    <w:rsid w:val="00C727A7"/>
    <w:rsid w:val="00C728D5"/>
    <w:rsid w:val="00C75119"/>
    <w:rsid w:val="00C76DD6"/>
    <w:rsid w:val="00C80AE3"/>
    <w:rsid w:val="00C90B62"/>
    <w:rsid w:val="00C91C08"/>
    <w:rsid w:val="00C97F0E"/>
    <w:rsid w:val="00CA06AC"/>
    <w:rsid w:val="00CA1D9E"/>
    <w:rsid w:val="00CA242A"/>
    <w:rsid w:val="00CA27BD"/>
    <w:rsid w:val="00CA29F8"/>
    <w:rsid w:val="00CA2AB6"/>
    <w:rsid w:val="00CA4BCC"/>
    <w:rsid w:val="00CB01D6"/>
    <w:rsid w:val="00CB311E"/>
    <w:rsid w:val="00CB71E1"/>
    <w:rsid w:val="00CC0ED3"/>
    <w:rsid w:val="00CC1894"/>
    <w:rsid w:val="00CC2EE2"/>
    <w:rsid w:val="00CC3D03"/>
    <w:rsid w:val="00CC45DB"/>
    <w:rsid w:val="00CC73FF"/>
    <w:rsid w:val="00CD141E"/>
    <w:rsid w:val="00CD41E5"/>
    <w:rsid w:val="00CD45DA"/>
    <w:rsid w:val="00CE2EA4"/>
    <w:rsid w:val="00CE5714"/>
    <w:rsid w:val="00CE6138"/>
    <w:rsid w:val="00CE6F59"/>
    <w:rsid w:val="00CE7AAB"/>
    <w:rsid w:val="00CF2673"/>
    <w:rsid w:val="00CF2DA1"/>
    <w:rsid w:val="00CF43B1"/>
    <w:rsid w:val="00D0614B"/>
    <w:rsid w:val="00D06AD1"/>
    <w:rsid w:val="00D17549"/>
    <w:rsid w:val="00D24D97"/>
    <w:rsid w:val="00D275F5"/>
    <w:rsid w:val="00D376F1"/>
    <w:rsid w:val="00D43CA8"/>
    <w:rsid w:val="00D4523D"/>
    <w:rsid w:val="00D4593F"/>
    <w:rsid w:val="00D45BD4"/>
    <w:rsid w:val="00D4775B"/>
    <w:rsid w:val="00D47AB8"/>
    <w:rsid w:val="00D5154C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1146"/>
    <w:rsid w:val="00D722B1"/>
    <w:rsid w:val="00D74A82"/>
    <w:rsid w:val="00D753F6"/>
    <w:rsid w:val="00D7737D"/>
    <w:rsid w:val="00D80897"/>
    <w:rsid w:val="00D81375"/>
    <w:rsid w:val="00D8540E"/>
    <w:rsid w:val="00D85C4D"/>
    <w:rsid w:val="00D8730B"/>
    <w:rsid w:val="00D9072A"/>
    <w:rsid w:val="00D94852"/>
    <w:rsid w:val="00DA01F1"/>
    <w:rsid w:val="00DA039C"/>
    <w:rsid w:val="00DA10B4"/>
    <w:rsid w:val="00DA6EBE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E3C26"/>
    <w:rsid w:val="00DF0A5B"/>
    <w:rsid w:val="00DF1BBF"/>
    <w:rsid w:val="00DF3145"/>
    <w:rsid w:val="00DF4B0E"/>
    <w:rsid w:val="00E01E4B"/>
    <w:rsid w:val="00E062B0"/>
    <w:rsid w:val="00E0711E"/>
    <w:rsid w:val="00E0770C"/>
    <w:rsid w:val="00E14DFA"/>
    <w:rsid w:val="00E16058"/>
    <w:rsid w:val="00E17EA5"/>
    <w:rsid w:val="00E2114A"/>
    <w:rsid w:val="00E229DB"/>
    <w:rsid w:val="00E2571A"/>
    <w:rsid w:val="00E26EDC"/>
    <w:rsid w:val="00E2713C"/>
    <w:rsid w:val="00E30B42"/>
    <w:rsid w:val="00E342D7"/>
    <w:rsid w:val="00E35C26"/>
    <w:rsid w:val="00E410EA"/>
    <w:rsid w:val="00E41D5C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646"/>
    <w:rsid w:val="00EB1B59"/>
    <w:rsid w:val="00EB2732"/>
    <w:rsid w:val="00EB4384"/>
    <w:rsid w:val="00EB6065"/>
    <w:rsid w:val="00EC0826"/>
    <w:rsid w:val="00EC481A"/>
    <w:rsid w:val="00EC4E99"/>
    <w:rsid w:val="00ED3A21"/>
    <w:rsid w:val="00ED54F9"/>
    <w:rsid w:val="00ED6982"/>
    <w:rsid w:val="00ED7130"/>
    <w:rsid w:val="00EE0218"/>
    <w:rsid w:val="00EE0E54"/>
    <w:rsid w:val="00EE1033"/>
    <w:rsid w:val="00EF0F5E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1FD0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6863"/>
    <w:rsid w:val="00F9792C"/>
    <w:rsid w:val="00F97AAA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755A29"/>
  <w15:docId w15:val="{9F74D18B-1711-48C7-9FDE-CCAA3A65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link w:val="BalloonTextChar"/>
    <w:uiPriority w:val="99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2D16A0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2D16A0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uiPriority w:val="99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3E5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3E5178"/>
    <w:rPr>
      <w:rFonts w:ascii="Tahoma" w:hAnsi="Tahoma" w:cs="Tahoma"/>
      <w:sz w:val="16"/>
      <w:szCs w:val="16"/>
      <w:lang w:val="de-DE" w:eastAsia="ja-JP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3E5178"/>
    <w:pPr>
      <w:tabs>
        <w:tab w:val="left" w:pos="284"/>
      </w:tabs>
      <w:spacing w:before="400" w:after="160"/>
    </w:pPr>
    <w:rPr>
      <w:rFonts w:ascii="Calibri" w:eastAsia="Calibri" w:hAnsi="Calibri"/>
      <w:b/>
      <w:sz w:val="29"/>
      <w:szCs w:val="32"/>
      <w:lang w:val="en-GB" w:eastAsia="en-US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3E5178"/>
    <w:pPr>
      <w:spacing w:after="120" w:line="240" w:lineRule="exact"/>
    </w:pPr>
    <w:rPr>
      <w:rFonts w:ascii="Calibri" w:eastAsia="Calibri" w:hAnsi="Calibri"/>
      <w:sz w:val="20"/>
      <w:szCs w:val="22"/>
      <w:lang w:val="en-GB"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3E5178"/>
    <w:pPr>
      <w:spacing w:after="200" w:line="240" w:lineRule="exact"/>
      <w:jc w:val="both"/>
    </w:pPr>
    <w:rPr>
      <w:rFonts w:ascii="Calibri" w:eastAsia="Calibri" w:hAnsi="Calibri"/>
      <w:noProof/>
      <w:sz w:val="16"/>
      <w:szCs w:val="22"/>
      <w:lang w:val="en-GB" w:eastAsia="en-GB"/>
    </w:rPr>
  </w:style>
  <w:style w:type="paragraph" w:customStyle="1" w:styleId="05BHeading">
    <w:name w:val="05 B Heading"/>
    <w:basedOn w:val="RSCB04AHeadingSection"/>
    <w:link w:val="05BHeadingChar"/>
    <w:rsid w:val="003E5178"/>
    <w:pPr>
      <w:spacing w:before="160" w:line="240" w:lineRule="exact"/>
    </w:pPr>
    <w:rPr>
      <w:rFonts w:ascii="Times New Roman" w:hAnsi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3E5178"/>
    <w:pPr>
      <w:spacing w:line="240" w:lineRule="exact"/>
      <w:jc w:val="both"/>
    </w:pPr>
    <w:rPr>
      <w:rFonts w:ascii="Calibri" w:eastAsia="Calibri" w:hAnsi="Calibri"/>
      <w:w w:val="108"/>
      <w:sz w:val="18"/>
      <w:szCs w:val="18"/>
      <w:lang w:val="en-GB" w:eastAsia="en-US"/>
    </w:rPr>
  </w:style>
  <w:style w:type="character" w:customStyle="1" w:styleId="06CHeading">
    <w:name w:val="06 C Heading"/>
    <w:uiPriority w:val="1"/>
    <w:rsid w:val="003E5178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link w:val="RSCB02ArticleText"/>
    <w:rsid w:val="003E5178"/>
    <w:rPr>
      <w:rFonts w:ascii="Calibri" w:eastAsia="Calibri" w:hAnsi="Calibri"/>
      <w:w w:val="108"/>
      <w:sz w:val="18"/>
      <w:szCs w:val="18"/>
      <w:lang w:eastAsia="en-US"/>
    </w:rPr>
  </w:style>
  <w:style w:type="paragraph" w:customStyle="1" w:styleId="09ListText">
    <w:name w:val="09 List Text"/>
    <w:basedOn w:val="RSCB02ArticleText"/>
    <w:link w:val="09ListTextChar"/>
    <w:rsid w:val="003E5178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3E5178"/>
    <w:pPr>
      <w:numPr>
        <w:numId w:val="3"/>
      </w:numPr>
      <w:pBdr>
        <w:top w:val="single" w:sz="12" w:space="1" w:color="A6A6A6"/>
      </w:pBdr>
      <w:ind w:left="85" w:hanging="85"/>
      <w:suppressOverlap/>
    </w:pPr>
    <w:rPr>
      <w:rFonts w:ascii="Calibri" w:eastAsia="Calibri" w:hAnsi="Calibri"/>
      <w:i/>
      <w:w w:val="105"/>
      <w:sz w:val="14"/>
      <w:szCs w:val="14"/>
      <w:lang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3E5178"/>
    <w:pPr>
      <w:pBdr>
        <w:top w:val="single" w:sz="12" w:space="5" w:color="999999"/>
      </w:pBdr>
      <w:spacing w:before="120" w:after="40"/>
      <w:jc w:val="both"/>
    </w:pPr>
    <w:rPr>
      <w:rFonts w:ascii="Calibri" w:eastAsia="Calibri" w:hAnsi="Calibri"/>
      <w:w w:val="108"/>
      <w:sz w:val="14"/>
      <w:szCs w:val="18"/>
      <w:lang w:val="en-GB" w:eastAsia="en-US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3E5178"/>
    <w:pPr>
      <w:pBdr>
        <w:bottom w:val="single" w:sz="12" w:space="5" w:color="999999"/>
      </w:pBdr>
      <w:spacing w:before="40" w:after="120" w:line="120" w:lineRule="exact"/>
      <w:jc w:val="both"/>
    </w:pPr>
    <w:rPr>
      <w:rFonts w:ascii="Calibri" w:eastAsia="Calibri" w:hAnsi="Calibri" w:cs="Calibri"/>
      <w:w w:val="108"/>
      <w:sz w:val="14"/>
      <w:szCs w:val="14"/>
      <w:lang w:val="en-GB" w:eastAsia="en-US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3E5178"/>
    <w:pPr>
      <w:spacing w:before="160" w:after="160"/>
      <w:jc w:val="center"/>
    </w:pPr>
    <w:rPr>
      <w:rFonts w:ascii="Calibri" w:eastAsia="Calibri" w:hAnsi="Calibri"/>
      <w:sz w:val="16"/>
      <w:szCs w:val="16"/>
      <w:lang w:val="en-GB" w:eastAsia="en-US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3E5178"/>
    <w:pPr>
      <w:tabs>
        <w:tab w:val="center" w:pos="2268"/>
        <w:tab w:val="right" w:pos="4536"/>
      </w:tabs>
      <w:spacing w:before="160" w:after="160"/>
    </w:pPr>
    <w:rPr>
      <w:rFonts w:eastAsia="Calibri"/>
      <w:sz w:val="18"/>
      <w:szCs w:val="22"/>
      <w:lang w:val="en-GB" w:eastAsia="en-US"/>
    </w:rPr>
  </w:style>
  <w:style w:type="paragraph" w:customStyle="1" w:styleId="RSCB09Biography">
    <w:name w:val="RSC B09 Biography"/>
    <w:basedOn w:val="RSCB02ArticleText"/>
    <w:link w:val="RSCB09BiographyChar"/>
    <w:qFormat/>
    <w:rsid w:val="003E5178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link w:val="RSCB09Biography"/>
    <w:rsid w:val="003E5178"/>
    <w:rPr>
      <w:rFonts w:ascii="Calibri" w:eastAsia="Calibri" w:hAnsi="Calibri"/>
      <w:i/>
      <w:w w:val="108"/>
      <w:sz w:val="18"/>
      <w:szCs w:val="18"/>
      <w:lang w:eastAsia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3E5178"/>
    <w:pPr>
      <w:tabs>
        <w:tab w:val="left" w:pos="284"/>
      </w:tabs>
      <w:suppressOverlap/>
      <w:jc w:val="both"/>
    </w:pPr>
    <w:rPr>
      <w:rFonts w:ascii="Calibri" w:eastAsia="Calibri" w:hAnsi="Calibri"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link w:val="RSCF01FootnoteAuthorAddress"/>
    <w:rsid w:val="003E5178"/>
    <w:rPr>
      <w:rFonts w:ascii="Calibri" w:eastAsia="Calibri" w:hAnsi="Calibri"/>
      <w:i/>
      <w:w w:val="105"/>
      <w:sz w:val="14"/>
      <w:szCs w:val="14"/>
      <w:lang w:eastAsia="en-US"/>
    </w:rPr>
  </w:style>
  <w:style w:type="paragraph" w:customStyle="1" w:styleId="RSCR02References">
    <w:name w:val="RSC R02 References"/>
    <w:basedOn w:val="RSCB02ArticleText"/>
    <w:link w:val="RSCR02ReferencesChar"/>
    <w:qFormat/>
    <w:rsid w:val="003E5178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link w:val="RSCF02FootnotestoTitleAuthors"/>
    <w:rsid w:val="003E5178"/>
    <w:rPr>
      <w:rFonts w:ascii="Calibri" w:eastAsia="Calibri" w:hAnsi="Calibri"/>
      <w:w w:val="105"/>
      <w:sz w:val="14"/>
      <w:szCs w:val="14"/>
      <w:lang w:eastAsia="en-US"/>
    </w:rPr>
  </w:style>
  <w:style w:type="paragraph" w:styleId="NoSpacing">
    <w:name w:val="No Spacing"/>
    <w:uiPriority w:val="1"/>
    <w:rsid w:val="003E5178"/>
    <w:rPr>
      <w:rFonts w:ascii="Calibri" w:eastAsia="Calibri" w:hAnsi="Calibri"/>
      <w:sz w:val="22"/>
      <w:szCs w:val="22"/>
      <w:lang w:eastAsia="en-US"/>
    </w:rPr>
  </w:style>
  <w:style w:type="character" w:customStyle="1" w:styleId="RSCR02ReferencesChar">
    <w:name w:val="RSC R02 References Char"/>
    <w:link w:val="RSCR02References"/>
    <w:rsid w:val="003E5178"/>
    <w:rPr>
      <w:rFonts w:ascii="Calibri" w:eastAsia="Calibri" w:hAnsi="Calibri"/>
      <w:w w:val="105"/>
      <w:sz w:val="18"/>
      <w:szCs w:val="18"/>
      <w:lang w:eastAsia="en-US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3E5178"/>
    <w:pPr>
      <w:spacing w:before="400" w:after="80"/>
    </w:pPr>
    <w:rPr>
      <w:rFonts w:ascii="Calibri" w:eastAsia="Calibri" w:hAnsi="Calibri"/>
      <w:b/>
      <w:szCs w:val="22"/>
      <w:lang w:val="en-GB" w:eastAsia="en-US"/>
    </w:rPr>
  </w:style>
  <w:style w:type="character" w:customStyle="1" w:styleId="RSCH01PaperTitleChar">
    <w:name w:val="RSC H01 Paper Title Char"/>
    <w:link w:val="RSCH01PaperTitle"/>
    <w:rsid w:val="003E5178"/>
    <w:rPr>
      <w:rFonts w:ascii="Calibri" w:eastAsia="Calibri" w:hAnsi="Calibri"/>
      <w:b/>
      <w:sz w:val="29"/>
      <w:szCs w:val="32"/>
      <w:lang w:eastAsia="en-US"/>
    </w:rPr>
  </w:style>
  <w:style w:type="character" w:customStyle="1" w:styleId="RSCH02PaperAuthorsandBylineChar">
    <w:name w:val="RSC H02 Paper Authors and Byline Char"/>
    <w:link w:val="RSCH02PaperAuthorsandByline"/>
    <w:rsid w:val="003E5178"/>
    <w:rPr>
      <w:rFonts w:ascii="Calibri" w:eastAsia="Calibri" w:hAnsi="Calibri"/>
      <w:szCs w:val="22"/>
      <w:lang w:eastAsia="en-US"/>
    </w:rPr>
  </w:style>
  <w:style w:type="character" w:customStyle="1" w:styleId="RSCB01ARTAbstractChar">
    <w:name w:val="RSC B01 ART Abstract Char"/>
    <w:link w:val="RSCB01ARTAbstract"/>
    <w:rsid w:val="003E5178"/>
    <w:rPr>
      <w:rFonts w:ascii="Calibri" w:eastAsia="Calibri" w:hAnsi="Calibri"/>
      <w:noProof/>
      <w:sz w:val="16"/>
      <w:szCs w:val="22"/>
    </w:rPr>
  </w:style>
  <w:style w:type="character" w:customStyle="1" w:styleId="09ListTextChar">
    <w:name w:val="09 List Text Char"/>
    <w:link w:val="09ListText"/>
    <w:rsid w:val="003E5178"/>
    <w:rPr>
      <w:rFonts w:ascii="Calibri" w:eastAsia="Times New Roman" w:hAnsi="Calibri"/>
      <w:w w:val="108"/>
      <w:sz w:val="18"/>
      <w:szCs w:val="18"/>
    </w:rPr>
  </w:style>
  <w:style w:type="character" w:customStyle="1" w:styleId="RSCB04AHeadingSectionChar">
    <w:name w:val="RSC B04 A Heading (Section) Char"/>
    <w:link w:val="RSCB04AHeadingSection"/>
    <w:rsid w:val="003E5178"/>
    <w:rPr>
      <w:rFonts w:ascii="Calibri" w:eastAsia="Calibri" w:hAnsi="Calibri"/>
      <w:b/>
      <w:sz w:val="24"/>
      <w:szCs w:val="22"/>
      <w:lang w:eastAsia="en-US"/>
    </w:rPr>
  </w:style>
  <w:style w:type="character" w:customStyle="1" w:styleId="05BHeadingChar">
    <w:name w:val="05 B Heading Char"/>
    <w:link w:val="05BHeading"/>
    <w:rsid w:val="003E5178"/>
    <w:rPr>
      <w:rFonts w:eastAsia="Calibri"/>
      <w:b/>
      <w:sz w:val="18"/>
      <w:szCs w:val="18"/>
      <w:lang w:eastAsia="en-US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3E5178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ascii="Calibri" w:eastAsia="Times New Roman" w:hAnsi="Calibri"/>
      <w:sz w:val="14"/>
      <w:szCs w:val="20"/>
      <w:lang w:val="en-GB" w:eastAsia="en-GB"/>
    </w:rPr>
  </w:style>
  <w:style w:type="character" w:customStyle="1" w:styleId="RSCI02FigureSchemeChartwithtopbarChar">
    <w:name w:val="RSC I02 Figure/Scheme/Chart with top bar Char"/>
    <w:link w:val="RSCI02FigureSchemeChartwithtopbar"/>
    <w:rsid w:val="003E5178"/>
    <w:rPr>
      <w:rFonts w:ascii="Calibri" w:eastAsia="Calibri" w:hAnsi="Calibri"/>
      <w:w w:val="108"/>
      <w:sz w:val="14"/>
      <w:szCs w:val="18"/>
      <w:lang w:eastAsia="en-US"/>
    </w:rPr>
  </w:style>
  <w:style w:type="character" w:customStyle="1" w:styleId="RSCI01FigureSchemeChartwithbottombarChar">
    <w:name w:val="RSC I01 Figure/Scheme/Chart with bottom bar Char"/>
    <w:link w:val="RSCI01FigureSchemeChartwithbottombar"/>
    <w:rsid w:val="003E5178"/>
    <w:rPr>
      <w:rFonts w:ascii="Calibri" w:eastAsia="Calibri" w:hAnsi="Calibri" w:cs="Calibri"/>
      <w:w w:val="108"/>
      <w:sz w:val="14"/>
      <w:szCs w:val="14"/>
      <w:lang w:eastAsia="en-US"/>
    </w:rPr>
  </w:style>
  <w:style w:type="character" w:customStyle="1" w:styleId="RSCI03FigureSchemeChartUncaptionedChar">
    <w:name w:val="RSC I03 Figure/Scheme/Chart Uncaptioned Char"/>
    <w:link w:val="RSCI03FigureSchemeChartUncaptioned"/>
    <w:rsid w:val="003E5178"/>
    <w:rPr>
      <w:rFonts w:ascii="Calibri" w:eastAsia="Calibri" w:hAnsi="Calibri"/>
      <w:sz w:val="16"/>
      <w:szCs w:val="16"/>
      <w:lang w:eastAsia="en-US"/>
    </w:rPr>
  </w:style>
  <w:style w:type="character" w:customStyle="1" w:styleId="RSCB03MathematicsGreeketcChar">
    <w:name w:val="RSC B03 Mathematics/Greek etc Char"/>
    <w:link w:val="RSCB03MathematicsGreeketc"/>
    <w:rsid w:val="003E5178"/>
    <w:rPr>
      <w:rFonts w:eastAsia="Calibri"/>
      <w:sz w:val="18"/>
      <w:szCs w:val="22"/>
      <w:lang w:eastAsia="en-US"/>
    </w:rPr>
  </w:style>
  <w:style w:type="paragraph" w:customStyle="1" w:styleId="RSCT03TableBody">
    <w:name w:val="RSC T03 Table Body"/>
    <w:basedOn w:val="Normal"/>
    <w:link w:val="RSCT03TableBodyChar"/>
    <w:qFormat/>
    <w:rsid w:val="003E5178"/>
    <w:pPr>
      <w:keepNext/>
      <w:keepLines/>
      <w:spacing w:line="220" w:lineRule="exact"/>
      <w:jc w:val="center"/>
    </w:pPr>
    <w:rPr>
      <w:rFonts w:ascii="Calibri" w:eastAsia="Times New Roman" w:hAnsi="Calibri"/>
      <w:sz w:val="16"/>
      <w:szCs w:val="16"/>
      <w:lang w:val="en-GB" w:eastAsia="en-GB"/>
    </w:rPr>
  </w:style>
  <w:style w:type="character" w:customStyle="1" w:styleId="RSCT01TableTitlewithtopbarChar">
    <w:name w:val="RSC T01 Table Title with top bar Char"/>
    <w:link w:val="RSCT01TableTitlewithtopbar"/>
    <w:rsid w:val="003E5178"/>
    <w:rPr>
      <w:rFonts w:ascii="Calibri" w:eastAsia="Times New Roman" w:hAnsi="Calibri"/>
      <w:sz w:val="14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3E5178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ascii="Calibri" w:eastAsia="Times New Roman" w:hAnsi="Calibri"/>
      <w:sz w:val="15"/>
      <w:szCs w:val="20"/>
      <w:lang w:val="en-GB" w:eastAsia="en-GB"/>
    </w:rPr>
  </w:style>
  <w:style w:type="character" w:customStyle="1" w:styleId="RSCT03TableBodyChar">
    <w:name w:val="RSC T03 Table Body Char"/>
    <w:link w:val="RSCT03TableBody"/>
    <w:rsid w:val="003E5178"/>
    <w:rPr>
      <w:rFonts w:ascii="Calibri" w:eastAsia="Times New Roman" w:hAnsi="Calibri"/>
      <w:sz w:val="16"/>
      <w:szCs w:val="16"/>
    </w:rPr>
  </w:style>
  <w:style w:type="character" w:customStyle="1" w:styleId="RSCT04TableFootnotewithbottombarChar">
    <w:name w:val="RSC T04 Table Footnote with bottom bar Char"/>
    <w:link w:val="RSCT04TableFootnotewithbottombar"/>
    <w:rsid w:val="003E5178"/>
    <w:rPr>
      <w:rFonts w:ascii="Calibri" w:eastAsia="Times New Roman" w:hAnsi="Calibri"/>
      <w:sz w:val="15"/>
    </w:rPr>
  </w:style>
  <w:style w:type="character" w:styleId="Hyperlink">
    <w:name w:val="Hyperlink"/>
    <w:uiPriority w:val="99"/>
    <w:unhideWhenUsed/>
    <w:rsid w:val="003E5178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3E51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Revision">
    <w:name w:val="Revision"/>
    <w:hidden/>
    <w:uiPriority w:val="99"/>
    <w:semiHidden/>
    <w:rsid w:val="003E5178"/>
    <w:rPr>
      <w:rFonts w:ascii="Calibri" w:eastAsia="Calibri" w:hAnsi="Calibri"/>
      <w:sz w:val="22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3E5178"/>
    <w:rPr>
      <w:rFonts w:eastAsia="Times New Roman"/>
      <w:lang w:eastAsia="ro-RO"/>
    </w:rPr>
  </w:style>
  <w:style w:type="character" w:styleId="FootnoteReference">
    <w:name w:val="footnote reference"/>
    <w:uiPriority w:val="99"/>
    <w:semiHidden/>
    <w:unhideWhenUsed/>
    <w:rsid w:val="003E5178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E5178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3E5178"/>
    <w:pPr>
      <w:spacing w:after="200" w:line="200" w:lineRule="exact"/>
    </w:pPr>
    <w:rPr>
      <w:rFonts w:ascii="Calibri" w:eastAsia="Calibri" w:hAnsi="Calibri"/>
      <w:bCs/>
      <w:sz w:val="14"/>
      <w:szCs w:val="18"/>
      <w:lang w:val="en-GB" w:eastAsia="en-US"/>
    </w:rPr>
  </w:style>
  <w:style w:type="paragraph" w:customStyle="1" w:styleId="Style1">
    <w:name w:val="Style1"/>
    <w:basedOn w:val="RSCB02ArticleText"/>
    <w:link w:val="Style1Char"/>
    <w:rsid w:val="003E5178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3E5178"/>
    <w:pPr>
      <w:pBdr>
        <w:bottom w:val="none" w:sz="0" w:space="0" w:color="auto"/>
      </w:pBdr>
    </w:pPr>
  </w:style>
  <w:style w:type="character" w:customStyle="1" w:styleId="Style1Char">
    <w:name w:val="Style1 Char"/>
    <w:link w:val="Style1"/>
    <w:rsid w:val="003E5178"/>
    <w:rPr>
      <w:rFonts w:ascii="Calibri" w:eastAsia="Calibri" w:hAnsi="Calibri"/>
      <w:w w:val="108"/>
      <w:sz w:val="18"/>
      <w:szCs w:val="18"/>
      <w:lang w:eastAsia="en-US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3E5178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link w:val="RSCT05TableFootnotewithoutbottombar"/>
    <w:rsid w:val="003E5178"/>
    <w:rPr>
      <w:rFonts w:ascii="Calibri" w:eastAsia="Times New Roman" w:hAnsi="Calibri"/>
      <w:sz w:val="15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3E5178"/>
    <w:pPr>
      <w:spacing w:after="200" w:line="200" w:lineRule="exact"/>
      <w:jc w:val="both"/>
    </w:pPr>
    <w:rPr>
      <w:rFonts w:ascii="Calibri" w:eastAsia="Calibri" w:hAnsi="Calibri"/>
      <w:bCs/>
      <w:sz w:val="14"/>
      <w:szCs w:val="18"/>
      <w:lang w:eastAsia="en-US"/>
    </w:rPr>
  </w:style>
  <w:style w:type="character" w:customStyle="1" w:styleId="RSCT02TabletitlewithouttopbarChar">
    <w:name w:val="RSC T02 Table title without top bar Char"/>
    <w:link w:val="RSCT02Tabletitlewithouttopbar"/>
    <w:rsid w:val="003E5178"/>
    <w:rPr>
      <w:rFonts w:ascii="Calibri" w:eastAsia="Times New Roman" w:hAnsi="Calibri"/>
      <w:sz w:val="14"/>
    </w:rPr>
  </w:style>
  <w:style w:type="paragraph" w:customStyle="1" w:styleId="RSCR01Footnotestomaintext">
    <w:name w:val="RSC R01 Footnotes to main text"/>
    <w:link w:val="RSCR01FootnotestomaintextChar"/>
    <w:qFormat/>
    <w:rsid w:val="003E5178"/>
    <w:pPr>
      <w:spacing w:after="200" w:line="200" w:lineRule="exact"/>
      <w:jc w:val="both"/>
    </w:pPr>
    <w:rPr>
      <w:rFonts w:ascii="Calibri" w:eastAsia="Calibri" w:hAnsi="Calibri"/>
      <w:bCs/>
      <w:sz w:val="18"/>
      <w:szCs w:val="18"/>
      <w:lang w:eastAsia="en-US"/>
    </w:rPr>
  </w:style>
  <w:style w:type="character" w:customStyle="1" w:styleId="RSCI04CaptiontoFigureSchemeChartChar">
    <w:name w:val="RSC I04 Caption to Figure/Scheme/Chart Char"/>
    <w:link w:val="RSCI04CaptiontoFigureSchemeChart"/>
    <w:rsid w:val="003E5178"/>
    <w:rPr>
      <w:rFonts w:ascii="Calibri" w:eastAsia="Calibri" w:hAnsi="Calibri"/>
      <w:bCs/>
      <w:sz w:val="14"/>
      <w:szCs w:val="18"/>
      <w:lang w:eastAsia="en-US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3E5178"/>
    <w:pPr>
      <w:spacing w:before="960" w:line="180" w:lineRule="exact"/>
      <w:contextualSpacing/>
    </w:pPr>
    <w:rPr>
      <w:rFonts w:ascii="Calibri" w:eastAsia="Times New Roman" w:hAnsi="Calibri"/>
      <w:noProof/>
      <w:sz w:val="14"/>
      <w:szCs w:val="14"/>
      <w:lang w:val="en-GB" w:eastAsia="en-GB"/>
    </w:rPr>
  </w:style>
  <w:style w:type="character" w:customStyle="1" w:styleId="RSCR01FootnotestomaintextChar">
    <w:name w:val="RSC R01 Footnotes to main text Char"/>
    <w:link w:val="RSCR01Footnotestomaintext"/>
    <w:rsid w:val="003E5178"/>
    <w:rPr>
      <w:rFonts w:ascii="Calibri" w:eastAsia="Calibri" w:hAnsi="Calibri"/>
      <w:bCs/>
      <w:sz w:val="18"/>
      <w:szCs w:val="18"/>
      <w:lang w:eastAsia="en-US"/>
    </w:rPr>
  </w:style>
  <w:style w:type="paragraph" w:customStyle="1" w:styleId="RSCM02DOI">
    <w:name w:val="RSC M02 DOI"/>
    <w:basedOn w:val="Normal"/>
    <w:link w:val="RSCM02DOIChar"/>
    <w:qFormat/>
    <w:rsid w:val="003E5178"/>
    <w:pPr>
      <w:spacing w:before="180" w:line="180" w:lineRule="exact"/>
    </w:pPr>
    <w:rPr>
      <w:rFonts w:ascii="Calibri" w:eastAsia="Calibri" w:hAnsi="Calibri"/>
      <w:sz w:val="14"/>
      <w:szCs w:val="14"/>
      <w:lang w:val="en-GB" w:eastAsia="en-US"/>
    </w:rPr>
  </w:style>
  <w:style w:type="character" w:customStyle="1" w:styleId="RSCM01ReceivedAcceptedChar">
    <w:name w:val="RSC M01 Received/Accepted Char"/>
    <w:link w:val="RSCM01ReceivedAccepted"/>
    <w:rsid w:val="003E5178"/>
    <w:rPr>
      <w:rFonts w:ascii="Calibri" w:eastAsia="Times New Roman" w:hAnsi="Calibri"/>
      <w:noProof/>
      <w:sz w:val="14"/>
      <w:szCs w:val="14"/>
    </w:rPr>
  </w:style>
  <w:style w:type="paragraph" w:customStyle="1" w:styleId="RSCM03Website">
    <w:name w:val="RSC M03 Website"/>
    <w:basedOn w:val="Normal"/>
    <w:link w:val="RSCM03WebsiteChar"/>
    <w:qFormat/>
    <w:rsid w:val="003E5178"/>
    <w:pPr>
      <w:spacing w:after="200" w:line="400" w:lineRule="exact"/>
    </w:pPr>
    <w:rPr>
      <w:rFonts w:ascii="Calibri" w:eastAsia="Calibri" w:hAnsi="Calibri"/>
      <w:b/>
      <w:sz w:val="14"/>
      <w:szCs w:val="14"/>
      <w:lang w:val="en-GB" w:eastAsia="en-US"/>
    </w:rPr>
  </w:style>
  <w:style w:type="character" w:customStyle="1" w:styleId="RSCM02DOIChar">
    <w:name w:val="RSC M02 DOI Char"/>
    <w:link w:val="RSCM02DOI"/>
    <w:rsid w:val="003E5178"/>
    <w:rPr>
      <w:rFonts w:ascii="Calibri" w:eastAsia="Calibri" w:hAnsi="Calibri"/>
      <w:sz w:val="14"/>
      <w:szCs w:val="14"/>
      <w:lang w:eastAsia="en-US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3E5178"/>
    <w:pPr>
      <w:spacing w:before="400" w:after="160"/>
    </w:pPr>
    <w:rPr>
      <w:rFonts w:ascii="Calibri" w:eastAsia="Calibri" w:hAnsi="Calibri"/>
      <w:sz w:val="24"/>
      <w:szCs w:val="22"/>
      <w:lang w:eastAsia="en-US"/>
    </w:rPr>
  </w:style>
  <w:style w:type="character" w:customStyle="1" w:styleId="RSCM03WebsiteChar">
    <w:name w:val="RSC M03 Website Char"/>
    <w:link w:val="RSCM03Website"/>
    <w:rsid w:val="003E5178"/>
    <w:rPr>
      <w:rFonts w:ascii="Calibri" w:eastAsia="Calibri" w:hAnsi="Calibri"/>
      <w:b/>
      <w:sz w:val="14"/>
      <w:szCs w:val="14"/>
      <w:lang w:eastAsia="en-US"/>
    </w:rPr>
  </w:style>
  <w:style w:type="paragraph" w:customStyle="1" w:styleId="RSCB06BHeadingSub-Section">
    <w:name w:val="RSC B06 B Heading (Sub-Section)"/>
    <w:link w:val="RSCB06BHeadingSub-SectionChar"/>
    <w:qFormat/>
    <w:rsid w:val="003E5178"/>
    <w:pPr>
      <w:spacing w:after="80" w:line="240" w:lineRule="exact"/>
    </w:pPr>
    <w:rPr>
      <w:rFonts w:ascii="Calibri" w:eastAsia="Calibri" w:hAnsi="Calibri"/>
      <w:b/>
      <w:sz w:val="18"/>
      <w:szCs w:val="22"/>
      <w:lang w:eastAsia="en-US"/>
    </w:rPr>
  </w:style>
  <w:style w:type="character" w:customStyle="1" w:styleId="RSCB05AHeadingSection-standaloneChar">
    <w:name w:val="RSC B05 A Heading (Section - stand alone) Char"/>
    <w:link w:val="RSCB05AHeadingSection-standalone"/>
    <w:rsid w:val="003E5178"/>
    <w:rPr>
      <w:rFonts w:ascii="Calibri" w:eastAsia="Calibri" w:hAnsi="Calibri"/>
      <w:sz w:val="24"/>
      <w:szCs w:val="22"/>
      <w:lang w:eastAsia="en-US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3E5178"/>
    <w:pPr>
      <w:spacing w:before="160" w:after="80" w:line="240" w:lineRule="exact"/>
    </w:pPr>
    <w:rPr>
      <w:rFonts w:ascii="Calibri" w:eastAsia="Calibri" w:hAnsi="Calibri"/>
      <w:b/>
      <w:sz w:val="18"/>
      <w:szCs w:val="22"/>
      <w:lang w:eastAsia="en-US"/>
    </w:rPr>
  </w:style>
  <w:style w:type="character" w:customStyle="1" w:styleId="RSCB06BHeadingSub-SectionChar">
    <w:name w:val="RSC B06 B Heading (Sub-Section) Char"/>
    <w:link w:val="RSCB06BHeadingSub-Section"/>
    <w:rsid w:val="003E5178"/>
    <w:rPr>
      <w:rFonts w:ascii="Calibri" w:eastAsia="Calibri" w:hAnsi="Calibri"/>
      <w:b/>
      <w:sz w:val="18"/>
      <w:szCs w:val="22"/>
      <w:lang w:eastAsia="en-US"/>
    </w:rPr>
  </w:style>
  <w:style w:type="paragraph" w:customStyle="1" w:styleId="RSCB08CHeadingIn-line">
    <w:name w:val="RSC B08 C Heading (In-line)"/>
    <w:link w:val="RSCB08CHeadingIn-lineChar"/>
    <w:qFormat/>
    <w:rsid w:val="003E5178"/>
    <w:pPr>
      <w:spacing w:line="276" w:lineRule="auto"/>
    </w:pPr>
    <w:rPr>
      <w:rFonts w:ascii="Calibri" w:eastAsia="Calibri" w:hAnsi="Calibri"/>
      <w:b/>
      <w:sz w:val="18"/>
      <w:szCs w:val="22"/>
      <w:lang w:eastAsia="en-US"/>
    </w:rPr>
  </w:style>
  <w:style w:type="character" w:customStyle="1" w:styleId="RSCB07BHeadingSub-Section-standaloneChar">
    <w:name w:val="RSC B07 B Heading (Sub-Section - stand alone) Char"/>
    <w:link w:val="RSCB07BHeadingSub-Section-standalone"/>
    <w:rsid w:val="003E5178"/>
    <w:rPr>
      <w:rFonts w:ascii="Calibri" w:eastAsia="Calibri" w:hAnsi="Calibri"/>
      <w:b/>
      <w:sz w:val="18"/>
      <w:szCs w:val="22"/>
      <w:lang w:eastAsia="en-US"/>
    </w:rPr>
  </w:style>
  <w:style w:type="character" w:customStyle="1" w:styleId="RSCB08CHeadingIn-lineChar">
    <w:name w:val="RSC B08 C Heading (In-line) Char"/>
    <w:link w:val="RSCB08CHeadingIn-line"/>
    <w:rsid w:val="003E5178"/>
    <w:rPr>
      <w:rFonts w:ascii="Calibri" w:eastAsia="Calibri" w:hAnsi="Calibri"/>
      <w:b/>
      <w:sz w:val="18"/>
      <w:szCs w:val="22"/>
      <w:lang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3E5178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Calibri" w:hAnsi="Calibri"/>
      <w:bCs/>
      <w:sz w:val="14"/>
      <w:szCs w:val="18"/>
      <w:lang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rsid w:val="003E5178"/>
    <w:rPr>
      <w:rFonts w:ascii="Calibri" w:eastAsia="Calibri" w:hAnsi="Calibri"/>
      <w:bCs/>
      <w:sz w:val="14"/>
      <w:szCs w:val="18"/>
      <w:lang w:eastAsia="en-US"/>
    </w:rPr>
  </w:style>
  <w:style w:type="paragraph" w:customStyle="1" w:styleId="04AHeading">
    <w:name w:val="04 A Heading"/>
    <w:basedOn w:val="Normal"/>
    <w:next w:val="Normal"/>
    <w:link w:val="04AHeadingChar"/>
    <w:rsid w:val="003E5178"/>
    <w:pPr>
      <w:spacing w:before="240" w:after="120"/>
    </w:pPr>
    <w:rPr>
      <w:rFonts w:ascii="Calibri" w:eastAsia="Calibri" w:hAnsi="Calibri"/>
      <w:b/>
      <w:sz w:val="22"/>
      <w:szCs w:val="22"/>
      <w:lang w:val="en-GB" w:eastAsia="en-US"/>
    </w:rPr>
  </w:style>
  <w:style w:type="character" w:customStyle="1" w:styleId="04AHeadingChar">
    <w:name w:val="04 A Heading Char"/>
    <w:link w:val="04AHeading"/>
    <w:rsid w:val="003E5178"/>
    <w:rPr>
      <w:rFonts w:ascii="Calibri" w:eastAsia="Calibri" w:hAnsi="Calibri"/>
      <w:b/>
      <w:sz w:val="22"/>
      <w:szCs w:val="22"/>
      <w:lang w:eastAsia="en-US"/>
    </w:rPr>
  </w:style>
  <w:style w:type="paragraph" w:customStyle="1" w:styleId="08ArticleText">
    <w:name w:val="08 Article Text"/>
    <w:basedOn w:val="Normal"/>
    <w:link w:val="08ArticleTextChar"/>
    <w:rsid w:val="003E5178"/>
    <w:pPr>
      <w:tabs>
        <w:tab w:val="left" w:pos="284"/>
      </w:tabs>
      <w:spacing w:line="240" w:lineRule="exact"/>
      <w:jc w:val="both"/>
    </w:pPr>
    <w:rPr>
      <w:rFonts w:eastAsia="Calibri"/>
      <w:w w:val="108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sid w:val="003E5178"/>
    <w:rPr>
      <w:rFonts w:eastAsia="Calibri"/>
      <w:w w:val="108"/>
      <w:sz w:val="18"/>
      <w:szCs w:val="18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3E5178"/>
    <w:pPr>
      <w:spacing w:line="276" w:lineRule="auto"/>
      <w:jc w:val="center"/>
    </w:pPr>
    <w:rPr>
      <w:rFonts w:eastAsia="Calibri"/>
      <w:noProof/>
      <w:szCs w:val="22"/>
      <w:lang w:val="en-US" w:eastAsia="en-US"/>
    </w:rPr>
  </w:style>
  <w:style w:type="character" w:customStyle="1" w:styleId="EndNoteBibliographyTitleChar">
    <w:name w:val="EndNote Bibliography Title Char"/>
    <w:link w:val="EndNoteBibliographyTitle"/>
    <w:rsid w:val="003E5178"/>
    <w:rPr>
      <w:rFonts w:eastAsia="Calibri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3E5178"/>
    <w:pPr>
      <w:spacing w:after="200"/>
      <w:jc w:val="both"/>
    </w:pPr>
    <w:rPr>
      <w:rFonts w:eastAsia="Calibri"/>
      <w:noProof/>
      <w:szCs w:val="22"/>
      <w:lang w:val="en-US" w:eastAsia="en-US"/>
    </w:rPr>
  </w:style>
  <w:style w:type="character" w:customStyle="1" w:styleId="EndNoteBibliographyChar">
    <w:name w:val="EndNote Bibliography Char"/>
    <w:link w:val="EndNoteBibliography"/>
    <w:rsid w:val="003E5178"/>
    <w:rPr>
      <w:rFonts w:eastAsia="Calibri"/>
      <w:noProof/>
      <w:sz w:val="24"/>
      <w:szCs w:val="22"/>
      <w:lang w:val="en-US" w:eastAsia="en-US"/>
    </w:rPr>
  </w:style>
  <w:style w:type="character" w:styleId="LineNumber">
    <w:name w:val="line number"/>
    <w:uiPriority w:val="99"/>
    <w:semiHidden/>
    <w:unhideWhenUsed/>
    <w:rsid w:val="00B71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FC68994E-9B88-4A4C-9D6E-065551E8A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7</Pages>
  <Words>463</Words>
  <Characters>2642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cp:lastModifiedBy>davidm</cp:lastModifiedBy>
  <cp:revision>3</cp:revision>
  <cp:lastPrinted>2016-07-13T09:52:00Z</cp:lastPrinted>
  <dcterms:created xsi:type="dcterms:W3CDTF">2016-07-14T09:39:00Z</dcterms:created>
  <dcterms:modified xsi:type="dcterms:W3CDTF">2016-07-14T09:39:00Z</dcterms:modified>
</cp:coreProperties>
</file>