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D0AA0" w14:textId="49BA2ABD" w:rsidR="00C1535C" w:rsidRPr="00BB777F" w:rsidRDefault="00C012E4" w:rsidP="00151FDD">
      <w:pPr>
        <w:spacing w:line="480" w:lineRule="auto"/>
        <w:jc w:val="center"/>
        <w:rPr>
          <w:rFonts w:ascii="Times New Roman" w:hAnsi="Times New Roman" w:cs="Times New Roman"/>
          <w:b/>
        </w:rPr>
      </w:pPr>
      <w:bookmarkStart w:id="0" w:name="_GoBack"/>
      <w:bookmarkEnd w:id="0"/>
      <w:r w:rsidRPr="00BB777F">
        <w:rPr>
          <w:rFonts w:ascii="Times New Roman" w:hAnsi="Times New Roman" w:cs="Times New Roman"/>
          <w:b/>
        </w:rPr>
        <w:t>EFFECT OF VITAMIN K ON BONE MINERAL DENSITY AND FRACTURES IN ADULTS: AN UPDATED SYSTEMATIC REVIEW AND META-ANALYSIS OF RANDOMISED CONTROLLED TRIALS</w:t>
      </w:r>
    </w:p>
    <w:p w14:paraId="26D6910E" w14:textId="0D73DB3E" w:rsidR="002916E0" w:rsidRPr="00BB777F" w:rsidRDefault="002916E0" w:rsidP="00151FDD">
      <w:pPr>
        <w:spacing w:line="480" w:lineRule="auto"/>
        <w:jc w:val="center"/>
        <w:rPr>
          <w:rFonts w:ascii="Times New Roman" w:hAnsi="Times New Roman" w:cs="Times New Roman"/>
          <w:b/>
          <w:vertAlign w:val="superscript"/>
        </w:rPr>
      </w:pPr>
      <w:r w:rsidRPr="00BB777F">
        <w:rPr>
          <w:rFonts w:ascii="Times New Roman" w:hAnsi="Times New Roman" w:cs="Times New Roman"/>
          <w:b/>
        </w:rPr>
        <w:t>Andrew Mott</w:t>
      </w:r>
      <w:r w:rsidRPr="00BB777F">
        <w:rPr>
          <w:rFonts w:ascii="Times New Roman" w:hAnsi="Times New Roman" w:cs="Times New Roman"/>
          <w:b/>
          <w:vertAlign w:val="superscript"/>
        </w:rPr>
        <w:t>1</w:t>
      </w:r>
      <w:r w:rsidR="004F4E98" w:rsidRPr="00BB777F">
        <w:rPr>
          <w:rFonts w:ascii="Times New Roman" w:hAnsi="Times New Roman" w:cs="Times New Roman"/>
          <w:b/>
          <w:vertAlign w:val="superscript"/>
        </w:rPr>
        <w:t>*</w:t>
      </w:r>
      <w:r w:rsidRPr="00BB777F">
        <w:rPr>
          <w:rFonts w:ascii="Times New Roman" w:hAnsi="Times New Roman" w:cs="Times New Roman"/>
          <w:b/>
        </w:rPr>
        <w:t>, Thomas Bradley</w:t>
      </w:r>
      <w:r w:rsidRPr="00BB777F">
        <w:rPr>
          <w:rFonts w:ascii="Times New Roman" w:hAnsi="Times New Roman" w:cs="Times New Roman"/>
          <w:b/>
          <w:vertAlign w:val="superscript"/>
        </w:rPr>
        <w:t>2</w:t>
      </w:r>
      <w:r w:rsidRPr="00BB777F">
        <w:rPr>
          <w:rFonts w:ascii="Times New Roman" w:hAnsi="Times New Roman" w:cs="Times New Roman"/>
          <w:b/>
        </w:rPr>
        <w:t>, Kath Wright</w:t>
      </w:r>
      <w:r w:rsidRPr="00BB777F">
        <w:rPr>
          <w:rFonts w:ascii="Times New Roman" w:hAnsi="Times New Roman" w:cs="Times New Roman"/>
          <w:b/>
          <w:vertAlign w:val="superscript"/>
        </w:rPr>
        <w:t>3</w:t>
      </w:r>
      <w:r w:rsidRPr="00BB777F">
        <w:rPr>
          <w:rFonts w:ascii="Times New Roman" w:hAnsi="Times New Roman" w:cs="Times New Roman"/>
          <w:b/>
        </w:rPr>
        <w:t>, Elizabeth Sarah Cockayne</w:t>
      </w:r>
      <w:r w:rsidR="00047289" w:rsidRPr="00BB777F">
        <w:rPr>
          <w:rFonts w:ascii="Times New Roman" w:hAnsi="Times New Roman" w:cs="Times New Roman"/>
          <w:b/>
          <w:vertAlign w:val="superscript"/>
        </w:rPr>
        <w:t>1</w:t>
      </w:r>
      <w:r w:rsidRPr="00BB777F">
        <w:rPr>
          <w:rFonts w:ascii="Times New Roman" w:hAnsi="Times New Roman" w:cs="Times New Roman"/>
          <w:b/>
        </w:rPr>
        <w:t>, Martin</w:t>
      </w:r>
      <w:r w:rsidR="009609F8" w:rsidRPr="00BB777F">
        <w:rPr>
          <w:rFonts w:ascii="Times New Roman" w:hAnsi="Times New Roman" w:cs="Times New Roman"/>
          <w:b/>
        </w:rPr>
        <w:t xml:space="preserve"> J</w:t>
      </w:r>
      <w:r w:rsidRPr="00BB777F">
        <w:rPr>
          <w:rFonts w:ascii="Times New Roman" w:hAnsi="Times New Roman" w:cs="Times New Roman"/>
          <w:b/>
        </w:rPr>
        <w:t xml:space="preserve"> Shearer</w:t>
      </w:r>
      <w:r w:rsidR="00CC7E93">
        <w:rPr>
          <w:rFonts w:ascii="Times New Roman" w:hAnsi="Times New Roman" w:cs="Times New Roman"/>
          <w:b/>
          <w:vertAlign w:val="superscript"/>
        </w:rPr>
        <w:t>4</w:t>
      </w:r>
      <w:r w:rsidRPr="00BB777F">
        <w:rPr>
          <w:rFonts w:ascii="Times New Roman" w:hAnsi="Times New Roman" w:cs="Times New Roman"/>
          <w:b/>
        </w:rPr>
        <w:t>, Joy Adamson</w:t>
      </w:r>
      <w:r w:rsidR="00AC1691">
        <w:rPr>
          <w:rFonts w:ascii="Times New Roman" w:hAnsi="Times New Roman" w:cs="Times New Roman"/>
          <w:b/>
          <w:vertAlign w:val="superscript"/>
        </w:rPr>
        <w:t>5</w:t>
      </w:r>
      <w:r w:rsidRPr="00BB777F">
        <w:rPr>
          <w:rFonts w:ascii="Times New Roman" w:hAnsi="Times New Roman" w:cs="Times New Roman"/>
          <w:b/>
        </w:rPr>
        <w:t>,</w:t>
      </w:r>
      <w:r w:rsidR="00EE2676" w:rsidRPr="00BB777F">
        <w:rPr>
          <w:rFonts w:ascii="Times New Roman" w:hAnsi="Times New Roman" w:cs="Times New Roman"/>
          <w:b/>
        </w:rPr>
        <w:t xml:space="preserve"> Susan Alexandra Lanham-New</w:t>
      </w:r>
      <w:r w:rsidR="00AC1691">
        <w:rPr>
          <w:rFonts w:ascii="Times New Roman" w:hAnsi="Times New Roman" w:cs="Times New Roman"/>
          <w:b/>
          <w:vertAlign w:val="superscript"/>
        </w:rPr>
        <w:t>6</w:t>
      </w:r>
      <w:r w:rsidR="00EE2676" w:rsidRPr="00BB777F">
        <w:rPr>
          <w:rFonts w:ascii="Times New Roman" w:hAnsi="Times New Roman" w:cs="Times New Roman"/>
          <w:b/>
        </w:rPr>
        <w:t>,</w:t>
      </w:r>
      <w:r w:rsidRPr="00BB777F">
        <w:rPr>
          <w:rFonts w:ascii="Times New Roman" w:hAnsi="Times New Roman" w:cs="Times New Roman"/>
          <w:b/>
        </w:rPr>
        <w:t xml:space="preserve"> David</w:t>
      </w:r>
      <w:r w:rsidR="008D2D5E">
        <w:rPr>
          <w:rFonts w:ascii="Times New Roman" w:hAnsi="Times New Roman" w:cs="Times New Roman"/>
          <w:b/>
        </w:rPr>
        <w:t xml:space="preserve"> J</w:t>
      </w:r>
      <w:r w:rsidRPr="00BB777F">
        <w:rPr>
          <w:rFonts w:ascii="Times New Roman" w:hAnsi="Times New Roman" w:cs="Times New Roman"/>
          <w:b/>
        </w:rPr>
        <w:t xml:space="preserve"> Torgerson</w:t>
      </w:r>
      <w:r w:rsidR="00047289" w:rsidRPr="00BB777F">
        <w:rPr>
          <w:rFonts w:ascii="Times New Roman" w:hAnsi="Times New Roman" w:cs="Times New Roman"/>
          <w:b/>
          <w:vertAlign w:val="superscript"/>
        </w:rPr>
        <w:t>1</w:t>
      </w:r>
    </w:p>
    <w:p w14:paraId="10877FB6" w14:textId="60265AF7" w:rsidR="002916E0" w:rsidRPr="00BB777F" w:rsidRDefault="002916E0" w:rsidP="00151FDD">
      <w:pPr>
        <w:pStyle w:val="ListParagraph"/>
        <w:numPr>
          <w:ilvl w:val="0"/>
          <w:numId w:val="12"/>
        </w:numPr>
        <w:spacing w:line="480" w:lineRule="auto"/>
        <w:rPr>
          <w:rFonts w:ascii="Times New Roman" w:hAnsi="Times New Roman" w:cs="Times New Roman"/>
        </w:rPr>
      </w:pPr>
      <w:r w:rsidRPr="00BB777F">
        <w:rPr>
          <w:rFonts w:ascii="Times New Roman" w:hAnsi="Times New Roman" w:cs="Times New Roman"/>
        </w:rPr>
        <w:t xml:space="preserve">York Trials Unit, Department of Health Sciences, University of York, </w:t>
      </w:r>
      <w:r w:rsidR="00D54590" w:rsidRPr="00BB777F">
        <w:rPr>
          <w:rFonts w:ascii="Times New Roman" w:hAnsi="Times New Roman" w:cs="Times New Roman"/>
        </w:rPr>
        <w:t xml:space="preserve">York, </w:t>
      </w:r>
      <w:r w:rsidRPr="00BB777F">
        <w:rPr>
          <w:rFonts w:ascii="Times New Roman" w:hAnsi="Times New Roman" w:cs="Times New Roman"/>
        </w:rPr>
        <w:t>YO10 5DD</w:t>
      </w:r>
    </w:p>
    <w:p w14:paraId="393B1061" w14:textId="0C8B3461" w:rsidR="002916E0" w:rsidRPr="00BB777F" w:rsidRDefault="002916E0" w:rsidP="00151FDD">
      <w:pPr>
        <w:pStyle w:val="ListParagraph"/>
        <w:numPr>
          <w:ilvl w:val="0"/>
          <w:numId w:val="12"/>
        </w:numPr>
        <w:spacing w:line="480" w:lineRule="auto"/>
        <w:rPr>
          <w:rFonts w:ascii="Times New Roman" w:hAnsi="Times New Roman" w:cs="Times New Roman"/>
        </w:rPr>
      </w:pPr>
      <w:r w:rsidRPr="00BB777F">
        <w:rPr>
          <w:rFonts w:ascii="Times New Roman" w:hAnsi="Times New Roman" w:cs="Times New Roman"/>
        </w:rPr>
        <w:t>Chesterfield Hospital, Chesterfield Road, Calow, United Kingdom, S44 5BL</w:t>
      </w:r>
    </w:p>
    <w:p w14:paraId="05F308F3" w14:textId="108BFDE4" w:rsidR="00D54590" w:rsidRPr="00BB777F" w:rsidRDefault="00D54590" w:rsidP="00151FDD">
      <w:pPr>
        <w:pStyle w:val="ListParagraph"/>
        <w:numPr>
          <w:ilvl w:val="0"/>
          <w:numId w:val="12"/>
        </w:numPr>
        <w:spacing w:line="480" w:lineRule="auto"/>
        <w:rPr>
          <w:rFonts w:ascii="Times New Roman" w:hAnsi="Times New Roman" w:cs="Times New Roman"/>
        </w:rPr>
      </w:pPr>
      <w:r w:rsidRPr="00BB777F">
        <w:rPr>
          <w:rFonts w:ascii="Times New Roman" w:hAnsi="Times New Roman" w:cs="Times New Roman"/>
        </w:rPr>
        <w:t>Centre for Reviews &amp; Dissemination, University of York, York, YO10 5DD</w:t>
      </w:r>
    </w:p>
    <w:p w14:paraId="6B8E7DF8" w14:textId="6D3229F1" w:rsidR="009609F8" w:rsidRPr="00BB777F" w:rsidRDefault="009609F8" w:rsidP="00151FDD">
      <w:pPr>
        <w:pStyle w:val="ListParagraph"/>
        <w:numPr>
          <w:ilvl w:val="0"/>
          <w:numId w:val="12"/>
        </w:numPr>
        <w:spacing w:line="480" w:lineRule="auto"/>
        <w:rPr>
          <w:rFonts w:ascii="Times New Roman" w:hAnsi="Times New Roman" w:cs="Times New Roman"/>
        </w:rPr>
      </w:pPr>
      <w:r w:rsidRPr="00BB777F">
        <w:rPr>
          <w:rFonts w:ascii="Times New Roman" w:hAnsi="Times New Roman" w:cs="Times New Roman"/>
        </w:rPr>
        <w:t>Centre for Haemostasis and Thrombosis, Guy’s and St Thomas’ NHS Trust, London SE1 7EH</w:t>
      </w:r>
    </w:p>
    <w:p w14:paraId="312D45C0" w14:textId="5C8BF59C" w:rsidR="001747A3" w:rsidRPr="00BB777F" w:rsidRDefault="001747A3" w:rsidP="00151FDD">
      <w:pPr>
        <w:pStyle w:val="ListParagraph"/>
        <w:numPr>
          <w:ilvl w:val="0"/>
          <w:numId w:val="12"/>
        </w:numPr>
        <w:spacing w:line="480" w:lineRule="auto"/>
        <w:rPr>
          <w:rFonts w:ascii="Times New Roman" w:hAnsi="Times New Roman" w:cs="Times New Roman"/>
        </w:rPr>
      </w:pPr>
      <w:r w:rsidRPr="00BB777F">
        <w:rPr>
          <w:rFonts w:ascii="Times New Roman" w:hAnsi="Times New Roman" w:cs="Times New Roman"/>
          <w:color w:val="000000"/>
          <w:shd w:val="clear" w:color="auto" w:fill="FFFFFF"/>
        </w:rPr>
        <w:t>Institute of Health &amp; Society, Newcastle University, Baddiley-Clark Building, Richardson Roa</w:t>
      </w:r>
      <w:r w:rsidR="008779A2" w:rsidRPr="00BB777F">
        <w:rPr>
          <w:rFonts w:ascii="Times New Roman" w:hAnsi="Times New Roman" w:cs="Times New Roman"/>
          <w:color w:val="000000"/>
          <w:shd w:val="clear" w:color="auto" w:fill="FFFFFF"/>
        </w:rPr>
        <w:t>d, Newcastle upon Tyne, NE2 4AX</w:t>
      </w:r>
    </w:p>
    <w:p w14:paraId="3D17DFFF" w14:textId="173E841C" w:rsidR="00EE2676" w:rsidRPr="00BB777F" w:rsidRDefault="00EE2676" w:rsidP="00151FDD">
      <w:pPr>
        <w:pStyle w:val="ListParagraph"/>
        <w:numPr>
          <w:ilvl w:val="0"/>
          <w:numId w:val="12"/>
        </w:numPr>
        <w:spacing w:line="480" w:lineRule="auto"/>
        <w:rPr>
          <w:rFonts w:ascii="Times New Roman" w:hAnsi="Times New Roman" w:cs="Times New Roman"/>
        </w:rPr>
      </w:pPr>
      <w:r w:rsidRPr="00BB777F">
        <w:rPr>
          <w:rFonts w:ascii="Times New Roman" w:hAnsi="Times New Roman" w:cs="Times New Roman"/>
        </w:rPr>
        <w:t>Nutritional Sciences Department, School of Biosciences and Medicine, Faculty of Health and Medical Sciences, Un</w:t>
      </w:r>
      <w:r w:rsidR="008779A2" w:rsidRPr="00BB777F">
        <w:rPr>
          <w:rFonts w:ascii="Times New Roman" w:hAnsi="Times New Roman" w:cs="Times New Roman"/>
        </w:rPr>
        <w:t xml:space="preserve">iversity of Surrey, Guildford, </w:t>
      </w:r>
      <w:r w:rsidRPr="00BB777F">
        <w:rPr>
          <w:rFonts w:ascii="Times New Roman" w:hAnsi="Times New Roman" w:cs="Times New Roman"/>
        </w:rPr>
        <w:t>GU2 7XH</w:t>
      </w:r>
    </w:p>
    <w:p w14:paraId="58DC048F" w14:textId="77777777" w:rsidR="00BE61D1" w:rsidRDefault="004F4E98" w:rsidP="00151FDD">
      <w:pPr>
        <w:spacing w:line="480" w:lineRule="auto"/>
        <w:rPr>
          <w:rFonts w:ascii="Times New Roman" w:hAnsi="Times New Roman" w:cs="Times New Roman"/>
        </w:rPr>
      </w:pPr>
      <w:r w:rsidRPr="00BB777F">
        <w:rPr>
          <w:rFonts w:ascii="Times New Roman" w:hAnsi="Times New Roman" w:cs="Times New Roman"/>
        </w:rPr>
        <w:t>*</w:t>
      </w:r>
      <w:r w:rsidR="002916E0" w:rsidRPr="00BB777F">
        <w:rPr>
          <w:rFonts w:ascii="Times New Roman" w:hAnsi="Times New Roman" w:cs="Times New Roman"/>
        </w:rPr>
        <w:t xml:space="preserve">Correspondence to: </w:t>
      </w:r>
      <w:r w:rsidR="00C835FE" w:rsidRPr="00BB777F">
        <w:rPr>
          <w:rFonts w:ascii="Times New Roman" w:hAnsi="Times New Roman" w:cs="Times New Roman"/>
        </w:rPr>
        <w:t>Andrew Mott</w:t>
      </w:r>
      <w:r w:rsidR="002F398C" w:rsidRPr="00BB777F">
        <w:rPr>
          <w:rFonts w:ascii="Times New Roman" w:hAnsi="Times New Roman" w:cs="Times New Roman"/>
        </w:rPr>
        <w:t xml:space="preserve"> </w:t>
      </w:r>
    </w:p>
    <w:p w14:paraId="1AC0F8A4" w14:textId="2A45F530" w:rsidR="00C835FE" w:rsidRPr="00BB777F" w:rsidRDefault="00C835FE" w:rsidP="00151FDD">
      <w:pPr>
        <w:spacing w:line="480" w:lineRule="auto"/>
        <w:rPr>
          <w:rStyle w:val="Hyperlink"/>
          <w:rFonts w:ascii="Times New Roman" w:hAnsi="Times New Roman" w:cs="Times New Roman"/>
          <w:color w:val="auto"/>
          <w:u w:val="none"/>
        </w:rPr>
      </w:pPr>
      <w:r w:rsidRPr="00BB777F">
        <w:rPr>
          <w:rFonts w:ascii="Times New Roman" w:hAnsi="Times New Roman" w:cs="Times New Roman"/>
          <w:b/>
        </w:rPr>
        <w:t>E:</w:t>
      </w:r>
      <w:r w:rsidRPr="00BB777F">
        <w:rPr>
          <w:rFonts w:ascii="Times New Roman" w:hAnsi="Times New Roman" w:cs="Times New Roman"/>
        </w:rPr>
        <w:t xml:space="preserve"> </w:t>
      </w:r>
      <w:hyperlink r:id="rId8" w:history="1">
        <w:r w:rsidR="00D75D6B" w:rsidRPr="00BB777F">
          <w:rPr>
            <w:rStyle w:val="Hyperlink"/>
            <w:rFonts w:ascii="Times New Roman" w:hAnsi="Times New Roman" w:cs="Times New Roman"/>
          </w:rPr>
          <w:t>andrew.mott@york.ac.uk</w:t>
        </w:r>
      </w:hyperlink>
      <w:r w:rsidR="002F398C" w:rsidRPr="00BB777F">
        <w:rPr>
          <w:rStyle w:val="Hyperlink"/>
          <w:rFonts w:ascii="Times New Roman" w:hAnsi="Times New Roman" w:cs="Times New Roman"/>
          <w:color w:val="auto"/>
          <w:u w:val="none"/>
        </w:rPr>
        <w:t xml:space="preserve">  </w:t>
      </w:r>
      <w:r w:rsidRPr="00BB777F">
        <w:rPr>
          <w:rStyle w:val="Hyperlink"/>
          <w:rFonts w:ascii="Times New Roman" w:hAnsi="Times New Roman" w:cs="Times New Roman"/>
          <w:b/>
          <w:color w:val="auto"/>
          <w:u w:val="none"/>
        </w:rPr>
        <w:t>T</w:t>
      </w:r>
      <w:r w:rsidRPr="00BB777F">
        <w:rPr>
          <w:rStyle w:val="Hyperlink"/>
          <w:rFonts w:ascii="Times New Roman" w:hAnsi="Times New Roman" w:cs="Times New Roman"/>
          <w:color w:val="auto"/>
          <w:u w:val="none"/>
        </w:rPr>
        <w:t>: 0044 (0)1904 321 727</w:t>
      </w:r>
    </w:p>
    <w:p w14:paraId="4767AF44" w14:textId="77777777" w:rsidR="004F4E98" w:rsidRPr="00BB777F" w:rsidRDefault="00C835FE" w:rsidP="00151FDD">
      <w:pPr>
        <w:spacing w:line="480" w:lineRule="auto"/>
        <w:rPr>
          <w:rStyle w:val="Hyperlink"/>
          <w:rFonts w:ascii="Times New Roman" w:hAnsi="Times New Roman" w:cs="Times New Roman"/>
          <w:color w:val="auto"/>
          <w:u w:val="none"/>
        </w:rPr>
      </w:pPr>
      <w:r w:rsidRPr="00BB777F">
        <w:rPr>
          <w:rStyle w:val="Hyperlink"/>
          <w:rFonts w:ascii="Times New Roman" w:hAnsi="Times New Roman" w:cs="Times New Roman"/>
          <w:b/>
          <w:color w:val="auto"/>
          <w:u w:val="none"/>
        </w:rPr>
        <w:t>Address:</w:t>
      </w:r>
      <w:r w:rsidRPr="00BB777F">
        <w:rPr>
          <w:rStyle w:val="Hyperlink"/>
          <w:rFonts w:ascii="Times New Roman" w:hAnsi="Times New Roman" w:cs="Times New Roman"/>
          <w:color w:val="auto"/>
          <w:u w:val="none"/>
        </w:rPr>
        <w:t xml:space="preserve"> York Trials Unit, Department of Health Sciences, ARRC Building, University of York, York, United Kingdom</w:t>
      </w:r>
      <w:r w:rsidR="0052784D" w:rsidRPr="00BB777F">
        <w:rPr>
          <w:rStyle w:val="Hyperlink"/>
          <w:rFonts w:ascii="Times New Roman" w:hAnsi="Times New Roman" w:cs="Times New Roman"/>
          <w:color w:val="auto"/>
          <w:u w:val="none"/>
        </w:rPr>
        <w:t>, YO10</w:t>
      </w:r>
      <w:r w:rsidRPr="00BB777F">
        <w:rPr>
          <w:rStyle w:val="Hyperlink"/>
          <w:rFonts w:ascii="Times New Roman" w:hAnsi="Times New Roman" w:cs="Times New Roman"/>
          <w:color w:val="auto"/>
          <w:u w:val="none"/>
        </w:rPr>
        <w:t xml:space="preserve"> 5DD</w:t>
      </w:r>
    </w:p>
    <w:p w14:paraId="1FA9C5A8" w14:textId="38D9ED53" w:rsidR="002F398C" w:rsidRPr="00BB777F" w:rsidRDefault="004F4E98" w:rsidP="00151FDD">
      <w:pPr>
        <w:spacing w:line="480" w:lineRule="auto"/>
        <w:rPr>
          <w:rStyle w:val="Hyperlink"/>
          <w:rFonts w:ascii="Times New Roman" w:hAnsi="Times New Roman" w:cs="Times New Roman"/>
          <w:color w:val="auto"/>
          <w:u w:val="none"/>
        </w:rPr>
      </w:pPr>
      <w:r w:rsidRPr="00BB777F">
        <w:rPr>
          <w:rStyle w:val="Hyperlink"/>
          <w:rFonts w:ascii="Times New Roman" w:hAnsi="Times New Roman" w:cs="Times New Roman"/>
          <w:b/>
          <w:color w:val="auto"/>
          <w:u w:val="none"/>
        </w:rPr>
        <w:t>Keywords:</w:t>
      </w:r>
      <w:r w:rsidRPr="00BB777F">
        <w:rPr>
          <w:rStyle w:val="Hyperlink"/>
          <w:rFonts w:ascii="Times New Roman" w:hAnsi="Times New Roman" w:cs="Times New Roman"/>
          <w:color w:val="auto"/>
          <w:u w:val="none"/>
        </w:rPr>
        <w:t xml:space="preserve"> Vitamin K, Fracture, Systematic Review, Bo</w:t>
      </w:r>
      <w:r w:rsidR="002F398C" w:rsidRPr="00BB777F">
        <w:rPr>
          <w:rStyle w:val="Hyperlink"/>
          <w:rFonts w:ascii="Times New Roman" w:hAnsi="Times New Roman" w:cs="Times New Roman"/>
          <w:color w:val="auto"/>
          <w:u w:val="none"/>
        </w:rPr>
        <w:t>ne Health, Bone Mineral Density, Osteoporosis</w:t>
      </w:r>
    </w:p>
    <w:p w14:paraId="5BB76E7C" w14:textId="27167D9D" w:rsidR="00DF557E" w:rsidRPr="00151FDD" w:rsidRDefault="00BE61D1" w:rsidP="00DF557E">
      <w:pPr>
        <w:spacing w:line="480" w:lineRule="auto"/>
        <w:jc w:val="both"/>
        <w:rPr>
          <w:rFonts w:ascii="Times New Roman" w:hAnsi="Times New Roman" w:cs="Times New Roman"/>
          <w:b/>
          <w:u w:val="single"/>
        </w:rPr>
      </w:pPr>
      <w:r>
        <w:rPr>
          <w:rStyle w:val="Hyperlink"/>
          <w:rFonts w:ascii="Times New Roman" w:hAnsi="Times New Roman" w:cs="Times New Roman"/>
          <w:b/>
          <w:color w:val="auto"/>
          <w:u w:val="none"/>
        </w:rPr>
        <w:t>Disclosures:</w:t>
      </w:r>
      <w:r w:rsidR="00DF557E" w:rsidRPr="00DF557E">
        <w:rPr>
          <w:rFonts w:ascii="Times New Roman" w:hAnsi="Times New Roman" w:cs="Times New Roman"/>
        </w:rPr>
        <w:t xml:space="preserve"> </w:t>
      </w:r>
      <w:r w:rsidR="00DF557E">
        <w:rPr>
          <w:rFonts w:ascii="Times New Roman" w:hAnsi="Times New Roman" w:cs="Times New Roman"/>
        </w:rPr>
        <w:t>Andrew Mott, Thomas Bradley, Kath Wright, Elizabeth Sarah Cockayne, Martin J Shearer, Joy Adamson, Susan Alexandra Lanham-New, and David Torgerson declare that they have no conflict of interest.</w:t>
      </w:r>
    </w:p>
    <w:p w14:paraId="77AEBF91" w14:textId="1683DCB9" w:rsidR="00BE61D1" w:rsidRPr="00BE61D1" w:rsidRDefault="00BE61D1" w:rsidP="00151FDD">
      <w:pPr>
        <w:spacing w:line="480" w:lineRule="auto"/>
        <w:rPr>
          <w:rStyle w:val="Hyperlink"/>
          <w:rFonts w:ascii="Times New Roman" w:hAnsi="Times New Roman" w:cs="Times New Roman"/>
          <w:b/>
          <w:color w:val="auto"/>
          <w:u w:val="none"/>
        </w:rPr>
        <w:sectPr w:rsidR="00BE61D1" w:rsidRPr="00BE61D1" w:rsidSect="000C0B95">
          <w:headerReference w:type="default" r:id="rId9"/>
          <w:pgSz w:w="11906" w:h="16838"/>
          <w:pgMar w:top="1440" w:right="1440" w:bottom="1440" w:left="1440" w:header="708" w:footer="708" w:gutter="0"/>
          <w:cols w:space="708"/>
          <w:docGrid w:linePitch="360"/>
        </w:sectPr>
      </w:pPr>
    </w:p>
    <w:p w14:paraId="10EB32F2" w14:textId="1CDE8C7E" w:rsidR="007E2757" w:rsidRDefault="007E2757" w:rsidP="00151FDD">
      <w:pPr>
        <w:spacing w:line="480" w:lineRule="auto"/>
        <w:jc w:val="both"/>
        <w:rPr>
          <w:rFonts w:ascii="Times New Roman" w:hAnsi="Times New Roman" w:cs="Times New Roman"/>
          <w:b/>
          <w:u w:val="single"/>
        </w:rPr>
      </w:pPr>
      <w:r>
        <w:rPr>
          <w:rFonts w:ascii="Times New Roman" w:hAnsi="Times New Roman" w:cs="Times New Roman"/>
          <w:b/>
          <w:u w:val="single"/>
        </w:rPr>
        <w:lastRenderedPageBreak/>
        <w:t>MINI ABSTRACT</w:t>
      </w:r>
    </w:p>
    <w:p w14:paraId="71D3688B" w14:textId="3D663240" w:rsidR="007E2757" w:rsidRPr="007E2757" w:rsidRDefault="007E2757" w:rsidP="00151FDD">
      <w:pPr>
        <w:spacing w:line="480" w:lineRule="auto"/>
        <w:jc w:val="both"/>
        <w:rPr>
          <w:rFonts w:ascii="Times New Roman" w:hAnsi="Times New Roman" w:cs="Times New Roman"/>
        </w:rPr>
      </w:pPr>
      <w:r w:rsidRPr="007E2757">
        <w:rPr>
          <w:rFonts w:ascii="Times New Roman" w:hAnsi="Times New Roman" w:cs="Times New Roman"/>
        </w:rPr>
        <w:t xml:space="preserve">Vitamin K supplementation </w:t>
      </w:r>
      <w:r>
        <w:rPr>
          <w:rFonts w:ascii="Times New Roman" w:hAnsi="Times New Roman" w:cs="Times New Roman"/>
        </w:rPr>
        <w:t>may reduce fractures and increase bone health</w:t>
      </w:r>
      <w:r w:rsidR="00B05D4A">
        <w:rPr>
          <w:rFonts w:ascii="Times New Roman" w:hAnsi="Times New Roman" w:cs="Times New Roman"/>
        </w:rPr>
        <w:t xml:space="preserve">. Previous research aimed at assessing these effects has been undermined by fabricated data and is now </w:t>
      </w:r>
      <w:r>
        <w:rPr>
          <w:rFonts w:ascii="Times New Roman" w:hAnsi="Times New Roman" w:cs="Times New Roman"/>
        </w:rPr>
        <w:t>outdated. We conducted a systematic review of randomised controlled</w:t>
      </w:r>
      <w:r w:rsidR="00CD7566">
        <w:rPr>
          <w:rFonts w:ascii="Times New Roman" w:hAnsi="Times New Roman" w:cs="Times New Roman"/>
        </w:rPr>
        <w:t xml:space="preserve"> trials</w:t>
      </w:r>
      <w:r>
        <w:rPr>
          <w:rFonts w:ascii="Times New Roman" w:hAnsi="Times New Roman" w:cs="Times New Roman"/>
        </w:rPr>
        <w:t xml:space="preserve"> to assess whether vitamin K affects these outcomes. We found that vitamin K does not affect bone mineral density </w:t>
      </w:r>
      <w:r w:rsidR="00573BB7">
        <w:rPr>
          <w:rFonts w:ascii="Times New Roman" w:hAnsi="Times New Roman" w:cs="Times New Roman"/>
        </w:rPr>
        <w:t>but</w:t>
      </w:r>
      <w:r>
        <w:rPr>
          <w:rFonts w:ascii="Times New Roman" w:hAnsi="Times New Roman" w:cs="Times New Roman"/>
        </w:rPr>
        <w:t xml:space="preserve"> may</w:t>
      </w:r>
      <w:r w:rsidR="008D2D5E">
        <w:rPr>
          <w:rFonts w:ascii="Times New Roman" w:hAnsi="Times New Roman" w:cs="Times New Roman"/>
        </w:rPr>
        <w:t xml:space="preserve"> reduce</w:t>
      </w:r>
      <w:r>
        <w:rPr>
          <w:rFonts w:ascii="Times New Roman" w:hAnsi="Times New Roman" w:cs="Times New Roman"/>
        </w:rPr>
        <w:t xml:space="preserve"> fracture risk.</w:t>
      </w:r>
    </w:p>
    <w:p w14:paraId="5BE69352" w14:textId="3CA344B3" w:rsidR="007E2757" w:rsidRDefault="00C012E4" w:rsidP="00151FDD">
      <w:pPr>
        <w:spacing w:line="480" w:lineRule="auto"/>
        <w:jc w:val="both"/>
        <w:rPr>
          <w:rFonts w:ascii="Times New Roman" w:hAnsi="Times New Roman" w:cs="Times New Roman"/>
          <w:b/>
          <w:u w:val="single"/>
        </w:rPr>
      </w:pPr>
      <w:r w:rsidRPr="00151FDD">
        <w:rPr>
          <w:rFonts w:ascii="Times New Roman" w:hAnsi="Times New Roman" w:cs="Times New Roman"/>
          <w:b/>
          <w:u w:val="single"/>
        </w:rPr>
        <w:t>ABSTRACT</w:t>
      </w:r>
    </w:p>
    <w:p w14:paraId="6DD4EAEB" w14:textId="41A04025" w:rsidR="00C0047B" w:rsidRPr="007E2757" w:rsidRDefault="007E2757" w:rsidP="00151FDD">
      <w:pPr>
        <w:spacing w:line="480" w:lineRule="auto"/>
        <w:jc w:val="both"/>
        <w:rPr>
          <w:rFonts w:ascii="Times New Roman" w:hAnsi="Times New Roman" w:cs="Times New Roman"/>
          <w:b/>
          <w:u w:val="single"/>
        </w:rPr>
      </w:pPr>
      <w:r w:rsidRPr="007E2757">
        <w:rPr>
          <w:rFonts w:ascii="Times New Roman" w:hAnsi="Times New Roman" w:cs="Times New Roman"/>
          <w:b/>
        </w:rPr>
        <w:t>Purpose:</w:t>
      </w:r>
      <w:r w:rsidRPr="007E2757">
        <w:rPr>
          <w:rFonts w:ascii="Times New Roman" w:hAnsi="Times New Roman" w:cs="Times New Roman"/>
        </w:rPr>
        <w:t xml:space="preserve"> </w:t>
      </w:r>
      <w:r w:rsidR="00586A07" w:rsidRPr="00151FDD">
        <w:rPr>
          <w:rFonts w:ascii="Times New Roman" w:hAnsi="Times New Roman" w:cs="Times New Roman"/>
        </w:rPr>
        <w:t xml:space="preserve">Vitamin K may </w:t>
      </w:r>
      <w:r w:rsidR="00EB3A4F">
        <w:rPr>
          <w:rFonts w:ascii="Times New Roman" w:hAnsi="Times New Roman" w:cs="Times New Roman"/>
        </w:rPr>
        <w:t>a</w:t>
      </w:r>
      <w:r w:rsidR="0096306F">
        <w:rPr>
          <w:rFonts w:ascii="Times New Roman" w:hAnsi="Times New Roman" w:cs="Times New Roman"/>
        </w:rPr>
        <w:t xml:space="preserve">ffect </w:t>
      </w:r>
      <w:r w:rsidR="00586A07" w:rsidRPr="00151FDD">
        <w:rPr>
          <w:rFonts w:ascii="Times New Roman" w:hAnsi="Times New Roman" w:cs="Times New Roman"/>
        </w:rPr>
        <w:t>bone</w:t>
      </w:r>
      <w:r w:rsidR="0096306F">
        <w:rPr>
          <w:rFonts w:ascii="Times New Roman" w:hAnsi="Times New Roman" w:cs="Times New Roman"/>
        </w:rPr>
        <w:t xml:space="preserve"> mineral density and fracture incidence. S</w:t>
      </w:r>
      <w:r w:rsidR="006664A6" w:rsidRPr="00151FDD">
        <w:rPr>
          <w:rFonts w:ascii="Times New Roman" w:hAnsi="Times New Roman" w:cs="Times New Roman"/>
        </w:rPr>
        <w:t xml:space="preserve">ince publication of </w:t>
      </w:r>
      <w:r w:rsidR="00C1084B" w:rsidRPr="00151FDD">
        <w:rPr>
          <w:rFonts w:ascii="Times New Roman" w:hAnsi="Times New Roman" w:cs="Times New Roman"/>
        </w:rPr>
        <w:t>a</w:t>
      </w:r>
      <w:r w:rsidR="006664A6" w:rsidRPr="00151FDD">
        <w:rPr>
          <w:rFonts w:ascii="Times New Roman" w:hAnsi="Times New Roman" w:cs="Times New Roman"/>
        </w:rPr>
        <w:t xml:space="preserve"> previo</w:t>
      </w:r>
      <w:r w:rsidR="0096306F">
        <w:rPr>
          <w:rFonts w:ascii="Times New Roman" w:hAnsi="Times New Roman" w:cs="Times New Roman"/>
        </w:rPr>
        <w:t>us systematic review</w:t>
      </w:r>
      <w:r w:rsidR="006664A6" w:rsidRPr="00151FDD">
        <w:rPr>
          <w:rFonts w:ascii="Times New Roman" w:hAnsi="Times New Roman" w:cs="Times New Roman"/>
        </w:rPr>
        <w:t xml:space="preserve"> the integrity of some of the previous evidence </w:t>
      </w:r>
      <w:r w:rsidR="0096306F">
        <w:rPr>
          <w:rFonts w:ascii="Times New Roman" w:hAnsi="Times New Roman" w:cs="Times New Roman"/>
        </w:rPr>
        <w:t>has been</w:t>
      </w:r>
      <w:r w:rsidR="006664A6" w:rsidRPr="00151FDD">
        <w:rPr>
          <w:rFonts w:ascii="Times New Roman" w:hAnsi="Times New Roman" w:cs="Times New Roman"/>
        </w:rPr>
        <w:t xml:space="preserve"> questioned</w:t>
      </w:r>
      <w:r w:rsidR="0096306F">
        <w:rPr>
          <w:rFonts w:ascii="Times New Roman" w:hAnsi="Times New Roman" w:cs="Times New Roman"/>
        </w:rPr>
        <w:t xml:space="preserve"> and further trials have been published</w:t>
      </w:r>
      <w:r w:rsidR="006664A6" w:rsidRPr="00151FDD">
        <w:rPr>
          <w:rFonts w:ascii="Times New Roman" w:hAnsi="Times New Roman" w:cs="Times New Roman"/>
        </w:rPr>
        <w:t>.</w:t>
      </w:r>
      <w:r w:rsidR="00651F10">
        <w:rPr>
          <w:rFonts w:ascii="Times New Roman" w:hAnsi="Times New Roman" w:cs="Times New Roman"/>
        </w:rPr>
        <w:t xml:space="preserve"> </w:t>
      </w:r>
      <w:r w:rsidR="00812C92">
        <w:rPr>
          <w:rFonts w:ascii="Times New Roman" w:hAnsi="Times New Roman" w:cs="Times New Roman"/>
        </w:rPr>
        <w:t>Our objective was to a</w:t>
      </w:r>
      <w:r w:rsidR="00897F79" w:rsidRPr="00151FDD">
        <w:rPr>
          <w:rFonts w:ascii="Times New Roman" w:hAnsi="Times New Roman" w:cs="Times New Roman"/>
        </w:rPr>
        <w:t xml:space="preserve">ssess the effectiveness of oral </w:t>
      </w:r>
      <w:r w:rsidR="00FE6415" w:rsidRPr="00151FDD">
        <w:rPr>
          <w:rFonts w:ascii="Times New Roman" w:hAnsi="Times New Roman" w:cs="Times New Roman"/>
        </w:rPr>
        <w:t>v</w:t>
      </w:r>
      <w:r w:rsidR="00897F79" w:rsidRPr="00151FDD">
        <w:rPr>
          <w:rFonts w:ascii="Times New Roman" w:hAnsi="Times New Roman" w:cs="Times New Roman"/>
        </w:rPr>
        <w:t>itamin K supplementation for increasing bone mineral density and reducing fractures in adults.</w:t>
      </w:r>
    </w:p>
    <w:p w14:paraId="1AA19F1F" w14:textId="5F5A2404" w:rsidR="00C0047B" w:rsidRPr="00151FDD" w:rsidRDefault="007E2757" w:rsidP="00151FDD">
      <w:pPr>
        <w:spacing w:line="480" w:lineRule="auto"/>
        <w:jc w:val="both"/>
        <w:rPr>
          <w:rFonts w:ascii="Times New Roman" w:hAnsi="Times New Roman" w:cs="Times New Roman"/>
        </w:rPr>
      </w:pPr>
      <w:r>
        <w:rPr>
          <w:rFonts w:ascii="Times New Roman" w:hAnsi="Times New Roman" w:cs="Times New Roman"/>
          <w:b/>
        </w:rPr>
        <w:t xml:space="preserve">Methods: </w:t>
      </w:r>
      <w:r w:rsidR="00586A07" w:rsidRPr="00151FDD">
        <w:rPr>
          <w:rFonts w:ascii="Times New Roman" w:hAnsi="Times New Roman" w:cs="Times New Roman"/>
        </w:rPr>
        <w:t xml:space="preserve">MEDLINE, EMBASE, </w:t>
      </w:r>
      <w:r w:rsidR="0096306F">
        <w:rPr>
          <w:rFonts w:ascii="Times New Roman" w:hAnsi="Times New Roman" w:cs="Times New Roman"/>
        </w:rPr>
        <w:t>CENTRAL</w:t>
      </w:r>
      <w:r w:rsidR="00586A07" w:rsidRPr="00151FDD">
        <w:rPr>
          <w:rFonts w:ascii="Times New Roman" w:hAnsi="Times New Roman" w:cs="Times New Roman"/>
        </w:rPr>
        <w:t>, CINAHL, clinicaltrials.gov, WHO</w:t>
      </w:r>
      <w:r w:rsidR="0057716C">
        <w:rPr>
          <w:rFonts w:ascii="Times New Roman" w:hAnsi="Times New Roman" w:cs="Times New Roman"/>
        </w:rPr>
        <w:t>-</w:t>
      </w:r>
      <w:r w:rsidR="00586A07" w:rsidRPr="00151FDD">
        <w:rPr>
          <w:rFonts w:ascii="Times New Roman" w:hAnsi="Times New Roman" w:cs="Times New Roman"/>
        </w:rPr>
        <w:t>ICTRP</w:t>
      </w:r>
      <w:r>
        <w:rPr>
          <w:rFonts w:ascii="Times New Roman" w:hAnsi="Times New Roman" w:cs="Times New Roman"/>
        </w:rPr>
        <w:t xml:space="preserve"> were searched for eligible trials.</w:t>
      </w:r>
      <w:r w:rsidR="00897F79" w:rsidRPr="00151FDD">
        <w:rPr>
          <w:rFonts w:ascii="Times New Roman" w:hAnsi="Times New Roman" w:cs="Times New Roman"/>
          <w:b/>
        </w:rPr>
        <w:t xml:space="preserve"> </w:t>
      </w:r>
      <w:r w:rsidR="00897F79" w:rsidRPr="00151FDD">
        <w:rPr>
          <w:rFonts w:ascii="Times New Roman" w:hAnsi="Times New Roman" w:cs="Times New Roman"/>
        </w:rPr>
        <w:t xml:space="preserve">Randomised controlled trials assessing oral </w:t>
      </w:r>
      <w:r w:rsidR="004B5C4E" w:rsidRPr="00151FDD">
        <w:rPr>
          <w:rFonts w:ascii="Times New Roman" w:hAnsi="Times New Roman" w:cs="Times New Roman"/>
        </w:rPr>
        <w:t>v</w:t>
      </w:r>
      <w:r w:rsidR="00897F79" w:rsidRPr="00151FDD">
        <w:rPr>
          <w:rFonts w:ascii="Times New Roman" w:hAnsi="Times New Roman" w:cs="Times New Roman"/>
        </w:rPr>
        <w:t>itamin K supplementation</w:t>
      </w:r>
      <w:r w:rsidR="00AF061A" w:rsidRPr="00151FDD">
        <w:rPr>
          <w:rFonts w:ascii="Times New Roman" w:hAnsi="Times New Roman" w:cs="Times New Roman"/>
        </w:rPr>
        <w:t xml:space="preserve"> </w:t>
      </w:r>
      <w:r w:rsidR="00897F79" w:rsidRPr="00151FDD">
        <w:rPr>
          <w:rFonts w:ascii="Times New Roman" w:hAnsi="Times New Roman" w:cs="Times New Roman"/>
        </w:rPr>
        <w:t>that assessed bone mineral density or fractures in adult populations were included.</w:t>
      </w:r>
      <w:r w:rsidR="00107817" w:rsidRPr="00151FDD">
        <w:rPr>
          <w:rFonts w:ascii="Times New Roman" w:hAnsi="Times New Roman" w:cs="Times New Roman"/>
        </w:rPr>
        <w:t xml:space="preserve"> A total of 36 studies were identified.</w:t>
      </w:r>
      <w:r>
        <w:rPr>
          <w:rFonts w:ascii="Times New Roman" w:hAnsi="Times New Roman" w:cs="Times New Roman"/>
        </w:rPr>
        <w:t xml:space="preserve"> </w:t>
      </w:r>
      <w:r w:rsidR="00897F79" w:rsidRPr="00151FDD">
        <w:rPr>
          <w:rFonts w:ascii="Times New Roman" w:hAnsi="Times New Roman" w:cs="Times New Roman"/>
        </w:rPr>
        <w:t xml:space="preserve">Two independent reviewers extracted data using a piloted extraction form. </w:t>
      </w:r>
    </w:p>
    <w:p w14:paraId="1295DB7F" w14:textId="3270F4F0" w:rsidR="00EC2C1A" w:rsidRPr="00151FDD" w:rsidRDefault="000C0B95" w:rsidP="00151FDD">
      <w:pPr>
        <w:spacing w:line="480" w:lineRule="auto"/>
        <w:jc w:val="both"/>
        <w:rPr>
          <w:rFonts w:ascii="Times New Roman" w:hAnsi="Times New Roman" w:cs="Times New Roman"/>
          <w:b/>
        </w:rPr>
      </w:pPr>
      <w:r w:rsidRPr="00151FDD">
        <w:rPr>
          <w:rFonts w:ascii="Times New Roman" w:hAnsi="Times New Roman" w:cs="Times New Roman"/>
          <w:b/>
        </w:rPr>
        <w:t>Results</w:t>
      </w:r>
      <w:r w:rsidR="007E2757">
        <w:rPr>
          <w:rFonts w:ascii="Times New Roman" w:hAnsi="Times New Roman" w:cs="Times New Roman"/>
          <w:b/>
        </w:rPr>
        <w:t xml:space="preserve">: </w:t>
      </w:r>
      <w:r w:rsidR="00751833" w:rsidRPr="00151FDD">
        <w:rPr>
          <w:rFonts w:ascii="Times New Roman" w:hAnsi="Times New Roman" w:cs="Times New Roman"/>
          <w:b/>
        </w:rPr>
        <w:t xml:space="preserve"> </w:t>
      </w:r>
      <w:r w:rsidR="00EC2C1A" w:rsidRPr="00151FDD">
        <w:rPr>
          <w:rFonts w:ascii="Times New Roman" w:hAnsi="Times New Roman" w:cs="Times New Roman"/>
        </w:rPr>
        <w:t>For post-menopausal or osteoporotic patients meta</w:t>
      </w:r>
      <w:r w:rsidR="00EC2C1A" w:rsidRPr="00321698">
        <w:rPr>
          <w:rFonts w:ascii="Times New Roman" w:hAnsi="Times New Roman" w:cs="Times New Roman"/>
        </w:rPr>
        <w:t>-a</w:t>
      </w:r>
      <w:r w:rsidR="0096306F" w:rsidRPr="00321698">
        <w:rPr>
          <w:rFonts w:ascii="Times New Roman" w:hAnsi="Times New Roman" w:cs="Times New Roman"/>
        </w:rPr>
        <w:t>nalysis showed</w:t>
      </w:r>
      <w:r w:rsidR="00EC2C1A" w:rsidRPr="00321698">
        <w:rPr>
          <w:rFonts w:ascii="Times New Roman" w:hAnsi="Times New Roman" w:cs="Times New Roman"/>
        </w:rPr>
        <w:t xml:space="preserve"> that the odds of any clinical fracture were lower for vitamin K comp</w:t>
      </w:r>
      <w:r w:rsidR="0096306F" w:rsidRPr="00321698">
        <w:rPr>
          <w:rFonts w:ascii="Times New Roman" w:hAnsi="Times New Roman" w:cs="Times New Roman"/>
        </w:rPr>
        <w:t>ared to controls (OR:0.72, 95%</w:t>
      </w:r>
      <w:r w:rsidR="00EC2C1A" w:rsidRPr="00321698">
        <w:rPr>
          <w:rFonts w:ascii="Times New Roman" w:hAnsi="Times New Roman" w:cs="Times New Roman"/>
        </w:rPr>
        <w:t xml:space="preserve">CI: 0.55 to 0.95). </w:t>
      </w:r>
      <w:r w:rsidR="003F3C48" w:rsidRPr="00321698">
        <w:rPr>
          <w:rFonts w:ascii="Times New Roman" w:hAnsi="Times New Roman" w:cs="Times New Roman"/>
        </w:rPr>
        <w:t xml:space="preserve">Restricting the analysis to low risk of bias trials reduced the OR </w:t>
      </w:r>
      <w:r w:rsidR="0096306F" w:rsidRPr="00321698">
        <w:rPr>
          <w:rFonts w:ascii="Times New Roman" w:hAnsi="Times New Roman" w:cs="Times New Roman"/>
        </w:rPr>
        <w:t>to 0.76 (95</w:t>
      </w:r>
      <w:r w:rsidR="0096306F">
        <w:rPr>
          <w:rFonts w:ascii="Times New Roman" w:hAnsi="Times New Roman" w:cs="Times New Roman"/>
        </w:rPr>
        <w:t>%</w:t>
      </w:r>
      <w:r w:rsidR="003F3C48" w:rsidRPr="00151FDD">
        <w:rPr>
          <w:rFonts w:ascii="Times New Roman" w:hAnsi="Times New Roman" w:cs="Times New Roman"/>
        </w:rPr>
        <w:t xml:space="preserve">CI: 0.58 to 1.01). </w:t>
      </w:r>
      <w:r w:rsidR="00EC2C1A" w:rsidRPr="00151FDD">
        <w:rPr>
          <w:rFonts w:ascii="Times New Roman" w:hAnsi="Times New Roman" w:cs="Times New Roman"/>
        </w:rPr>
        <w:t>There was no difference in vertebral fractures betwee</w:t>
      </w:r>
      <w:r w:rsidR="0096306F">
        <w:rPr>
          <w:rFonts w:ascii="Times New Roman" w:hAnsi="Times New Roman" w:cs="Times New Roman"/>
        </w:rPr>
        <w:t>n the groups (</w:t>
      </w:r>
      <w:r w:rsidR="0096306F" w:rsidRPr="00EB3A4F">
        <w:rPr>
          <w:rFonts w:ascii="Times New Roman" w:hAnsi="Times New Roman" w:cs="Times New Roman"/>
        </w:rPr>
        <w:t>OR:0.96</w:t>
      </w:r>
      <w:r w:rsidR="0096306F">
        <w:rPr>
          <w:rFonts w:ascii="Times New Roman" w:hAnsi="Times New Roman" w:cs="Times New Roman"/>
        </w:rPr>
        <w:t>, 95%</w:t>
      </w:r>
      <w:r w:rsidR="00EC2C1A" w:rsidRPr="00151FDD">
        <w:rPr>
          <w:rFonts w:ascii="Times New Roman" w:hAnsi="Times New Roman" w:cs="Times New Roman"/>
        </w:rPr>
        <w:t xml:space="preserve">CI: 0.83 to 1.11). </w:t>
      </w:r>
    </w:p>
    <w:p w14:paraId="48E3A32E" w14:textId="27A5D321" w:rsidR="00EC2C1A" w:rsidRPr="00151FDD" w:rsidRDefault="0096306F" w:rsidP="00151FDD">
      <w:pPr>
        <w:spacing w:line="480" w:lineRule="auto"/>
        <w:jc w:val="both"/>
        <w:rPr>
          <w:rFonts w:ascii="Times New Roman" w:hAnsi="Times New Roman" w:cs="Times New Roman"/>
        </w:rPr>
      </w:pPr>
      <w:r>
        <w:rPr>
          <w:rFonts w:ascii="Times New Roman" w:hAnsi="Times New Roman" w:cs="Times New Roman"/>
        </w:rPr>
        <w:t>In the bone mineral density meta-analysis, p</w:t>
      </w:r>
      <w:r w:rsidR="00751833" w:rsidRPr="00151FDD">
        <w:rPr>
          <w:rFonts w:ascii="Times New Roman" w:hAnsi="Times New Roman" w:cs="Times New Roman"/>
        </w:rPr>
        <w:t xml:space="preserve">ercentage change from baseline </w:t>
      </w:r>
      <w:r>
        <w:rPr>
          <w:rFonts w:ascii="Times New Roman" w:hAnsi="Times New Roman" w:cs="Times New Roman"/>
        </w:rPr>
        <w:t>at the lumbar spine</w:t>
      </w:r>
      <w:r w:rsidR="00751833" w:rsidRPr="00151FDD">
        <w:rPr>
          <w:rFonts w:ascii="Times New Roman" w:hAnsi="Times New Roman" w:cs="Times New Roman"/>
        </w:rPr>
        <w:t xml:space="preserve"> was higher at 1 year (M</w:t>
      </w:r>
      <w:r w:rsidR="00897248" w:rsidRPr="00151FDD">
        <w:rPr>
          <w:rFonts w:ascii="Times New Roman" w:hAnsi="Times New Roman" w:cs="Times New Roman"/>
        </w:rPr>
        <w:t>D</w:t>
      </w:r>
      <w:r>
        <w:rPr>
          <w:rFonts w:ascii="Times New Roman" w:hAnsi="Times New Roman" w:cs="Times New Roman"/>
        </w:rPr>
        <w:t>:</w:t>
      </w:r>
      <w:r w:rsidR="00B5434E" w:rsidRPr="00151FDD">
        <w:rPr>
          <w:rFonts w:ascii="Times New Roman" w:hAnsi="Times New Roman" w:cs="Times New Roman"/>
        </w:rPr>
        <w:t>0.93</w:t>
      </w:r>
      <w:r w:rsidR="003F3C48" w:rsidRPr="00151FDD">
        <w:rPr>
          <w:rFonts w:ascii="Times New Roman" w:hAnsi="Times New Roman" w:cs="Times New Roman"/>
        </w:rPr>
        <w:t>, 95% CI: -0.02 to 1.89</w:t>
      </w:r>
      <w:r w:rsidR="00897248" w:rsidRPr="00151FDD">
        <w:rPr>
          <w:rFonts w:ascii="Times New Roman" w:hAnsi="Times New Roman" w:cs="Times New Roman"/>
        </w:rPr>
        <w:t xml:space="preserve">) </w:t>
      </w:r>
      <w:r>
        <w:rPr>
          <w:rFonts w:ascii="Times New Roman" w:hAnsi="Times New Roman" w:cs="Times New Roman"/>
        </w:rPr>
        <w:t>and 2 years (MD:1.63%, 95%</w:t>
      </w:r>
      <w:r w:rsidR="00EC2C1A" w:rsidRPr="00151FDD">
        <w:rPr>
          <w:rFonts w:ascii="Times New Roman" w:hAnsi="Times New Roman" w:cs="Times New Roman"/>
        </w:rPr>
        <w:t>CI: 0.10 to 3.16</w:t>
      </w:r>
      <w:r w:rsidR="00751833" w:rsidRPr="00151FDD">
        <w:rPr>
          <w:rFonts w:ascii="Times New Roman" w:hAnsi="Times New Roman" w:cs="Times New Roman"/>
        </w:rPr>
        <w:t>)</w:t>
      </w:r>
      <w:r w:rsidR="00472DCF" w:rsidRPr="00151FDD">
        <w:rPr>
          <w:rFonts w:ascii="Times New Roman" w:hAnsi="Times New Roman" w:cs="Times New Roman"/>
        </w:rPr>
        <w:t xml:space="preserve"> </w:t>
      </w:r>
      <w:r w:rsidR="00751833" w:rsidRPr="00151FDD">
        <w:rPr>
          <w:rFonts w:ascii="Times New Roman" w:hAnsi="Times New Roman" w:cs="Times New Roman"/>
        </w:rPr>
        <w:t>for vitamin K compared to controls</w:t>
      </w:r>
      <w:r w:rsidR="00843C04" w:rsidRPr="00151FDD">
        <w:rPr>
          <w:rFonts w:ascii="Times New Roman" w:hAnsi="Times New Roman" w:cs="Times New Roman"/>
        </w:rPr>
        <w:t>; however, removing trials at high risk of bias tended to result in smaller differences that were not statistically significant</w:t>
      </w:r>
      <w:r w:rsidR="00751833" w:rsidRPr="00151FDD">
        <w:rPr>
          <w:rFonts w:ascii="Times New Roman" w:hAnsi="Times New Roman" w:cs="Times New Roman"/>
        </w:rPr>
        <w:t xml:space="preserve">. </w:t>
      </w:r>
      <w:r w:rsidR="003F3C48" w:rsidRPr="00151FDD">
        <w:rPr>
          <w:rFonts w:ascii="Times New Roman" w:hAnsi="Times New Roman" w:cs="Times New Roman"/>
        </w:rPr>
        <w:t>At 6 months i</w:t>
      </w:r>
      <w:r w:rsidR="00751833" w:rsidRPr="00151FDD">
        <w:rPr>
          <w:rFonts w:ascii="Times New Roman" w:hAnsi="Times New Roman" w:cs="Times New Roman"/>
        </w:rPr>
        <w:t>t was hi</w:t>
      </w:r>
      <w:r>
        <w:rPr>
          <w:rFonts w:ascii="Times New Roman" w:hAnsi="Times New Roman" w:cs="Times New Roman"/>
        </w:rPr>
        <w:t>gher in the hip (MD:0.42%, 95%</w:t>
      </w:r>
      <w:r w:rsidR="00751833" w:rsidRPr="00151FDD">
        <w:rPr>
          <w:rFonts w:ascii="Times New Roman" w:hAnsi="Times New Roman" w:cs="Times New Roman"/>
        </w:rPr>
        <w:t>CI: 0.01 to 0.83)</w:t>
      </w:r>
      <w:r>
        <w:rPr>
          <w:rFonts w:ascii="Times New Roman" w:hAnsi="Times New Roman" w:cs="Times New Roman"/>
        </w:rPr>
        <w:t xml:space="preserve"> and femur (MD:0.29%, 95%</w:t>
      </w:r>
      <w:r w:rsidR="00EC2C1A" w:rsidRPr="00151FDD">
        <w:rPr>
          <w:rFonts w:ascii="Times New Roman" w:hAnsi="Times New Roman" w:cs="Times New Roman"/>
        </w:rPr>
        <w:t>CI: 0.17 to 0.42)</w:t>
      </w:r>
      <w:r>
        <w:rPr>
          <w:rFonts w:ascii="Times New Roman" w:hAnsi="Times New Roman" w:cs="Times New Roman"/>
        </w:rPr>
        <w:t>. There was no significant difference at other anatomical sites.</w:t>
      </w:r>
    </w:p>
    <w:p w14:paraId="4C0BD8CB" w14:textId="15665DF2" w:rsidR="00914D9F" w:rsidRPr="00151FDD" w:rsidRDefault="00C0047B" w:rsidP="00151FDD">
      <w:pPr>
        <w:spacing w:line="480" w:lineRule="auto"/>
        <w:jc w:val="both"/>
        <w:rPr>
          <w:rFonts w:ascii="Times New Roman" w:hAnsi="Times New Roman" w:cs="Times New Roman"/>
        </w:rPr>
      </w:pPr>
      <w:r w:rsidRPr="00151FDD">
        <w:rPr>
          <w:rFonts w:ascii="Times New Roman" w:hAnsi="Times New Roman" w:cs="Times New Roman"/>
          <w:b/>
        </w:rPr>
        <w:lastRenderedPageBreak/>
        <w:t>Conclusions</w:t>
      </w:r>
      <w:r w:rsidR="007E2757">
        <w:rPr>
          <w:rFonts w:ascii="Times New Roman" w:hAnsi="Times New Roman" w:cs="Times New Roman"/>
          <w:b/>
        </w:rPr>
        <w:t xml:space="preserve">: </w:t>
      </w:r>
      <w:r w:rsidR="00EC2C1A" w:rsidRPr="00151FDD">
        <w:rPr>
          <w:rFonts w:ascii="Times New Roman" w:hAnsi="Times New Roman" w:cs="Times New Roman"/>
          <w:b/>
        </w:rPr>
        <w:t xml:space="preserve"> </w:t>
      </w:r>
      <w:r w:rsidR="00EC2C1A" w:rsidRPr="00151FDD">
        <w:rPr>
          <w:rFonts w:ascii="Times New Roman" w:hAnsi="Times New Roman" w:cs="Times New Roman"/>
        </w:rPr>
        <w:t xml:space="preserve">For post-menopausal or osteoporotic patients there is no evidence that vitamin K </w:t>
      </w:r>
      <w:r w:rsidR="00E82018">
        <w:rPr>
          <w:rFonts w:ascii="Times New Roman" w:hAnsi="Times New Roman" w:cs="Times New Roman"/>
        </w:rPr>
        <w:t>a</w:t>
      </w:r>
      <w:r w:rsidR="0096306F" w:rsidRPr="00151FDD">
        <w:rPr>
          <w:rFonts w:ascii="Times New Roman" w:hAnsi="Times New Roman" w:cs="Times New Roman"/>
        </w:rPr>
        <w:t>ffect</w:t>
      </w:r>
      <w:r w:rsidR="0096306F">
        <w:rPr>
          <w:rFonts w:ascii="Times New Roman" w:hAnsi="Times New Roman" w:cs="Times New Roman"/>
        </w:rPr>
        <w:t xml:space="preserve">s </w:t>
      </w:r>
      <w:r w:rsidR="0096306F" w:rsidRPr="00151FDD">
        <w:rPr>
          <w:rFonts w:ascii="Times New Roman" w:hAnsi="Times New Roman" w:cs="Times New Roman"/>
        </w:rPr>
        <w:t>bone</w:t>
      </w:r>
      <w:r w:rsidR="00EC2C1A" w:rsidRPr="00151FDD">
        <w:rPr>
          <w:rFonts w:ascii="Times New Roman" w:hAnsi="Times New Roman" w:cs="Times New Roman"/>
        </w:rPr>
        <w:t xml:space="preserve"> minera</w:t>
      </w:r>
      <w:r w:rsidR="000C0789" w:rsidRPr="00151FDD">
        <w:rPr>
          <w:rFonts w:ascii="Times New Roman" w:hAnsi="Times New Roman" w:cs="Times New Roman"/>
        </w:rPr>
        <w:t>l density</w:t>
      </w:r>
      <w:r w:rsidR="003F3C48" w:rsidRPr="00151FDD">
        <w:rPr>
          <w:rFonts w:ascii="Times New Roman" w:hAnsi="Times New Roman" w:cs="Times New Roman"/>
        </w:rPr>
        <w:t xml:space="preserve"> or vertebral</w:t>
      </w:r>
      <w:r w:rsidR="002361EC" w:rsidRPr="00151FDD">
        <w:rPr>
          <w:rFonts w:ascii="Times New Roman" w:hAnsi="Times New Roman" w:cs="Times New Roman"/>
        </w:rPr>
        <w:t xml:space="preserve"> fractures</w:t>
      </w:r>
      <w:r w:rsidR="000C0789" w:rsidRPr="00151FDD">
        <w:rPr>
          <w:rFonts w:ascii="Times New Roman" w:hAnsi="Times New Roman" w:cs="Times New Roman"/>
        </w:rPr>
        <w:t xml:space="preserve">, it may </w:t>
      </w:r>
      <w:r w:rsidR="008D2D5E">
        <w:rPr>
          <w:rFonts w:ascii="Times New Roman" w:hAnsi="Times New Roman" w:cs="Times New Roman"/>
        </w:rPr>
        <w:t>reduce</w:t>
      </w:r>
      <w:r w:rsidR="000C0789" w:rsidRPr="00151FDD">
        <w:rPr>
          <w:rFonts w:ascii="Times New Roman" w:hAnsi="Times New Roman" w:cs="Times New Roman"/>
        </w:rPr>
        <w:t xml:space="preserve"> clinical fractures however the </w:t>
      </w:r>
      <w:r w:rsidR="0057716C" w:rsidRPr="00151FDD">
        <w:rPr>
          <w:rFonts w:ascii="Times New Roman" w:hAnsi="Times New Roman" w:cs="Times New Roman"/>
        </w:rPr>
        <w:t xml:space="preserve">evidence </w:t>
      </w:r>
      <w:r w:rsidR="0057716C">
        <w:rPr>
          <w:rFonts w:ascii="Times New Roman" w:hAnsi="Times New Roman" w:cs="Times New Roman"/>
        </w:rPr>
        <w:t xml:space="preserve">is </w:t>
      </w:r>
      <w:r w:rsidR="000C0789" w:rsidRPr="00151FDD">
        <w:rPr>
          <w:rFonts w:ascii="Times New Roman" w:hAnsi="Times New Roman" w:cs="Times New Roman"/>
        </w:rPr>
        <w:t xml:space="preserve">insufficient to confirm this. There are too few trials </w:t>
      </w:r>
      <w:r w:rsidR="0096306F">
        <w:rPr>
          <w:rFonts w:ascii="Times New Roman" w:hAnsi="Times New Roman" w:cs="Times New Roman"/>
        </w:rPr>
        <w:t>to draw conclusions for other patient groups</w:t>
      </w:r>
      <w:r w:rsidR="0057716C">
        <w:rPr>
          <w:rFonts w:ascii="Times New Roman" w:hAnsi="Times New Roman" w:cs="Times New Roman"/>
        </w:rPr>
        <w:t>.</w:t>
      </w:r>
    </w:p>
    <w:p w14:paraId="0B6AF781" w14:textId="77777777" w:rsidR="007E2757" w:rsidRDefault="007E2757" w:rsidP="00151FDD">
      <w:pPr>
        <w:spacing w:line="480" w:lineRule="auto"/>
        <w:jc w:val="both"/>
        <w:rPr>
          <w:rFonts w:ascii="Times New Roman" w:hAnsi="Times New Roman" w:cs="Times New Roman"/>
          <w:b/>
          <w:u w:val="single"/>
        </w:rPr>
      </w:pPr>
    </w:p>
    <w:p w14:paraId="64A562A4" w14:textId="24DB4822" w:rsidR="00C012E4" w:rsidRPr="00151FDD" w:rsidRDefault="00C012E4" w:rsidP="00151FDD">
      <w:pPr>
        <w:spacing w:line="480" w:lineRule="auto"/>
        <w:jc w:val="both"/>
        <w:rPr>
          <w:rFonts w:ascii="Times New Roman" w:hAnsi="Times New Roman" w:cs="Times New Roman"/>
          <w:b/>
          <w:u w:val="single"/>
        </w:rPr>
      </w:pPr>
      <w:r w:rsidRPr="00151FDD">
        <w:rPr>
          <w:rFonts w:ascii="Times New Roman" w:hAnsi="Times New Roman" w:cs="Times New Roman"/>
          <w:b/>
          <w:u w:val="single"/>
        </w:rPr>
        <w:t>INTRODUCTION</w:t>
      </w:r>
    </w:p>
    <w:p w14:paraId="37C611D5" w14:textId="3184819D" w:rsidR="00C012E4" w:rsidRPr="00151FDD" w:rsidRDefault="00C012E4" w:rsidP="00151FDD">
      <w:pPr>
        <w:spacing w:line="480" w:lineRule="auto"/>
        <w:jc w:val="both"/>
        <w:rPr>
          <w:rFonts w:ascii="Times New Roman" w:hAnsi="Times New Roman" w:cs="Times New Roman"/>
          <w:b/>
        </w:rPr>
      </w:pPr>
      <w:r w:rsidRPr="00151FDD">
        <w:rPr>
          <w:rFonts w:ascii="Times New Roman" w:hAnsi="Times New Roman" w:cs="Times New Roman"/>
          <w:b/>
        </w:rPr>
        <w:t>Rationale</w:t>
      </w:r>
    </w:p>
    <w:p w14:paraId="0BD77E86" w14:textId="2A4E3B95" w:rsidR="005336AF" w:rsidRPr="00151FDD" w:rsidRDefault="008616DB" w:rsidP="00151FDD">
      <w:pPr>
        <w:spacing w:line="480" w:lineRule="auto"/>
        <w:jc w:val="both"/>
        <w:rPr>
          <w:rFonts w:ascii="Times New Roman" w:hAnsi="Times New Roman" w:cs="Times New Roman"/>
        </w:rPr>
      </w:pPr>
      <w:r>
        <w:rPr>
          <w:rFonts w:ascii="Times New Roman" w:hAnsi="Times New Roman" w:cs="Times New Roman"/>
        </w:rPr>
        <w:t xml:space="preserve">The present study is an update of </w:t>
      </w:r>
      <w:r w:rsidR="00510F0E">
        <w:rPr>
          <w:rFonts w:ascii="Times New Roman" w:hAnsi="Times New Roman" w:cs="Times New Roman"/>
        </w:rPr>
        <w:t>a</w:t>
      </w:r>
      <w:r>
        <w:rPr>
          <w:rFonts w:ascii="Times New Roman" w:hAnsi="Times New Roman" w:cs="Times New Roman"/>
        </w:rPr>
        <w:t xml:space="preserve"> previous systematic review of vitamin K supplementation and the prevention of fractures published in 2006</w:t>
      </w:r>
      <w:r w:rsidR="003E2DDD">
        <w:rPr>
          <w:rFonts w:ascii="Times New Roman" w:hAnsi="Times New Roman" w:cs="Times New Roman"/>
        </w:rPr>
        <w:t xml:space="preserve"> </w:t>
      </w:r>
      <w:r w:rsidR="003E2DDD" w:rsidRPr="00151FDD">
        <w:rPr>
          <w:rFonts w:ascii="Times New Roman" w:hAnsi="Times New Roman" w:cs="Times New Roman"/>
        </w:rPr>
        <w:fldChar w:fldCharType="begin"/>
      </w:r>
      <w:r w:rsidR="003E2DDD">
        <w:rPr>
          <w:rFonts w:ascii="Times New Roman" w:hAnsi="Times New Roman" w:cs="Times New Roman"/>
        </w:rPr>
        <w:instrText xml:space="preserve"> ADDIN EN.CITE &lt;EndNote&gt;&lt;Cite&gt;&lt;Author&gt;Cockayne&lt;/Author&gt;&lt;Year&gt;2006&lt;/Year&gt;&lt;RecNum&gt;349&lt;/RecNum&gt;&lt;DisplayText&gt;[1]&lt;/DisplayText&gt;&lt;record&gt;&lt;rec-number&gt;349&lt;/rec-number&gt;&lt;foreign-keys&gt;&lt;key app="EN" db-id="0sdsxx5sqzfs5aetf21pspw325xp9sx0tz2z" timestamp="1515506246"&gt;349&lt;/key&gt;&lt;/foreign-keys&gt;&lt;ref-type name="Journal Article"&gt;17&lt;/ref-type&gt;&lt;contributors&gt;&lt;authors&gt;&lt;author&gt;Cockayne, S.&lt;/author&gt;&lt;author&gt;Adamson, J.&lt;/author&gt;&lt;author&gt;Lanham-New, S.&lt;/author&gt;&lt;author&gt;Shearer, M. J.&lt;/author&gt;&lt;author&gt;Gilbody, S.&lt;/author&gt;&lt;author&gt;Torgerson, D. J.&lt;/author&gt;&lt;/authors&gt;&lt;/contributors&gt;&lt;auth-address&gt;York Trials Unit, Department of Health Sciences, University of York, York YO10 5DD, England. djt6@york.ac.uk&lt;/auth-address&gt;&lt;titles&gt;&lt;title&gt;Vitamin K and the prevention of fractures: systematic review and meta-analysis of randomized controlled trials&lt;/title&gt;&lt;secondary-title&gt;Arch Intern Med&lt;/secondary-title&gt;&lt;/titles&gt;&lt;periodical&gt;&lt;full-title&gt;Arch Intern Med&lt;/full-title&gt;&lt;/periodical&gt;&lt;pages&gt;1256-61&lt;/pages&gt;&lt;volume&gt;166&lt;/volume&gt;&lt;number&gt;12&lt;/number&gt;&lt;keywords&gt;&lt;keyword&gt;Bone Density/drug effects&lt;/keyword&gt;&lt;keyword&gt;Fractures, Bone/*prevention &amp;amp; control&lt;/keyword&gt;&lt;keyword&gt;Humans&lt;/keyword&gt;&lt;keyword&gt;Randomized Controlled Trials as Topic&lt;/keyword&gt;&lt;keyword&gt;Treatment Outcome&lt;/keyword&gt;&lt;keyword&gt;Vitamin K 1/*administration &amp;amp; dosage&lt;/keyword&gt;&lt;keyword&gt;Vitamin K 2/*administration &amp;amp; dosage&lt;/keyword&gt;&lt;keyword&gt;Vitamins/*administration &amp;amp; dosage&lt;/keyword&gt;&lt;/keywords&gt;&lt;dates&gt;&lt;year&gt;2006&lt;/year&gt;&lt;pub-dates&gt;&lt;date&gt;Jun 26&lt;/date&gt;&lt;/pub-dates&gt;&lt;/dates&gt;&lt;isbn&gt;0003-9926 (Print)&amp;#xD;0003-9926 (Linking)&lt;/isbn&gt;&lt;accession-num&gt;16801507&lt;/accession-num&gt;&lt;urls&gt;&lt;related-urls&gt;&lt;url&gt;https://www.ncbi.nlm.nih.gov/pubmed/16801507&lt;/url&gt;&lt;/related-urls&gt;&lt;/urls&gt;&lt;electronic-resource-num&gt;10.1001/archinte.166.12.1256&lt;/electronic-resource-num&gt;&lt;/record&gt;&lt;/Cite&gt;&lt;/EndNote&gt;</w:instrText>
      </w:r>
      <w:r w:rsidR="003E2DDD" w:rsidRPr="00151FDD">
        <w:rPr>
          <w:rFonts w:ascii="Times New Roman" w:hAnsi="Times New Roman" w:cs="Times New Roman"/>
        </w:rPr>
        <w:fldChar w:fldCharType="separate"/>
      </w:r>
      <w:r w:rsidR="003E2DDD">
        <w:rPr>
          <w:rFonts w:ascii="Times New Roman" w:hAnsi="Times New Roman" w:cs="Times New Roman"/>
          <w:noProof/>
        </w:rPr>
        <w:t>[1]</w:t>
      </w:r>
      <w:r w:rsidR="003E2DDD" w:rsidRPr="00151FDD">
        <w:rPr>
          <w:rFonts w:ascii="Times New Roman" w:hAnsi="Times New Roman" w:cs="Times New Roman"/>
        </w:rPr>
        <w:fldChar w:fldCharType="end"/>
      </w:r>
      <w:r w:rsidR="003E2DDD">
        <w:rPr>
          <w:rFonts w:ascii="Times New Roman" w:hAnsi="Times New Roman" w:cs="Times New Roman"/>
        </w:rPr>
        <w:t>.</w:t>
      </w:r>
      <w:r>
        <w:rPr>
          <w:rFonts w:ascii="Times New Roman" w:hAnsi="Times New Roman" w:cs="Times New Roman"/>
        </w:rPr>
        <w:t xml:space="preserve"> </w:t>
      </w:r>
      <w:r w:rsidR="00510F0E">
        <w:rPr>
          <w:rFonts w:ascii="Times New Roman" w:hAnsi="Times New Roman" w:cs="Times New Roman"/>
        </w:rPr>
        <w:t>The</w:t>
      </w:r>
      <w:r w:rsidR="00D010DC">
        <w:rPr>
          <w:rFonts w:ascii="Times New Roman" w:hAnsi="Times New Roman" w:cs="Times New Roman"/>
        </w:rPr>
        <w:t xml:space="preserve"> original a</w:t>
      </w:r>
      <w:r w:rsidR="00CC44F0">
        <w:rPr>
          <w:rFonts w:ascii="Times New Roman" w:hAnsi="Times New Roman" w:cs="Times New Roman"/>
        </w:rPr>
        <w:t xml:space="preserve">nalysis, </w:t>
      </w:r>
      <w:r w:rsidR="00D010DC">
        <w:rPr>
          <w:rFonts w:ascii="Times New Roman" w:hAnsi="Times New Roman" w:cs="Times New Roman"/>
        </w:rPr>
        <w:t xml:space="preserve">identified </w:t>
      </w:r>
      <w:r w:rsidR="00815A77">
        <w:rPr>
          <w:rFonts w:ascii="Times New Roman" w:hAnsi="Times New Roman" w:cs="Times New Roman"/>
        </w:rPr>
        <w:t xml:space="preserve">13 trials with data on bone loss and 7 </w:t>
      </w:r>
      <w:r w:rsidR="00101656">
        <w:rPr>
          <w:rFonts w:ascii="Times New Roman" w:hAnsi="Times New Roman" w:cs="Times New Roman"/>
        </w:rPr>
        <w:t xml:space="preserve">with </w:t>
      </w:r>
      <w:r w:rsidR="00D24A87">
        <w:rPr>
          <w:rFonts w:ascii="Times New Roman" w:hAnsi="Times New Roman" w:cs="Times New Roman"/>
        </w:rPr>
        <w:t xml:space="preserve">data on fractures. Eleven of these trials </w:t>
      </w:r>
      <w:r w:rsidR="00CC44F0">
        <w:rPr>
          <w:rFonts w:ascii="Times New Roman" w:hAnsi="Times New Roman" w:cs="Times New Roman"/>
        </w:rPr>
        <w:t xml:space="preserve">had </w:t>
      </w:r>
      <w:r w:rsidR="00A31DB7">
        <w:rPr>
          <w:rFonts w:ascii="Times New Roman" w:hAnsi="Times New Roman" w:cs="Times New Roman"/>
        </w:rPr>
        <w:t xml:space="preserve">used </w:t>
      </w:r>
      <w:r w:rsidR="00A31DB7" w:rsidRPr="003A3F98">
        <w:rPr>
          <w:rFonts w:ascii="Times New Roman" w:hAnsi="Times New Roman" w:cs="Times New Roman"/>
        </w:rPr>
        <w:t xml:space="preserve">nutritional supplements of menaquinone-4 (MK-4), </w:t>
      </w:r>
      <w:r w:rsidR="00D010DC" w:rsidRPr="003A3F98">
        <w:rPr>
          <w:rFonts w:ascii="Times New Roman" w:hAnsi="Times New Roman" w:cs="Times New Roman"/>
        </w:rPr>
        <w:t>a member</w:t>
      </w:r>
      <w:r w:rsidR="00A31DB7" w:rsidRPr="003A3F98">
        <w:rPr>
          <w:rFonts w:ascii="Times New Roman" w:hAnsi="Times New Roman" w:cs="Times New Roman"/>
        </w:rPr>
        <w:t xml:space="preserve"> of the vitamin K2 family</w:t>
      </w:r>
      <w:r w:rsidR="001536ED" w:rsidRPr="003A3F98">
        <w:rPr>
          <w:rFonts w:ascii="Times New Roman" w:hAnsi="Times New Roman" w:cs="Times New Roman"/>
        </w:rPr>
        <w:t>,</w:t>
      </w:r>
      <w:r w:rsidR="00A31DB7" w:rsidRPr="003A3F98">
        <w:rPr>
          <w:rFonts w:ascii="Times New Roman" w:hAnsi="Times New Roman" w:cs="Times New Roman"/>
        </w:rPr>
        <w:t xml:space="preserve"> while 2 trials </w:t>
      </w:r>
      <w:r w:rsidR="00CC44F0" w:rsidRPr="003A3F98">
        <w:rPr>
          <w:rFonts w:ascii="Times New Roman" w:hAnsi="Times New Roman" w:cs="Times New Roman"/>
        </w:rPr>
        <w:t>had</w:t>
      </w:r>
      <w:r w:rsidR="00CC44F0">
        <w:rPr>
          <w:rFonts w:ascii="Times New Roman" w:hAnsi="Times New Roman" w:cs="Times New Roman"/>
        </w:rPr>
        <w:t xml:space="preserve"> </w:t>
      </w:r>
      <w:r w:rsidR="00A31DB7">
        <w:rPr>
          <w:rFonts w:ascii="Times New Roman" w:hAnsi="Times New Roman" w:cs="Times New Roman"/>
        </w:rPr>
        <w:t>used phylloquinone (vitamin K1)</w:t>
      </w:r>
      <w:r w:rsidR="002975FD" w:rsidRPr="001536ED">
        <w:rPr>
          <w:rFonts w:ascii="Times New Roman" w:hAnsi="Times New Roman" w:cs="Times New Roman"/>
        </w:rPr>
        <w:t>.</w:t>
      </w:r>
      <w:r w:rsidR="002975FD">
        <w:rPr>
          <w:rFonts w:ascii="Times New Roman" w:hAnsi="Times New Roman" w:cs="Times New Roman"/>
        </w:rPr>
        <w:t xml:space="preserve"> </w:t>
      </w:r>
      <w:r>
        <w:rPr>
          <w:rFonts w:ascii="Times New Roman" w:hAnsi="Times New Roman" w:cs="Times New Roman"/>
        </w:rPr>
        <w:t xml:space="preserve">At that time, </w:t>
      </w:r>
      <w:r w:rsidR="002E6267">
        <w:rPr>
          <w:rFonts w:ascii="Times New Roman" w:hAnsi="Times New Roman" w:cs="Times New Roman"/>
        </w:rPr>
        <w:t xml:space="preserve">all </w:t>
      </w:r>
      <w:r w:rsidR="00CE23F7">
        <w:rPr>
          <w:rFonts w:ascii="Times New Roman" w:hAnsi="Times New Roman" w:cs="Times New Roman"/>
        </w:rPr>
        <w:t xml:space="preserve">the trials with fracture outcomes </w:t>
      </w:r>
      <w:r w:rsidR="002E6267">
        <w:rPr>
          <w:rFonts w:ascii="Times New Roman" w:hAnsi="Times New Roman" w:cs="Times New Roman"/>
        </w:rPr>
        <w:t xml:space="preserve">had been </w:t>
      </w:r>
      <w:r w:rsidR="00CE23F7">
        <w:rPr>
          <w:rFonts w:ascii="Times New Roman" w:hAnsi="Times New Roman" w:cs="Times New Roman"/>
        </w:rPr>
        <w:t xml:space="preserve">undertaken in Japan </w:t>
      </w:r>
      <w:r w:rsidR="001536ED">
        <w:rPr>
          <w:rFonts w:ascii="Times New Roman" w:hAnsi="Times New Roman" w:cs="Times New Roman"/>
        </w:rPr>
        <w:t xml:space="preserve">with </w:t>
      </w:r>
      <w:r w:rsidR="00CC44F0">
        <w:rPr>
          <w:rFonts w:ascii="Times New Roman" w:hAnsi="Times New Roman" w:cs="Times New Roman"/>
        </w:rPr>
        <w:t>MK-4</w:t>
      </w:r>
      <w:r w:rsidR="00182736">
        <w:rPr>
          <w:rFonts w:ascii="Times New Roman" w:hAnsi="Times New Roman" w:cs="Times New Roman"/>
        </w:rPr>
        <w:t xml:space="preserve"> </w:t>
      </w:r>
      <w:r w:rsidR="001536ED">
        <w:rPr>
          <w:rFonts w:ascii="Times New Roman" w:hAnsi="Times New Roman" w:cs="Times New Roman"/>
        </w:rPr>
        <w:t xml:space="preserve">supplementation </w:t>
      </w:r>
      <w:r w:rsidR="008E27D6">
        <w:rPr>
          <w:rFonts w:ascii="Times New Roman" w:hAnsi="Times New Roman" w:cs="Times New Roman"/>
        </w:rPr>
        <w:t xml:space="preserve">in patients with </w:t>
      </w:r>
      <w:r w:rsidR="00815A77">
        <w:rPr>
          <w:rFonts w:ascii="Times New Roman" w:hAnsi="Times New Roman" w:cs="Times New Roman"/>
        </w:rPr>
        <w:t>pre-existing</w:t>
      </w:r>
      <w:r w:rsidR="008E27D6">
        <w:rPr>
          <w:rFonts w:ascii="Times New Roman" w:hAnsi="Times New Roman" w:cs="Times New Roman"/>
        </w:rPr>
        <w:t xml:space="preserve"> osteoporosis or </w:t>
      </w:r>
      <w:r w:rsidR="00815A77">
        <w:rPr>
          <w:rFonts w:ascii="Times New Roman" w:hAnsi="Times New Roman" w:cs="Times New Roman"/>
        </w:rPr>
        <w:t xml:space="preserve">in </w:t>
      </w:r>
      <w:r w:rsidR="008E27D6">
        <w:rPr>
          <w:rFonts w:ascii="Times New Roman" w:hAnsi="Times New Roman" w:cs="Times New Roman"/>
        </w:rPr>
        <w:t xml:space="preserve">patients with diseases or </w:t>
      </w:r>
      <w:r w:rsidR="00815A77">
        <w:rPr>
          <w:rFonts w:ascii="Times New Roman" w:hAnsi="Times New Roman" w:cs="Times New Roman"/>
        </w:rPr>
        <w:t>treatments</w:t>
      </w:r>
      <w:r w:rsidR="008E27D6">
        <w:rPr>
          <w:rFonts w:ascii="Times New Roman" w:hAnsi="Times New Roman" w:cs="Times New Roman"/>
        </w:rPr>
        <w:t xml:space="preserve"> known </w:t>
      </w:r>
      <w:r w:rsidR="00CC44F0">
        <w:rPr>
          <w:rFonts w:ascii="Times New Roman" w:hAnsi="Times New Roman" w:cs="Times New Roman"/>
        </w:rPr>
        <w:t xml:space="preserve">to </w:t>
      </w:r>
      <w:r w:rsidR="00815A77">
        <w:rPr>
          <w:rFonts w:ascii="Times New Roman" w:hAnsi="Times New Roman" w:cs="Times New Roman"/>
        </w:rPr>
        <w:t xml:space="preserve">predispose to osteoporosis. </w:t>
      </w:r>
      <w:r w:rsidR="00E85D45">
        <w:rPr>
          <w:rFonts w:ascii="Times New Roman" w:hAnsi="Times New Roman" w:cs="Times New Roman"/>
        </w:rPr>
        <w:t xml:space="preserve">An important incentive for us to update our </w:t>
      </w:r>
      <w:r w:rsidR="00A1143D">
        <w:rPr>
          <w:rFonts w:ascii="Times New Roman" w:hAnsi="Times New Roman" w:cs="Times New Roman"/>
        </w:rPr>
        <w:t xml:space="preserve">systematic review </w:t>
      </w:r>
      <w:r w:rsidR="00C31F8F">
        <w:rPr>
          <w:rFonts w:ascii="Times New Roman" w:hAnsi="Times New Roman" w:cs="Times New Roman"/>
        </w:rPr>
        <w:t xml:space="preserve">was that </w:t>
      </w:r>
      <w:r w:rsidR="00D70499">
        <w:rPr>
          <w:rFonts w:ascii="Times New Roman" w:hAnsi="Times New Roman" w:cs="Times New Roman"/>
        </w:rPr>
        <w:t>i</w:t>
      </w:r>
      <w:r w:rsidR="002C5855">
        <w:rPr>
          <w:rFonts w:ascii="Times New Roman" w:hAnsi="Times New Roman" w:cs="Times New Roman"/>
        </w:rPr>
        <w:t xml:space="preserve">n 2016 </w:t>
      </w:r>
      <w:r w:rsidR="00CE4EC6">
        <w:rPr>
          <w:rFonts w:ascii="Times New Roman" w:hAnsi="Times New Roman" w:cs="Times New Roman"/>
        </w:rPr>
        <w:t xml:space="preserve">Bolland and colleagues </w:t>
      </w:r>
      <w:r w:rsidR="00226AF3">
        <w:rPr>
          <w:rFonts w:ascii="Times New Roman" w:hAnsi="Times New Roman" w:cs="Times New Roman"/>
        </w:rPr>
        <w:t>conducted a</w:t>
      </w:r>
      <w:r w:rsidR="00E85D45">
        <w:rPr>
          <w:rFonts w:ascii="Times New Roman" w:hAnsi="Times New Roman" w:cs="Times New Roman"/>
        </w:rPr>
        <w:t xml:space="preserve"> review and statistical analysis o</w:t>
      </w:r>
      <w:r w:rsidR="00E02E84">
        <w:rPr>
          <w:rFonts w:ascii="Times New Roman" w:hAnsi="Times New Roman" w:cs="Times New Roman"/>
        </w:rPr>
        <w:t xml:space="preserve">f </w:t>
      </w:r>
      <w:r w:rsidR="00CE4EC6">
        <w:rPr>
          <w:rFonts w:ascii="Times New Roman" w:hAnsi="Times New Roman" w:cs="Times New Roman"/>
        </w:rPr>
        <w:t xml:space="preserve">33 </w:t>
      </w:r>
      <w:r w:rsidR="00511503">
        <w:rPr>
          <w:rFonts w:ascii="Times New Roman" w:hAnsi="Times New Roman" w:cs="Times New Roman"/>
        </w:rPr>
        <w:t xml:space="preserve">RCTs </w:t>
      </w:r>
      <w:r w:rsidR="00DA1F6A">
        <w:rPr>
          <w:rFonts w:ascii="Times New Roman" w:hAnsi="Times New Roman" w:cs="Times New Roman"/>
        </w:rPr>
        <w:t xml:space="preserve">(identified as originating from a group led by </w:t>
      </w:r>
      <w:r w:rsidR="00511503">
        <w:rPr>
          <w:rFonts w:ascii="Times New Roman" w:hAnsi="Times New Roman" w:cs="Times New Roman"/>
        </w:rPr>
        <w:t>Yoshihiro Sato</w:t>
      </w:r>
      <w:r w:rsidR="00DA1F6A">
        <w:rPr>
          <w:rFonts w:ascii="Times New Roman" w:hAnsi="Times New Roman" w:cs="Times New Roman"/>
        </w:rPr>
        <w:t xml:space="preserve">) </w:t>
      </w:r>
      <w:r w:rsidR="00B55A62">
        <w:rPr>
          <w:rFonts w:ascii="Times New Roman" w:hAnsi="Times New Roman" w:cs="Times New Roman"/>
        </w:rPr>
        <w:t xml:space="preserve">which </w:t>
      </w:r>
      <w:r w:rsidR="00175DF4">
        <w:rPr>
          <w:rFonts w:ascii="Times New Roman" w:hAnsi="Times New Roman" w:cs="Times New Roman"/>
        </w:rPr>
        <w:t xml:space="preserve">raised serious concerns </w:t>
      </w:r>
      <w:r w:rsidR="006557BF">
        <w:rPr>
          <w:rFonts w:ascii="Times New Roman" w:hAnsi="Times New Roman" w:cs="Times New Roman"/>
        </w:rPr>
        <w:t xml:space="preserve">regarding </w:t>
      </w:r>
      <w:r w:rsidR="00B36B34">
        <w:rPr>
          <w:rFonts w:ascii="Times New Roman" w:hAnsi="Times New Roman" w:cs="Times New Roman"/>
        </w:rPr>
        <w:t>the</w:t>
      </w:r>
      <w:r w:rsidR="000A68D6">
        <w:rPr>
          <w:rFonts w:ascii="Times New Roman" w:hAnsi="Times New Roman" w:cs="Times New Roman"/>
        </w:rPr>
        <w:t>ir</w:t>
      </w:r>
      <w:r w:rsidR="00B36B34">
        <w:rPr>
          <w:rFonts w:ascii="Times New Roman" w:hAnsi="Times New Roman" w:cs="Times New Roman"/>
        </w:rPr>
        <w:t xml:space="preserve"> integrity and validity</w:t>
      </w:r>
      <w:r w:rsidR="008E04B4">
        <w:rPr>
          <w:rFonts w:ascii="Times New Roman" w:hAnsi="Times New Roman" w:cs="Times New Roman"/>
        </w:rPr>
        <w:t xml:space="preserve"> </w:t>
      </w:r>
      <w:r w:rsidR="008E04B4" w:rsidRPr="00151FDD">
        <w:rPr>
          <w:rFonts w:ascii="Times New Roman" w:hAnsi="Times New Roman" w:cs="Times New Roman"/>
        </w:rPr>
        <w:fldChar w:fldCharType="begin">
          <w:fldData xml:space="preserve">PEVuZE5vdGU+PENpdGU+PEF1dGhvcj5Ub3JnZXJzb248L0F1dGhvcj48WWVhcj4yMDE4PC9ZZWFy
PjxSZWNOdW0+MzUzPC9SZWNOdW0+PERpc3BsYXlUZXh0PlsyLDNdPC9EaXNwbGF5VGV4dD48cmVj
b3JkPjxyZWMtbnVtYmVyPjM1MzwvcmVjLW51bWJlcj48Zm9yZWlnbi1rZXlzPjxrZXkgYXBwPSJF
TiIgZGItaWQ9IjBzZHN4eDVzcXpmczVhZXRmMjFwc3B3MzI1eHA5c3gwdHoyeiIgdGltZXN0YW1w
PSIxNTI5NTg4ODM4Ij4zNTM8L2tleT48L2ZvcmVpZ24ta2V5cz48cmVmLXR5cGUgbmFtZT0iSm91
cm5hbCBBcnRpY2xlIj4xNzwvcmVmLXR5cGU+PGNvbnRyaWJ1dG9ycz48YXV0aG9ycz48YXV0aG9y
PlRvcmdlcnNvbiwgRC4gSi48L2F1dGhvcj48L2F1dGhvcnM+PC9jb250cmlidXRvcnM+PGF1dGgt
YWRkcmVzcz5Zb3JrIFRyaWFscyBVbml0LCBEZXBhcnRtZW50IG9mIEhlYWx0aCBTY2llbmNlcywg
VW5pdmVyc2l0eSBvZiBZb3JrLCBZb3JrLCBFbmdsYW5kLjwvYXV0aC1hZGRyZXNzPjx0aXRsZXM+
PHRpdGxlPkNhdXRpb24gdG8gUmVhZGVycyBBYm91dCBTeXN0ZW1hdGljIFJldmlldyBvbiBWaXRh
bWluIEsgYW5kIFByZXZlbnRpb24gb2YgRnJhY3R1cmVzIFRoYXQgSW5jbHVkZWQgUHJvYmxlbWF0
aWMgVHJpYWxzPC90aXRsZT48c2Vjb25kYXJ5LXRpdGxlPkpBTUEgSW50ZXJuIE1lZDwvc2Vjb25k
YXJ5LXRpdGxlPjwvdGl0bGVzPjxwZXJpb2RpY2FsPjxmdWxsLXRpdGxlPkpBTUEgSW50ZXJuIE1l
ZDwvZnVsbC10aXRsZT48L3BlcmlvZGljYWw+PHBhZ2VzPjg2My04NjQ8L3BhZ2VzPjx2b2x1bWU+
MTc4PC92b2x1bWU+PG51bWJlcj42PC9udW1iZXI+PGRhdGVzPjx5ZWFyPjIwMTg8L3llYXI+PHB1
Yi1kYXRlcz48ZGF0ZT5KdW4gMTwvZGF0ZT48L3B1Yi1kYXRlcz48L2RhdGVzPjxpc2JuPjIxNjgt
NjExNCAoRWxlY3Ryb25pYykmI3hEOzIxNjgtNjEwNiAoTGlua2luZyk8L2lzYm4+PGFjY2Vzc2lv
bi1udW0+Mjk1ODIwNDQ8L2FjY2Vzc2lvbi1udW0+PHVybHM+PHJlbGF0ZWQtdXJscz48dXJsPmh0
dHBzOi8vd3d3Lm5jYmkubmxtLm5paC5nb3YvcHVibWVkLzI5NTgyMDQ0PC91cmw+PC9yZWxhdGVk
LXVybHM+PC91cmxzPjxlbGVjdHJvbmljLXJlc291cmNlLW51bT4xMC4xMDAxL2phbWFpbnRlcm5t
ZWQuMjAxOC4xMTI3PC9lbGVjdHJvbmljLXJlc291cmNlLW51bT48L3JlY29yZD48L0NpdGU+PENp
dGU+PEF1dGhvcj5Cb2xsYW5kPC9BdXRob3I+PFllYXI+MjAxNjwvWWVhcj48UmVjTnVtPjExNDwv
UmVjTnVtPjxyZWNvcmQ+PHJlYy1udW1iZXI+MTE0PC9yZWMtbnVtYmVyPjxmb3JlaWduLWtleXM+
PGtleSBhcHA9IkVOIiBkYi1pZD0iMHNkc3h4NXNxemZzNWFldGYyMXBzcHczMjV4cDlzeDB0ejJ6
IiB0aW1lc3RhbXA9IjE1MDU3MjAxMDkiPjExNDwva2V5PjwvZm9yZWlnbi1rZXlzPjxyZWYtdHlw
ZSBuYW1lPSJKb3VybmFsIEFydGljbGUiPjE3PC9yZWYtdHlwZT48Y29udHJpYnV0b3JzPjxhdXRo
b3JzPjxhdXRob3I+Qm9sbGFuZCwgTS4gSi48L2F1dGhvcj48YXV0aG9yPkF2ZW5lbGwsIEEuPC9h
dXRob3I+PGF1dGhvcj5HYW1ibGUsIEcuIEQuPC9hdXRob3I+PGF1dGhvcj5HcmV5LCBBLjwvYXV0
aG9yPjwvYXV0aG9ycz48L2NvbnRyaWJ1dG9ycz48YXV0aC1hZGRyZXNzPkZyb20gdGhlIERlcGFy
dG1lbnQgb2YgTWVkaWNpbmUgKE0uSi5CLiwgRy5ELkcuLCBBLkcuKSwgVW5pdmVyc2l0eSBvZiBB
dWNrbGFuZCwgTmV3IFplYWxhbmQ7IGFuZCBIZWFsdGggU2VydmljZXMgUmVzZWFyY2ggVW5pdCAo
QS5BLiksIFVuaXZlcnNpdHkgb2YgQWJlcmRlZW4sIEZvcmVzdGVyaGlsbCwgU2NvdGxhbmQuIG0u
Ym9sbGFuZEBhdWNrbGFuZC5hYy5uei4mI3hEO0Zyb20gdGhlIERlcGFydG1lbnQgb2YgTWVkaWNp
bmUgKE0uSi5CLiwgRy5ELkcuLCBBLkcuKSwgVW5pdmVyc2l0eSBvZiBBdWNrbGFuZCwgTmV3IFpl
YWxhbmQ7IGFuZCBIZWFsdGggU2VydmljZXMgUmVzZWFyY2ggVW5pdCAoQS5BLiksIFVuaXZlcnNp
dHkgb2YgQWJlcmRlZW4sIEZvcmVzdGVyaGlsbCwgU2NvdGxhbmQuPC9hdXRoLWFkZHJlc3M+PHRp
dGxlcz48dGl0bGU+U3lzdGVtYXRpYyByZXZpZXcgYW5kIHN0YXRpc3RpY2FsIGFuYWx5c2lzIG9m
IHRoZSBpbnRlZ3JpdHkgb2YgMzMgcmFuZG9taXplZCBjb250cm9sbGVkIHRyaWFsczwvdGl0bGU+
PHNlY29uZGFyeS10aXRsZT5OZXVyb2xvZ3k8L3NlY29uZGFyeS10aXRsZT48L3RpdGxlcz48cGVy
aW9kaWNhbD48ZnVsbC10aXRsZT5OZXVyb2xvZ3k8L2Z1bGwtdGl0bGU+PC9wZXJpb2RpY2FsPjxw
YWdlcz4yMzkxLTI0MDI8L3BhZ2VzPjx2b2x1bWU+ODc8L3ZvbHVtZT48bnVtYmVyPjIzPC9udW1i
ZXI+PGtleXdvcmRzPjxrZXl3b3JkPkRhdGEgQWNjdXJhY3k8L2tleXdvcmQ+PGtleXdvcmQ+KkRh
dGEgSW50ZXJwcmV0YXRpb24sIFN0YXRpc3RpY2FsPC9rZXl3b3JkPjxrZXl3b3JkPkh1bWFuczwv
a2V5d29yZD48a2V5d29yZD5NZXRhLUFuYWx5c2lzIGFzIFRvcGljPC9rZXl3b3JkPjxrZXl3b3Jk
PlJhbmRvbWl6ZWQgQ29udHJvbGxlZCBUcmlhbHMgYXMgVG9waWMvKnN0YW5kYXJkcy9zdGF0aXN0
aWNzICZhbXA7IG51bWVyaWNhbCBkYXRhPC9rZXl3b3JkPjwva2V5d29yZHM+PGRhdGVzPjx5ZWFy
PjIwMTY8L3llYXI+PHB1Yi1kYXRlcz48ZGF0ZT5EZWMgMDY8L2RhdGU+PC9wdWItZGF0ZXM+PC9k
YXRlcz48aXNibj4xNTI2LTYzMlggKEVsZWN0cm9uaWMpJiN4RDswMDI4LTM4NzggKExpbmtpbmcp
PC9pc2JuPjxhY2Nlc3Npb24tbnVtPjI3OTIwMjgxPC9hY2Nlc3Npb24tbnVtPjx1cmxzPjxyZWxh
dGVkLXVybHM+PHVybD5odHRwczovL3d3dy5uY2JpLm5sbS5uaWguZ292L3B1Ym1lZC8yNzkyMDI4
MTwvdXJsPjwvcmVsYXRlZC11cmxzPjwvdXJscz48ZWxlY3Ryb25pYy1yZXNvdXJjZS1udW0+MTAu
MTIxMi9XTkwuMDAwMDAwMDAwMDAwMzM4NzwvZWxlY3Ryb25pYy1yZXNvdXJjZS1udW0+PC9yZWNv
cmQ+PC9DaXRlPjwvRW5kTm90ZT5=
</w:fldData>
        </w:fldChar>
      </w:r>
      <w:r w:rsidR="00AC1691">
        <w:rPr>
          <w:rFonts w:ascii="Times New Roman" w:hAnsi="Times New Roman" w:cs="Times New Roman"/>
        </w:rPr>
        <w:instrText xml:space="preserve"> ADDIN EN.CITE </w:instrText>
      </w:r>
      <w:r w:rsidR="00AC1691">
        <w:rPr>
          <w:rFonts w:ascii="Times New Roman" w:hAnsi="Times New Roman" w:cs="Times New Roman"/>
        </w:rPr>
        <w:fldChar w:fldCharType="begin">
          <w:fldData xml:space="preserve">PEVuZE5vdGU+PENpdGU+PEF1dGhvcj5Ub3JnZXJzb248L0F1dGhvcj48WWVhcj4yMDE4PC9ZZWFy
PjxSZWNOdW0+MzUzPC9SZWNOdW0+PERpc3BsYXlUZXh0PlsyLDNdPC9EaXNwbGF5VGV4dD48cmVj
b3JkPjxyZWMtbnVtYmVyPjM1MzwvcmVjLW51bWJlcj48Zm9yZWlnbi1rZXlzPjxrZXkgYXBwPSJF
TiIgZGItaWQ9IjBzZHN4eDVzcXpmczVhZXRmMjFwc3B3MzI1eHA5c3gwdHoyeiIgdGltZXN0YW1w
PSIxNTI5NTg4ODM4Ij4zNTM8L2tleT48L2ZvcmVpZ24ta2V5cz48cmVmLXR5cGUgbmFtZT0iSm91
cm5hbCBBcnRpY2xlIj4xNzwvcmVmLXR5cGU+PGNvbnRyaWJ1dG9ycz48YXV0aG9ycz48YXV0aG9y
PlRvcmdlcnNvbiwgRC4gSi48L2F1dGhvcj48L2F1dGhvcnM+PC9jb250cmlidXRvcnM+PGF1dGgt
YWRkcmVzcz5Zb3JrIFRyaWFscyBVbml0LCBEZXBhcnRtZW50IG9mIEhlYWx0aCBTY2llbmNlcywg
VW5pdmVyc2l0eSBvZiBZb3JrLCBZb3JrLCBFbmdsYW5kLjwvYXV0aC1hZGRyZXNzPjx0aXRsZXM+
PHRpdGxlPkNhdXRpb24gdG8gUmVhZGVycyBBYm91dCBTeXN0ZW1hdGljIFJldmlldyBvbiBWaXRh
bWluIEsgYW5kIFByZXZlbnRpb24gb2YgRnJhY3R1cmVzIFRoYXQgSW5jbHVkZWQgUHJvYmxlbWF0
aWMgVHJpYWxzPC90aXRsZT48c2Vjb25kYXJ5LXRpdGxlPkpBTUEgSW50ZXJuIE1lZDwvc2Vjb25k
YXJ5LXRpdGxlPjwvdGl0bGVzPjxwZXJpb2RpY2FsPjxmdWxsLXRpdGxlPkpBTUEgSW50ZXJuIE1l
ZDwvZnVsbC10aXRsZT48L3BlcmlvZGljYWw+PHBhZ2VzPjg2My04NjQ8L3BhZ2VzPjx2b2x1bWU+
MTc4PC92b2x1bWU+PG51bWJlcj42PC9udW1iZXI+PGRhdGVzPjx5ZWFyPjIwMTg8L3llYXI+PHB1
Yi1kYXRlcz48ZGF0ZT5KdW4gMTwvZGF0ZT48L3B1Yi1kYXRlcz48L2RhdGVzPjxpc2JuPjIxNjgt
NjExNCAoRWxlY3Ryb25pYykmI3hEOzIxNjgtNjEwNiAoTGlua2luZyk8L2lzYm4+PGFjY2Vzc2lv
bi1udW0+Mjk1ODIwNDQ8L2FjY2Vzc2lvbi1udW0+PHVybHM+PHJlbGF0ZWQtdXJscz48dXJsPmh0
dHBzOi8vd3d3Lm5jYmkubmxtLm5paC5nb3YvcHVibWVkLzI5NTgyMDQ0PC91cmw+PC9yZWxhdGVk
LXVybHM+PC91cmxzPjxlbGVjdHJvbmljLXJlc291cmNlLW51bT4xMC4xMDAxL2phbWFpbnRlcm5t
ZWQuMjAxOC4xMTI3PC9lbGVjdHJvbmljLXJlc291cmNlLW51bT48L3JlY29yZD48L0NpdGU+PENp
dGU+PEF1dGhvcj5Cb2xsYW5kPC9BdXRob3I+PFllYXI+MjAxNjwvWWVhcj48UmVjTnVtPjExNDwv
UmVjTnVtPjxyZWNvcmQ+PHJlYy1udW1iZXI+MTE0PC9yZWMtbnVtYmVyPjxmb3JlaWduLWtleXM+
PGtleSBhcHA9IkVOIiBkYi1pZD0iMHNkc3h4NXNxemZzNWFldGYyMXBzcHczMjV4cDlzeDB0ejJ6
IiB0aW1lc3RhbXA9IjE1MDU3MjAxMDkiPjExNDwva2V5PjwvZm9yZWlnbi1rZXlzPjxyZWYtdHlw
ZSBuYW1lPSJKb3VybmFsIEFydGljbGUiPjE3PC9yZWYtdHlwZT48Y29udHJpYnV0b3JzPjxhdXRo
b3JzPjxhdXRob3I+Qm9sbGFuZCwgTS4gSi48L2F1dGhvcj48YXV0aG9yPkF2ZW5lbGwsIEEuPC9h
dXRob3I+PGF1dGhvcj5HYW1ibGUsIEcuIEQuPC9hdXRob3I+PGF1dGhvcj5HcmV5LCBBLjwvYXV0
aG9yPjwvYXV0aG9ycz48L2NvbnRyaWJ1dG9ycz48YXV0aC1hZGRyZXNzPkZyb20gdGhlIERlcGFy
dG1lbnQgb2YgTWVkaWNpbmUgKE0uSi5CLiwgRy5ELkcuLCBBLkcuKSwgVW5pdmVyc2l0eSBvZiBB
dWNrbGFuZCwgTmV3IFplYWxhbmQ7IGFuZCBIZWFsdGggU2VydmljZXMgUmVzZWFyY2ggVW5pdCAo
QS5BLiksIFVuaXZlcnNpdHkgb2YgQWJlcmRlZW4sIEZvcmVzdGVyaGlsbCwgU2NvdGxhbmQuIG0u
Ym9sbGFuZEBhdWNrbGFuZC5hYy5uei4mI3hEO0Zyb20gdGhlIERlcGFydG1lbnQgb2YgTWVkaWNp
bmUgKE0uSi5CLiwgRy5ELkcuLCBBLkcuKSwgVW5pdmVyc2l0eSBvZiBBdWNrbGFuZCwgTmV3IFpl
YWxhbmQ7IGFuZCBIZWFsdGggU2VydmljZXMgUmVzZWFyY2ggVW5pdCAoQS5BLiksIFVuaXZlcnNp
dHkgb2YgQWJlcmRlZW4sIEZvcmVzdGVyaGlsbCwgU2NvdGxhbmQuPC9hdXRoLWFkZHJlc3M+PHRp
dGxlcz48dGl0bGU+U3lzdGVtYXRpYyByZXZpZXcgYW5kIHN0YXRpc3RpY2FsIGFuYWx5c2lzIG9m
IHRoZSBpbnRlZ3JpdHkgb2YgMzMgcmFuZG9taXplZCBjb250cm9sbGVkIHRyaWFsczwvdGl0bGU+
PHNlY29uZGFyeS10aXRsZT5OZXVyb2xvZ3k8L3NlY29uZGFyeS10aXRsZT48L3RpdGxlcz48cGVy
aW9kaWNhbD48ZnVsbC10aXRsZT5OZXVyb2xvZ3k8L2Z1bGwtdGl0bGU+PC9wZXJpb2RpY2FsPjxw
YWdlcz4yMzkxLTI0MDI8L3BhZ2VzPjx2b2x1bWU+ODc8L3ZvbHVtZT48bnVtYmVyPjIzPC9udW1i
ZXI+PGtleXdvcmRzPjxrZXl3b3JkPkRhdGEgQWNjdXJhY3k8L2tleXdvcmQ+PGtleXdvcmQ+KkRh
dGEgSW50ZXJwcmV0YXRpb24sIFN0YXRpc3RpY2FsPC9rZXl3b3JkPjxrZXl3b3JkPkh1bWFuczwv
a2V5d29yZD48a2V5d29yZD5NZXRhLUFuYWx5c2lzIGFzIFRvcGljPC9rZXl3b3JkPjxrZXl3b3Jk
PlJhbmRvbWl6ZWQgQ29udHJvbGxlZCBUcmlhbHMgYXMgVG9waWMvKnN0YW5kYXJkcy9zdGF0aXN0
aWNzICZhbXA7IG51bWVyaWNhbCBkYXRhPC9rZXl3b3JkPjwva2V5d29yZHM+PGRhdGVzPjx5ZWFy
PjIwMTY8L3llYXI+PHB1Yi1kYXRlcz48ZGF0ZT5EZWMgMDY8L2RhdGU+PC9wdWItZGF0ZXM+PC9k
YXRlcz48aXNibj4xNTI2LTYzMlggKEVsZWN0cm9uaWMpJiN4RDswMDI4LTM4NzggKExpbmtpbmcp
PC9pc2JuPjxhY2Nlc3Npb24tbnVtPjI3OTIwMjgxPC9hY2Nlc3Npb24tbnVtPjx1cmxzPjxyZWxh
dGVkLXVybHM+PHVybD5odHRwczovL3d3dy5uY2JpLm5sbS5uaWguZ292L3B1Ym1lZC8yNzkyMDI4
MTwvdXJsPjwvcmVsYXRlZC11cmxzPjwvdXJscz48ZWxlY3Ryb25pYy1yZXNvdXJjZS1udW0+MTAu
MTIxMi9XTkwuMDAwMDAwMDAwMDAwMzM4NzwvZWxlY3Ryb25pYy1yZXNvdXJjZS1udW0+PC9yZWNv
cmQ+PC9DaXRlPjwvRW5kTm90ZT5=
</w:fldData>
        </w:fldChar>
      </w:r>
      <w:r w:rsidR="00AC1691">
        <w:rPr>
          <w:rFonts w:ascii="Times New Roman" w:hAnsi="Times New Roman" w:cs="Times New Roman"/>
        </w:rPr>
        <w:instrText xml:space="preserve"> ADDIN EN.CITE.DATA </w:instrText>
      </w:r>
      <w:r w:rsidR="00AC1691">
        <w:rPr>
          <w:rFonts w:ascii="Times New Roman" w:hAnsi="Times New Roman" w:cs="Times New Roman"/>
        </w:rPr>
      </w:r>
      <w:r w:rsidR="00AC1691">
        <w:rPr>
          <w:rFonts w:ascii="Times New Roman" w:hAnsi="Times New Roman" w:cs="Times New Roman"/>
        </w:rPr>
        <w:fldChar w:fldCharType="end"/>
      </w:r>
      <w:r w:rsidR="008E04B4" w:rsidRPr="00151FDD">
        <w:rPr>
          <w:rFonts w:ascii="Times New Roman" w:hAnsi="Times New Roman" w:cs="Times New Roman"/>
        </w:rPr>
      </w:r>
      <w:r w:rsidR="008E04B4" w:rsidRPr="00151FDD">
        <w:rPr>
          <w:rFonts w:ascii="Times New Roman" w:hAnsi="Times New Roman" w:cs="Times New Roman"/>
        </w:rPr>
        <w:fldChar w:fldCharType="separate"/>
      </w:r>
      <w:r w:rsidR="00AC1691">
        <w:rPr>
          <w:rFonts w:ascii="Times New Roman" w:hAnsi="Times New Roman" w:cs="Times New Roman"/>
          <w:noProof/>
        </w:rPr>
        <w:t>[2,3]</w:t>
      </w:r>
      <w:r w:rsidR="008E04B4" w:rsidRPr="00151FDD">
        <w:rPr>
          <w:rFonts w:ascii="Times New Roman" w:hAnsi="Times New Roman" w:cs="Times New Roman"/>
        </w:rPr>
        <w:fldChar w:fldCharType="end"/>
      </w:r>
      <w:r w:rsidR="00B36B34">
        <w:rPr>
          <w:rFonts w:ascii="Times New Roman" w:hAnsi="Times New Roman" w:cs="Times New Roman"/>
        </w:rPr>
        <w:t xml:space="preserve">. </w:t>
      </w:r>
      <w:r w:rsidR="00226AF3">
        <w:rPr>
          <w:rFonts w:ascii="Times New Roman" w:hAnsi="Times New Roman" w:cs="Times New Roman"/>
        </w:rPr>
        <w:t xml:space="preserve">A number of the trials from the 2006 systematic review were identified </w:t>
      </w:r>
      <w:r w:rsidR="00064BEA">
        <w:rPr>
          <w:rFonts w:ascii="Times New Roman" w:hAnsi="Times New Roman" w:cs="Times New Roman"/>
        </w:rPr>
        <w:t>as being problematic in this review</w:t>
      </w:r>
      <w:r w:rsidR="00D33730">
        <w:rPr>
          <w:rFonts w:ascii="Times New Roman" w:hAnsi="Times New Roman" w:cs="Times New Roman"/>
        </w:rPr>
        <w:t>, a correction was issued for the systematic review</w:t>
      </w:r>
      <w:r w:rsidR="00226AF3">
        <w:rPr>
          <w:rFonts w:ascii="Times New Roman" w:hAnsi="Times New Roman" w:cs="Times New Roman"/>
        </w:rPr>
        <w:t>.</w:t>
      </w:r>
      <w:r w:rsidR="00D33730">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&lt;EndNote&gt;&lt;Cite&gt;&lt;Author&gt;Torgerson&lt;/Author&gt;&lt;Year&gt;2018&lt;/Year&gt;&lt;RecNum&gt;353&lt;/RecNum&gt;&lt;DisplayText&gt;[2]&lt;/DisplayText&gt;&lt;record&gt;&lt;rec-number&gt;353&lt;/rec-number&gt;&lt;foreign-keys&gt;&lt;key app="EN" db-id="0sdsxx5sqzfs5aetf21pspw325xp9sx0tz2z" timestamp="1529588838"&gt;353&lt;/key&gt;&lt;/foreign-keys&gt;&lt;ref-type name="Journal Article"&gt;17&lt;/ref-type&gt;&lt;contributors&gt;&lt;authors&gt;&lt;author&gt;Torgerson, D. J.&lt;/author&gt;&lt;/authors&gt;&lt;/contributors&gt;&lt;auth-address&gt;York Trials Unit, Department of Health Sciences, University of York, York, England.&lt;/auth-address&gt;&lt;titles&gt;&lt;title&gt;Caution to Readers About Systematic Review on Vitamin K and Prevention of Fractures That Included Problematic Trials&lt;/title&gt;&lt;secondary-title&gt;JAMA Intern Med&lt;/secondary-title&gt;&lt;/titles&gt;&lt;periodical&gt;&lt;full-title&gt;JAMA Intern Med&lt;/full-title&gt;&lt;/periodical&gt;&lt;pages&gt;863-864&lt;/pages&gt;&lt;volume&gt;178&lt;/volume&gt;&lt;number&gt;6&lt;/number&gt;&lt;dates&gt;&lt;year&gt;2018&lt;/year&gt;&lt;pub-dates&gt;&lt;date&gt;Jun 1&lt;/date&gt;&lt;/pub-dates&gt;&lt;/dates&gt;&lt;isbn&gt;2168-6114 (Electronic)&amp;#xD;2168-6106 (Linking)&lt;/isbn&gt;&lt;accession-num&gt;29582044&lt;/accession-num&gt;&lt;urls&gt;&lt;related-urls&gt;&lt;url&gt;https://www.ncbi.nlm.nih.gov/pubmed/29582044&lt;/url&gt;&lt;/related-urls&gt;&lt;/urls&gt;&lt;electronic-resource-num&gt;10.1001/jamainternmed.2018.1127&lt;/electronic-resource-num&gt;&lt;/record&gt;&lt;/Cite&gt;&lt;/EndNote&gt;</w:instrText>
      </w:r>
      <w:r w:rsidR="00D33730">
        <w:rPr>
          <w:rFonts w:ascii="Times New Roman" w:hAnsi="Times New Roman" w:cs="Times New Roman"/>
        </w:rPr>
        <w:fldChar w:fldCharType="separate"/>
      </w:r>
      <w:r w:rsidR="00D33730">
        <w:rPr>
          <w:rFonts w:ascii="Times New Roman" w:hAnsi="Times New Roman" w:cs="Times New Roman"/>
          <w:noProof/>
        </w:rPr>
        <w:t>[2]</w:t>
      </w:r>
      <w:r w:rsidR="00D33730">
        <w:rPr>
          <w:rFonts w:ascii="Times New Roman" w:hAnsi="Times New Roman" w:cs="Times New Roman"/>
        </w:rPr>
        <w:fldChar w:fldCharType="end"/>
      </w:r>
      <w:r w:rsidR="00064BEA">
        <w:rPr>
          <w:rFonts w:ascii="Times New Roman" w:hAnsi="Times New Roman" w:cs="Times New Roman"/>
        </w:rPr>
        <w:t xml:space="preserve"> A retraction </w:t>
      </w:r>
      <w:r w:rsidR="00D33730">
        <w:rPr>
          <w:rFonts w:ascii="Times New Roman" w:hAnsi="Times New Roman" w:cs="Times New Roman"/>
        </w:rPr>
        <w:t>notice confirmed that Sato had fabricated trial data.</w:t>
      </w:r>
      <w:r w:rsidR="00D33730">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&lt;EndNote&gt;&lt;Cite&gt;&lt;Author&gt;Sato&lt;/Author&gt;&lt;Year&gt;2018&lt;/Year&gt;&lt;RecNum&gt;438&lt;/RecNum&gt;&lt;DisplayText&gt;[4]&lt;/DisplayText&gt;&lt;record&gt;&lt;rec-number&gt;438&lt;/rec-number&gt;&lt;foreign-keys&gt;&lt;key app="EN" db-id="0sdsxx5sqzfs5aetf21pspw325xp9sx0tz2z" timestamp="1550575500"&gt;438&lt;/key&gt;&lt;/foreign-keys&gt;&lt;ref-type name="Journal Article"&gt;17&lt;/ref-type&gt;&lt;contributors&gt;&lt;authors&gt;&lt;author&gt;Sato, Y.&lt;/author&gt;&lt;author&gt;Honda, Y.&lt;/author&gt;&lt;author&gt;Iwamoto, J.&lt;/author&gt;&lt;/authors&gt;&lt;/contributors&gt;&lt;auth-address&gt;Department of Neurology, Mitate Hospital, 3237 Yugeta, Tagawa 826-0041, Japan; Department of Sport Medicine, Keio University School of Medicine, Tokyo 160-8582, Japan.&amp;#xD;Department of Neurology, Mitate Hospital, 3237 Yugeta, Tagawa 826-0041, Japan.&amp;#xD;Department of Sport Medicine, Keio University School of Medicine, Tokyo 160-8582, Japan.&lt;/auth-address&gt;&lt;titles&gt;&lt;title&gt;RETRACTED: Etidronate for fracture prevention in amyotrophic lateral sclerosis: A randomized controlled trial&lt;/title&gt;&lt;secondary-title&gt;Bone&lt;/secondary-title&gt;&lt;/titles&gt;&lt;periodical&gt;&lt;full-title&gt;Bone&lt;/full-title&gt;&lt;/periodical&gt;&lt;pages&gt;214&lt;/pages&gt;&lt;volume&gt;106&lt;/volume&gt;&lt;dates&gt;&lt;year&gt;2018&lt;/year&gt;&lt;pub-dates&gt;&lt;date&gt;Jan&lt;/date&gt;&lt;/pub-dates&gt;&lt;/dates&gt;&lt;isbn&gt;1873-2763 (Electronic)&amp;#xD;1873-2763 (Linking)&lt;/isbn&gt;&lt;accession-num&gt;29150014&lt;/accession-num&gt;&lt;urls&gt;&lt;related-urls&gt;&lt;url&gt;https://www.ncbi.nlm.nih.gov/pubmed/29150014&lt;/url&gt;&lt;/related-urls&gt;&lt;/urls&gt;&lt;electronic-resource-num&gt;10.1016/j.bone.2017.10.008&lt;/electronic-resource-num&gt;&lt;/record&gt;&lt;/Cite&gt;&lt;/EndNote&gt;</w:instrText>
      </w:r>
      <w:r w:rsidR="00D33730">
        <w:rPr>
          <w:rFonts w:ascii="Times New Roman" w:hAnsi="Times New Roman" w:cs="Times New Roman"/>
        </w:rPr>
        <w:fldChar w:fldCharType="separate"/>
      </w:r>
      <w:r w:rsidR="00D33730">
        <w:rPr>
          <w:rFonts w:ascii="Times New Roman" w:hAnsi="Times New Roman" w:cs="Times New Roman"/>
          <w:noProof/>
        </w:rPr>
        <w:t>[4]</w:t>
      </w:r>
      <w:r w:rsidR="00D33730">
        <w:rPr>
          <w:rFonts w:ascii="Times New Roman" w:hAnsi="Times New Roman" w:cs="Times New Roman"/>
        </w:rPr>
        <w:fldChar w:fldCharType="end"/>
      </w:r>
      <w:r w:rsidR="00C42858">
        <w:rPr>
          <w:rFonts w:ascii="Times New Roman" w:hAnsi="Times New Roman" w:cs="Times New Roman"/>
        </w:rPr>
        <w:t xml:space="preserve"> </w:t>
      </w:r>
      <w:r w:rsidR="008C322E">
        <w:rPr>
          <w:rFonts w:ascii="Times New Roman" w:hAnsi="Times New Roman" w:cs="Times New Roman"/>
        </w:rPr>
        <w:t xml:space="preserve">Another reason </w:t>
      </w:r>
      <w:r w:rsidR="00BF3209">
        <w:rPr>
          <w:rFonts w:ascii="Times New Roman" w:hAnsi="Times New Roman" w:cs="Times New Roman"/>
        </w:rPr>
        <w:t xml:space="preserve">to carry out </w:t>
      </w:r>
      <w:r w:rsidR="008C322E">
        <w:rPr>
          <w:rFonts w:ascii="Times New Roman" w:hAnsi="Times New Roman" w:cs="Times New Roman"/>
        </w:rPr>
        <w:t xml:space="preserve">a new </w:t>
      </w:r>
      <w:r w:rsidR="00FB70B9">
        <w:rPr>
          <w:rFonts w:ascii="Times New Roman" w:hAnsi="Times New Roman" w:cs="Times New Roman"/>
        </w:rPr>
        <w:t>meta-</w:t>
      </w:r>
      <w:r w:rsidR="008C322E">
        <w:rPr>
          <w:rFonts w:ascii="Times New Roman" w:hAnsi="Times New Roman" w:cs="Times New Roman"/>
        </w:rPr>
        <w:t xml:space="preserve">analysis </w:t>
      </w:r>
      <w:r w:rsidR="00FB70B9">
        <w:rPr>
          <w:rFonts w:ascii="Times New Roman" w:hAnsi="Times New Roman" w:cs="Times New Roman"/>
        </w:rPr>
        <w:t>is that more RCTs have been published since our original analysis</w:t>
      </w:r>
      <w:r w:rsidR="009B301B">
        <w:rPr>
          <w:rFonts w:ascii="Times New Roman" w:hAnsi="Times New Roman" w:cs="Times New Roman"/>
        </w:rPr>
        <w:t>, in differ</w:t>
      </w:r>
      <w:r w:rsidR="00226AF3">
        <w:rPr>
          <w:rFonts w:ascii="Times New Roman" w:hAnsi="Times New Roman" w:cs="Times New Roman"/>
        </w:rPr>
        <w:t>ing</w:t>
      </w:r>
      <w:r w:rsidR="009B301B">
        <w:rPr>
          <w:rFonts w:ascii="Times New Roman" w:hAnsi="Times New Roman" w:cs="Times New Roman"/>
        </w:rPr>
        <w:t xml:space="preserve"> populations</w:t>
      </w:r>
      <w:r w:rsidR="00FB70B9">
        <w:rPr>
          <w:rFonts w:ascii="Times New Roman" w:hAnsi="Times New Roman" w:cs="Times New Roman"/>
        </w:rPr>
        <w:t>.</w:t>
      </w:r>
    </w:p>
    <w:p w14:paraId="0806F0E5" w14:textId="5D55096A" w:rsidR="00870C98" w:rsidRPr="00151FDD" w:rsidRDefault="00222A2A" w:rsidP="00151FDD">
      <w:pPr>
        <w:spacing w:line="480" w:lineRule="auto"/>
        <w:jc w:val="both"/>
        <w:rPr>
          <w:rFonts w:ascii="Times New Roman" w:hAnsi="Times New Roman" w:cs="Times New Roman"/>
        </w:rPr>
      </w:pPr>
      <w:r w:rsidRPr="00151FDD">
        <w:rPr>
          <w:rFonts w:ascii="Times New Roman" w:hAnsi="Times New Roman" w:cs="Times New Roman"/>
        </w:rPr>
        <w:t>The central rational</w:t>
      </w:r>
      <w:r w:rsidR="00B548B0" w:rsidRPr="00151FDD">
        <w:rPr>
          <w:rFonts w:ascii="Times New Roman" w:hAnsi="Times New Roman" w:cs="Times New Roman"/>
        </w:rPr>
        <w:t>e</w:t>
      </w:r>
      <w:r w:rsidRPr="00151FDD">
        <w:rPr>
          <w:rFonts w:ascii="Times New Roman" w:hAnsi="Times New Roman" w:cs="Times New Roman"/>
        </w:rPr>
        <w:t xml:space="preserve"> for vitamin K supplementation as a potential treatment for the prevention of bone loss</w:t>
      </w:r>
      <w:r w:rsidR="00BC59F0" w:rsidRPr="00151FDD">
        <w:rPr>
          <w:rFonts w:ascii="Times New Roman" w:hAnsi="Times New Roman" w:cs="Times New Roman"/>
        </w:rPr>
        <w:t xml:space="preserve"> is</w:t>
      </w:r>
      <w:r w:rsidRPr="00151FDD">
        <w:rPr>
          <w:rFonts w:ascii="Times New Roman" w:hAnsi="Times New Roman" w:cs="Times New Roman"/>
        </w:rPr>
        <w:t xml:space="preserve"> centre</w:t>
      </w:r>
      <w:r w:rsidR="00BC59F0" w:rsidRPr="00151FDD">
        <w:rPr>
          <w:rFonts w:ascii="Times New Roman" w:hAnsi="Times New Roman" w:cs="Times New Roman"/>
        </w:rPr>
        <w:t>d</w:t>
      </w:r>
      <w:r w:rsidRPr="00151FDD">
        <w:rPr>
          <w:rFonts w:ascii="Times New Roman" w:hAnsi="Times New Roman" w:cs="Times New Roman"/>
        </w:rPr>
        <w:t xml:space="preserve"> on knowledge of the synthesis and functions of specific vitamin K-dependent proteins (also known as Gla proteins) within cartilage and bone</w:t>
      </w:r>
      <w:r w:rsidR="006C0F71" w:rsidRPr="00151FDD">
        <w:rPr>
          <w:rFonts w:ascii="Times New Roman" w:hAnsi="Times New Roman" w:cs="Times New Roman"/>
        </w:rPr>
        <w:t>.</w:t>
      </w:r>
      <w:r w:rsidR="006C0F71" w:rsidRPr="00151FDD">
        <w:rPr>
          <w:rFonts w:ascii="Times New Roman" w:hAnsi="Times New Roman" w:cs="Times New Roman"/>
        </w:rPr>
        <w:fldChar w:fldCharType="begin">
          <w:fldData xml:space="preserve">PEVuZE5vdGU+PENpdGU+PEF1dGhvcj5Cb290aDwvQXV0aG9yPjxZZWFyPjIwMDk8L1llYXI+PFJl
Y051bT4zNzA8L1JlY051bT48RGlzcGxheVRleHQ+WzUsNl08L0Rpc3BsYXlUZXh0PjxyZWNvcmQ+
PHJlYy1udW1iZXI+MzcwPC9yZWMtbnVtYmVyPjxmb3JlaWduLWtleXM+PGtleSBhcHA9IkVOIiBk
Yi1pZD0iMHNkc3h4NXNxemZzNWFldGYyMXBzcHczMjV4cDlzeDB0ejJ6IiB0aW1lc3RhbXA9IjE1
MzI5NTM2NTUiPjM3MDwva2V5PjwvZm9yZWlnbi1rZXlzPjxyZWYtdHlwZSBuYW1lPSJKb3VybmFs
IEFydGljbGUiPjE3PC9yZWYtdHlwZT48Y29udHJpYnV0b3JzPjxhdXRob3JzPjxhdXRob3I+Qm9v
dGgsIFMuIEwuPC9hdXRob3I+PC9hdXRob3JzPjwvY29udHJpYnV0b3JzPjxhdXRoLWFkZHJlc3M+
Vml0YW1pbiBLIExhYm9yYXRvcnksIEplYW4gTWF5ZXIgVVNEQSBIdW1hbiBOdXRyaXRpb24gUmVz
ZWFyY2ggQ2VudGVyIGF0IFR1ZnRzIFVuaXZlcnNpdHksIEJvc3RvbiwgTUEgMDIxMTEsIFVTQS4g
c2FyYWguYm9vdGhAdHVmdHMuZWR1PC9hdXRoLWFkZHJlc3M+PHRpdGxlcz48dGl0bGU+Um9sZXMg
Zm9yIHZpdGFtaW4gSyBiZXlvbmQgY29hZ3VsYXRpb248L3RpdGxlPjxzZWNvbmRhcnktdGl0bGU+
QW5udSBSZXYgTnV0cjwvc2Vjb25kYXJ5LXRpdGxlPjwvdGl0bGVzPjxwZXJpb2RpY2FsPjxmdWxs
LXRpdGxlPkFubnUgUmV2IE51dHI8L2Z1bGwtdGl0bGU+PC9wZXJpb2RpY2FsPjxwYWdlcz44OS0x
MTA8L3BhZ2VzPjx2b2x1bWU+Mjk8L3ZvbHVtZT48a2V5d29yZHM+PGtleXdvcmQ+Q2FyZGlvdmFz
Y3VsYXIgRGlzZWFzZXMvZHJ1ZyB0aGVyYXB5LypwcmV2ZW50aW9uICZhbXA7IGNvbnRyb2w8L2tl
eXdvcmQ+PGtleXdvcmQ+RGlldGFyeSBTdXBwbGVtZW50czwva2V5d29yZD48a2V5d29yZD5FbmVy
Z3kgTWV0YWJvbGlzbS9kcnVnIGVmZmVjdHMvcGh5c2lvbG9neTwva2V5d29yZD48a2V5d29yZD5F
dmlkZW5jZS1CYXNlZCBNZWRpY2luZTwva2V5d29yZD48a2V5d29yZD5IdW1hbnM8L2tleXdvcmQ+
PGtleXdvcmQ+SW5mbGFtbWF0aW9uL2RydWcgdGhlcmFweS8qcHJldmVudGlvbiAmYW1wOyBjb250
cm9sPC9rZXl3b3JkPjxrZXl3b3JkPk9zdGVvcG9yb3Npcy9kcnVnIHRoZXJhcHkvKnByZXZlbnRp
b24gJmFtcDsgY29udHJvbDwva2V5d29yZD48a2V5d29yZD5SYW5kb21pemVkIENvbnRyb2xsZWQg
VHJpYWxzIGFzIFRvcGljPC9rZXl3b3JkPjxrZXl3b3JkPlZpdGFtaW4gSy9waGFybWFjb2xvZ3kv
KnBoeXNpb2xvZ3kvdGhlcmFwZXV0aWMgdXNlPC9rZXl3b3JkPjwva2V5d29yZHM+PGRhdGVzPjx5
ZWFyPjIwMDk8L3llYXI+PC9kYXRlcz48aXNibj4xNTQ1LTQzMTIgKEVsZWN0cm9uaWMpJiN4RDsw
MTk5LTk4ODUgKExpbmtpbmcpPC9pc2JuPjxhY2Nlc3Npb24tbnVtPjE5NDAwNzA0PC9hY2Nlc3Np
b24tbnVtPjx1cmxzPjxyZWxhdGVkLXVybHM+PHVybD5odHRwczovL3d3dy5uY2JpLm5sbS5uaWgu
Z292L3B1Ym1lZC8xOTQwMDcwNDwvdXJsPjwvcmVsYXRlZC11cmxzPjwvdXJscz48ZWxlY3Ryb25p
Yy1yZXNvdXJjZS1udW0+MTAuMTE0Ni9hbm51cmV2LW51dHItMDgwNTA4LTE0MTIxNzwvZWxlY3Ry
b25pYy1yZXNvdXJjZS1udW0+PC9yZWNvcmQ+PC9DaXRlPjxDaXRlPjxBdXRob3I+QsO8Z2VsPC9B
dXRob3I+PFllYXI+MjAwODwvWWVhcj48UmVjTnVtPjM2NDwvUmVjTnVtPjxyZWNvcmQ+PHJlYy1u
dW1iZXI+MzY0PC9yZWMtbnVtYmVyPjxmb3JlaWduLWtleXM+PGtleSBhcHA9IkVOIiBkYi1pZD0i
MHNkc3h4NXNxemZzNWFldGYyMXBzcHczMjV4cDlzeDB0ejJ6IiB0aW1lc3RhbXA9IjE1MzAwOTUz
MzEiPjM2NDwva2V5PjwvZm9yZWlnbi1rZXlzPjxyZWYtdHlwZSBuYW1lPSJKb3VybmFsIEFydGlj
bGUiPjE3PC9yZWYtdHlwZT48Y29udHJpYnV0b3JzPjxhdXRob3JzPjxhdXRob3I+QsO8Z2VsLCBT
dXNhbm5lPC9hdXRob3I+PC9hdXRob3JzPjwvY29udHJpYnV0b3JzPjx0aXRsZXM+PHRpdGxlPlZp
dGFtaW4gSyBhbmQgQm9uZSBIZWFsdGggaW4gQWR1bHQgSHVtYW5zPC90aXRsZT48L3RpdGxlcz48
cGFnZXM+MzkzLTQxNjwvcGFnZXM+PHZvbHVtZT43ODwvdm9sdW1lPjxkYXRlcz48eWVhcj4yMDA4
PC95ZWFyPjwvZGF0ZXM+PGlzYm4+MDA4MzY3Mjk8L2lzYm4+PHVybHM+PC91cmxzPjxlbGVjdHJv
bmljLXJlc291cmNlLW51bT4xMC4xMDE2L3MwMDgzLTY3MjkoMDcpMDAwMTYtNzwvZWxlY3Ryb25p
Yy1yZXNvdXJjZS1udW0+PC9yZWNvcmQ+PC9DaXRlPjwvRW5kTm90ZT5=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PEVuZE5vdGU+PENpdGU+PEF1dGhvcj5Cb290aDwvQXV0aG9yPjxZZWFyPjIwMDk8L1llYXI+PFJl
Y051bT4zNzA8L1JlY051bT48RGlzcGxheVRleHQ+WzUsNl08L0Rpc3BsYXlUZXh0PjxyZWNvcmQ+
PHJlYy1udW1iZXI+MzcwPC9yZWMtbnVtYmVyPjxmb3JlaWduLWtleXM+PGtleSBhcHA9IkVOIiBk
Yi1pZD0iMHNkc3h4NXNxemZzNWFldGYyMXBzcHczMjV4cDlzeDB0ejJ6IiB0aW1lc3RhbXA9IjE1
MzI5NTM2NTUiPjM3MDwva2V5PjwvZm9yZWlnbi1rZXlzPjxyZWYtdHlwZSBuYW1lPSJKb3VybmFs
IEFydGljbGUiPjE3PC9yZWYtdHlwZT48Y29udHJpYnV0b3JzPjxhdXRob3JzPjxhdXRob3I+Qm9v
dGgsIFMuIEwuPC9hdXRob3I+PC9hdXRob3JzPjwvY29udHJpYnV0b3JzPjxhdXRoLWFkZHJlc3M+
Vml0YW1pbiBLIExhYm9yYXRvcnksIEplYW4gTWF5ZXIgVVNEQSBIdW1hbiBOdXRyaXRpb24gUmVz
ZWFyY2ggQ2VudGVyIGF0IFR1ZnRzIFVuaXZlcnNpdHksIEJvc3RvbiwgTUEgMDIxMTEsIFVTQS4g
c2FyYWguYm9vdGhAdHVmdHMuZWR1PC9hdXRoLWFkZHJlc3M+PHRpdGxlcz48dGl0bGU+Um9sZXMg
Zm9yIHZpdGFtaW4gSyBiZXlvbmQgY29hZ3VsYXRpb248L3RpdGxlPjxzZWNvbmRhcnktdGl0bGU+
QW5udSBSZXYgTnV0cjwvc2Vjb25kYXJ5LXRpdGxlPjwvdGl0bGVzPjxwZXJpb2RpY2FsPjxmdWxs
LXRpdGxlPkFubnUgUmV2IE51dHI8L2Z1bGwtdGl0bGU+PC9wZXJpb2RpY2FsPjxwYWdlcz44OS0x
MTA8L3BhZ2VzPjx2b2x1bWU+Mjk8L3ZvbHVtZT48a2V5d29yZHM+PGtleXdvcmQ+Q2FyZGlvdmFz
Y3VsYXIgRGlzZWFzZXMvZHJ1ZyB0aGVyYXB5LypwcmV2ZW50aW9uICZhbXA7IGNvbnRyb2w8L2tl
eXdvcmQ+PGtleXdvcmQ+RGlldGFyeSBTdXBwbGVtZW50czwva2V5d29yZD48a2V5d29yZD5FbmVy
Z3kgTWV0YWJvbGlzbS9kcnVnIGVmZmVjdHMvcGh5c2lvbG9neTwva2V5d29yZD48a2V5d29yZD5F
dmlkZW5jZS1CYXNlZCBNZWRpY2luZTwva2V5d29yZD48a2V5d29yZD5IdW1hbnM8L2tleXdvcmQ+
PGtleXdvcmQ+SW5mbGFtbWF0aW9uL2RydWcgdGhlcmFweS8qcHJldmVudGlvbiAmYW1wOyBjb250
cm9sPC9rZXl3b3JkPjxrZXl3b3JkPk9zdGVvcG9yb3Npcy9kcnVnIHRoZXJhcHkvKnByZXZlbnRp
b24gJmFtcDsgY29udHJvbDwva2V5d29yZD48a2V5d29yZD5SYW5kb21pemVkIENvbnRyb2xsZWQg
VHJpYWxzIGFzIFRvcGljPC9rZXl3b3JkPjxrZXl3b3JkPlZpdGFtaW4gSy9waGFybWFjb2xvZ3kv
KnBoeXNpb2xvZ3kvdGhlcmFwZXV0aWMgdXNlPC9rZXl3b3JkPjwva2V5d29yZHM+PGRhdGVzPjx5
ZWFyPjIwMDk8L3llYXI+PC9kYXRlcz48aXNibj4xNTQ1LTQzMTIgKEVsZWN0cm9uaWMpJiN4RDsw
MTk5LTk4ODUgKExpbmtpbmcpPC9pc2JuPjxhY2Nlc3Npb24tbnVtPjE5NDAwNzA0PC9hY2Nlc3Np
b24tbnVtPjx1cmxzPjxyZWxhdGVkLXVybHM+PHVybD5odHRwczovL3d3dy5uY2JpLm5sbS5uaWgu
Z292L3B1Ym1lZC8xOTQwMDcwNDwvdXJsPjwvcmVsYXRlZC11cmxzPjwvdXJscz48ZWxlY3Ryb25p
Yy1yZXNvdXJjZS1udW0+MTAuMTE0Ni9hbm51cmV2LW51dHItMDgwNTA4LTE0MTIxNzwvZWxlY3Ry
b25pYy1yZXNvdXJjZS1udW0+PC9yZWNvcmQ+PC9DaXRlPjxDaXRlPjxBdXRob3I+QsO8Z2VsPC9B
dXRob3I+PFllYXI+MjAwODwvWWVhcj48UmVjTnVtPjM2NDwvUmVjTnVtPjxyZWNvcmQ+PHJlYy1u
dW1iZXI+MzY0PC9yZWMtbnVtYmVyPjxmb3JlaWduLWtleXM+PGtleSBhcHA9IkVOIiBkYi1pZD0i
MHNkc3h4NXNxemZzNWFldGYyMXBzcHczMjV4cDlzeDB0ejJ6IiB0aW1lc3RhbXA9IjE1MzAwOTUz
MzEiPjM2NDwva2V5PjwvZm9yZWlnbi1rZXlzPjxyZWYtdHlwZSBuYW1lPSJKb3VybmFsIEFydGlj
bGUiPjE3PC9yZWYtdHlwZT48Y29udHJpYnV0b3JzPjxhdXRob3JzPjxhdXRob3I+QsO8Z2VsLCBT
dXNhbm5lPC9hdXRob3I+PC9hdXRob3JzPjwvY29udHJpYnV0b3JzPjx0aXRsZXM+PHRpdGxlPlZp
dGFtaW4gSyBhbmQgQm9uZSBIZWFsdGggaW4gQWR1bHQgSHVtYW5zPC90aXRsZT48L3RpdGxlcz48
cGFnZXM+MzkzLTQxNjwvcGFnZXM+PHZvbHVtZT43ODwvdm9sdW1lPjxkYXRlcz48eWVhcj4yMDA4
PC95ZWFyPjwvZGF0ZXM+PGlzYm4+MDA4MzY3Mjk8L2lzYm4+PHVybHM+PC91cmxzPjxlbGVjdHJv
bmljLXJlc291cmNlLW51bT4xMC4xMDE2L3MwMDgzLTY3MjkoMDcpMDAwMTYtNzwvZWxlY3Ryb25p
Yy1yZXNvdXJjZS1udW0+PC9yZWNvcmQ+PC9DaXRlPjwvRW5kTm90ZT5=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006C0F71" w:rsidRPr="00151FDD">
        <w:rPr>
          <w:rFonts w:ascii="Times New Roman" w:hAnsi="Times New Roman" w:cs="Times New Roman"/>
        </w:rPr>
      </w:r>
      <w:r w:rsidR="006C0F71" w:rsidRPr="00151FDD">
        <w:rPr>
          <w:rFonts w:ascii="Times New Roman" w:hAnsi="Times New Roman" w:cs="Times New Roman"/>
        </w:rPr>
        <w:fldChar w:fldCharType="separate"/>
      </w:r>
      <w:r w:rsidR="00D33730">
        <w:rPr>
          <w:rFonts w:ascii="Times New Roman" w:hAnsi="Times New Roman" w:cs="Times New Roman"/>
          <w:noProof/>
        </w:rPr>
        <w:t>[5,6]</w:t>
      </w:r>
      <w:r w:rsidR="006C0F71" w:rsidRPr="00151FDD">
        <w:rPr>
          <w:rFonts w:ascii="Times New Roman" w:hAnsi="Times New Roman" w:cs="Times New Roman"/>
        </w:rPr>
        <w:fldChar w:fldCharType="end"/>
      </w:r>
      <w:r w:rsidRPr="00151FDD">
        <w:rPr>
          <w:rFonts w:ascii="Times New Roman" w:hAnsi="Times New Roman" w:cs="Times New Roman"/>
        </w:rPr>
        <w:t xml:space="preserve"> The major bone Gla protein is osteocalcin</w:t>
      </w:r>
      <w:r w:rsidR="00B548B0" w:rsidRPr="00151FDD">
        <w:rPr>
          <w:rFonts w:ascii="Times New Roman" w:hAnsi="Times New Roman" w:cs="Times New Roman"/>
        </w:rPr>
        <w:t xml:space="preserve"> (OC)</w:t>
      </w:r>
      <w:r w:rsidRPr="00151FDD">
        <w:rPr>
          <w:rFonts w:ascii="Times New Roman" w:hAnsi="Times New Roman" w:cs="Times New Roman"/>
        </w:rPr>
        <w:t xml:space="preserve"> which is </w:t>
      </w:r>
      <w:r w:rsidR="00BA0ED4" w:rsidRPr="00151FDD">
        <w:rPr>
          <w:rFonts w:ascii="Times New Roman" w:hAnsi="Times New Roman" w:cs="Times New Roman"/>
        </w:rPr>
        <w:t xml:space="preserve">synthesised by bone-forming osteoblasts with serum concentrations </w:t>
      </w:r>
      <w:r w:rsidR="00B548B0" w:rsidRPr="00151FDD">
        <w:rPr>
          <w:rFonts w:ascii="Times New Roman" w:hAnsi="Times New Roman" w:cs="Times New Roman"/>
        </w:rPr>
        <w:t>of OC</w:t>
      </w:r>
      <w:r w:rsidR="008E777D" w:rsidRPr="00151FDD">
        <w:rPr>
          <w:rFonts w:ascii="Times New Roman" w:hAnsi="Times New Roman" w:cs="Times New Roman"/>
        </w:rPr>
        <w:t xml:space="preserve"> correlating with the rate of </w:t>
      </w:r>
      <w:r w:rsidR="00BA0ED4" w:rsidRPr="00151FDD">
        <w:rPr>
          <w:rFonts w:ascii="Times New Roman" w:hAnsi="Times New Roman" w:cs="Times New Roman"/>
        </w:rPr>
        <w:t>bone formation</w:t>
      </w:r>
      <w:r w:rsidR="006C0F71" w:rsidRPr="00151FDD">
        <w:rPr>
          <w:rFonts w:ascii="Times New Roman" w:hAnsi="Times New Roman" w:cs="Times New Roman"/>
        </w:rPr>
        <w:t>.</w:t>
      </w:r>
      <w:r w:rsidR="006C0F71"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&lt;EndNote&gt;&lt;Cite&gt;&lt;Author&gt;Gundberg&lt;/Author&gt;&lt;Year&gt;2012&lt;/Year&gt;&lt;RecNum&gt;371&lt;/RecNum&gt;&lt;DisplayText&gt;[7]&lt;/DisplayText&gt;&lt;record&gt;&lt;rec-number&gt;371&lt;/rec-number&gt;&lt;foreign-keys&gt;&lt;key app="EN" db-id="0sdsxx5sqzfs5aetf21pspw325xp9sx0tz2z" timestamp="1532953767"&gt;371&lt;/key&gt;&lt;/foreign-keys&gt;&lt;ref-type name="Journal Article"&gt;17&lt;/ref-type&gt;&lt;contributors&gt;&lt;authors&gt;&lt;author&gt;Gundberg, C. M.&lt;/author&gt;&lt;author&gt;Lian, J. B.&lt;/author&gt;&lt;author&gt;Booth, S. L.&lt;/author&gt;&lt;/authors&gt;&lt;/contributors&gt;&lt;auth-address&gt;Orthopaedics and Rehabilitation, Yale School of Medicine, New Haven, CT, USA. caren.gundberg@yale.edu&lt;/auth-address&gt;&lt;titles&gt;&lt;title&gt;Vitamin K-dependent carboxylation of osteocalcin: friend or foe?&lt;/title&gt;&lt;secondary-title&gt;Adv Nutr&lt;/secondary-title&gt;&lt;/titles&gt;&lt;periodical&gt;&lt;full-title&gt;Adv Nutr&lt;/full-title&gt;&lt;/periodical&gt;&lt;pages&gt;149-57&lt;/pages&gt;&lt;volume&gt;3&lt;/volume&gt;&lt;number&gt;2&lt;/number&gt;&lt;keywords&gt;&lt;keyword&gt;Animals&lt;/keyword&gt;&lt;keyword&gt;Biomarkers/metabolism&lt;/keyword&gt;&lt;keyword&gt;Bone Remodeling/drug effects&lt;/keyword&gt;&lt;keyword&gt;Glutamic Acid/physiology&lt;/keyword&gt;&lt;keyword&gt;Humans&lt;/keyword&gt;&lt;keyword&gt;Osteocalcin/*drug effects/metabolism&lt;/keyword&gt;&lt;keyword&gt;Vitamin K/*physiology&lt;/keyword&gt;&lt;keyword&gt;Vitamin K Deficiency/metabolism&lt;/keyword&gt;&lt;/keywords&gt;&lt;dates&gt;&lt;year&gt;2012&lt;/year&gt;&lt;pub-dates&gt;&lt;date&gt;Mar 1&lt;/date&gt;&lt;/pub-dates&gt;&lt;/dates&gt;&lt;isbn&gt;2156-5376 (Electronic)&amp;#xD;2161-8313 (Linking)&lt;/isbn&gt;&lt;accession-num&gt;22516722&lt;/accession-num&gt;&lt;urls&gt;&lt;related-urls&gt;&lt;url&gt;https://www.ncbi.nlm.nih.gov/pubmed/22516722&lt;/url&gt;&lt;/related-urls&gt;&lt;/urls&gt;&lt;custom2&gt;PMC3648715&lt;/custom2&gt;&lt;electronic-resource-num&gt;10.3945/an.112.001834&lt;/electronic-resource-num&gt;&lt;/record&gt;&lt;/Cite&gt;&lt;/EndNote&gt;</w:instrText>
      </w:r>
      <w:r w:rsidR="006C0F71" w:rsidRPr="00151FDD">
        <w:rPr>
          <w:rFonts w:ascii="Times New Roman" w:hAnsi="Times New Roman" w:cs="Times New Roman"/>
        </w:rPr>
        <w:fldChar w:fldCharType="separate"/>
      </w:r>
      <w:r w:rsidR="00D33730">
        <w:rPr>
          <w:rFonts w:ascii="Times New Roman" w:hAnsi="Times New Roman" w:cs="Times New Roman"/>
          <w:noProof/>
        </w:rPr>
        <w:t>[7]</w:t>
      </w:r>
      <w:r w:rsidR="006C0F71" w:rsidRPr="00151FDD">
        <w:rPr>
          <w:rFonts w:ascii="Times New Roman" w:hAnsi="Times New Roman" w:cs="Times New Roman"/>
        </w:rPr>
        <w:fldChar w:fldCharType="end"/>
      </w:r>
      <w:r w:rsidR="008E04B4">
        <w:rPr>
          <w:rFonts w:ascii="Times New Roman" w:hAnsi="Times New Roman" w:cs="Times New Roman"/>
        </w:rPr>
        <w:t>.</w:t>
      </w:r>
      <w:r w:rsidR="00BA0ED4" w:rsidRPr="00151FDD">
        <w:rPr>
          <w:rFonts w:ascii="Times New Roman" w:hAnsi="Times New Roman" w:cs="Times New Roman"/>
        </w:rPr>
        <w:t xml:space="preserve"> </w:t>
      </w:r>
      <w:r w:rsidR="008E777D" w:rsidRPr="00151FDD">
        <w:rPr>
          <w:rFonts w:ascii="Times New Roman" w:hAnsi="Times New Roman" w:cs="Times New Roman"/>
        </w:rPr>
        <w:t xml:space="preserve">Vitamin K is required for the </w:t>
      </w:r>
      <w:r w:rsidR="00DC0991" w:rsidRPr="00151FDD">
        <w:rPr>
          <w:rFonts w:ascii="Times New Roman" w:hAnsi="Times New Roman" w:cs="Times New Roman"/>
        </w:rPr>
        <w:t xml:space="preserve">post-translational </w:t>
      </w:r>
      <w:r w:rsidR="008E777D" w:rsidRPr="00151FDD">
        <w:rPr>
          <w:rFonts w:ascii="Times New Roman" w:hAnsi="Times New Roman" w:cs="Times New Roman"/>
        </w:rPr>
        <w:t>gamma-</w:t>
      </w:r>
      <w:r w:rsidR="00B548B0" w:rsidRPr="00151FDD">
        <w:rPr>
          <w:rFonts w:ascii="Times New Roman" w:hAnsi="Times New Roman" w:cs="Times New Roman"/>
        </w:rPr>
        <w:t xml:space="preserve">glutamyl </w:t>
      </w:r>
      <w:r w:rsidR="008E777D" w:rsidRPr="00151FDD">
        <w:rPr>
          <w:rFonts w:ascii="Times New Roman" w:hAnsi="Times New Roman" w:cs="Times New Roman"/>
        </w:rPr>
        <w:t xml:space="preserve">carboxylation of </w:t>
      </w:r>
      <w:r w:rsidR="00B548B0" w:rsidRPr="00151FDD">
        <w:rPr>
          <w:rFonts w:ascii="Times New Roman" w:hAnsi="Times New Roman" w:cs="Times New Roman"/>
        </w:rPr>
        <w:t>OC</w:t>
      </w:r>
      <w:r w:rsidR="008E777D" w:rsidRPr="00151FDD">
        <w:rPr>
          <w:rFonts w:ascii="Times New Roman" w:hAnsi="Times New Roman" w:cs="Times New Roman"/>
        </w:rPr>
        <w:t xml:space="preserve"> </w:t>
      </w:r>
      <w:r w:rsidR="00A36888" w:rsidRPr="00151FDD">
        <w:rPr>
          <w:rFonts w:ascii="Times New Roman" w:hAnsi="Times New Roman" w:cs="Times New Roman"/>
        </w:rPr>
        <w:t xml:space="preserve">and </w:t>
      </w:r>
      <w:r w:rsidR="00DC0991" w:rsidRPr="00151FDD">
        <w:rPr>
          <w:rFonts w:ascii="Times New Roman" w:hAnsi="Times New Roman" w:cs="Times New Roman"/>
        </w:rPr>
        <w:t xml:space="preserve">this step </w:t>
      </w:r>
      <w:r w:rsidR="00A36888" w:rsidRPr="00151FDD">
        <w:rPr>
          <w:rFonts w:ascii="Times New Roman" w:hAnsi="Times New Roman" w:cs="Times New Roman"/>
        </w:rPr>
        <w:t xml:space="preserve">is responsive </w:t>
      </w:r>
      <w:r w:rsidR="00EB3AFA" w:rsidRPr="00151FDD">
        <w:rPr>
          <w:rFonts w:ascii="Times New Roman" w:hAnsi="Times New Roman" w:cs="Times New Roman"/>
        </w:rPr>
        <w:t xml:space="preserve">to dietary </w:t>
      </w:r>
      <w:r w:rsidR="00DC0991" w:rsidRPr="00151FDD">
        <w:rPr>
          <w:rFonts w:ascii="Times New Roman" w:hAnsi="Times New Roman" w:cs="Times New Roman"/>
        </w:rPr>
        <w:t xml:space="preserve">vitamin K </w:t>
      </w:r>
      <w:r w:rsidR="00EB3AFA" w:rsidRPr="00151FDD">
        <w:rPr>
          <w:rFonts w:ascii="Times New Roman" w:hAnsi="Times New Roman" w:cs="Times New Roman"/>
        </w:rPr>
        <w:t>depletion</w:t>
      </w:r>
      <w:r w:rsidR="00DC0991" w:rsidRPr="00151FDD">
        <w:rPr>
          <w:rFonts w:ascii="Times New Roman" w:hAnsi="Times New Roman" w:cs="Times New Roman"/>
        </w:rPr>
        <w:t>, repletion</w:t>
      </w:r>
      <w:r w:rsidR="00BC6FA0" w:rsidRPr="00151FDD">
        <w:rPr>
          <w:rFonts w:ascii="Times New Roman" w:hAnsi="Times New Roman" w:cs="Times New Roman"/>
        </w:rPr>
        <w:t>,</w:t>
      </w:r>
      <w:r w:rsidR="00DC0991" w:rsidRPr="00151FDD">
        <w:rPr>
          <w:rFonts w:ascii="Times New Roman" w:hAnsi="Times New Roman" w:cs="Times New Roman"/>
        </w:rPr>
        <w:t xml:space="preserve"> and supplementation.</w:t>
      </w:r>
      <w:r w:rsidR="00B548B0" w:rsidRPr="00151FDD">
        <w:rPr>
          <w:rFonts w:ascii="Times New Roman" w:hAnsi="Times New Roman" w:cs="Times New Roman"/>
        </w:rPr>
        <w:t xml:space="preserve"> Further observational evidence suggested that lower concentrations of </w:t>
      </w:r>
      <w:r w:rsidR="00B548B0" w:rsidRPr="00151FDD">
        <w:rPr>
          <w:rFonts w:ascii="Times New Roman" w:hAnsi="Times New Roman" w:cs="Times New Roman"/>
        </w:rPr>
        <w:lastRenderedPageBreak/>
        <w:t>undercarboxylated osteocalcin (ucOC), expressed as a fraction of total OC, are associated with higher BMD and reduced hip fracture risk</w:t>
      </w:r>
      <w:r w:rsidR="00FE4FB4" w:rsidRPr="00151FDD">
        <w:rPr>
          <w:rFonts w:ascii="Times New Roman" w:hAnsi="Times New Roman" w:cs="Times New Roman"/>
        </w:rPr>
        <w:t>.</w:t>
      </w:r>
      <w:r w:rsidR="00FE4FB4" w:rsidRPr="00151FDD">
        <w:rPr>
          <w:rFonts w:ascii="Times New Roman" w:hAnsi="Times New Roman" w:cs="Times New Roman"/>
        </w:rPr>
        <w:fldChar w:fldCharType="begin">
          <w:fldData xml:space="preserve">PEVuZE5vdGU+PENpdGU+PEF1dGhvcj5MaXU8L0F1dGhvcj48WWVhcj4xOTk4PC9ZZWFyPjxSZWNO
dW0+MzczPC9SZWNOdW0+PERpc3BsYXlUZXh0Pls4LTEyXTwvRGlzcGxheVRleHQ+PHJlY29yZD48
cmVjLW51bWJlcj4zNzM8L3JlYy1udW1iZXI+PGZvcmVpZ24ta2V5cz48a2V5IGFwcD0iRU4iIGRi
LWlkPSIwc2RzeHg1c3F6ZnM1YWV0ZjIxcHNwdzMyNXhwOXN4MHR6MnoiIHRpbWVzdGFtcD0iMTUz
NDIzOTk2NSI+MzczPC9rZXk+PC9mb3JlaWduLWtleXM+PHJlZi10eXBlIG5hbWU9IkpvdXJuYWwg
QXJ0aWNsZSI+MTc8L3JlZi10eXBlPjxjb250cmlidXRvcnM+PGF1dGhvcnM+PGF1dGhvcj5MaXUs
IEcuPC9hdXRob3I+PGF1dGhvcj5QZWFjb2NrLCBNLjwvYXV0aG9yPjwvYXV0aG9ycz48L2NvbnRy
aWJ1dG9ycz48dGl0bGVzPjx0aXRsZT5BZ2UtUmVsYXRlZCBDaGFuZ2VzIGluIFNlcnVtIFVuZGVy
Y2FyYm94eWxhdGVkIE9zdGVvY2FsY2luIGFuZCBpdHMgUmVsYXRpb25zaGlwcyB3aXRoIEJvbmUg
RGVuc2l0eSwgQm9uZSBRdWFsaXR5LCBhbmQgSGlwIEZyYWN0dXJlPC90aXRsZT48c2Vjb25kYXJ5
LXRpdGxlPkNhbGNpZmllZCBUaXNzdWUgSW50ZXJuYXRpb25hbDwvc2Vjb25kYXJ5LXRpdGxlPjwv
dGl0bGVzPjxwZXJpb2RpY2FsPjxmdWxsLXRpdGxlPkNhbGNpZmllZCBUaXNzdWUgSW50ZXJuYXRp
b25hbDwvZnVsbC10aXRsZT48L3BlcmlvZGljYWw+PHBhZ2VzPjI4Ni0yODk8L3BhZ2VzPjx2b2x1
bWU+NjI8L3ZvbHVtZT48bnVtYmVyPjQ8L251bWJlcj48ZGF0ZXM+PHllYXI+MTk5ODwveWVhcj48
L2RhdGVzPjxpc2JuPjAxNzEtOTY3WCYjeEQ7MTQzMi0wODI3PC9pc2JuPjx1cmxzPjwvdXJscz48
ZWxlY3Ryb25pYy1yZXNvdXJjZS1udW0+MTAuMTAwNy9zMDAyMjM5OTAwNDMyPC9lbGVjdHJvbmlj
LXJlc291cmNlLW51bT48L3JlY29yZD48L0NpdGU+PENpdGU+PEF1dGhvcj5TenVsYzwvQXV0aG9y
PjxZZWFyPjE5OTM8L1llYXI+PFJlY051bT4zNzQ8L1JlY051bT48cmVjb3JkPjxyZWMtbnVtYmVy
PjM3NDwvcmVjLW51bWJlcj48Zm9yZWlnbi1rZXlzPjxrZXkgYXBwPSJFTiIgZGItaWQ9IjBzZHN4
eDVzcXpmczVhZXRmMjFwc3B3MzI1eHA5c3gwdHoyeiIgdGltZXN0YW1wPSIxNTM0MjQwMDM4Ij4z
NzQ8L2tleT48L2ZvcmVpZ24ta2V5cz48cmVmLXR5cGUgbmFtZT0iSm91cm5hbCBBcnRpY2xlIj4x
NzwvcmVmLXR5cGU+PGNvbnRyaWJ1dG9ycz48YXV0aG9ycz48YXV0aG9yPlN6dWxjLCBQLjwvYXV0
aG9yPjxhdXRob3I+Q2hhcHV5LCBNLiBDLjwvYXV0aG9yPjxhdXRob3I+TWV1bmllciwgUC4gSi48
L2F1dGhvcj48YXV0aG9yPkRlbG1hcywgUC4gRC48L2F1dGhvcj48L2F1dGhvcnM+PC9jb250cmli
dXRvcnM+PGF1dGgtYWRkcmVzcz5JbnN0aXR1dCBOYXRpb25hbCBkZSBsYSBTYW50ZSBldCBkZSBs
YSBSZWNoZXJjaGUgTWVkaWNhbGUgKElOU0VSTSkgVW5pdCAyMzQsIEhvcGl0YWwgRWRvdWFyZCBI
ZXJyaW90LCBMeW9uLCBGcmFuY2UuPC9hdXRoLWFkZHJlc3M+PHRpdGxlcz48dGl0bGU+U2VydW0g
dW5kZXJjYXJib3h5bGF0ZWQgb3N0ZW9jYWxjaW4gaXMgYSBtYXJrZXIgb2YgdGhlIHJpc2sgb2Yg
aGlwIGZyYWN0dXJlIGluIGVsZGVybHkgd29tZW48L3RpdGxlPjxzZWNvbmRhcnktdGl0bGU+SiBD
bGluIEludmVzdDwvc2Vjb25kYXJ5LXRpdGxlPjwvdGl0bGVzPjxwZXJpb2RpY2FsPjxmdWxsLXRp
dGxlPkogQ2xpbiBJbnZlc3Q8L2Z1bGwtdGl0bGU+PC9wZXJpb2RpY2FsPjxwYWdlcz4xNzY5LTc0
PC9wYWdlcz48dm9sdW1lPjkxPC92b2x1bWU+PG51bWJlcj40PC9udW1iZXI+PGtleXdvcmRzPjxr
ZXl3b3JkPkFnZWQ8L2tleXdvcmQ+PGtleXdvcmQ+QWdlZCwgODAgYW5kIG92ZXI8L2tleXdvcmQ+
PGtleXdvcmQ+QmlvbWFya2Vycy8qYmxvb2Q8L2tleXdvcmQ+PGtleXdvcmQ+Qm9uZSBhbmQgQm9u
ZXMvbWV0YWJvbGlzbTwva2V5d29yZD48a2V5d29yZD5DYWxjaXVtLCBEaWV0YXJ5L3BoYXJtYWNv
bG9neTwva2V5d29yZD48a2V5d29yZD5DYXJib3h5bGljIEFjaWRzL21ldGFib2xpc208L2tleXdv
cmQ+PGtleXdvcmQ+Q3JlYXRpbmluZS9ibG9vZDwva2V5d29yZD48a2V5d29yZD5GZW1hbGU8L2tl
eXdvcmQ+PGtleXdvcmQ+SGlwIEZyYWN0dXJlcy8qYmxvb2QvZHJ1ZyB0aGVyYXB5LyplcGlkZW1p
b2xvZ3k8L2tleXdvcmQ+PGtleXdvcmQ+SHVtYW5zPC9rZXl3b3JkPjxrZXl3b3JkPk9zdGVvY2Fs
Y2luLypibG9vZDwva2V5d29yZD48a2V5d29yZD5QYXJhdGh5cm9pZCBIb3Jtb25lL2Jsb29kPC9r
ZXl3b3JkPjxrZXl3b3JkPlByb3NwZWN0aXZlIFN0dWRpZXM8L2tleXdvcmQ+PGtleXdvcmQ+UmVm
ZXJlbmNlIFZhbHVlczwva2V5d29yZD48a2V5d29yZD5SaXNrIEZhY3RvcnM8L2tleXdvcmQ+PGtl
eXdvcmQ+Vml0YW1pbiBEL3BoYXJtYWNvbG9neTwva2V5d29yZD48L2tleXdvcmRzPjxkYXRlcz48
eWVhcj4xOTkzPC95ZWFyPjxwdWItZGF0ZXM+PGRhdGU+QXByPC9kYXRlPjwvcHViLWRhdGVzPjwv
ZGF0ZXM+PGlzYm4+MDAyMS05NzM4IChQcmludCkmI3hEOzAwMjEtOTczOCAoTGlua2luZyk8L2lz
Ym4+PGFjY2Vzc2lvbi1udW0+ODQ3MzUxNzwvYWNjZXNzaW9uLW51bT48dXJscz48cmVsYXRlZC11
cmxzPjx1cmw+aHR0cHM6Ly93d3cubmNiaS5ubG0ubmloLmdvdi9wdWJtZWQvODQ3MzUxNzwvdXJs
PjwvcmVsYXRlZC11cmxzPjwvdXJscz48Y3VzdG9tMj5QTUMyODgxNTc8L2N1c3RvbTI+PGVsZWN0
cm9uaWMtcmVzb3VyY2UtbnVtPjEwLjExNzIvSkNJMTE2Mzg3PC9lbGVjdHJvbmljLXJlc291cmNl
LW51bT48L3JlY29yZD48L0NpdGU+PENpdGU+PEF1dGhvcj5TenVsYzwvQXV0aG9yPjxZZWFyPjE5
OTQ8L1llYXI+PFJlY051bT4zNzU8L1JlY051bT48cmVjb3JkPjxyZWMtbnVtYmVyPjM3NTwvcmVj
LW51bWJlcj48Zm9yZWlnbi1rZXlzPjxrZXkgYXBwPSJFTiIgZGItaWQ9IjBzZHN4eDVzcXpmczVh
ZXRmMjFwc3B3MzI1eHA5c3gwdHoyeiIgdGltZXN0YW1wPSIxNTM0MjQwMTI5Ij4zNzU8L2tleT48
L2ZvcmVpZ24ta2V5cz48cmVmLXR5cGUgbmFtZT0iSm91cm5hbCBBcnRpY2xlIj4xNzwvcmVmLXR5
cGU+PGNvbnRyaWJ1dG9ycz48YXV0aG9ycz48YXV0aG9yPlN6dWxjLCBQLjwvYXV0aG9yPjxhdXRo
b3I+QXJsb3QsIE0uPC9hdXRob3I+PGF1dGhvcj5DaGFwdXksIE0uIEMuPC9hdXRob3I+PGF1dGhv
cj5EdWJvZXVmLCBGLjwvYXV0aG9yPjxhdXRob3I+TWV1bmllciwgUC4gSi48L2F1dGhvcj48YXV0
aG9yPkRlbG1hcywgUC4gRC48L2F1dGhvcj48L2F1dGhvcnM+PC9jb250cmlidXRvcnM+PGF1dGgt
YWRkcmVzcz5JTlNFUk0gVW5pdCA0MDMsIEhvcGl0YWwgRWRvdWFyZCBIZXJyaW90LCBMeW9uLCBG
cmFuY2UuPC9hdXRoLWFkZHJlc3M+PHRpdGxlcz48dGl0bGU+U2VydW0gdW5kZXJjYXJib3h5bGF0
ZWQgb3N0ZW9jYWxjaW4gY29ycmVsYXRlcyB3aXRoIGhpcCBib25lIG1pbmVyYWwgZGVuc2l0eSBp
biBlbGRlcmx5IHdvbWVuPC90aXRsZT48c2Vjb25kYXJ5LXRpdGxlPkogQm9uZSBNaW5lciBSZXM8
L3NlY29uZGFyeS10aXRsZT48L3RpdGxlcz48cGVyaW9kaWNhbD48ZnVsbC10aXRsZT5KIEJvbmUg
TWluZXIgUmVzPC9mdWxsLXRpdGxlPjwvcGVyaW9kaWNhbD48cGFnZXM+MTU5MS01PC9wYWdlcz48
dm9sdW1lPjk8L3ZvbHVtZT48bnVtYmVyPjEwPC9udW1iZXI+PGtleXdvcmRzPjxrZXl3b3JkPkFi
c29ycHRpb21ldHJ5LCBQaG90b248L2tleXdvcmQ+PGtleXdvcmQ+QWdlZDwva2V5d29yZD48a2V5
d29yZD5BZ2VkLCA4MCBhbmQgb3Zlcjwva2V5d29yZD48a2V5d29yZD5BZ2luZy9ibG9vZDwva2V5
d29yZD48a2V5d29yZD5CaW9tYXJrZXJzL2Jsb29kPC9rZXl3b3JkPjxrZXl3b3JkPkJvZHkgV2Vp
Z2h0L3BoeXNpb2xvZ3k8L2tleXdvcmQ+PGtleXdvcmQ+Qm9uZSBEZW5zaXR5LypwaHlzaW9sb2d5
PC9rZXl3b3JkPjxrZXl3b3JkPkNvbXB1dGVyIFNpbXVsYXRpb248L2tleXdvcmQ+PGtleXdvcmQ+
RmVtYWxlPC9rZXl3b3JkPjxrZXl3b3JkPkZlbXVyLypwaHlzaW9sb2d5PC9rZXl3b3JkPjxrZXl3
b3JkPkZlbXVyIE5lY2svKnBoeXNpb2xvZ3k8L2tleXdvcmQ+PGtleXdvcmQ+SHVtYW5zPC9rZXl3
b3JkPjxrZXl3b3JkPk9zdGVvY2FsY2luLypibG9vZDwva2V5d29yZD48a2V5d29yZD5QYXJhdGh5
cm9pZCBIb3Jtb25lL2Jsb29kPC9rZXl3b3JkPjxrZXl3b3JkPlByb3NwZWN0aXZlIFN0dWRpZXM8
L2tleXdvcmQ+PGtleXdvcmQ+UmFkaW9saWdhbmQgQXNzYXk8L2tleXdvcmQ+PGtleXdvcmQ+UmVn
cmVzc2lvbiBBbmFseXNpczwva2V5d29yZD48L2tleXdvcmRzPjxkYXRlcz48eWVhcj4xOTk0PC95
ZWFyPjxwdWItZGF0ZXM+PGRhdGU+T2N0PC9kYXRlPjwvcHViLWRhdGVzPjwvZGF0ZXM+PGlzYm4+
MDg4NC0wNDMxIChQcmludCkmI3hEOzA4ODQtMDQzMSAoTGlua2luZyk8L2lzYm4+PGFjY2Vzc2lv
bi1udW0+NzgxNzgwNTwvYWNjZXNzaW9uLW51bT48dXJscz48cmVsYXRlZC11cmxzPjx1cmw+aHR0
cHM6Ly93d3cubmNiaS5ubG0ubmloLmdvdi9wdWJtZWQvNzgxNzgwNTwvdXJsPjwvcmVsYXRlZC11
cmxzPjwvdXJscz48ZWxlY3Ryb25pYy1yZXNvdXJjZS1udW0+MTAuMTAwMi9qYm1yLjU2NTAwOTEw
MTI8L2VsZWN0cm9uaWMtcmVzb3VyY2UtbnVtPjwvcmVjb3JkPjwvQ2l0ZT48Q2l0ZT48QXV0aG9y
PlZlcmduYXVkPC9BdXRob3I+PFllYXI+MTk5NzwvWWVhcj48UmVjTnVtPjM3NjwvUmVjTnVtPjxy
ZWNvcmQ+PHJlYy1udW1iZXI+Mzc2PC9yZWMtbnVtYmVyPjxmb3JlaWduLWtleXM+PGtleSBhcHA9
IkVOIiBkYi1pZD0iMHNkc3h4NXNxemZzNWFldGYyMXBzcHczMjV4cDlzeDB0ejJ6IiB0aW1lc3Rh
bXA9IjE1MzQyNDAyNDIiPjM3Njwva2V5PjwvZm9yZWlnbi1rZXlzPjxyZWYtdHlwZSBuYW1lPSJK
b3VybmFsIEFydGljbGUiPjE3PC9yZWYtdHlwZT48Y29udHJpYnV0b3JzPjxhdXRob3JzPjxhdXRo
b3I+VmVyZ25hdWQsIFAuPC9hdXRob3I+PGF1dGhvcj5HYXJuZXJvLCBQLjwvYXV0aG9yPjxhdXRo
b3I+TWV1bmllciwgUC4gSi48L2F1dGhvcj48YXV0aG9yPkJyZWFydCwgRy48L2F1dGhvcj48YXV0
aG9yPkthbWloYWdpLCBLLjwvYXV0aG9yPjxhdXRob3I+RGVsbWFzLCBQLiBELjwvYXV0aG9yPjwv
YXV0aG9ycz48L2NvbnRyaWJ1dG9ycz48YXV0aC1hZGRyZXNzPklOU0VSTSBVLTQwMywgSG9waXRh
bCBFLiBIZXJyaW90LCBMeW9uLCBGcmFuY2UuPC9hdXRoLWFkZHJlc3M+PHRpdGxlcz48dGl0bGU+
VW5kZXJjYXJib3h5bGF0ZWQgb3N0ZW9jYWxjaW4gbWVhc3VyZWQgd2l0aCBhIHNwZWNpZmljIGlt
bXVub2Fzc2F5IHByZWRpY3RzIGhpcCBmcmFjdHVyZSBpbiBlbGRlcmx5IHdvbWVuOiB0aGUgRVBJ
RE9TIFN0dWR5PC90aXRsZT48c2Vjb25kYXJ5LXRpdGxlPkogQ2xpbiBFbmRvY3Jpbm9sIE1ldGFi
PC9zZWNvbmRhcnktdGl0bGU+PC90aXRsZXM+PHBlcmlvZGljYWw+PGZ1bGwtdGl0bGU+SiBDbGlu
IEVuZG9jcmlub2wgTWV0YWI8L2Z1bGwtdGl0bGU+PC9wZXJpb2RpY2FsPjxwYWdlcz43MTktMjQ8
L3BhZ2VzPjx2b2x1bWU+ODI8L3ZvbHVtZT48bnVtYmVyPjM8L251bWJlcj48a2V5d29yZHM+PGtl
eXdvcmQ+QWdlZDwva2V5d29yZD48a2V5d29yZD5BZ2luZy8qcGh5c2lvbG9neTwva2V5d29yZD48
a2V5d29yZD5BbnRpYm9kaWVzLCBNb25vY2xvbmFsPC9rZXl3b3JkPjxrZXl3b3JkPkNhcmJveHls
aWMgQWNpZHMvKm1ldGFib2xpc208L2tleXdvcmQ+PGtleXdvcmQ+Q29ob3J0IFN0dWRpZXM8L2tl
eXdvcmQ+PGtleXdvcmQ+RHVyYXBhdGl0ZS9tZXRhYm9saXNtPC9rZXl3b3JkPjxrZXl3b3JkPkVu
enltZS1MaW5rZWQgSW1tdW5vc29yYmVudCBBc3NheS8qbWV0aG9kczwva2V5d29yZD48a2V5d29y
ZD5GZW1hbGU8L2tleXdvcmQ+PGtleXdvcmQ+Rm9yZWNhc3Rpbmc8L2tleXdvcmQ+PGtleXdvcmQ+
KkhpcCBGcmFjdHVyZXM8L2tleXdvcmQ+PGtleXdvcmQ+SHVtYW5zPC9rZXl3b3JkPjxrZXl3b3Jk
Pk9zdGVvY2FsY2luLypibG9vZC8qbWV0YWJvbGlzbTwva2V5d29yZD48a2V5d29yZD5Qcm9zcGVj
dGl2ZSBTdHVkaWVzPC9rZXl3b3JkPjxrZXl3b3JkPlJpc2sgRmFjdG9yczwva2V5d29yZD48L2tl
eXdvcmRzPjxkYXRlcz48eWVhcj4xOTk3PC95ZWFyPjxwdWItZGF0ZXM+PGRhdGU+TWFyPC9kYXRl
PjwvcHViLWRhdGVzPjwvZGF0ZXM+PGlzYm4+MDAyMS05NzJYIChQcmludCkmI3hEOzAwMjEtOTcy
WCAoTGlua2luZyk8L2lzYm4+PGFjY2Vzc2lvbi1udW0+OTA2MjQ3MTwvYWNjZXNzaW9uLW51bT48
dXJscz48cmVsYXRlZC11cmxzPjx1cmw+aHR0cHM6Ly93d3cubmNiaS5ubG0ubmloLmdvdi9wdWJt
ZWQvOTA2MjQ3MTwvdXJsPjwvcmVsYXRlZC11cmxzPjwvdXJscz48ZWxlY3Ryb25pYy1yZXNvdXJj
ZS1udW0+MTAuMTIxMC9qY2VtLjgyLjMuMzgwNTwvZWxlY3Ryb25pYy1yZXNvdXJjZS1udW0+PC9y
ZWNvcmQ+PC9DaXRlPjxDaXRlPjxBdXRob3I+Qm9vdGg8L0F1dGhvcj48WWVhcj4yMDA0PC9ZZWFy
PjxSZWNOdW0+Mzc3PC9SZWNOdW0+PHJlY29yZD48cmVjLW51bWJlcj4zNzc8L3JlYy1udW1iZXI+
PGZvcmVpZ24ta2V5cz48a2V5IGFwcD0iRU4iIGRiLWlkPSIwc2RzeHg1c3F6ZnM1YWV0ZjIxcHNw
dzMyNXhwOXN4MHR6MnoiIHRpbWVzdGFtcD0iMTUzNDI0MDMyNiI+Mzc3PC9rZXk+PC9mb3JlaWdu
LWtleXM+PHJlZi10eXBlIG5hbWU9IkpvdXJuYWwgQXJ0aWNsZSI+MTc8L3JlZi10eXBlPjxjb250
cmlidXRvcnM+PGF1dGhvcnM+PGF1dGhvcj5Cb290aCwgUy4gTC48L2F1dGhvcj48YXV0aG9yPkJy
b2UsIEsuIEUuPC9hdXRob3I+PGF1dGhvcj5QZXRlcnNvbiwgSi4gVy48L2F1dGhvcj48YXV0aG9y
PkNoZW5nLCBELiBNLjwvYXV0aG9yPjxhdXRob3I+RGF3c29uLUh1Z2hlcywgQi48L2F1dGhvcj48
YXV0aG9yPkd1bmRiZXJnLCBDLiBNLjwvYXV0aG9yPjxhdXRob3I+Q3VwcGxlcywgTC4gQS48L2F1
dGhvcj48YXV0aG9yPldpbHNvbiwgUC4gVy48L2F1dGhvcj48YXV0aG9yPktpZWwsIEQuIFAuPC9h
dXRob3I+PC9hdXRob3JzPjwvY29udHJpYnV0b3JzPjxhdXRoLWFkZHJlc3M+SmVhbiBNYXllciBV
U0RBIEh1bWFuIE51dHJpdGlvbiBSZXNlYXJjaCBDZW50ZXIgb24gQWdpbmcgYXQgVHVmdHMgVW5p
dmVyc2l0eSwgQm9zdG9uLCBNYXNzYWNodXNldHRzIDAyMTExLCBVU0EuIHNhcmFoLmJvb3RoQHR1
ZnRzLmVkdSAmbHQ7c2FyYWguYm9vdGhAdHVmdHMuZWR1Jmd0OzwvYXV0aC1hZGRyZXNzPjx0aXRs
ZXM+PHRpdGxlPkFzc29jaWF0aW9ucyBiZXR3ZWVuIHZpdGFtaW4gSyBiaW9jaGVtaWNhbCBtZWFz
dXJlcyBhbmQgYm9uZSBtaW5lcmFsIGRlbnNpdHkgaW4gbWVuIGFuZCB3b21lbjwvdGl0bGU+PHNl
Y29uZGFyeS10aXRsZT5KIENsaW4gRW5kb2NyaW5vbCBNZXRhYjwvc2Vjb25kYXJ5LXRpdGxlPjwv
dGl0bGVzPjxwZXJpb2RpY2FsPjxmdWxsLXRpdGxlPkogQ2xpbiBFbmRvY3Jpbm9sIE1ldGFiPC9m
dWxsLXRpdGxlPjwvcGVyaW9kaWNhbD48cGFnZXM+NDkwNC05PC9wYWdlcz48dm9sdW1lPjg5PC92
b2x1bWU+PG51bWJlcj4xMDwvbnVtYmVyPjxrZXl3b3Jkcz48a2V5d29yZD5BZHVsdDwva2V5d29y
ZD48a2V5d29yZD5BZ2VkPC9rZXl3b3JkPjxrZXl3b3JkPkFnZWQsIDgwIGFuZCBvdmVyPC9rZXl3
b3JkPjxrZXl3b3JkPipCb25lIERlbnNpdHk8L2tleXdvcmQ+PGtleXdvcmQ+Q3Jvc3MtU2VjdGlv
bmFsIFN0dWRpZXM8L2tleXdvcmQ+PGtleXdvcmQ+RmVtYWxlPC9rZXl3b3JkPjxrZXl3b3JkPkZl
bXVyIE5lY2s8L2tleXdvcmQ+PGtleXdvcmQ+SHVtYW5zPC9rZXl3b3JkPjxrZXl3b3JkPk1hbGU8
L2tleXdvcmQ+PGtleXdvcmQ+TWlkZGxlIEFnZWQ8L2tleXdvcmQ+PGtleXdvcmQ+T3N0ZW9jYWxj
aW4vYmxvb2Q8L2tleXdvcmQ+PGtleXdvcmQ+UG9zdG1lbm9wYXVzZTwva2V5d29yZD48a2V5d29y
ZD5QcmVtZW5vcGF1c2U8L2tleXdvcmQ+PGtleXdvcmQ+U2V4IEZhY3RvcnM8L2tleXdvcmQ+PGtl
eXdvcmQ+VHJpZ2x5Y2VyaWRlcy9ibG9vZDwva2V5d29yZD48a2V5d29yZD5WaXRhbWluIEsgMS8q
Ymxvb2Q8L2tleXdvcmQ+PC9rZXl3b3Jkcz48ZGF0ZXM+PHllYXI+MjAwNDwveWVhcj48cHViLWRh
dGVzPjxkYXRlPk9jdDwvZGF0ZT48L3B1Yi1kYXRlcz48L2RhdGVzPjxpc2JuPjAwMjEtOTcyWCAo
UHJpbnQpJiN4RDswMDIxLTk3MlggKExpbmtpbmcpPC9pc2JuPjxhY2Nlc3Npb24tbnVtPjE1NDcy
MTgzPC9hY2Nlc3Npb24tbnVtPjx1cmxzPjxyZWxhdGVkLXVybHM+PHVybD5odHRwczovL3d3dy5u
Y2JpLm5sbS5uaWguZ292L3B1Ym1lZC8xNTQ3MjE4MzwvdXJsPjwvcmVsYXRlZC11cmxzPjwvdXJs
cz48ZWxlY3Ryb25pYy1yZXNvdXJjZS1udW0+MTAuMTIxMC9qYy4yMDAzLTAzMTY3MzwvZWxlY3Ry
b25pYy1yZXNvdXJjZS1udW0+PC9yZWNvcmQ+PC9DaXRlPjwvRW5kTm90ZT4A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PEVuZE5vdGU+PENpdGU+PEF1dGhvcj5MaXU8L0F1dGhvcj48WWVhcj4xOTk4PC9ZZWFyPjxSZWNO
dW0+MzczPC9SZWNOdW0+PERpc3BsYXlUZXh0Pls4LTEyXTwvRGlzcGxheVRleHQ+PHJlY29yZD48
cmVjLW51bWJlcj4zNzM8L3JlYy1udW1iZXI+PGZvcmVpZ24ta2V5cz48a2V5IGFwcD0iRU4iIGRi
LWlkPSIwc2RzeHg1c3F6ZnM1YWV0ZjIxcHNwdzMyNXhwOXN4MHR6MnoiIHRpbWVzdGFtcD0iMTUz
NDIzOTk2NSI+MzczPC9rZXk+PC9mb3JlaWduLWtleXM+PHJlZi10eXBlIG5hbWU9IkpvdXJuYWwg
QXJ0aWNsZSI+MTc8L3JlZi10eXBlPjxjb250cmlidXRvcnM+PGF1dGhvcnM+PGF1dGhvcj5MaXUs
IEcuPC9hdXRob3I+PGF1dGhvcj5QZWFjb2NrLCBNLjwvYXV0aG9yPjwvYXV0aG9ycz48L2NvbnRy
aWJ1dG9ycz48dGl0bGVzPjx0aXRsZT5BZ2UtUmVsYXRlZCBDaGFuZ2VzIGluIFNlcnVtIFVuZGVy
Y2FyYm94eWxhdGVkIE9zdGVvY2FsY2luIGFuZCBpdHMgUmVsYXRpb25zaGlwcyB3aXRoIEJvbmUg
RGVuc2l0eSwgQm9uZSBRdWFsaXR5LCBhbmQgSGlwIEZyYWN0dXJlPC90aXRsZT48c2Vjb25kYXJ5
LXRpdGxlPkNhbGNpZmllZCBUaXNzdWUgSW50ZXJuYXRpb25hbDwvc2Vjb25kYXJ5LXRpdGxlPjwv
dGl0bGVzPjxwZXJpb2RpY2FsPjxmdWxsLXRpdGxlPkNhbGNpZmllZCBUaXNzdWUgSW50ZXJuYXRp
b25hbDwvZnVsbC10aXRsZT48L3BlcmlvZGljYWw+PHBhZ2VzPjI4Ni0yODk8L3BhZ2VzPjx2b2x1
bWU+NjI8L3ZvbHVtZT48bnVtYmVyPjQ8L251bWJlcj48ZGF0ZXM+PHllYXI+MTk5ODwveWVhcj48
L2RhdGVzPjxpc2JuPjAxNzEtOTY3WCYjeEQ7MTQzMi0wODI3PC9pc2JuPjx1cmxzPjwvdXJscz48
ZWxlY3Ryb25pYy1yZXNvdXJjZS1udW0+MTAuMTAwNy9zMDAyMjM5OTAwNDMyPC9lbGVjdHJvbmlj
LXJlc291cmNlLW51bT48L3JlY29yZD48L0NpdGU+PENpdGU+PEF1dGhvcj5TenVsYzwvQXV0aG9y
PjxZZWFyPjE5OTM8L1llYXI+PFJlY051bT4zNzQ8L1JlY051bT48cmVjb3JkPjxyZWMtbnVtYmVy
PjM3NDwvcmVjLW51bWJlcj48Zm9yZWlnbi1rZXlzPjxrZXkgYXBwPSJFTiIgZGItaWQ9IjBzZHN4
eDVzcXpmczVhZXRmMjFwc3B3MzI1eHA5c3gwdHoyeiIgdGltZXN0YW1wPSIxNTM0MjQwMDM4Ij4z
NzQ8L2tleT48L2ZvcmVpZ24ta2V5cz48cmVmLXR5cGUgbmFtZT0iSm91cm5hbCBBcnRpY2xlIj4x
NzwvcmVmLXR5cGU+PGNvbnRyaWJ1dG9ycz48YXV0aG9ycz48YXV0aG9yPlN6dWxjLCBQLjwvYXV0
aG9yPjxhdXRob3I+Q2hhcHV5LCBNLiBDLjwvYXV0aG9yPjxhdXRob3I+TWV1bmllciwgUC4gSi48
L2F1dGhvcj48YXV0aG9yPkRlbG1hcywgUC4gRC48L2F1dGhvcj48L2F1dGhvcnM+PC9jb250cmli
dXRvcnM+PGF1dGgtYWRkcmVzcz5JbnN0aXR1dCBOYXRpb25hbCBkZSBsYSBTYW50ZSBldCBkZSBs
YSBSZWNoZXJjaGUgTWVkaWNhbGUgKElOU0VSTSkgVW5pdCAyMzQsIEhvcGl0YWwgRWRvdWFyZCBI
ZXJyaW90LCBMeW9uLCBGcmFuY2UuPC9hdXRoLWFkZHJlc3M+PHRpdGxlcz48dGl0bGU+U2VydW0g
dW5kZXJjYXJib3h5bGF0ZWQgb3N0ZW9jYWxjaW4gaXMgYSBtYXJrZXIgb2YgdGhlIHJpc2sgb2Yg
aGlwIGZyYWN0dXJlIGluIGVsZGVybHkgd29tZW48L3RpdGxlPjxzZWNvbmRhcnktdGl0bGU+SiBD
bGluIEludmVzdDwvc2Vjb25kYXJ5LXRpdGxlPjwvdGl0bGVzPjxwZXJpb2RpY2FsPjxmdWxsLXRp
dGxlPkogQ2xpbiBJbnZlc3Q8L2Z1bGwtdGl0bGU+PC9wZXJpb2RpY2FsPjxwYWdlcz4xNzY5LTc0
PC9wYWdlcz48dm9sdW1lPjkxPC92b2x1bWU+PG51bWJlcj40PC9udW1iZXI+PGtleXdvcmRzPjxr
ZXl3b3JkPkFnZWQ8L2tleXdvcmQ+PGtleXdvcmQ+QWdlZCwgODAgYW5kIG92ZXI8L2tleXdvcmQ+
PGtleXdvcmQ+QmlvbWFya2Vycy8qYmxvb2Q8L2tleXdvcmQ+PGtleXdvcmQ+Qm9uZSBhbmQgQm9u
ZXMvbWV0YWJvbGlzbTwva2V5d29yZD48a2V5d29yZD5DYWxjaXVtLCBEaWV0YXJ5L3BoYXJtYWNv
bG9neTwva2V5d29yZD48a2V5d29yZD5DYXJib3h5bGljIEFjaWRzL21ldGFib2xpc208L2tleXdv
cmQ+PGtleXdvcmQ+Q3JlYXRpbmluZS9ibG9vZDwva2V5d29yZD48a2V5d29yZD5GZW1hbGU8L2tl
eXdvcmQ+PGtleXdvcmQ+SGlwIEZyYWN0dXJlcy8qYmxvb2QvZHJ1ZyB0aGVyYXB5LyplcGlkZW1p
b2xvZ3k8L2tleXdvcmQ+PGtleXdvcmQ+SHVtYW5zPC9rZXl3b3JkPjxrZXl3b3JkPk9zdGVvY2Fs
Y2luLypibG9vZDwva2V5d29yZD48a2V5d29yZD5QYXJhdGh5cm9pZCBIb3Jtb25lL2Jsb29kPC9r
ZXl3b3JkPjxrZXl3b3JkPlByb3NwZWN0aXZlIFN0dWRpZXM8L2tleXdvcmQ+PGtleXdvcmQ+UmVm
ZXJlbmNlIFZhbHVlczwva2V5d29yZD48a2V5d29yZD5SaXNrIEZhY3RvcnM8L2tleXdvcmQ+PGtl
eXdvcmQ+Vml0YW1pbiBEL3BoYXJtYWNvbG9neTwva2V5d29yZD48L2tleXdvcmRzPjxkYXRlcz48
eWVhcj4xOTkzPC95ZWFyPjxwdWItZGF0ZXM+PGRhdGU+QXByPC9kYXRlPjwvcHViLWRhdGVzPjwv
ZGF0ZXM+PGlzYm4+MDAyMS05NzM4IChQcmludCkmI3hEOzAwMjEtOTczOCAoTGlua2luZyk8L2lz
Ym4+PGFjY2Vzc2lvbi1udW0+ODQ3MzUxNzwvYWNjZXNzaW9uLW51bT48dXJscz48cmVsYXRlZC11
cmxzPjx1cmw+aHR0cHM6Ly93d3cubmNiaS5ubG0ubmloLmdvdi9wdWJtZWQvODQ3MzUxNzwvdXJs
PjwvcmVsYXRlZC11cmxzPjwvdXJscz48Y3VzdG9tMj5QTUMyODgxNTc8L2N1c3RvbTI+PGVsZWN0
cm9uaWMtcmVzb3VyY2UtbnVtPjEwLjExNzIvSkNJMTE2Mzg3PC9lbGVjdHJvbmljLXJlc291cmNl
LW51bT48L3JlY29yZD48L0NpdGU+PENpdGU+PEF1dGhvcj5TenVsYzwvQXV0aG9yPjxZZWFyPjE5
OTQ8L1llYXI+PFJlY051bT4zNzU8L1JlY051bT48cmVjb3JkPjxyZWMtbnVtYmVyPjM3NTwvcmVj
LW51bWJlcj48Zm9yZWlnbi1rZXlzPjxrZXkgYXBwPSJFTiIgZGItaWQ9IjBzZHN4eDVzcXpmczVh
ZXRmMjFwc3B3MzI1eHA5c3gwdHoyeiIgdGltZXN0YW1wPSIxNTM0MjQwMTI5Ij4zNzU8L2tleT48
L2ZvcmVpZ24ta2V5cz48cmVmLXR5cGUgbmFtZT0iSm91cm5hbCBBcnRpY2xlIj4xNzwvcmVmLXR5
cGU+PGNvbnRyaWJ1dG9ycz48YXV0aG9ycz48YXV0aG9yPlN6dWxjLCBQLjwvYXV0aG9yPjxhdXRo
b3I+QXJsb3QsIE0uPC9hdXRob3I+PGF1dGhvcj5DaGFwdXksIE0uIEMuPC9hdXRob3I+PGF1dGhv
cj5EdWJvZXVmLCBGLjwvYXV0aG9yPjxhdXRob3I+TWV1bmllciwgUC4gSi48L2F1dGhvcj48YXV0
aG9yPkRlbG1hcywgUC4gRC48L2F1dGhvcj48L2F1dGhvcnM+PC9jb250cmlidXRvcnM+PGF1dGgt
YWRkcmVzcz5JTlNFUk0gVW5pdCA0MDMsIEhvcGl0YWwgRWRvdWFyZCBIZXJyaW90LCBMeW9uLCBG
cmFuY2UuPC9hdXRoLWFkZHJlc3M+PHRpdGxlcz48dGl0bGU+U2VydW0gdW5kZXJjYXJib3h5bGF0
ZWQgb3N0ZW9jYWxjaW4gY29ycmVsYXRlcyB3aXRoIGhpcCBib25lIG1pbmVyYWwgZGVuc2l0eSBp
biBlbGRlcmx5IHdvbWVuPC90aXRsZT48c2Vjb25kYXJ5LXRpdGxlPkogQm9uZSBNaW5lciBSZXM8
L3NlY29uZGFyeS10aXRsZT48L3RpdGxlcz48cGVyaW9kaWNhbD48ZnVsbC10aXRsZT5KIEJvbmUg
TWluZXIgUmVzPC9mdWxsLXRpdGxlPjwvcGVyaW9kaWNhbD48cGFnZXM+MTU5MS01PC9wYWdlcz48
dm9sdW1lPjk8L3ZvbHVtZT48bnVtYmVyPjEwPC9udW1iZXI+PGtleXdvcmRzPjxrZXl3b3JkPkFi
c29ycHRpb21ldHJ5LCBQaG90b248L2tleXdvcmQ+PGtleXdvcmQ+QWdlZDwva2V5d29yZD48a2V5
d29yZD5BZ2VkLCA4MCBhbmQgb3Zlcjwva2V5d29yZD48a2V5d29yZD5BZ2luZy9ibG9vZDwva2V5
d29yZD48a2V5d29yZD5CaW9tYXJrZXJzL2Jsb29kPC9rZXl3b3JkPjxrZXl3b3JkPkJvZHkgV2Vp
Z2h0L3BoeXNpb2xvZ3k8L2tleXdvcmQ+PGtleXdvcmQ+Qm9uZSBEZW5zaXR5LypwaHlzaW9sb2d5
PC9rZXl3b3JkPjxrZXl3b3JkPkNvbXB1dGVyIFNpbXVsYXRpb248L2tleXdvcmQ+PGtleXdvcmQ+
RmVtYWxlPC9rZXl3b3JkPjxrZXl3b3JkPkZlbXVyLypwaHlzaW9sb2d5PC9rZXl3b3JkPjxrZXl3
b3JkPkZlbXVyIE5lY2svKnBoeXNpb2xvZ3k8L2tleXdvcmQ+PGtleXdvcmQ+SHVtYW5zPC9rZXl3
b3JkPjxrZXl3b3JkPk9zdGVvY2FsY2luLypibG9vZDwva2V5d29yZD48a2V5d29yZD5QYXJhdGh5
cm9pZCBIb3Jtb25lL2Jsb29kPC9rZXl3b3JkPjxrZXl3b3JkPlByb3NwZWN0aXZlIFN0dWRpZXM8
L2tleXdvcmQ+PGtleXdvcmQ+UmFkaW9saWdhbmQgQXNzYXk8L2tleXdvcmQ+PGtleXdvcmQ+UmVn
cmVzc2lvbiBBbmFseXNpczwva2V5d29yZD48L2tleXdvcmRzPjxkYXRlcz48eWVhcj4xOTk0PC95
ZWFyPjxwdWItZGF0ZXM+PGRhdGU+T2N0PC9kYXRlPjwvcHViLWRhdGVzPjwvZGF0ZXM+PGlzYm4+
MDg4NC0wNDMxIChQcmludCkmI3hEOzA4ODQtMDQzMSAoTGlua2luZyk8L2lzYm4+PGFjY2Vzc2lv
bi1udW0+NzgxNzgwNTwvYWNjZXNzaW9uLW51bT48dXJscz48cmVsYXRlZC11cmxzPjx1cmw+aHR0
cHM6Ly93d3cubmNiaS5ubG0ubmloLmdvdi9wdWJtZWQvNzgxNzgwNTwvdXJsPjwvcmVsYXRlZC11
cmxzPjwvdXJscz48ZWxlY3Ryb25pYy1yZXNvdXJjZS1udW0+MTAuMTAwMi9qYm1yLjU2NTAwOTEw
MTI8L2VsZWN0cm9uaWMtcmVzb3VyY2UtbnVtPjwvcmVjb3JkPjwvQ2l0ZT48Q2l0ZT48QXV0aG9y
PlZlcmduYXVkPC9BdXRob3I+PFllYXI+MTk5NzwvWWVhcj48UmVjTnVtPjM3NjwvUmVjTnVtPjxy
ZWNvcmQ+PHJlYy1udW1iZXI+Mzc2PC9yZWMtbnVtYmVyPjxmb3JlaWduLWtleXM+PGtleSBhcHA9
IkVOIiBkYi1pZD0iMHNkc3h4NXNxemZzNWFldGYyMXBzcHczMjV4cDlzeDB0ejJ6IiB0aW1lc3Rh
bXA9IjE1MzQyNDAyNDIiPjM3Njwva2V5PjwvZm9yZWlnbi1rZXlzPjxyZWYtdHlwZSBuYW1lPSJK
b3VybmFsIEFydGljbGUiPjE3PC9yZWYtdHlwZT48Y29udHJpYnV0b3JzPjxhdXRob3JzPjxhdXRo
b3I+VmVyZ25hdWQsIFAuPC9hdXRob3I+PGF1dGhvcj5HYXJuZXJvLCBQLjwvYXV0aG9yPjxhdXRo
b3I+TWV1bmllciwgUC4gSi48L2F1dGhvcj48YXV0aG9yPkJyZWFydCwgRy48L2F1dGhvcj48YXV0
aG9yPkthbWloYWdpLCBLLjwvYXV0aG9yPjxhdXRob3I+RGVsbWFzLCBQLiBELjwvYXV0aG9yPjwv
YXV0aG9ycz48L2NvbnRyaWJ1dG9ycz48YXV0aC1hZGRyZXNzPklOU0VSTSBVLTQwMywgSG9waXRh
bCBFLiBIZXJyaW90LCBMeW9uLCBGcmFuY2UuPC9hdXRoLWFkZHJlc3M+PHRpdGxlcz48dGl0bGU+
VW5kZXJjYXJib3h5bGF0ZWQgb3N0ZW9jYWxjaW4gbWVhc3VyZWQgd2l0aCBhIHNwZWNpZmljIGlt
bXVub2Fzc2F5IHByZWRpY3RzIGhpcCBmcmFjdHVyZSBpbiBlbGRlcmx5IHdvbWVuOiB0aGUgRVBJ
RE9TIFN0dWR5PC90aXRsZT48c2Vjb25kYXJ5LXRpdGxlPkogQ2xpbiBFbmRvY3Jpbm9sIE1ldGFi
PC9zZWNvbmRhcnktdGl0bGU+PC90aXRsZXM+PHBlcmlvZGljYWw+PGZ1bGwtdGl0bGU+SiBDbGlu
IEVuZG9jcmlub2wgTWV0YWI8L2Z1bGwtdGl0bGU+PC9wZXJpb2RpY2FsPjxwYWdlcz43MTktMjQ8
L3BhZ2VzPjx2b2x1bWU+ODI8L3ZvbHVtZT48bnVtYmVyPjM8L251bWJlcj48a2V5d29yZHM+PGtl
eXdvcmQ+QWdlZDwva2V5d29yZD48a2V5d29yZD5BZ2luZy8qcGh5c2lvbG9neTwva2V5d29yZD48
a2V5d29yZD5BbnRpYm9kaWVzLCBNb25vY2xvbmFsPC9rZXl3b3JkPjxrZXl3b3JkPkNhcmJveHls
aWMgQWNpZHMvKm1ldGFib2xpc208L2tleXdvcmQ+PGtleXdvcmQ+Q29ob3J0IFN0dWRpZXM8L2tl
eXdvcmQ+PGtleXdvcmQ+RHVyYXBhdGl0ZS9tZXRhYm9saXNtPC9rZXl3b3JkPjxrZXl3b3JkPkVu
enltZS1MaW5rZWQgSW1tdW5vc29yYmVudCBBc3NheS8qbWV0aG9kczwva2V5d29yZD48a2V5d29y
ZD5GZW1hbGU8L2tleXdvcmQ+PGtleXdvcmQ+Rm9yZWNhc3Rpbmc8L2tleXdvcmQ+PGtleXdvcmQ+
KkhpcCBGcmFjdHVyZXM8L2tleXdvcmQ+PGtleXdvcmQ+SHVtYW5zPC9rZXl3b3JkPjxrZXl3b3Jk
Pk9zdGVvY2FsY2luLypibG9vZC8qbWV0YWJvbGlzbTwva2V5d29yZD48a2V5d29yZD5Qcm9zcGVj
dGl2ZSBTdHVkaWVzPC9rZXl3b3JkPjxrZXl3b3JkPlJpc2sgRmFjdG9yczwva2V5d29yZD48L2tl
eXdvcmRzPjxkYXRlcz48eWVhcj4xOTk3PC95ZWFyPjxwdWItZGF0ZXM+PGRhdGU+TWFyPC9kYXRl
PjwvcHViLWRhdGVzPjwvZGF0ZXM+PGlzYm4+MDAyMS05NzJYIChQcmludCkmI3hEOzAwMjEtOTcy
WCAoTGlua2luZyk8L2lzYm4+PGFjY2Vzc2lvbi1udW0+OTA2MjQ3MTwvYWNjZXNzaW9uLW51bT48
dXJscz48cmVsYXRlZC11cmxzPjx1cmw+aHR0cHM6Ly93d3cubmNiaS5ubG0ubmloLmdvdi9wdWJt
ZWQvOTA2MjQ3MTwvdXJsPjwvcmVsYXRlZC11cmxzPjwvdXJscz48ZWxlY3Ryb25pYy1yZXNvdXJj
ZS1udW0+MTAuMTIxMC9qY2VtLjgyLjMuMzgwNTwvZWxlY3Ryb25pYy1yZXNvdXJjZS1udW0+PC9y
ZWNvcmQ+PC9DaXRlPjxDaXRlPjxBdXRob3I+Qm9vdGg8L0F1dGhvcj48WWVhcj4yMDA0PC9ZZWFy
PjxSZWNOdW0+Mzc3PC9SZWNOdW0+PHJlY29yZD48cmVjLW51bWJlcj4zNzc8L3JlYy1udW1iZXI+
PGZvcmVpZ24ta2V5cz48a2V5IGFwcD0iRU4iIGRiLWlkPSIwc2RzeHg1c3F6ZnM1YWV0ZjIxcHNw
dzMyNXhwOXN4MHR6MnoiIHRpbWVzdGFtcD0iMTUzNDI0MDMyNiI+Mzc3PC9rZXk+PC9mb3JlaWdu
LWtleXM+PHJlZi10eXBlIG5hbWU9IkpvdXJuYWwgQXJ0aWNsZSI+MTc8L3JlZi10eXBlPjxjb250
cmlidXRvcnM+PGF1dGhvcnM+PGF1dGhvcj5Cb290aCwgUy4gTC48L2F1dGhvcj48YXV0aG9yPkJy
b2UsIEsuIEUuPC9hdXRob3I+PGF1dGhvcj5QZXRlcnNvbiwgSi4gVy48L2F1dGhvcj48YXV0aG9y
PkNoZW5nLCBELiBNLjwvYXV0aG9yPjxhdXRob3I+RGF3c29uLUh1Z2hlcywgQi48L2F1dGhvcj48
YXV0aG9yPkd1bmRiZXJnLCBDLiBNLjwvYXV0aG9yPjxhdXRob3I+Q3VwcGxlcywgTC4gQS48L2F1
dGhvcj48YXV0aG9yPldpbHNvbiwgUC4gVy48L2F1dGhvcj48YXV0aG9yPktpZWwsIEQuIFAuPC9h
dXRob3I+PC9hdXRob3JzPjwvY29udHJpYnV0b3JzPjxhdXRoLWFkZHJlc3M+SmVhbiBNYXllciBV
U0RBIEh1bWFuIE51dHJpdGlvbiBSZXNlYXJjaCBDZW50ZXIgb24gQWdpbmcgYXQgVHVmdHMgVW5p
dmVyc2l0eSwgQm9zdG9uLCBNYXNzYWNodXNldHRzIDAyMTExLCBVU0EuIHNhcmFoLmJvb3RoQHR1
ZnRzLmVkdSAmbHQ7c2FyYWguYm9vdGhAdHVmdHMuZWR1Jmd0OzwvYXV0aC1hZGRyZXNzPjx0aXRs
ZXM+PHRpdGxlPkFzc29jaWF0aW9ucyBiZXR3ZWVuIHZpdGFtaW4gSyBiaW9jaGVtaWNhbCBtZWFz
dXJlcyBhbmQgYm9uZSBtaW5lcmFsIGRlbnNpdHkgaW4gbWVuIGFuZCB3b21lbjwvdGl0bGU+PHNl
Y29uZGFyeS10aXRsZT5KIENsaW4gRW5kb2NyaW5vbCBNZXRhYjwvc2Vjb25kYXJ5LXRpdGxlPjwv
dGl0bGVzPjxwZXJpb2RpY2FsPjxmdWxsLXRpdGxlPkogQ2xpbiBFbmRvY3Jpbm9sIE1ldGFiPC9m
dWxsLXRpdGxlPjwvcGVyaW9kaWNhbD48cGFnZXM+NDkwNC05PC9wYWdlcz48dm9sdW1lPjg5PC92
b2x1bWU+PG51bWJlcj4xMDwvbnVtYmVyPjxrZXl3b3Jkcz48a2V5d29yZD5BZHVsdDwva2V5d29y
ZD48a2V5d29yZD5BZ2VkPC9rZXl3b3JkPjxrZXl3b3JkPkFnZWQsIDgwIGFuZCBvdmVyPC9rZXl3
b3JkPjxrZXl3b3JkPipCb25lIERlbnNpdHk8L2tleXdvcmQ+PGtleXdvcmQ+Q3Jvc3MtU2VjdGlv
bmFsIFN0dWRpZXM8L2tleXdvcmQ+PGtleXdvcmQ+RmVtYWxlPC9rZXl3b3JkPjxrZXl3b3JkPkZl
bXVyIE5lY2s8L2tleXdvcmQ+PGtleXdvcmQ+SHVtYW5zPC9rZXl3b3JkPjxrZXl3b3JkPk1hbGU8
L2tleXdvcmQ+PGtleXdvcmQ+TWlkZGxlIEFnZWQ8L2tleXdvcmQ+PGtleXdvcmQ+T3N0ZW9jYWxj
aW4vYmxvb2Q8L2tleXdvcmQ+PGtleXdvcmQ+UG9zdG1lbm9wYXVzZTwva2V5d29yZD48a2V5d29y
ZD5QcmVtZW5vcGF1c2U8L2tleXdvcmQ+PGtleXdvcmQ+U2V4IEZhY3RvcnM8L2tleXdvcmQ+PGtl
eXdvcmQ+VHJpZ2x5Y2VyaWRlcy9ibG9vZDwva2V5d29yZD48a2V5d29yZD5WaXRhbWluIEsgMS8q
Ymxvb2Q8L2tleXdvcmQ+PC9rZXl3b3Jkcz48ZGF0ZXM+PHllYXI+MjAwNDwveWVhcj48cHViLWRh
dGVzPjxkYXRlPk9jdDwvZGF0ZT48L3B1Yi1kYXRlcz48L2RhdGVzPjxpc2JuPjAwMjEtOTcyWCAo
UHJpbnQpJiN4RDswMDIxLTk3MlggKExpbmtpbmcpPC9pc2JuPjxhY2Nlc3Npb24tbnVtPjE1NDcy
MTgzPC9hY2Nlc3Npb24tbnVtPjx1cmxzPjxyZWxhdGVkLXVybHM+PHVybD5odHRwczovL3d3dy5u
Y2JpLm5sbS5uaWguZ292L3B1Ym1lZC8xNTQ3MjE4MzwvdXJsPjwvcmVsYXRlZC11cmxzPjwvdXJs
cz48ZWxlY3Ryb25pYy1yZXNvdXJjZS1udW0+MTAuMTIxMC9qYy4yMDAzLTAzMTY3MzwvZWxlY3Ry
b25pYy1yZXNvdXJjZS1udW0+PC9yZWNvcmQ+PC9DaXRlPjwvRW5kTm90ZT4A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00FE4FB4" w:rsidRPr="00151FDD">
        <w:rPr>
          <w:rFonts w:ascii="Times New Roman" w:hAnsi="Times New Roman" w:cs="Times New Roman"/>
        </w:rPr>
      </w:r>
      <w:r w:rsidR="00FE4FB4" w:rsidRPr="00151FDD">
        <w:rPr>
          <w:rFonts w:ascii="Times New Roman" w:hAnsi="Times New Roman" w:cs="Times New Roman"/>
        </w:rPr>
        <w:fldChar w:fldCharType="separate"/>
      </w:r>
      <w:r w:rsidR="00D33730">
        <w:rPr>
          <w:rFonts w:ascii="Times New Roman" w:hAnsi="Times New Roman" w:cs="Times New Roman"/>
          <w:noProof/>
        </w:rPr>
        <w:t>[8-12]</w:t>
      </w:r>
      <w:r w:rsidR="00FE4FB4" w:rsidRPr="00151FDD">
        <w:rPr>
          <w:rFonts w:ascii="Times New Roman" w:hAnsi="Times New Roman" w:cs="Times New Roman"/>
        </w:rPr>
        <w:fldChar w:fldCharType="end"/>
      </w:r>
      <w:r w:rsidR="00B548B0" w:rsidRPr="00151FDD">
        <w:rPr>
          <w:rFonts w:ascii="Times New Roman" w:hAnsi="Times New Roman" w:cs="Times New Roman"/>
        </w:rPr>
        <w:t>. It was therefore anticipated that reducing the fraction of ucOC by vitamin K supplementation might slow the rate of age-related bone loss and because a low BMD is associated with increased</w:t>
      </w:r>
      <w:r w:rsidR="00DC0991" w:rsidRPr="00151FDD">
        <w:rPr>
          <w:rFonts w:ascii="Times New Roman" w:hAnsi="Times New Roman" w:cs="Times New Roman"/>
        </w:rPr>
        <w:t xml:space="preserve"> </w:t>
      </w:r>
      <w:r w:rsidR="00870C98" w:rsidRPr="00151FDD">
        <w:rPr>
          <w:rFonts w:ascii="Times New Roman" w:hAnsi="Times New Roman" w:cs="Times New Roman"/>
        </w:rPr>
        <w:t>fracture risk</w:t>
      </w:r>
      <w:r w:rsidR="00226AF3">
        <w:rPr>
          <w:rFonts w:ascii="Times New Roman" w:hAnsi="Times New Roman" w:cs="Times New Roman"/>
        </w:rPr>
        <w:t>,</w:t>
      </w:r>
      <w:r w:rsidR="00E8132C"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&lt;EndNote&gt;&lt;Cite&gt;&lt;Author&gt;Marshall&lt;/Author&gt;&lt;Year&gt;1996&lt;/Year&gt;&lt;RecNum&gt;365&lt;/RecNum&gt;&lt;DisplayText&gt;[13]&lt;/DisplayText&gt;&lt;record&gt;&lt;rec-number&gt;365&lt;/rec-number&gt;&lt;foreign-keys&gt;&lt;key app="EN" db-id="0sdsxx5sqzfs5aetf21pspw325xp9sx0tz2z" timestamp="1530095526"&gt;365&lt;/key&gt;&lt;/foreign-keys&gt;&lt;ref-type name="Journal Article"&gt;17&lt;/ref-type&gt;&lt;contributors&gt;&lt;authors&gt;&lt;author&gt;Marshall, D.&lt;/author&gt;&lt;author&gt;Johnell, O.&lt;/author&gt;&lt;author&gt;Wedel, H.&lt;/author&gt;&lt;/authors&gt;&lt;/contributors&gt;&lt;titles&gt;&lt;title&gt;Meta-analysis of how well measures of bone mineral density predict occurrence of osteoporotic fractures&lt;/title&gt;&lt;secondary-title&gt;Bmj&lt;/secondary-title&gt;&lt;/titles&gt;&lt;periodical&gt;&lt;full-title&gt;Bmj&lt;/full-title&gt;&lt;/periodical&gt;&lt;pages&gt;1254-1259&lt;/pages&gt;&lt;volume&gt;312&lt;/volume&gt;&lt;number&gt;7041&lt;/number&gt;&lt;dates&gt;&lt;year&gt;1996&lt;/year&gt;&lt;/dates&gt;&lt;isbn&gt;0959-8138&amp;#xD;1468-5833&lt;/isbn&gt;&lt;urls&gt;&lt;/urls&gt;&lt;electronic-resource-num&gt;10.1136/bmj.312.7041.1254&lt;/electronic-resource-num&gt;&lt;/record&gt;&lt;/Cite&gt;&lt;/EndNote&gt;</w:instrText>
      </w:r>
      <w:r w:rsidR="00E8132C" w:rsidRPr="00151FDD">
        <w:rPr>
          <w:rFonts w:ascii="Times New Roman" w:hAnsi="Times New Roman" w:cs="Times New Roman"/>
        </w:rPr>
        <w:fldChar w:fldCharType="separate"/>
      </w:r>
      <w:r w:rsidR="00D33730">
        <w:rPr>
          <w:rFonts w:ascii="Times New Roman" w:hAnsi="Times New Roman" w:cs="Times New Roman"/>
          <w:noProof/>
        </w:rPr>
        <w:t>[13]</w:t>
      </w:r>
      <w:r w:rsidR="00E8132C" w:rsidRPr="00151FDD">
        <w:rPr>
          <w:rFonts w:ascii="Times New Roman" w:hAnsi="Times New Roman" w:cs="Times New Roman"/>
        </w:rPr>
        <w:fldChar w:fldCharType="end"/>
      </w:r>
      <w:r w:rsidR="00A906DC" w:rsidRPr="00151FDD">
        <w:rPr>
          <w:rFonts w:ascii="Times New Roman" w:hAnsi="Times New Roman" w:cs="Times New Roman"/>
        </w:rPr>
        <w:t xml:space="preserve"> </w:t>
      </w:r>
      <w:r w:rsidR="00B548B0" w:rsidRPr="00151FDD">
        <w:rPr>
          <w:rFonts w:ascii="Times New Roman" w:hAnsi="Times New Roman" w:cs="Times New Roman"/>
        </w:rPr>
        <w:t>might offer a treatment option for osteoporosis prevention</w:t>
      </w:r>
      <w:r w:rsidR="00870C98" w:rsidRPr="00151FDD">
        <w:rPr>
          <w:rFonts w:ascii="Times New Roman" w:hAnsi="Times New Roman" w:cs="Times New Roman"/>
        </w:rPr>
        <w:t>. A recent systematic review of observational studies found that increased dietary intake of vitamin K may reduce the risk of fractures.</w:t>
      </w:r>
      <w:r w:rsidR="00CE215D"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&lt;EndNote&gt;&lt;Cite&gt;&lt;Author&gt;Hao&lt;/Author&gt;&lt;Year&gt;2017&lt;/Year&gt;&lt;RecNum&gt;363&lt;/RecNum&gt;&lt;DisplayText&gt;[14]&lt;/DisplayText&gt;&lt;record&gt;&lt;rec-number&gt;363&lt;/rec-number&gt;&lt;foreign-keys&gt;&lt;key app="EN" db-id="0sdsxx5sqzfs5aetf21pspw325xp9sx0tz2z" timestamp="1530094641"&gt;363&lt;/key&gt;&lt;/foreign-keys&gt;&lt;ref-type name="Journal Article"&gt;17&lt;/ref-type&gt;&lt;contributors&gt;&lt;authors&gt;&lt;author&gt;Hao, G.&lt;/author&gt;&lt;author&gt;Zhang, B.&lt;/author&gt;&lt;author&gt;Gu, M.&lt;/author&gt;&lt;author&gt;Chen, C.&lt;/author&gt;&lt;author&gt;Zhang, Q.&lt;/author&gt;&lt;author&gt;Zhang, G.&lt;/author&gt;&lt;author&gt;Cao, X.&lt;/author&gt;&lt;/authors&gt;&lt;/contributors&gt;&lt;auth-address&gt;aDepartment of Traumatic Orthopedic Surgery, General Hospital of Jinan Military Command bDepartment of Gynaecology and Obstetrics, First People&amp;apos;s Hospital of Jinan, Jinan, China.&lt;/auth-address&gt;&lt;titles&gt;&lt;title&gt;Vitamin K intake and the risk of fractures: A meta-analysis&lt;/title&gt;&lt;secondary-title&gt;Medicine (Baltimore)&lt;/secondary-title&gt;&lt;/titles&gt;&lt;periodical&gt;&lt;full-title&gt;Medicine (Baltimore)&lt;/full-title&gt;&lt;/periodical&gt;&lt;pages&gt;e6725&lt;/pages&gt;&lt;volume&gt;96&lt;/volume&gt;&lt;number&gt;17&lt;/number&gt;&lt;keywords&gt;&lt;keyword&gt;*Diet&lt;/keyword&gt;&lt;keyword&gt;Fractures, Bone/*epidemiology&lt;/keyword&gt;&lt;keyword&gt;Humans&lt;/keyword&gt;&lt;keyword&gt;Observational Studies as Topic&lt;/keyword&gt;&lt;keyword&gt;Risk&lt;/keyword&gt;&lt;keyword&gt;*Vitamin K&lt;/keyword&gt;&lt;/keywords&gt;&lt;dates&gt;&lt;year&gt;2017&lt;/year&gt;&lt;pub-dates&gt;&lt;date&gt;Apr&lt;/date&gt;&lt;/pub-dates&gt;&lt;/dates&gt;&lt;isbn&gt;1536-5964 (Electronic)&amp;#xD;0025-7974 (Linking)&lt;/isbn&gt;&lt;accession-num&gt;28445289&lt;/accession-num&gt;&lt;urls&gt;&lt;related-urls&gt;&lt;url&gt;https://www.ncbi.nlm.nih.gov/pubmed/28445289&lt;/url&gt;&lt;/related-urls&gt;&lt;/urls&gt;&lt;custom2&gt;PMC5413254&lt;/custom2&gt;&lt;electronic-resource-num&gt;10.1097/MD.0000000000006725&lt;/electronic-resource-num&gt;&lt;/record&gt;&lt;/Cite&gt;&lt;/EndNote&gt;</w:instrText>
      </w:r>
      <w:r w:rsidR="00CE215D" w:rsidRPr="00151FDD">
        <w:rPr>
          <w:rFonts w:ascii="Times New Roman" w:hAnsi="Times New Roman" w:cs="Times New Roman"/>
        </w:rPr>
        <w:fldChar w:fldCharType="separate"/>
      </w:r>
      <w:r w:rsidR="00D33730">
        <w:rPr>
          <w:rFonts w:ascii="Times New Roman" w:hAnsi="Times New Roman" w:cs="Times New Roman"/>
          <w:noProof/>
        </w:rPr>
        <w:t>[14]</w:t>
      </w:r>
      <w:r w:rsidR="00CE215D" w:rsidRPr="00151FDD">
        <w:rPr>
          <w:rFonts w:ascii="Times New Roman" w:hAnsi="Times New Roman" w:cs="Times New Roman"/>
        </w:rPr>
        <w:fldChar w:fldCharType="end"/>
      </w:r>
      <w:r w:rsidR="00055013" w:rsidRPr="00151FDD">
        <w:rPr>
          <w:rFonts w:ascii="Times New Roman" w:hAnsi="Times New Roman" w:cs="Times New Roman"/>
        </w:rPr>
        <w:t xml:space="preserve"> </w:t>
      </w:r>
      <w:r w:rsidR="00055013" w:rsidRPr="00CA1704">
        <w:rPr>
          <w:rFonts w:ascii="Times New Roman" w:hAnsi="Times New Roman" w:cs="Times New Roman"/>
        </w:rPr>
        <w:t>Vitamin K comprises a family of different molecular forms, a single form synthesized by plants (vitamin K1), and multiple forms</w:t>
      </w:r>
      <w:r w:rsidR="00A54B7F" w:rsidRPr="00CA1704">
        <w:rPr>
          <w:rFonts w:ascii="Times New Roman" w:hAnsi="Times New Roman" w:cs="Times New Roman"/>
        </w:rPr>
        <w:t xml:space="preserve"> mainly</w:t>
      </w:r>
      <w:r w:rsidR="00055013" w:rsidRPr="00CA1704">
        <w:rPr>
          <w:rFonts w:ascii="Times New Roman" w:hAnsi="Times New Roman" w:cs="Times New Roman"/>
        </w:rPr>
        <w:t xml:space="preserve"> synthesised by bacteria (vitamins K2).</w:t>
      </w:r>
      <w:r w:rsidR="00DF39DC" w:rsidRPr="00151FDD">
        <w:rPr>
          <w:rFonts w:ascii="Times New Roman" w:hAnsi="Times New Roman" w:cs="Times New Roman"/>
        </w:rPr>
        <w:t xml:space="preserve"> The forms of vitamin K used in all RCTs to date are either </w:t>
      </w:r>
      <w:r w:rsidR="00FC7243" w:rsidRPr="00151FDD">
        <w:rPr>
          <w:rFonts w:ascii="Times New Roman" w:hAnsi="Times New Roman" w:cs="Times New Roman"/>
        </w:rPr>
        <w:t xml:space="preserve">vitamin K1 (the major dietary source) or </w:t>
      </w:r>
      <w:r w:rsidR="00A80E92" w:rsidRPr="00151FDD">
        <w:rPr>
          <w:rFonts w:ascii="Times New Roman" w:hAnsi="Times New Roman" w:cs="Times New Roman"/>
        </w:rPr>
        <w:t xml:space="preserve">two </w:t>
      </w:r>
      <w:r w:rsidR="00FC7243" w:rsidRPr="00151FDD">
        <w:rPr>
          <w:rFonts w:ascii="Times New Roman" w:hAnsi="Times New Roman" w:cs="Times New Roman"/>
        </w:rPr>
        <w:t>member</w:t>
      </w:r>
      <w:r w:rsidR="00A80E92" w:rsidRPr="00151FDD">
        <w:rPr>
          <w:rFonts w:ascii="Times New Roman" w:hAnsi="Times New Roman" w:cs="Times New Roman"/>
        </w:rPr>
        <w:t>s</w:t>
      </w:r>
      <w:r w:rsidR="00FC7243" w:rsidRPr="00151FDD">
        <w:rPr>
          <w:rFonts w:ascii="Times New Roman" w:hAnsi="Times New Roman" w:cs="Times New Roman"/>
        </w:rPr>
        <w:t xml:space="preserve"> of the vitamin K2 series, menaquinone-4</w:t>
      </w:r>
      <w:r w:rsidR="00A80E92" w:rsidRPr="00151FDD">
        <w:rPr>
          <w:rFonts w:ascii="Times New Roman" w:hAnsi="Times New Roman" w:cs="Times New Roman"/>
        </w:rPr>
        <w:t xml:space="preserve"> </w:t>
      </w:r>
      <w:r w:rsidR="00B8380F" w:rsidRPr="00151FDD">
        <w:rPr>
          <w:rFonts w:ascii="Times New Roman" w:hAnsi="Times New Roman" w:cs="Times New Roman"/>
        </w:rPr>
        <w:t xml:space="preserve">(MK-4) </w:t>
      </w:r>
      <w:r w:rsidR="00A80E92" w:rsidRPr="00151FDD">
        <w:rPr>
          <w:rFonts w:ascii="Times New Roman" w:hAnsi="Times New Roman" w:cs="Times New Roman"/>
        </w:rPr>
        <w:t>and menaquinone-7</w:t>
      </w:r>
      <w:r w:rsidR="00B8380F" w:rsidRPr="00151FDD">
        <w:rPr>
          <w:rFonts w:ascii="Times New Roman" w:hAnsi="Times New Roman" w:cs="Times New Roman"/>
        </w:rPr>
        <w:t xml:space="preserve"> (MK-7)</w:t>
      </w:r>
      <w:r w:rsidR="00FC7243" w:rsidRPr="00151FDD">
        <w:rPr>
          <w:rFonts w:ascii="Times New Roman" w:hAnsi="Times New Roman" w:cs="Times New Roman"/>
        </w:rPr>
        <w:t xml:space="preserve">. </w:t>
      </w:r>
      <w:r w:rsidR="006D6955" w:rsidRPr="00151FDD">
        <w:rPr>
          <w:rFonts w:ascii="Times New Roman" w:hAnsi="Times New Roman" w:cs="Times New Roman"/>
        </w:rPr>
        <w:t>MK-</w:t>
      </w:r>
      <w:r w:rsidR="004F34F9" w:rsidRPr="00151FDD">
        <w:rPr>
          <w:rFonts w:ascii="Times New Roman" w:hAnsi="Times New Roman" w:cs="Times New Roman"/>
        </w:rPr>
        <w:t xml:space="preserve">4 is unique in not being of bacterial origin </w:t>
      </w:r>
      <w:r w:rsidR="00D12DA7" w:rsidRPr="00151FDD">
        <w:rPr>
          <w:rFonts w:ascii="Times New Roman" w:hAnsi="Times New Roman" w:cs="Times New Roman"/>
        </w:rPr>
        <w:t xml:space="preserve">but is </w:t>
      </w:r>
      <w:r w:rsidR="0008640A" w:rsidRPr="00151FDD">
        <w:rPr>
          <w:rFonts w:ascii="Times New Roman" w:hAnsi="Times New Roman" w:cs="Times New Roman"/>
        </w:rPr>
        <w:t xml:space="preserve">able to be </w:t>
      </w:r>
      <w:r w:rsidR="004F34F9" w:rsidRPr="00151FDD">
        <w:rPr>
          <w:rFonts w:ascii="Times New Roman" w:hAnsi="Times New Roman" w:cs="Times New Roman"/>
        </w:rPr>
        <w:t xml:space="preserve">synthesised from </w:t>
      </w:r>
      <w:r w:rsidR="00D12DA7" w:rsidRPr="00151FDD">
        <w:rPr>
          <w:rFonts w:ascii="Times New Roman" w:hAnsi="Times New Roman" w:cs="Times New Roman"/>
        </w:rPr>
        <w:t xml:space="preserve">dietary vitamin K1 within the body. </w:t>
      </w:r>
    </w:p>
    <w:p w14:paraId="6907ED9E" w14:textId="42AD8A74" w:rsidR="005336AF" w:rsidRPr="00151FDD" w:rsidRDefault="00AE7ADC" w:rsidP="00151FDD">
      <w:pPr>
        <w:spacing w:line="480" w:lineRule="auto"/>
        <w:jc w:val="both"/>
        <w:rPr>
          <w:rFonts w:ascii="Times New Roman" w:hAnsi="Times New Roman" w:cs="Times New Roman"/>
        </w:rPr>
      </w:pPr>
      <w:r w:rsidRPr="00151FDD">
        <w:rPr>
          <w:rFonts w:ascii="Times New Roman" w:hAnsi="Times New Roman" w:cs="Times New Roman"/>
        </w:rPr>
        <w:t xml:space="preserve">In the light of evidence </w:t>
      </w:r>
      <w:r w:rsidR="006274DD">
        <w:rPr>
          <w:rFonts w:ascii="Times New Roman" w:hAnsi="Times New Roman" w:cs="Times New Roman"/>
        </w:rPr>
        <w:t xml:space="preserve">presented above </w:t>
      </w:r>
      <w:r w:rsidRPr="00151FDD">
        <w:rPr>
          <w:rFonts w:ascii="Times New Roman" w:hAnsi="Times New Roman" w:cs="Times New Roman"/>
        </w:rPr>
        <w:t>that the data from</w:t>
      </w:r>
      <w:r w:rsidR="006274DD">
        <w:rPr>
          <w:rFonts w:ascii="Times New Roman" w:hAnsi="Times New Roman" w:cs="Times New Roman"/>
        </w:rPr>
        <w:t xml:space="preserve"> some</w:t>
      </w:r>
      <w:r w:rsidRPr="00151FDD">
        <w:rPr>
          <w:rFonts w:ascii="Times New Roman" w:hAnsi="Times New Roman" w:cs="Times New Roman"/>
        </w:rPr>
        <w:t xml:space="preserve"> trials used for</w:t>
      </w:r>
      <w:r w:rsidR="005336AF" w:rsidRPr="00151FDD">
        <w:rPr>
          <w:rFonts w:ascii="Times New Roman" w:hAnsi="Times New Roman" w:cs="Times New Roman"/>
        </w:rPr>
        <w:t xml:space="preserve"> the previous systematic review </w:t>
      </w:r>
      <w:r w:rsidR="00BC6FA0" w:rsidRPr="00151FDD">
        <w:rPr>
          <w:rFonts w:ascii="Times New Roman" w:hAnsi="Times New Roman" w:cs="Times New Roman"/>
        </w:rPr>
        <w:t xml:space="preserve">are </w:t>
      </w:r>
      <w:r w:rsidR="00FE7D43" w:rsidRPr="00151FDD">
        <w:rPr>
          <w:rFonts w:ascii="Times New Roman" w:hAnsi="Times New Roman" w:cs="Times New Roman"/>
        </w:rPr>
        <w:t>unreliable</w:t>
      </w:r>
      <w:r w:rsidR="004F4E98">
        <w:rPr>
          <w:rFonts w:ascii="Times New Roman" w:hAnsi="Times New Roman" w:cs="Times New Roman"/>
        </w:rPr>
        <w:t xml:space="preserve"> </w:t>
      </w:r>
      <w:r w:rsidR="006664A6" w:rsidRPr="00151FDD">
        <w:rPr>
          <w:rFonts w:ascii="Times New Roman" w:hAnsi="Times New Roman" w:cs="Times New Roman"/>
        </w:rPr>
        <w:fldChar w:fldCharType="begin"/>
      </w:r>
      <w:r w:rsidR="00615194">
        <w:rPr>
          <w:rFonts w:ascii="Times New Roman" w:hAnsi="Times New Roman" w:cs="Times New Roman"/>
        </w:rPr>
        <w:instrText xml:space="preserve"> ADDIN EN.CITE &lt;EndNote&gt;&lt;Cite&gt;&lt;Author&gt;Bolland&lt;/Author&gt;&lt;Year&gt;2016&lt;/Year&gt;&lt;RecNum&gt;114&lt;/RecNum&gt;&lt;DisplayText&gt;[3]&lt;/DisplayText&gt;&lt;record&gt;&lt;rec-number&gt;114&lt;/rec-number&gt;&lt;foreign-keys&gt;&lt;key app="EN" db-id="0sdsxx5sqzfs5aetf21pspw325xp9sx0tz2z" timestamp="1505720109"&gt;114&lt;/key&gt;&lt;/foreign-keys&gt;&lt;ref-type name="Journal Article"&gt;17&lt;/ref-type&gt;&lt;contributors&gt;&lt;authors&gt;&lt;author&gt;Bolland, M. J.&lt;/author&gt;&lt;author&gt;Avenell, A.&lt;/author&gt;&lt;author&gt;Gamble, G. D.&lt;/author&gt;&lt;author&gt;Grey, A.&lt;/author&gt;&lt;/authors&gt;&lt;/contributors&gt;&lt;auth-address&gt;From the Department of Medicine (M.J.B., G.D.G., A.G.), University of Auckland, New Zealand; and Health Services Research Unit (A.A.), University of Aberdeen, Foresterhill, Scotland. m.bolland@auckland.ac.nz.&amp;#xD;From the Department of Medicine (M.J.B., G.D.G., A.G.), University of Auckland, New Zealand; and Health Services Research Unit (A.A.), University of Aberdeen, Foresterhill, Scotland.&lt;/auth-address&gt;&lt;titles&gt;&lt;title&gt;Systematic review and statistical analysis of the integrity of 33 randomized controlled trials&lt;/title&gt;&lt;secondary-title&gt;Neurology&lt;/secondary-title&gt;&lt;/titles&gt;&lt;periodical&gt;&lt;full-title&gt;Neurology&lt;/full-title&gt;&lt;/periodical&gt;&lt;pages&gt;2391-2402&lt;/pages&gt;&lt;volume&gt;87&lt;/volume&gt;&lt;number&gt;23&lt;/number&gt;&lt;keywords&gt;&lt;keyword&gt;Data Accuracy&lt;/keyword&gt;&lt;keyword&gt;*Data Interpretation, Statistical&lt;/keyword&gt;&lt;keyword&gt;Humans&lt;/keyword&gt;&lt;keyword&gt;Meta-Analysis as Topic&lt;/keyword&gt;&lt;keyword&gt;Randomized Controlled Trials as Topic/*standards/statistics &amp;amp; numerical data&lt;/keyword&gt;&lt;/keywords&gt;&lt;dates&gt;&lt;year&gt;2016&lt;/year&gt;&lt;pub-dates&gt;&lt;date&gt;Dec 06&lt;/date&gt;&lt;/pub-dates&gt;&lt;/dates&gt;&lt;isbn&gt;1526-632X (Electronic)&amp;#xD;0028-3878 (Linking)&lt;/isbn&gt;&lt;accession-num&gt;27920281&lt;/accession-num&gt;&lt;urls&gt;&lt;related-urls&gt;&lt;url&gt;https://www.ncbi.nlm.nih.gov/pubmed/27920281&lt;/url&gt;&lt;/related-urls&gt;&lt;/urls&gt;&lt;electronic-resource-num&gt;10.1212/WNL.0000000000003387&lt;/electronic-resource-num&gt;&lt;/record&gt;&lt;/Cite&gt;&lt;/EndNote&gt;</w:instrText>
      </w:r>
      <w:r w:rsidR="006664A6" w:rsidRPr="00151FDD">
        <w:rPr>
          <w:rFonts w:ascii="Times New Roman" w:hAnsi="Times New Roman" w:cs="Times New Roman"/>
        </w:rPr>
        <w:fldChar w:fldCharType="separate"/>
      </w:r>
      <w:r w:rsidR="00615194">
        <w:rPr>
          <w:rFonts w:ascii="Times New Roman" w:hAnsi="Times New Roman" w:cs="Times New Roman"/>
          <w:noProof/>
        </w:rPr>
        <w:t>[3]</w:t>
      </w:r>
      <w:r w:rsidR="006664A6" w:rsidRPr="00151FDD">
        <w:rPr>
          <w:rFonts w:ascii="Times New Roman" w:hAnsi="Times New Roman" w:cs="Times New Roman"/>
        </w:rPr>
        <w:fldChar w:fldCharType="end"/>
      </w:r>
      <w:r w:rsidR="005336AF" w:rsidRPr="00151FDD">
        <w:rPr>
          <w:rFonts w:ascii="Times New Roman" w:hAnsi="Times New Roman" w:cs="Times New Roman"/>
        </w:rPr>
        <w:t xml:space="preserve"> and new </w:t>
      </w:r>
      <w:r w:rsidRPr="00151FDD">
        <w:rPr>
          <w:rFonts w:ascii="Times New Roman" w:hAnsi="Times New Roman" w:cs="Times New Roman"/>
        </w:rPr>
        <w:t>vitamin K trials have been published in the interim</w:t>
      </w:r>
      <w:r w:rsidR="00FE7D43" w:rsidRPr="00151FDD">
        <w:rPr>
          <w:rFonts w:ascii="Times New Roman" w:hAnsi="Times New Roman" w:cs="Times New Roman"/>
        </w:rPr>
        <w:t>,</w:t>
      </w:r>
      <w:r w:rsidRPr="00151FDD">
        <w:rPr>
          <w:rFonts w:ascii="Times New Roman" w:hAnsi="Times New Roman" w:cs="Times New Roman"/>
        </w:rPr>
        <w:t xml:space="preserve"> we considered that</w:t>
      </w:r>
      <w:r w:rsidR="005336AF" w:rsidRPr="00151FDD">
        <w:rPr>
          <w:rFonts w:ascii="Times New Roman" w:hAnsi="Times New Roman" w:cs="Times New Roman"/>
        </w:rPr>
        <w:t xml:space="preserve"> an updated systematic review </w:t>
      </w:r>
      <w:r w:rsidR="000F2CE2" w:rsidRPr="00151FDD">
        <w:rPr>
          <w:rFonts w:ascii="Times New Roman" w:hAnsi="Times New Roman" w:cs="Times New Roman"/>
        </w:rPr>
        <w:t>is required</w:t>
      </w:r>
      <w:r w:rsidR="005336AF" w:rsidRPr="00151FDD">
        <w:rPr>
          <w:rFonts w:ascii="Times New Roman" w:hAnsi="Times New Roman" w:cs="Times New Roman"/>
        </w:rPr>
        <w:t>.</w:t>
      </w:r>
      <w:r w:rsidR="008123C9" w:rsidRPr="00151FDD">
        <w:rPr>
          <w:rFonts w:ascii="Times New Roman" w:hAnsi="Times New Roman" w:cs="Times New Roman"/>
        </w:rPr>
        <w:fldChar w:fldCharType="begin">
          <w:fldData xml:space="preserve">PEVuZE5vdGU+PENpdGU+PEF1dGhvcj5HYXJuZXI8L0F1dGhvcj48WWVhcj4yMDE2PC9ZZWFyPjxS
ZWNOdW0+MzU4PC9SZWNOdW0+PERpc3BsYXlUZXh0PlsxNV08L0Rpc3BsYXlUZXh0PjxyZWNvcmQ+
PHJlYy1udW1iZXI+MzU4PC9yZWMtbnVtYmVyPjxmb3JlaWduLWtleXM+PGtleSBhcHA9IkVOIiBk
Yi1pZD0iMHNkc3h4NXNxemZzNWFldGYyMXBzcHczMjV4cDlzeDB0ejJ6IiB0aW1lc3RhbXA9IjE1
Mjk1ODk3NDkiPjM1ODwva2V5PjwvZm9yZWlnbi1rZXlzPjxyZWYtdHlwZSBuYW1lPSJKb3VybmFs
IEFydGljbGUiPjE3PC9yZWYtdHlwZT48Y29udHJpYnV0b3JzPjxhdXRob3JzPjxhdXRob3I+R2Fy
bmVyLCBQLjwvYXV0aG9yPjxhdXRob3I+SG9wZXdlbGwsIFMuPC9hdXRob3I+PGF1dGhvcj5DaGFu
ZGxlciwgSi48L2F1dGhvcj48YXV0aG9yPk1hY0xlaG9zZSwgSC48L2F1dGhvcj48YXV0aG9yPlNj
aHVuZW1hbm4sIEguIEouPC9hdXRob3I+PGF1dGhvcj5Ba2wsIEUuIEEuPC9hdXRob3I+PGF1dGhv
cj5CZXllbmUsIEouPC9hdXRob3I+PGF1dGhvcj5DaGFuZywgUy48L2F1dGhvcj48YXV0aG9yPkNo
dXJjaGlsbCwgUi48L2F1dGhvcj48YXV0aG9yPkRlYXJuZXNzLCBLLjwvYXV0aG9yPjxhdXRob3I+
R3V5YXR0LCBHLjwvYXV0aG9yPjxhdXRob3I+TGVmZWJ2cmUsIEMuPC9hdXRob3I+PGF1dGhvcj5M
aWxlcywgQi48L2F1dGhvcj48YXV0aG9yPk1hcnNoYWxsLCBSLjwvYXV0aG9yPjxhdXRob3I+TWFy
dGluZXogR2FyY2lhLCBMLjwvYXV0aG9yPjxhdXRob3I+TWF2ZXJnYW1lcywgQy48L2F1dGhvcj48
YXV0aG9yPk5hc3NlciwgTS48L2F1dGhvcj48YXV0aG9yPlFhc2VlbSwgQS48L2F1dGhvcj48YXV0
aG9yPlNhbXBzb24sIE0uPC9hdXRob3I+PGF1dGhvcj5Tb2FyZXMtV2Vpc2VyLCBLLjwvYXV0aG9y
PjxhdXRob3I+VGFrd29pbmdpLCBZLjwvYXV0aG9yPjxhdXRob3I+VGhhYmFuZSwgTC48L2F1dGhv
cj48YXV0aG9yPlRyaXZlbGxhLCBNLjwvYXV0aG9yPjxhdXRob3I+VHVnd2VsbCwgUC48L2F1dGhv
cj48YXV0aG9yPldlbHNoLCBFLjwvYXV0aG9yPjxhdXRob3I+V2lsc29uLCBFLiBDLjwvYXV0aG9y
PjxhdXRob3I+U2NodW5lbWFubiwgSC4gSi48L2F1dGhvcj48YXV0aG9yPlBhbmVsIGZvciB1cGRh
dGluZyBndWlkYW5jZSBmb3Igc3lzdGVtYXRpYywgcmV2aWV3czwvYXV0aG9yPjwvYXV0aG9ycz48
L2NvbnRyaWJ1dG9ycz48YXV0aC1hZGRyZXNzPkNvY2hyYW5lIEluZmVjdGlvdXMgRGlzZWFzZXMg
R3JvdXAsIERlcGFydG1lbnQgb2YgQ2xpbmljYWwgU2NpZW5jZXMsIExpdmVycG9vbCBTY2hvb2wg
b2YgVHJvcGljYWwgTWVkaWNpbmUsIExpdmVycG9vbCBMMyA1UUEsIFVLIFBhdWwuR2FybmVyQGxz
dG1lZC5hYy51ay4mI3hEO094Zm9yZCBDbGluaWNhbCBUcmlhbHMgUmVzZWFyY2ggVW5pdCwgVW5p
dmVyc2l0eSBvZiBPeGZvcmQsIE94Zm9yZCwgVUsuJiN4RDtDb2NocmFuZSBFZGl0b3JpYWwgVW5p
dCwgQ29jaHJhbmUgQ2VudHJhbCBFeGVjdXRpdmUsIExvbmRvbiwgVUsuJiN4RDtEZXBhcnRtZW50
IG9mIENsaW5pY2FsIEVwaWRlbWlvbG9neSBhbmQgQmlvc3RhdGlzdGljcyBhbmQgRGVwYXJ0bWVu
dCBvZiBNZWRpY2luZSwgTWNNYXN0ZXIgVW5pdmVyc2l0eSwgSGFtaWx0b24sIE9OLCBDYW5hZGEg
Q29jaHJhbmUgR1JBREVpbmcgTWV0aG9kcyBHcm91cCwgT3R0YXdhLCBPTiwgQ2FuYWRhLiYjeEQ7
Q29jaHJhbmUgR1JBREVpbmcgTWV0aG9kcyBHcm91cCwgT3R0YXdhLCBPTiwgQ2FuYWRhIERlcGFy
dG1lbnQgb2YgSW50ZXJuYWwgTWVkaWNpbmUsIEFtZXJpY2FuIFVuaXZlcnNpdHkgb2YgQmVpcnV0
LCBCZWlydXQsIExlYmFub24uJiN4RDtEZXBhcnRtZW50IG9mIE1hdGhlbWF0aWNzIGFuZCBTdGF0
aXN0aWNzLCBNY01hc3RlciBVbml2ZXJzaXR5LiYjeEQ7RXZpZGVuY2UtYmFzZWQgUHJhY3RpY2Ug
Q2VudGVyIFByb2dyYW0sIEFnZW5jeSBmb3IgSGVhbHRoY2FyZSBhbmQgUmVzZWFyY2ggUXVhbGl0
eSwgUm9ja3ZpbGxlLCBNRCwgVVNBLiYjeEQ7Q2VudHJlIGZvciBSZXZpZXdzIGFuZCBEaXNzZW1p
bmF0aW9uLCBVbml2ZXJzaXR5IG9mIFlvcmssIFlvcmssIFVLLiYjeEQ7Q29jaHJhbmUgVXBwZXIg
R2FzdHJvaW50ZXN0aW5hbCBhbmQgUGFuY3JlYXRpYyBEaXNlYXNlcyBHcm91cCwgSGFtaWx0b24s
IE9OLCBDYW5hZGEuJiN4RDtEZXBhcnRtZW50IG9mIENsaW5pY2FsIEVwaWRlbWlvbG9neSBhbmQg
Qmlvc3RhdGlzdGljcyBhbmQgRGVwYXJ0bWVudCBvZiBNZWRpY2luZSwgTWNNYXN0ZXIgVW5pdmVy
c2l0eSwgSGFtaWx0b24sIE9OLCBDYW5hZGEuJiN4RDtMZWZlYnZyZSBBc3NvY2lhdGVzLCBPeGZv
cmQsIFVLLiYjeEQ7S2Fpc2VyIFBlcm1hbmVudGUgTmF0aW9uYWwgR3VpZGVsaW5lIFByb2dyYW0s
IFBvcnRsYW5kLCBPUiwgVVNBLiYjeEQ7SWJlcm9hbWVyaWNhbiBDb2NocmFuZSBDZW50cmUsIEJh
cmNlbG9uYSwgU3BhaW4uJiN4RDtDb2NocmFuZSBJbmZvcm1hdGljcyBhbmQgS25vd2xlZGdlIE1h
bmFnZW1lbnQsIENvY2hyYW5lIENlbnRyYWwgRXhlY3V0aXZlLCBGcmVpYnVyZywgR2VybWFueS4m
I3hEO1BseW1vdXRoIFVuaXZlcnNpdHkgUGVuaW5zdWxhIFNjaG9vbCBvZiBEZW50aXN0cnksIFBs
eW1vdXRoLCBVSy4mI3hEO0RlcGFydG1lbnQgb2YgQ2xpbmljYWwgUG9saWN5LCBBbWVyaWNhbiBD
b2xsZWdlIG9mIFBoeXNpY2lhbnMsUGhpbGFkZWxwaGlhLCBQQSwgVVNBIEd1aWRlbGluZXMgSW50
ZXJuYXRpb25hbCBOZXR3b3JrLCBQaXRsb2NocnksIFVLLiYjeEQ7Q2hpbGRyZW4mYXBvcztzIEhv
c3BpdGFsIG9mIEVhc3Rlcm4gT250YXJpbywgT3R0YXdhLCBPTiwgQ2FuYWRhLiYjeEQ7SW5zdGl0
dXRlIG9mIEFwcGxpZWQgSGVhbHRoIFJlc2VhcmNoLCBVbml2ZXJzaXR5IG9mIEJpcm1pbmdoYW0s
IEJpcm1pbmdoYW0sIFVLLiYjeEQ7RGVwYXJ0bWVudCBvZiBDbGluaWNhbCBFcGlkZW1pb2xvZ3kg
YW5kIEJpb3N0YXRpc3RpY3MgYW5kIERlcGFydG1lbnQgb2YgTWVkaWNpbmUsIE1jTWFzdGVyIFVu
aXZlcnNpdHksIEhhbWlsdG9uLCBPTiwgQ2FuYWRhIEJpb3N0YXRpc3RpY3MgVW5pdCwgQ2VudHJl
IGZvciBFdmFsdWF0aW9uLCBNY01hc3RlciBVbml2ZXJzaXR5LCBIYW1pbHRvbiwgT04sIENhbmFk
YS4mI3hEO0NlbnRyZSBmb3IgU3RhdGlzdGljcyBpbiBNZWRpY2luZSwgVW5pdmVyc2l0eSBvZiBP
eGZvcmQsIE94Zm9yZCwgVUsuJiN4RDtVbml2ZXJzaXR5IG9mIE90dGF3YSwgT3R0YXdhLCBPTiwg
Q2FuYWRhLiYjeEQ7Q29jaHJhbmUgQWlyd2F5cyBHcm91cCwgUG9wdWxhdGlvbiBIZWFsdGggUmVz
ZWFyY2ggSW5zdGl0dXRlLCBTdCBHZW9yZ2UmYXBvcztzLCBVbml2ZXJzaXR5IG9mIExvbmRvbiwg
TG9uZG9uLCBVSy4mI3hEO0NhbWJyaWRnZSBDZW50cmUgZm9yIEhlYWx0aCBTZXJ2aWNlcyBSZXNl
YXJjaCwgVW5pdmVyc2l0eSBvZiBDYW1icmlkZ2UsIENhbWJyaWRnZSwgVUsuPC9hdXRoLWFkZHJl
c3M+PHRpdGxlcz48dGl0bGU+V2hlbiBhbmQgaG93IHRvIHVwZGF0ZSBzeXN0ZW1hdGljIHJldmll
d3M6IGNvbnNlbnN1cyBhbmQgY2hlY2tsaXN0PC90aXRsZT48c2Vjb25kYXJ5LXRpdGxlPkJNSjwv
c2Vjb25kYXJ5LXRpdGxlPjwvdGl0bGVzPjxwZXJpb2RpY2FsPjxmdWxsLXRpdGxlPkJtajwvZnVs
bC10aXRsZT48L3BlcmlvZGljYWw+PHBhZ2VzPmkzNTA3PC9wYWdlcz48dm9sdW1lPjM1NDwvdm9s
dW1lPjxrZXl3b3Jkcz48a2V5d29yZD5BZHZpc29yeSBDb21taXR0ZWVzPC9rZXl3b3JkPjxrZXl3
b3JkPkNhbmFkYTwva2V5d29yZD48a2V5d29yZD5DaGVja2xpc3Q8L2tleXdvcmQ+PGtleXdvcmQ+
Q29uc2Vuc3VzPC9rZXl3b3JkPjxrZXl3b3JkPkd1aWRlbGluZXMgYXMgVG9waWM8L2tleXdvcmQ+
PGtleXdvcmQ+UHVibGlzaGluZy8qc3RhbmRhcmRzPC9rZXl3b3JkPjxrZXl3b3JkPipSZXZpZXcg
TGl0ZXJhdHVyZSBhcyBUb3BpYzwva2V5d29yZD48L2tleXdvcmRzPjxkYXRlcz48eWVhcj4yMDE2
PC95ZWFyPjxwdWItZGF0ZXM+PGRhdGU+SnVsIDIwPC9kYXRlPjwvcHViLWRhdGVzPjwvZGF0ZXM+
PGlzYm4+MTc1Ni0xODMzIChFbGVjdHJvbmljKSYjeEQ7MDk1OS04MTM4IChMaW5raW5nKTwvaXNi
bj48YWNjZXNzaW9uLW51bT4yNzQ0MzM4NTwvYWNjZXNzaW9uLW51bT48dXJscz48cmVsYXRlZC11
cmxzPjx1cmw+aHR0cHM6Ly93d3cubmNiaS5ubG0ubmloLmdvdi9wdWJtZWQvMjc0NDMzODU8L3Vy
bD48L3JlbGF0ZWQtdXJscz48L3VybHM+PGN1c3RvbTI+UE1DNDk1NTc5MzwvY3VzdG9tMj48ZWxl
Y3Ryb25pYy1yZXNvdXJjZS1udW0+MTAuMTEzNi9ibWouaTM1MDc8L2VsZWN0cm9uaWMtcmVzb3Vy
Y2UtbnVtPjwvcmVjb3JkPjwvQ2l0ZT48L0VuZE5vdGU+AG==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PEVuZE5vdGU+PENpdGU+PEF1dGhvcj5HYXJuZXI8L0F1dGhvcj48WWVhcj4yMDE2PC9ZZWFyPjxS
ZWNOdW0+MzU4PC9SZWNOdW0+PERpc3BsYXlUZXh0PlsxNV08L0Rpc3BsYXlUZXh0PjxyZWNvcmQ+
PHJlYy1udW1iZXI+MzU4PC9yZWMtbnVtYmVyPjxmb3JlaWduLWtleXM+PGtleSBhcHA9IkVOIiBk
Yi1pZD0iMHNkc3h4NXNxemZzNWFldGYyMXBzcHczMjV4cDlzeDB0ejJ6IiB0aW1lc3RhbXA9IjE1
Mjk1ODk3NDkiPjM1ODwva2V5PjwvZm9yZWlnbi1rZXlzPjxyZWYtdHlwZSBuYW1lPSJKb3VybmFs
IEFydGljbGUiPjE3PC9yZWYtdHlwZT48Y29udHJpYnV0b3JzPjxhdXRob3JzPjxhdXRob3I+R2Fy
bmVyLCBQLjwvYXV0aG9yPjxhdXRob3I+SG9wZXdlbGwsIFMuPC9hdXRob3I+PGF1dGhvcj5DaGFu
ZGxlciwgSi48L2F1dGhvcj48YXV0aG9yPk1hY0xlaG9zZSwgSC48L2F1dGhvcj48YXV0aG9yPlNj
aHVuZW1hbm4sIEguIEouPC9hdXRob3I+PGF1dGhvcj5Ba2wsIEUuIEEuPC9hdXRob3I+PGF1dGhv
cj5CZXllbmUsIEouPC9hdXRob3I+PGF1dGhvcj5DaGFuZywgUy48L2F1dGhvcj48YXV0aG9yPkNo
dXJjaGlsbCwgUi48L2F1dGhvcj48YXV0aG9yPkRlYXJuZXNzLCBLLjwvYXV0aG9yPjxhdXRob3I+
R3V5YXR0LCBHLjwvYXV0aG9yPjxhdXRob3I+TGVmZWJ2cmUsIEMuPC9hdXRob3I+PGF1dGhvcj5M
aWxlcywgQi48L2F1dGhvcj48YXV0aG9yPk1hcnNoYWxsLCBSLjwvYXV0aG9yPjxhdXRob3I+TWFy
dGluZXogR2FyY2lhLCBMLjwvYXV0aG9yPjxhdXRob3I+TWF2ZXJnYW1lcywgQy48L2F1dGhvcj48
YXV0aG9yPk5hc3NlciwgTS48L2F1dGhvcj48YXV0aG9yPlFhc2VlbSwgQS48L2F1dGhvcj48YXV0
aG9yPlNhbXBzb24sIE0uPC9hdXRob3I+PGF1dGhvcj5Tb2FyZXMtV2Vpc2VyLCBLLjwvYXV0aG9y
PjxhdXRob3I+VGFrd29pbmdpLCBZLjwvYXV0aG9yPjxhdXRob3I+VGhhYmFuZSwgTC48L2F1dGhv
cj48YXV0aG9yPlRyaXZlbGxhLCBNLjwvYXV0aG9yPjxhdXRob3I+VHVnd2VsbCwgUC48L2F1dGhv
cj48YXV0aG9yPldlbHNoLCBFLjwvYXV0aG9yPjxhdXRob3I+V2lsc29uLCBFLiBDLjwvYXV0aG9y
PjxhdXRob3I+U2NodW5lbWFubiwgSC4gSi48L2F1dGhvcj48YXV0aG9yPlBhbmVsIGZvciB1cGRh
dGluZyBndWlkYW5jZSBmb3Igc3lzdGVtYXRpYywgcmV2aWV3czwvYXV0aG9yPjwvYXV0aG9ycz48
L2NvbnRyaWJ1dG9ycz48YXV0aC1hZGRyZXNzPkNvY2hyYW5lIEluZmVjdGlvdXMgRGlzZWFzZXMg
R3JvdXAsIERlcGFydG1lbnQgb2YgQ2xpbmljYWwgU2NpZW5jZXMsIExpdmVycG9vbCBTY2hvb2wg
b2YgVHJvcGljYWwgTWVkaWNpbmUsIExpdmVycG9vbCBMMyA1UUEsIFVLIFBhdWwuR2FybmVyQGxz
dG1lZC5hYy51ay4mI3hEO094Zm9yZCBDbGluaWNhbCBUcmlhbHMgUmVzZWFyY2ggVW5pdCwgVW5p
dmVyc2l0eSBvZiBPeGZvcmQsIE94Zm9yZCwgVUsuJiN4RDtDb2NocmFuZSBFZGl0b3JpYWwgVW5p
dCwgQ29jaHJhbmUgQ2VudHJhbCBFeGVjdXRpdmUsIExvbmRvbiwgVUsuJiN4RDtEZXBhcnRtZW50
IG9mIENsaW5pY2FsIEVwaWRlbWlvbG9neSBhbmQgQmlvc3RhdGlzdGljcyBhbmQgRGVwYXJ0bWVu
dCBvZiBNZWRpY2luZSwgTWNNYXN0ZXIgVW5pdmVyc2l0eSwgSGFtaWx0b24sIE9OLCBDYW5hZGEg
Q29jaHJhbmUgR1JBREVpbmcgTWV0aG9kcyBHcm91cCwgT3R0YXdhLCBPTiwgQ2FuYWRhLiYjeEQ7
Q29jaHJhbmUgR1JBREVpbmcgTWV0aG9kcyBHcm91cCwgT3R0YXdhLCBPTiwgQ2FuYWRhIERlcGFy
dG1lbnQgb2YgSW50ZXJuYWwgTWVkaWNpbmUsIEFtZXJpY2FuIFVuaXZlcnNpdHkgb2YgQmVpcnV0
LCBCZWlydXQsIExlYmFub24uJiN4RDtEZXBhcnRtZW50IG9mIE1hdGhlbWF0aWNzIGFuZCBTdGF0
aXN0aWNzLCBNY01hc3RlciBVbml2ZXJzaXR5LiYjeEQ7RXZpZGVuY2UtYmFzZWQgUHJhY3RpY2Ug
Q2VudGVyIFByb2dyYW0sIEFnZW5jeSBmb3IgSGVhbHRoY2FyZSBhbmQgUmVzZWFyY2ggUXVhbGl0
eSwgUm9ja3ZpbGxlLCBNRCwgVVNBLiYjeEQ7Q2VudHJlIGZvciBSZXZpZXdzIGFuZCBEaXNzZW1p
bmF0aW9uLCBVbml2ZXJzaXR5IG9mIFlvcmssIFlvcmssIFVLLiYjeEQ7Q29jaHJhbmUgVXBwZXIg
R2FzdHJvaW50ZXN0aW5hbCBhbmQgUGFuY3JlYXRpYyBEaXNlYXNlcyBHcm91cCwgSGFtaWx0b24s
IE9OLCBDYW5hZGEuJiN4RDtEZXBhcnRtZW50IG9mIENsaW5pY2FsIEVwaWRlbWlvbG9neSBhbmQg
Qmlvc3RhdGlzdGljcyBhbmQgRGVwYXJ0bWVudCBvZiBNZWRpY2luZSwgTWNNYXN0ZXIgVW5pdmVy
c2l0eSwgSGFtaWx0b24sIE9OLCBDYW5hZGEuJiN4RDtMZWZlYnZyZSBBc3NvY2lhdGVzLCBPeGZv
cmQsIFVLLiYjeEQ7S2Fpc2VyIFBlcm1hbmVudGUgTmF0aW9uYWwgR3VpZGVsaW5lIFByb2dyYW0s
IFBvcnRsYW5kLCBPUiwgVVNBLiYjeEQ7SWJlcm9hbWVyaWNhbiBDb2NocmFuZSBDZW50cmUsIEJh
cmNlbG9uYSwgU3BhaW4uJiN4RDtDb2NocmFuZSBJbmZvcm1hdGljcyBhbmQgS25vd2xlZGdlIE1h
bmFnZW1lbnQsIENvY2hyYW5lIENlbnRyYWwgRXhlY3V0aXZlLCBGcmVpYnVyZywgR2VybWFueS4m
I3hEO1BseW1vdXRoIFVuaXZlcnNpdHkgUGVuaW5zdWxhIFNjaG9vbCBvZiBEZW50aXN0cnksIFBs
eW1vdXRoLCBVSy4mI3hEO0RlcGFydG1lbnQgb2YgQ2xpbmljYWwgUG9saWN5LCBBbWVyaWNhbiBD
b2xsZWdlIG9mIFBoeXNpY2lhbnMsUGhpbGFkZWxwaGlhLCBQQSwgVVNBIEd1aWRlbGluZXMgSW50
ZXJuYXRpb25hbCBOZXR3b3JrLCBQaXRsb2NocnksIFVLLiYjeEQ7Q2hpbGRyZW4mYXBvcztzIEhv
c3BpdGFsIG9mIEVhc3Rlcm4gT250YXJpbywgT3R0YXdhLCBPTiwgQ2FuYWRhLiYjeEQ7SW5zdGl0
dXRlIG9mIEFwcGxpZWQgSGVhbHRoIFJlc2VhcmNoLCBVbml2ZXJzaXR5IG9mIEJpcm1pbmdoYW0s
IEJpcm1pbmdoYW0sIFVLLiYjeEQ7RGVwYXJ0bWVudCBvZiBDbGluaWNhbCBFcGlkZW1pb2xvZ3kg
YW5kIEJpb3N0YXRpc3RpY3MgYW5kIERlcGFydG1lbnQgb2YgTWVkaWNpbmUsIE1jTWFzdGVyIFVu
aXZlcnNpdHksIEhhbWlsdG9uLCBPTiwgQ2FuYWRhIEJpb3N0YXRpc3RpY3MgVW5pdCwgQ2VudHJl
IGZvciBFdmFsdWF0aW9uLCBNY01hc3RlciBVbml2ZXJzaXR5LCBIYW1pbHRvbiwgT04sIENhbmFk
YS4mI3hEO0NlbnRyZSBmb3IgU3RhdGlzdGljcyBpbiBNZWRpY2luZSwgVW5pdmVyc2l0eSBvZiBP
eGZvcmQsIE94Zm9yZCwgVUsuJiN4RDtVbml2ZXJzaXR5IG9mIE90dGF3YSwgT3R0YXdhLCBPTiwg
Q2FuYWRhLiYjeEQ7Q29jaHJhbmUgQWlyd2F5cyBHcm91cCwgUG9wdWxhdGlvbiBIZWFsdGggUmVz
ZWFyY2ggSW5zdGl0dXRlLCBTdCBHZW9yZ2UmYXBvcztzLCBVbml2ZXJzaXR5IG9mIExvbmRvbiwg
TG9uZG9uLCBVSy4mI3hEO0NhbWJyaWRnZSBDZW50cmUgZm9yIEhlYWx0aCBTZXJ2aWNlcyBSZXNl
YXJjaCwgVW5pdmVyc2l0eSBvZiBDYW1icmlkZ2UsIENhbWJyaWRnZSwgVUsuPC9hdXRoLWFkZHJl
c3M+PHRpdGxlcz48dGl0bGU+V2hlbiBhbmQgaG93IHRvIHVwZGF0ZSBzeXN0ZW1hdGljIHJldmll
d3M6IGNvbnNlbnN1cyBhbmQgY2hlY2tsaXN0PC90aXRsZT48c2Vjb25kYXJ5LXRpdGxlPkJNSjwv
c2Vjb25kYXJ5LXRpdGxlPjwvdGl0bGVzPjxwZXJpb2RpY2FsPjxmdWxsLXRpdGxlPkJtajwvZnVs
bC10aXRsZT48L3BlcmlvZGljYWw+PHBhZ2VzPmkzNTA3PC9wYWdlcz48dm9sdW1lPjM1NDwvdm9s
dW1lPjxrZXl3b3Jkcz48a2V5d29yZD5BZHZpc29yeSBDb21taXR0ZWVzPC9rZXl3b3JkPjxrZXl3
b3JkPkNhbmFkYTwva2V5d29yZD48a2V5d29yZD5DaGVja2xpc3Q8L2tleXdvcmQ+PGtleXdvcmQ+
Q29uc2Vuc3VzPC9rZXl3b3JkPjxrZXl3b3JkPkd1aWRlbGluZXMgYXMgVG9waWM8L2tleXdvcmQ+
PGtleXdvcmQ+UHVibGlzaGluZy8qc3RhbmRhcmRzPC9rZXl3b3JkPjxrZXl3b3JkPipSZXZpZXcg
TGl0ZXJhdHVyZSBhcyBUb3BpYzwva2V5d29yZD48L2tleXdvcmRzPjxkYXRlcz48eWVhcj4yMDE2
PC95ZWFyPjxwdWItZGF0ZXM+PGRhdGU+SnVsIDIwPC9kYXRlPjwvcHViLWRhdGVzPjwvZGF0ZXM+
PGlzYm4+MTc1Ni0xODMzIChFbGVjdHJvbmljKSYjeEQ7MDk1OS04MTM4IChMaW5raW5nKTwvaXNi
bj48YWNjZXNzaW9uLW51bT4yNzQ0MzM4NTwvYWNjZXNzaW9uLW51bT48dXJscz48cmVsYXRlZC11
cmxzPjx1cmw+aHR0cHM6Ly93d3cubmNiaS5ubG0ubmloLmdvdi9wdWJtZWQvMjc0NDMzODU8L3Vy
bD48L3JlbGF0ZWQtdXJscz48L3VybHM+PGN1c3RvbTI+UE1DNDk1NTc5MzwvY3VzdG9tMj48ZWxl
Y3Ryb25pYy1yZXNvdXJjZS1udW0+MTAuMTEzNi9ibWouaTM1MDc8L2VsZWN0cm9uaWMtcmVzb3Vy
Y2UtbnVtPjwvcmVjb3JkPjwvQ2l0ZT48L0VuZE5vdGU+AG==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008123C9" w:rsidRPr="00151FDD">
        <w:rPr>
          <w:rFonts w:ascii="Times New Roman" w:hAnsi="Times New Roman" w:cs="Times New Roman"/>
        </w:rPr>
      </w:r>
      <w:r w:rsidR="008123C9" w:rsidRPr="00151FDD">
        <w:rPr>
          <w:rFonts w:ascii="Times New Roman" w:hAnsi="Times New Roman" w:cs="Times New Roman"/>
        </w:rPr>
        <w:fldChar w:fldCharType="separate"/>
      </w:r>
      <w:r w:rsidR="00D33730">
        <w:rPr>
          <w:rFonts w:ascii="Times New Roman" w:hAnsi="Times New Roman" w:cs="Times New Roman"/>
          <w:noProof/>
        </w:rPr>
        <w:t>[15]</w:t>
      </w:r>
      <w:r w:rsidR="008123C9" w:rsidRPr="00151FDD">
        <w:rPr>
          <w:rFonts w:ascii="Times New Roman" w:hAnsi="Times New Roman" w:cs="Times New Roman"/>
        </w:rPr>
        <w:fldChar w:fldCharType="end"/>
      </w:r>
      <w:r w:rsidR="005336AF" w:rsidRPr="00151FDD">
        <w:rPr>
          <w:rFonts w:ascii="Times New Roman" w:hAnsi="Times New Roman" w:cs="Times New Roman"/>
        </w:rPr>
        <w:t xml:space="preserve"> </w:t>
      </w:r>
      <w:r w:rsidR="00D46896" w:rsidRPr="00151FDD">
        <w:rPr>
          <w:rFonts w:ascii="Times New Roman" w:hAnsi="Times New Roman" w:cs="Times New Roman"/>
        </w:rPr>
        <w:t>We</w:t>
      </w:r>
      <w:r w:rsidR="00FE7D43" w:rsidRPr="00151FDD">
        <w:rPr>
          <w:rFonts w:ascii="Times New Roman" w:hAnsi="Times New Roman" w:cs="Times New Roman"/>
        </w:rPr>
        <w:t xml:space="preserve"> have also expanded this </w:t>
      </w:r>
      <w:r w:rsidR="00136AC1" w:rsidRPr="00151FDD">
        <w:rPr>
          <w:rFonts w:ascii="Times New Roman" w:hAnsi="Times New Roman" w:cs="Times New Roman"/>
        </w:rPr>
        <w:t xml:space="preserve">systematic review </w:t>
      </w:r>
      <w:r w:rsidR="001F7CF2" w:rsidRPr="00151FDD">
        <w:rPr>
          <w:rFonts w:ascii="Times New Roman" w:hAnsi="Times New Roman" w:cs="Times New Roman"/>
        </w:rPr>
        <w:t xml:space="preserve">to include </w:t>
      </w:r>
      <w:r w:rsidR="00F07594">
        <w:rPr>
          <w:rFonts w:ascii="Times New Roman" w:hAnsi="Times New Roman" w:cs="Times New Roman"/>
        </w:rPr>
        <w:t>b</w:t>
      </w:r>
      <w:r w:rsidR="002F398C">
        <w:rPr>
          <w:rFonts w:ascii="Times New Roman" w:hAnsi="Times New Roman" w:cs="Times New Roman"/>
        </w:rPr>
        <w:t>one mineral density (B</w:t>
      </w:r>
      <w:r w:rsidR="001D61E3" w:rsidRPr="00151FDD">
        <w:rPr>
          <w:rFonts w:ascii="Times New Roman" w:hAnsi="Times New Roman" w:cs="Times New Roman"/>
        </w:rPr>
        <w:t>MD</w:t>
      </w:r>
      <w:r w:rsidR="002F398C">
        <w:rPr>
          <w:rFonts w:ascii="Times New Roman" w:hAnsi="Times New Roman" w:cs="Times New Roman"/>
        </w:rPr>
        <w:t>)</w:t>
      </w:r>
      <w:r w:rsidR="001D61E3" w:rsidRPr="00151FDD">
        <w:rPr>
          <w:rFonts w:ascii="Times New Roman" w:hAnsi="Times New Roman" w:cs="Times New Roman"/>
        </w:rPr>
        <w:t xml:space="preserve"> as an outcome measure in </w:t>
      </w:r>
      <w:r w:rsidR="00D46896" w:rsidRPr="00151FDD">
        <w:rPr>
          <w:rFonts w:ascii="Times New Roman" w:hAnsi="Times New Roman" w:cs="Times New Roman"/>
        </w:rPr>
        <w:t>the meta-</w:t>
      </w:r>
      <w:r w:rsidR="001D61E3" w:rsidRPr="00151FDD">
        <w:rPr>
          <w:rFonts w:ascii="Times New Roman" w:hAnsi="Times New Roman" w:cs="Times New Roman"/>
        </w:rPr>
        <w:t>analysis</w:t>
      </w:r>
      <w:r w:rsidR="00D46896" w:rsidRPr="00151FDD">
        <w:rPr>
          <w:rFonts w:ascii="Times New Roman" w:hAnsi="Times New Roman" w:cs="Times New Roman"/>
        </w:rPr>
        <w:t xml:space="preserve">. </w:t>
      </w:r>
    </w:p>
    <w:p w14:paraId="1A315A59" w14:textId="284C9B45" w:rsidR="00450204" w:rsidRPr="00151FDD" w:rsidRDefault="00C012E4" w:rsidP="00151FDD">
      <w:pPr>
        <w:spacing w:line="480" w:lineRule="auto"/>
        <w:jc w:val="both"/>
        <w:rPr>
          <w:rFonts w:ascii="Times New Roman" w:hAnsi="Times New Roman" w:cs="Times New Roman"/>
          <w:b/>
        </w:rPr>
      </w:pPr>
      <w:r w:rsidRPr="00151FDD">
        <w:rPr>
          <w:rFonts w:ascii="Times New Roman" w:hAnsi="Times New Roman" w:cs="Times New Roman"/>
          <w:b/>
        </w:rPr>
        <w:t>Objectives</w:t>
      </w:r>
    </w:p>
    <w:p w14:paraId="1DED6A7A" w14:textId="0C5AC946" w:rsidR="007D29F7" w:rsidRPr="00151FDD" w:rsidRDefault="007D29F7" w:rsidP="00151FDD">
      <w:pPr>
        <w:spacing w:line="480" w:lineRule="auto"/>
        <w:jc w:val="both"/>
        <w:rPr>
          <w:rFonts w:ascii="Times New Roman" w:hAnsi="Times New Roman" w:cs="Times New Roman"/>
        </w:rPr>
      </w:pPr>
      <w:r w:rsidRPr="00151FDD">
        <w:rPr>
          <w:rFonts w:ascii="Times New Roman" w:hAnsi="Times New Roman" w:cs="Times New Roman"/>
        </w:rPr>
        <w:t>To as</w:t>
      </w:r>
      <w:r w:rsidR="00163B85" w:rsidRPr="00151FDD">
        <w:rPr>
          <w:rFonts w:ascii="Times New Roman" w:hAnsi="Times New Roman" w:cs="Times New Roman"/>
        </w:rPr>
        <w:t>sess the effectiveness of oral v</w:t>
      </w:r>
      <w:r w:rsidRPr="00151FDD">
        <w:rPr>
          <w:rFonts w:ascii="Times New Roman" w:hAnsi="Times New Roman" w:cs="Times New Roman"/>
        </w:rPr>
        <w:t xml:space="preserve">itamin K supplementation in increasing </w:t>
      </w:r>
      <w:r w:rsidR="005F6808" w:rsidRPr="00151FDD">
        <w:rPr>
          <w:rFonts w:ascii="Times New Roman" w:hAnsi="Times New Roman" w:cs="Times New Roman"/>
        </w:rPr>
        <w:t>BMD</w:t>
      </w:r>
      <w:r w:rsidRPr="00151FDD">
        <w:rPr>
          <w:rFonts w:ascii="Times New Roman" w:hAnsi="Times New Roman" w:cs="Times New Roman"/>
        </w:rPr>
        <w:t xml:space="preserve"> and reducing fractures in adults</w:t>
      </w:r>
      <w:r w:rsidR="006664A6" w:rsidRPr="00151FDD">
        <w:rPr>
          <w:rFonts w:ascii="Times New Roman" w:hAnsi="Times New Roman" w:cs="Times New Roman"/>
        </w:rPr>
        <w:t>.</w:t>
      </w:r>
    </w:p>
    <w:p w14:paraId="7263BB0E" w14:textId="77777777" w:rsidR="00C012E4" w:rsidRPr="00151FDD" w:rsidRDefault="00C012E4" w:rsidP="00151FDD">
      <w:pPr>
        <w:spacing w:line="480" w:lineRule="auto"/>
        <w:jc w:val="both"/>
        <w:rPr>
          <w:rFonts w:ascii="Times New Roman" w:hAnsi="Times New Roman" w:cs="Times New Roman"/>
          <w:b/>
          <w:u w:val="single"/>
        </w:rPr>
      </w:pPr>
      <w:r w:rsidRPr="00151FDD">
        <w:rPr>
          <w:rFonts w:ascii="Times New Roman" w:hAnsi="Times New Roman" w:cs="Times New Roman"/>
          <w:b/>
          <w:u w:val="single"/>
        </w:rPr>
        <w:t>METHODS</w:t>
      </w:r>
    </w:p>
    <w:p w14:paraId="770C0729" w14:textId="387DB6D6" w:rsidR="00C012E4" w:rsidRPr="00151FDD" w:rsidRDefault="00C012E4" w:rsidP="00151FDD">
      <w:pPr>
        <w:spacing w:line="480" w:lineRule="auto"/>
        <w:jc w:val="both"/>
        <w:rPr>
          <w:rFonts w:ascii="Times New Roman" w:hAnsi="Times New Roman" w:cs="Times New Roman"/>
          <w:b/>
        </w:rPr>
      </w:pPr>
      <w:r w:rsidRPr="00151FDD">
        <w:rPr>
          <w:rFonts w:ascii="Times New Roman" w:hAnsi="Times New Roman" w:cs="Times New Roman"/>
          <w:b/>
        </w:rPr>
        <w:t>Protocol</w:t>
      </w:r>
    </w:p>
    <w:p w14:paraId="49DC0E14" w14:textId="1C00206B" w:rsidR="00087AE7" w:rsidRPr="00151FDD" w:rsidRDefault="00087AE7" w:rsidP="00151FDD">
      <w:pPr>
        <w:spacing w:line="480" w:lineRule="auto"/>
        <w:jc w:val="both"/>
        <w:rPr>
          <w:rFonts w:ascii="Times New Roman" w:hAnsi="Times New Roman" w:cs="Times New Roman"/>
        </w:rPr>
      </w:pPr>
      <w:r w:rsidRPr="00151FDD">
        <w:rPr>
          <w:rFonts w:ascii="Times New Roman" w:hAnsi="Times New Roman" w:cs="Times New Roman"/>
        </w:rPr>
        <w:t>A protocol for this systematic review was prospectively registered on PROSPERO (CRD42018087492).</w:t>
      </w:r>
    </w:p>
    <w:p w14:paraId="237BB27F" w14:textId="076EE8F1" w:rsidR="00C012E4" w:rsidRPr="00151FDD" w:rsidRDefault="00C012E4" w:rsidP="00151FDD">
      <w:pPr>
        <w:spacing w:line="480" w:lineRule="auto"/>
        <w:jc w:val="both"/>
        <w:rPr>
          <w:rFonts w:ascii="Times New Roman" w:hAnsi="Times New Roman" w:cs="Times New Roman"/>
          <w:b/>
        </w:rPr>
      </w:pPr>
      <w:r w:rsidRPr="00151FDD">
        <w:rPr>
          <w:rFonts w:ascii="Times New Roman" w:hAnsi="Times New Roman" w:cs="Times New Roman"/>
          <w:b/>
        </w:rPr>
        <w:t>Eligibility criteria</w:t>
      </w:r>
    </w:p>
    <w:p w14:paraId="44EB071E" w14:textId="1B166A2E" w:rsidR="00CE4F41" w:rsidRPr="00151FDD" w:rsidRDefault="00CE4F41" w:rsidP="00151FDD">
      <w:pPr>
        <w:spacing w:line="480" w:lineRule="auto"/>
        <w:jc w:val="both"/>
        <w:rPr>
          <w:rFonts w:ascii="Times New Roman" w:hAnsi="Times New Roman" w:cs="Times New Roman"/>
        </w:rPr>
      </w:pPr>
      <w:r w:rsidRPr="00151FDD">
        <w:rPr>
          <w:rFonts w:ascii="Times New Roman" w:hAnsi="Times New Roman" w:cs="Times New Roman"/>
        </w:rPr>
        <w:t>Studies were eligible for inclusion if they fulfilled the below criteria:</w:t>
      </w:r>
    </w:p>
    <w:p w14:paraId="45F43190" w14:textId="3508DC35" w:rsidR="00CE4F41" w:rsidRPr="00151FDD" w:rsidRDefault="00CE4F41" w:rsidP="00151FDD">
      <w:pPr>
        <w:pStyle w:val="ListParagraph"/>
        <w:numPr>
          <w:ilvl w:val="0"/>
          <w:numId w:val="3"/>
        </w:numPr>
        <w:spacing w:line="480" w:lineRule="auto"/>
        <w:jc w:val="both"/>
        <w:rPr>
          <w:rFonts w:ascii="Times New Roman" w:hAnsi="Times New Roman" w:cs="Times New Roman"/>
        </w:rPr>
      </w:pPr>
      <w:r w:rsidRPr="00151FDD">
        <w:rPr>
          <w:rFonts w:ascii="Times New Roman" w:hAnsi="Times New Roman" w:cs="Times New Roman"/>
        </w:rPr>
        <w:t>Population: Adults</w:t>
      </w:r>
      <w:r w:rsidR="00BC59F0" w:rsidRPr="00151FDD">
        <w:rPr>
          <w:rFonts w:ascii="Times New Roman" w:hAnsi="Times New Roman" w:cs="Times New Roman"/>
        </w:rPr>
        <w:t xml:space="preserve"> (defined as over 18 years of age)</w:t>
      </w:r>
    </w:p>
    <w:p w14:paraId="5414AE5C" w14:textId="431F3EF1" w:rsidR="00CE4F41" w:rsidRPr="00151FDD" w:rsidRDefault="00CE4F41" w:rsidP="00151FDD">
      <w:pPr>
        <w:pStyle w:val="ListParagraph"/>
        <w:numPr>
          <w:ilvl w:val="0"/>
          <w:numId w:val="3"/>
        </w:numPr>
        <w:spacing w:line="480" w:lineRule="auto"/>
        <w:jc w:val="both"/>
        <w:rPr>
          <w:rFonts w:ascii="Times New Roman" w:hAnsi="Times New Roman" w:cs="Times New Roman"/>
        </w:rPr>
      </w:pPr>
      <w:r w:rsidRPr="00151FDD">
        <w:rPr>
          <w:rFonts w:ascii="Times New Roman" w:hAnsi="Times New Roman" w:cs="Times New Roman"/>
        </w:rPr>
        <w:lastRenderedPageBreak/>
        <w:t xml:space="preserve">Intervention: Oral </w:t>
      </w:r>
      <w:r w:rsidR="00FC7ACE" w:rsidRPr="00151FDD">
        <w:rPr>
          <w:rFonts w:ascii="Times New Roman" w:hAnsi="Times New Roman" w:cs="Times New Roman"/>
        </w:rPr>
        <w:t>v</w:t>
      </w:r>
      <w:r w:rsidRPr="00151FDD">
        <w:rPr>
          <w:rFonts w:ascii="Times New Roman" w:hAnsi="Times New Roman" w:cs="Times New Roman"/>
        </w:rPr>
        <w:t xml:space="preserve">itamin K </w:t>
      </w:r>
      <w:r w:rsidR="00FC7ACE" w:rsidRPr="00151FDD">
        <w:rPr>
          <w:rFonts w:ascii="Times New Roman" w:hAnsi="Times New Roman" w:cs="Times New Roman"/>
        </w:rPr>
        <w:t>s</w:t>
      </w:r>
      <w:r w:rsidRPr="00151FDD">
        <w:rPr>
          <w:rFonts w:ascii="Times New Roman" w:hAnsi="Times New Roman" w:cs="Times New Roman"/>
        </w:rPr>
        <w:t>upplement</w:t>
      </w:r>
      <w:r w:rsidR="00BC59F0" w:rsidRPr="00151FDD">
        <w:rPr>
          <w:rFonts w:ascii="Times New Roman" w:hAnsi="Times New Roman" w:cs="Times New Roman"/>
        </w:rPr>
        <w:t xml:space="preserve"> of any</w:t>
      </w:r>
      <w:r w:rsidR="000D27F4">
        <w:rPr>
          <w:rFonts w:ascii="Times New Roman" w:hAnsi="Times New Roman" w:cs="Times New Roman"/>
        </w:rPr>
        <w:t xml:space="preserve"> form or </w:t>
      </w:r>
      <w:r w:rsidR="00BC59F0" w:rsidRPr="00151FDD">
        <w:rPr>
          <w:rFonts w:ascii="Times New Roman" w:hAnsi="Times New Roman" w:cs="Times New Roman"/>
        </w:rPr>
        <w:t>dosage</w:t>
      </w:r>
      <w:r w:rsidRPr="00151FDD">
        <w:rPr>
          <w:rFonts w:ascii="Times New Roman" w:hAnsi="Times New Roman" w:cs="Times New Roman"/>
        </w:rPr>
        <w:t xml:space="preserve"> administered for a</w:t>
      </w:r>
      <w:r w:rsidR="00AA053A" w:rsidRPr="00151FDD">
        <w:rPr>
          <w:rFonts w:ascii="Times New Roman" w:hAnsi="Times New Roman" w:cs="Times New Roman"/>
        </w:rPr>
        <w:t>t least 6 months (min 25 weeks)</w:t>
      </w:r>
    </w:p>
    <w:p w14:paraId="7C03100B" w14:textId="240A6A40" w:rsidR="00AA053A" w:rsidRPr="00151FDD" w:rsidRDefault="00AA053A" w:rsidP="00151FDD">
      <w:pPr>
        <w:pStyle w:val="ListParagraph"/>
        <w:numPr>
          <w:ilvl w:val="0"/>
          <w:numId w:val="3"/>
        </w:numPr>
        <w:spacing w:line="480" w:lineRule="auto"/>
        <w:jc w:val="both"/>
        <w:rPr>
          <w:rFonts w:ascii="Times New Roman" w:hAnsi="Times New Roman" w:cs="Times New Roman"/>
        </w:rPr>
      </w:pPr>
      <w:r w:rsidRPr="00151FDD">
        <w:rPr>
          <w:rFonts w:ascii="Times New Roman" w:hAnsi="Times New Roman" w:cs="Times New Roman"/>
        </w:rPr>
        <w:t xml:space="preserve">Control: </w:t>
      </w:r>
      <w:r w:rsidR="00BC59F0" w:rsidRPr="00151FDD">
        <w:rPr>
          <w:rFonts w:ascii="Times New Roman" w:hAnsi="Times New Roman" w:cs="Times New Roman"/>
        </w:rPr>
        <w:t>no treatment,</w:t>
      </w:r>
      <w:r w:rsidRPr="00151FDD">
        <w:rPr>
          <w:rFonts w:ascii="Times New Roman" w:hAnsi="Times New Roman" w:cs="Times New Roman"/>
        </w:rPr>
        <w:t xml:space="preserve"> treatment as usual, placebo, calcium, vitamin D, H</w:t>
      </w:r>
      <w:r w:rsidR="00E8132C" w:rsidRPr="00151FDD">
        <w:rPr>
          <w:rFonts w:ascii="Times New Roman" w:hAnsi="Times New Roman" w:cs="Times New Roman"/>
        </w:rPr>
        <w:t xml:space="preserve">ormone </w:t>
      </w:r>
      <w:r w:rsidRPr="00151FDD">
        <w:rPr>
          <w:rFonts w:ascii="Times New Roman" w:hAnsi="Times New Roman" w:cs="Times New Roman"/>
        </w:rPr>
        <w:t>R</w:t>
      </w:r>
      <w:r w:rsidR="00E8132C" w:rsidRPr="00151FDD">
        <w:rPr>
          <w:rFonts w:ascii="Times New Roman" w:hAnsi="Times New Roman" w:cs="Times New Roman"/>
        </w:rPr>
        <w:t xml:space="preserve">eplacement </w:t>
      </w:r>
      <w:r w:rsidRPr="00151FDD">
        <w:rPr>
          <w:rFonts w:ascii="Times New Roman" w:hAnsi="Times New Roman" w:cs="Times New Roman"/>
        </w:rPr>
        <w:t>T</w:t>
      </w:r>
      <w:r w:rsidR="00E8132C" w:rsidRPr="00151FDD">
        <w:rPr>
          <w:rFonts w:ascii="Times New Roman" w:hAnsi="Times New Roman" w:cs="Times New Roman"/>
        </w:rPr>
        <w:t>herapies</w:t>
      </w:r>
      <w:r w:rsidRPr="00151FDD">
        <w:rPr>
          <w:rFonts w:ascii="Times New Roman" w:hAnsi="Times New Roman" w:cs="Times New Roman"/>
        </w:rPr>
        <w:t>, bisphosphonates</w:t>
      </w:r>
    </w:p>
    <w:p w14:paraId="5EEB30E9" w14:textId="376B4170" w:rsidR="00AA053A" w:rsidRPr="00151FDD" w:rsidRDefault="00AA053A" w:rsidP="00151FDD">
      <w:pPr>
        <w:pStyle w:val="ListParagraph"/>
        <w:numPr>
          <w:ilvl w:val="0"/>
          <w:numId w:val="3"/>
        </w:numPr>
        <w:spacing w:line="480" w:lineRule="auto"/>
        <w:jc w:val="both"/>
        <w:rPr>
          <w:rFonts w:ascii="Times New Roman" w:hAnsi="Times New Roman" w:cs="Times New Roman"/>
        </w:rPr>
      </w:pPr>
      <w:r w:rsidRPr="00151FDD">
        <w:rPr>
          <w:rFonts w:ascii="Times New Roman" w:hAnsi="Times New Roman" w:cs="Times New Roman"/>
        </w:rPr>
        <w:t xml:space="preserve">Outcomes: </w:t>
      </w:r>
      <w:r w:rsidR="00AD140C" w:rsidRPr="00151FDD">
        <w:rPr>
          <w:rFonts w:ascii="Times New Roman" w:hAnsi="Times New Roman" w:cs="Times New Roman"/>
        </w:rPr>
        <w:t>Any f</w:t>
      </w:r>
      <w:r w:rsidRPr="00151FDD">
        <w:rPr>
          <w:rFonts w:ascii="Times New Roman" w:hAnsi="Times New Roman" w:cs="Times New Roman"/>
        </w:rPr>
        <w:t>racture</w:t>
      </w:r>
      <w:r w:rsidR="00AD140C" w:rsidRPr="00151FDD">
        <w:rPr>
          <w:rFonts w:ascii="Times New Roman" w:hAnsi="Times New Roman" w:cs="Times New Roman"/>
        </w:rPr>
        <w:t xml:space="preserve"> outcome</w:t>
      </w:r>
      <w:r w:rsidRPr="00151FDD">
        <w:rPr>
          <w:rFonts w:ascii="Times New Roman" w:hAnsi="Times New Roman" w:cs="Times New Roman"/>
        </w:rPr>
        <w:t xml:space="preserve"> and/or </w:t>
      </w:r>
      <w:r w:rsidR="005F6808" w:rsidRPr="00151FDD">
        <w:rPr>
          <w:rFonts w:ascii="Times New Roman" w:hAnsi="Times New Roman" w:cs="Times New Roman"/>
        </w:rPr>
        <w:t>BMD</w:t>
      </w:r>
      <w:r w:rsidR="004B4287" w:rsidRPr="00151FDD">
        <w:rPr>
          <w:rFonts w:ascii="Times New Roman" w:hAnsi="Times New Roman" w:cs="Times New Roman"/>
        </w:rPr>
        <w:t xml:space="preserve"> after 6 months</w:t>
      </w:r>
    </w:p>
    <w:p w14:paraId="007A3E83" w14:textId="3E9ADC3C" w:rsidR="00AA053A" w:rsidRPr="00151FDD" w:rsidRDefault="00AA053A" w:rsidP="00151FDD">
      <w:pPr>
        <w:pStyle w:val="ListParagraph"/>
        <w:numPr>
          <w:ilvl w:val="0"/>
          <w:numId w:val="3"/>
        </w:numPr>
        <w:spacing w:line="480" w:lineRule="auto"/>
        <w:jc w:val="both"/>
        <w:rPr>
          <w:rFonts w:ascii="Times New Roman" w:hAnsi="Times New Roman" w:cs="Times New Roman"/>
        </w:rPr>
      </w:pPr>
      <w:r w:rsidRPr="00151FDD">
        <w:rPr>
          <w:rFonts w:ascii="Times New Roman" w:hAnsi="Times New Roman" w:cs="Times New Roman"/>
        </w:rPr>
        <w:t xml:space="preserve">Study design: Randomised </w:t>
      </w:r>
      <w:r w:rsidR="00FC7ACE" w:rsidRPr="00151FDD">
        <w:rPr>
          <w:rFonts w:ascii="Times New Roman" w:hAnsi="Times New Roman" w:cs="Times New Roman"/>
        </w:rPr>
        <w:t>c</w:t>
      </w:r>
      <w:r w:rsidRPr="00151FDD">
        <w:rPr>
          <w:rFonts w:ascii="Times New Roman" w:hAnsi="Times New Roman" w:cs="Times New Roman"/>
        </w:rPr>
        <w:t>ontrolled trial</w:t>
      </w:r>
    </w:p>
    <w:p w14:paraId="3A4A3D25" w14:textId="38CE6BA8" w:rsidR="00843C04" w:rsidRPr="00151FDD" w:rsidRDefault="00843C04" w:rsidP="00151FDD">
      <w:pPr>
        <w:spacing w:line="480" w:lineRule="auto"/>
        <w:jc w:val="both"/>
        <w:rPr>
          <w:rFonts w:ascii="Times New Roman" w:hAnsi="Times New Roman" w:cs="Times New Roman"/>
          <w:b/>
        </w:rPr>
      </w:pPr>
      <w:r w:rsidRPr="00151FDD">
        <w:rPr>
          <w:rFonts w:ascii="Times New Roman" w:hAnsi="Times New Roman" w:cs="Times New Roman"/>
          <w:b/>
        </w:rPr>
        <w:t>Exclusion criteria</w:t>
      </w:r>
    </w:p>
    <w:p w14:paraId="6204D0E3" w14:textId="3AED1A7B" w:rsidR="00843C04" w:rsidRPr="00151FDD" w:rsidRDefault="00843C04" w:rsidP="00151FDD">
      <w:pPr>
        <w:spacing w:line="480" w:lineRule="auto"/>
        <w:jc w:val="both"/>
        <w:rPr>
          <w:rFonts w:ascii="Times New Roman" w:hAnsi="Times New Roman" w:cs="Times New Roman"/>
        </w:rPr>
      </w:pPr>
      <w:r w:rsidRPr="00151FDD">
        <w:rPr>
          <w:rFonts w:ascii="Times New Roman" w:hAnsi="Times New Roman" w:cs="Times New Roman"/>
        </w:rPr>
        <w:t xml:space="preserve">Removal of studies that have been questioned with respect to their scientific integrity. </w:t>
      </w:r>
      <w:r w:rsidR="00BC59F0" w:rsidRPr="00151FDD">
        <w:rPr>
          <w:rFonts w:ascii="Times New Roman" w:hAnsi="Times New Roman" w:cs="Times New Roman"/>
        </w:rPr>
        <w:t>The exclusion was applied to any articles</w:t>
      </w:r>
      <w:r w:rsidR="00A80E92" w:rsidRPr="00151FDD">
        <w:rPr>
          <w:rFonts w:ascii="Times New Roman" w:hAnsi="Times New Roman" w:cs="Times New Roman"/>
        </w:rPr>
        <w:t xml:space="preserve"> published by Yoshihiro Sato or any of his</w:t>
      </w:r>
      <w:r w:rsidR="00BC59F0" w:rsidRPr="00151FDD">
        <w:rPr>
          <w:rFonts w:ascii="Times New Roman" w:hAnsi="Times New Roman" w:cs="Times New Roman"/>
        </w:rPr>
        <w:t xml:space="preserve"> known collaborators</w:t>
      </w:r>
      <w:r w:rsidR="00AD140C" w:rsidRPr="00151FDD">
        <w:rPr>
          <w:rFonts w:ascii="Times New Roman" w:hAnsi="Times New Roman" w:cs="Times New Roman"/>
        </w:rPr>
        <w:t>, irrespective of retraction status</w:t>
      </w:r>
      <w:r w:rsidR="00472512" w:rsidRPr="00151FDD">
        <w:rPr>
          <w:rFonts w:ascii="Times New Roman" w:hAnsi="Times New Roman" w:cs="Times New Roman"/>
        </w:rPr>
        <w:t>. This was done</w:t>
      </w:r>
      <w:r w:rsidR="00055013" w:rsidRPr="00151FDD">
        <w:rPr>
          <w:rFonts w:ascii="Times New Roman" w:hAnsi="Times New Roman" w:cs="Times New Roman"/>
        </w:rPr>
        <w:t xml:space="preserve"> as </w:t>
      </w:r>
      <w:r w:rsidR="00472512" w:rsidRPr="00151FDD">
        <w:rPr>
          <w:rFonts w:ascii="Times New Roman" w:hAnsi="Times New Roman" w:cs="Times New Roman"/>
        </w:rPr>
        <w:t>serious concerns about the integrity and validity of the results have been raised</w:t>
      </w:r>
      <w:r w:rsidR="004366AD" w:rsidRPr="00151FDD">
        <w:rPr>
          <w:rFonts w:ascii="Times New Roman" w:hAnsi="Times New Roman" w:cs="Times New Roman"/>
        </w:rPr>
        <w:t>.</w:t>
      </w:r>
      <w:r w:rsidR="00472512" w:rsidRPr="00151FDD">
        <w:rPr>
          <w:rFonts w:ascii="Times New Roman" w:hAnsi="Times New Roman" w:cs="Times New Roman"/>
        </w:rPr>
        <w:fldChar w:fldCharType="begin">
          <w:fldData xml:space="preserve">PEVuZE5vdGU+PENpdGU+PEF1dGhvcj5Cb2xsYW5kPC9BdXRob3I+PFllYXI+MjAxNjwvWWVhcj48
UmVjTnVtPjI8L1JlY051bT48RGlzcGxheVRleHQ+WzMsMTYsMTddPC9EaXNwbGF5VGV4dD48cmVj
b3JkPjxyZWMtbnVtYmVyPjI8L3JlYy1udW1iZXI+PGZvcmVpZ24ta2V5cz48a2V5IGFwcD0iRU4i
IGRiLWlkPSJ6d3Nkc2Z2OWxwdzk5eWUyYTJydjJ6eGUwOXAwdHd4eDkyd3giIHRpbWVzdGFtcD0i
MTUzMjk1MzAyNiI+Mjwva2V5PjwvZm9yZWlnbi1rZXlzPjxyZWYtdHlwZSBuYW1lPSJKb3VybmFs
IEFydGljbGUiPjE3PC9yZWYtdHlwZT48Y29udHJpYnV0b3JzPjxhdXRob3JzPjxhdXRob3I+Qm9s
bGFuZCwgTS4gSi48L2F1dGhvcj48YXV0aG9yPkF2ZW5lbGwsIEEuPC9hdXRob3I+PGF1dGhvcj5H
YW1ibGUsIEcuIEQuPC9hdXRob3I+PGF1dGhvcj5HcmV5LCBBLjwvYXV0aG9yPjwvYXV0aG9ycz48
L2NvbnRyaWJ1dG9ycz48YXV0aC1hZGRyZXNzPkZyb20gdGhlIERlcGFydG1lbnQgb2YgTWVkaWNp
bmUgKE0uSi5CLiwgRy5ELkcuLCBBLkcuKSwgVW5pdmVyc2l0eSBvZiBBdWNrbGFuZCwgTmV3IFpl
YWxhbmQ7IGFuZCBIZWFsdGggU2VydmljZXMgUmVzZWFyY2ggVW5pdCAoQS5BLiksIFVuaXZlcnNp
dHkgb2YgQWJlcmRlZW4sIEZvcmVzdGVyaGlsbCwgU2NvdGxhbmQuIG0uYm9sbGFuZEBhdWNrbGFu
ZC5hYy5uei4mI3hEO0Zyb20gdGhlIERlcGFydG1lbnQgb2YgTWVkaWNpbmUgKE0uSi5CLiwgRy5E
LkcuLCBBLkcuKSwgVW5pdmVyc2l0eSBvZiBBdWNrbGFuZCwgTmV3IFplYWxhbmQ7IGFuZCBIZWFs
dGggU2VydmljZXMgUmVzZWFyY2ggVW5pdCAoQS5BLiksIFVuaXZlcnNpdHkgb2YgQWJlcmRlZW4s
IEZvcmVzdGVyaGlsbCwgU2NvdGxhbmQuPC9hdXRoLWFkZHJlc3M+PHRpdGxlcz48dGl0bGU+U3lz
dGVtYXRpYyByZXZpZXcgYW5kIHN0YXRpc3RpY2FsIGFuYWx5c2lzIG9mIHRoZSBpbnRlZ3JpdHkg
b2YgMzMgcmFuZG9taXplZCBjb250cm9sbGVkIHRyaWFsczwvdGl0bGU+PHNlY29uZGFyeS10aXRs
ZT5OZXVyb2xvZ3k8L3NlY29uZGFyeS10aXRsZT48L3RpdGxlcz48cGFnZXM+MjM5MS0yNDAyPC9w
YWdlcz48dm9sdW1lPjg3PC92b2x1bWU+PG51bWJlcj4yMzwvbnVtYmVyPjxrZXl3b3Jkcz48a2V5
d29yZD5EYXRhIEFjY3VyYWN5PC9rZXl3b3JkPjxrZXl3b3JkPipEYXRhIEludGVycHJldGF0aW9u
LCBTdGF0aXN0aWNhbDwva2V5d29yZD48a2V5d29yZD5IdW1hbnM8L2tleXdvcmQ+PGtleXdvcmQ+
TWV0YS1BbmFseXNpcyBhcyBUb3BpYzwva2V5d29yZD48a2V5d29yZD5SYW5kb21pemVkIENvbnRy
b2xsZWQgVHJpYWxzIGFzIFRvcGljLypzdGFuZGFyZHMvc3RhdGlzdGljcyAmYW1wOyBudW1lcmlj
YWwgZGF0YTwva2V5d29yZD48L2tleXdvcmRzPjxkYXRlcz48eWVhcj4yMDE2PC95ZWFyPjxwdWIt
ZGF0ZXM+PGRhdGU+RGVjIDA2PC9kYXRlPjwvcHViLWRhdGVzPjwvZGF0ZXM+PGlzYm4+MTUyNi02
MzJYIChFbGVjdHJvbmljKSYjeEQ7MDAyOC0zODc4IChMaW5raW5nKTwvaXNibj48YWNjZXNzaW9u
LW51bT4yNzkyMDI4MTwvYWNjZXNzaW9uLW51bT48dXJscz48cmVsYXRlZC11cmxzPjx1cmw+aHR0
cHM6Ly93d3cubmNiaS5ubG0ubmloLmdvdi9wdWJtZWQvMjc5MjAyODE8L3VybD48L3JlbGF0ZWQt
dXJscz48L3VybHM+PGVsZWN0cm9uaWMtcmVzb3VyY2UtbnVtPjEwLjEyMTIvV05MLjAwMDAwMDAw
MDAwMDMzODc8L2VsZWN0cm9uaWMtcmVzb3VyY2UtbnVtPjwvcmVjb3JkPjwvQ2l0ZT48Q2l0ZT48
WWVhcj4yMDE2PC9ZZWFyPjxSZWNOdW0+MzcyPC9SZWNOdW0+PHJlY29yZD48cmVjLW51bWJlcj4z
NzI8L3JlYy1udW1iZXI+PGZvcmVpZ24ta2V5cz48a2V5IGFwcD0iRU4iIGRiLWlkPSIwc2RzeHg1
c3F6ZnM1YWV0ZjIxcHNwdzMyNXhwOXN4MHR6MnoiIHRpbWVzdGFtcD0iMTUzMzU0MzgzNSI+Mzcy
PC9rZXk+PC9mb3JlaWduLWtleXM+PHJlZi10eXBlIG5hbWU9IkpvdXJuYWwgQXJ0aWNsZSI+MTc8
L3JlZi10eXBlPjxjb250cmlidXRvcnM+PC9jb250cmlidXRvcnM+PHRpdGxlcz48dGl0bGU+UkVU
UkFDVElPTjogUmlzZWRyb25hdGUgdGhlcmFweSBmb3IgcHJldmVudGlvbiBvZiBoaXAgZnJhY3R1
cmUgYWZ0ZXIgc3Ryb2tlIGluIGVsZGVybHkgd29tZW47IFJpc2Vkcm9uYXRlIHRoZXJhcHkgZm9y
IHByZXZlbnRpb24gb2YgaGlwIGZyYWN0dXJlIGFmdGVyIHN0cm9rZSBpbiBlbGRlcmx5IHdvbWVu
LiBSZXBseSBmcm9tIHRoZSBBdXRob3JzPC90aXRsZT48c2Vjb25kYXJ5LXRpdGxlPk5ldXJvbG9n
eTwvc2Vjb25kYXJ5LXRpdGxlPjwvdGl0bGVzPjxwZXJpb2RpY2FsPjxmdWxsLXRpdGxlPk5ldXJv
bG9neTwvZnVsbC10aXRsZT48L3BlcmlvZGljYWw+PHBhZ2VzPjIzOTwvcGFnZXM+PHZvbHVtZT44
Nzwvdm9sdW1lPjxudW1iZXI+MjwvbnVtYmVyPjxkYXRlcz48eWVhcj4yMDE2PC95ZWFyPjxwdWIt
ZGF0ZXM+PGRhdGU+SnVsIDEyPC9kYXRlPjwvcHViLWRhdGVzPjwvZGF0ZXM+PGlzYm4+MTUyNi02
MzJYIChFbGVjdHJvbmljKSYjeEQ7MDAyOC0zODc4IChMaW5raW5nKTwvaXNibj48YWNjZXNzaW9u
LW51bT4yNzQwMjk0NDwvYWNjZXNzaW9uLW51bT48dXJscz48cmVsYXRlZC11cmxzPjx1cmw+aHR0
cHM6Ly93d3cubmNiaS5ubG0ubmloLmdvdi9wdWJtZWQvMjc0MDI5NDQ8L3VybD48L3JlbGF0ZWQt
dXJscz48L3VybHM+PGVsZWN0cm9uaWMtcmVzb3VyY2UtbnVtPjEwLjEyMTIvV05MLjAwMDAwMDAw
MDAwMDI3ODg8L2VsZWN0cm9uaWMtcmVzb3VyY2UtbnVtPjwvcmVjb3JkPjwvQ2l0ZT48Q2l0ZT48
QXV0aG9yPkt1cGZlcnNjaG1pZHQ8L0F1dGhvcj48WWVhcj4yMDE4PC9ZZWFyPjxSZWNOdW0+Mzgy
PC9SZWNOdW0+PHJlY29yZD48cmVjLW51bWJlcj4zODI8L3JlYy1udW1iZXI+PGZvcmVpZ24ta2V5
cz48a2V5IGFwcD0iRU4iIGRiLWlkPSIwc2RzeHg1c3F6ZnM1YWV0ZjIxcHNwdzMyNXhwOXN4MHR6
MnoiIHRpbWVzdGFtcD0iMTUzNDc1OTkxNSI+MzgyPC9rZXk+PC9mb3JlaWduLWtleXM+PHJlZi10
eXBlIG5hbWU9IkpvdXJuYWwgQXJ0aWNsZSI+MTc8L3JlZi10eXBlPjxjb250cmlidXRvcnM+PGF1
dGhvcnM+PGF1dGhvcj5LdXBmZXJzY2htaWR0LCBLYWk8L2F1dGhvcj48L2F1dGhvcnM+PC9jb250
cmlidXRvcnM+PHRpdGxlcz48dGl0bGU+UmVzZWFyY2hlciBhdCB0aGUgY2VudGVyIG9mIGFuIGVw
aWMgZnJhdWQgcmVtYWlucyBhbiBlbmlnbWEgdG8gdGhvc2Ugd2hvIGV4cG9zZWQgaGltPC90aXRs
ZT48c2Vjb25kYXJ5LXRpdGxlPlNjaWVuY2U8L3NlY29uZGFyeS10aXRsZT48L3RpdGxlcz48cGVy
aW9kaWNhbD48ZnVsbC10aXRsZT5TY2llbmNlPC9mdWxsLXRpdGxlPjwvcGVyaW9kaWNhbD48ZGF0
ZXM+PHllYXI+MjAxODwveWVhcj48L2RhdGVzPjxpc2JuPjAwMzYtODA3NSYjeEQ7MTA5NS05MjAz
PC9pc2JuPjx1cmxzPjwvdXJscz48ZWxlY3Ryb25pYy1yZXNvdXJjZS1udW0+MTAuMTEyNi9zY2ll
bmNlLmFhdjEwNzk8L2VsZWN0cm9uaWMtcmVzb3VyY2UtbnVtPjwvcmVjb3JkPjwvQ2l0ZT48L0Vu
ZE5vdGU+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PEVuZE5vdGU+PENpdGU+PEF1dGhvcj5Cb2xsYW5kPC9BdXRob3I+PFllYXI+MjAxNjwvWWVhcj48
UmVjTnVtPjI8L1JlY051bT48RGlzcGxheVRleHQ+WzMsMTYsMTddPC9EaXNwbGF5VGV4dD48cmVj
b3JkPjxyZWMtbnVtYmVyPjI8L3JlYy1udW1iZXI+PGZvcmVpZ24ta2V5cz48a2V5IGFwcD0iRU4i
IGRiLWlkPSJ6d3Nkc2Z2OWxwdzk5eWUyYTJydjJ6eGUwOXAwdHd4eDkyd3giIHRpbWVzdGFtcD0i
MTUzMjk1MzAyNiI+Mjwva2V5PjwvZm9yZWlnbi1rZXlzPjxyZWYtdHlwZSBuYW1lPSJKb3VybmFs
IEFydGljbGUiPjE3PC9yZWYtdHlwZT48Y29udHJpYnV0b3JzPjxhdXRob3JzPjxhdXRob3I+Qm9s
bGFuZCwgTS4gSi48L2F1dGhvcj48YXV0aG9yPkF2ZW5lbGwsIEEuPC9hdXRob3I+PGF1dGhvcj5H
YW1ibGUsIEcuIEQuPC9hdXRob3I+PGF1dGhvcj5HcmV5LCBBLjwvYXV0aG9yPjwvYXV0aG9ycz48
L2NvbnRyaWJ1dG9ycz48YXV0aC1hZGRyZXNzPkZyb20gdGhlIERlcGFydG1lbnQgb2YgTWVkaWNp
bmUgKE0uSi5CLiwgRy5ELkcuLCBBLkcuKSwgVW5pdmVyc2l0eSBvZiBBdWNrbGFuZCwgTmV3IFpl
YWxhbmQ7IGFuZCBIZWFsdGggU2VydmljZXMgUmVzZWFyY2ggVW5pdCAoQS5BLiksIFVuaXZlcnNp
dHkgb2YgQWJlcmRlZW4sIEZvcmVzdGVyaGlsbCwgU2NvdGxhbmQuIG0uYm9sbGFuZEBhdWNrbGFu
ZC5hYy5uei4mI3hEO0Zyb20gdGhlIERlcGFydG1lbnQgb2YgTWVkaWNpbmUgKE0uSi5CLiwgRy5E
LkcuLCBBLkcuKSwgVW5pdmVyc2l0eSBvZiBBdWNrbGFuZCwgTmV3IFplYWxhbmQ7IGFuZCBIZWFs
dGggU2VydmljZXMgUmVzZWFyY2ggVW5pdCAoQS5BLiksIFVuaXZlcnNpdHkgb2YgQWJlcmRlZW4s
IEZvcmVzdGVyaGlsbCwgU2NvdGxhbmQuPC9hdXRoLWFkZHJlc3M+PHRpdGxlcz48dGl0bGU+U3lz
dGVtYXRpYyByZXZpZXcgYW5kIHN0YXRpc3RpY2FsIGFuYWx5c2lzIG9mIHRoZSBpbnRlZ3JpdHkg
b2YgMzMgcmFuZG9taXplZCBjb250cm9sbGVkIHRyaWFsczwvdGl0bGU+PHNlY29uZGFyeS10aXRs
ZT5OZXVyb2xvZ3k8L3NlY29uZGFyeS10aXRsZT48L3RpdGxlcz48cGFnZXM+MjM5MS0yNDAyPC9w
YWdlcz48dm9sdW1lPjg3PC92b2x1bWU+PG51bWJlcj4yMzwvbnVtYmVyPjxrZXl3b3Jkcz48a2V5
d29yZD5EYXRhIEFjY3VyYWN5PC9rZXl3b3JkPjxrZXl3b3JkPipEYXRhIEludGVycHJldGF0aW9u
LCBTdGF0aXN0aWNhbDwva2V5d29yZD48a2V5d29yZD5IdW1hbnM8L2tleXdvcmQ+PGtleXdvcmQ+
TWV0YS1BbmFseXNpcyBhcyBUb3BpYzwva2V5d29yZD48a2V5d29yZD5SYW5kb21pemVkIENvbnRy
b2xsZWQgVHJpYWxzIGFzIFRvcGljLypzdGFuZGFyZHMvc3RhdGlzdGljcyAmYW1wOyBudW1lcmlj
YWwgZGF0YTwva2V5d29yZD48L2tleXdvcmRzPjxkYXRlcz48eWVhcj4yMDE2PC95ZWFyPjxwdWIt
ZGF0ZXM+PGRhdGU+RGVjIDA2PC9kYXRlPjwvcHViLWRhdGVzPjwvZGF0ZXM+PGlzYm4+MTUyNi02
MzJYIChFbGVjdHJvbmljKSYjeEQ7MDAyOC0zODc4IChMaW5raW5nKTwvaXNibj48YWNjZXNzaW9u
LW51bT4yNzkyMDI4MTwvYWNjZXNzaW9uLW51bT48dXJscz48cmVsYXRlZC11cmxzPjx1cmw+aHR0
cHM6Ly93d3cubmNiaS5ubG0ubmloLmdvdi9wdWJtZWQvMjc5MjAyODE8L3VybD48L3JlbGF0ZWQt
dXJscz48L3VybHM+PGVsZWN0cm9uaWMtcmVzb3VyY2UtbnVtPjEwLjEyMTIvV05MLjAwMDAwMDAw
MDAwMDMzODc8L2VsZWN0cm9uaWMtcmVzb3VyY2UtbnVtPjwvcmVjb3JkPjwvQ2l0ZT48Q2l0ZT48
WWVhcj4yMDE2PC9ZZWFyPjxSZWNOdW0+MzcyPC9SZWNOdW0+PHJlY29yZD48cmVjLW51bWJlcj4z
NzI8L3JlYy1udW1iZXI+PGZvcmVpZ24ta2V5cz48a2V5IGFwcD0iRU4iIGRiLWlkPSIwc2RzeHg1
c3F6ZnM1YWV0ZjIxcHNwdzMyNXhwOXN4MHR6MnoiIHRpbWVzdGFtcD0iMTUzMzU0MzgzNSI+Mzcy
PC9rZXk+PC9mb3JlaWduLWtleXM+PHJlZi10eXBlIG5hbWU9IkpvdXJuYWwgQXJ0aWNsZSI+MTc8
L3JlZi10eXBlPjxjb250cmlidXRvcnM+PC9jb250cmlidXRvcnM+PHRpdGxlcz48dGl0bGU+UkVU
UkFDVElPTjogUmlzZWRyb25hdGUgdGhlcmFweSBmb3IgcHJldmVudGlvbiBvZiBoaXAgZnJhY3R1
cmUgYWZ0ZXIgc3Ryb2tlIGluIGVsZGVybHkgd29tZW47IFJpc2Vkcm9uYXRlIHRoZXJhcHkgZm9y
IHByZXZlbnRpb24gb2YgaGlwIGZyYWN0dXJlIGFmdGVyIHN0cm9rZSBpbiBlbGRlcmx5IHdvbWVu
LiBSZXBseSBmcm9tIHRoZSBBdXRob3JzPC90aXRsZT48c2Vjb25kYXJ5LXRpdGxlPk5ldXJvbG9n
eTwvc2Vjb25kYXJ5LXRpdGxlPjwvdGl0bGVzPjxwZXJpb2RpY2FsPjxmdWxsLXRpdGxlPk5ldXJv
bG9neTwvZnVsbC10aXRsZT48L3BlcmlvZGljYWw+PHBhZ2VzPjIzOTwvcGFnZXM+PHZvbHVtZT44
Nzwvdm9sdW1lPjxudW1iZXI+MjwvbnVtYmVyPjxkYXRlcz48eWVhcj4yMDE2PC95ZWFyPjxwdWIt
ZGF0ZXM+PGRhdGU+SnVsIDEyPC9kYXRlPjwvcHViLWRhdGVzPjwvZGF0ZXM+PGlzYm4+MTUyNi02
MzJYIChFbGVjdHJvbmljKSYjeEQ7MDAyOC0zODc4IChMaW5raW5nKTwvaXNibj48YWNjZXNzaW9u
LW51bT4yNzQwMjk0NDwvYWNjZXNzaW9uLW51bT48dXJscz48cmVsYXRlZC11cmxzPjx1cmw+aHR0
cHM6Ly93d3cubmNiaS5ubG0ubmloLmdvdi9wdWJtZWQvMjc0MDI5NDQ8L3VybD48L3JlbGF0ZWQt
dXJscz48L3VybHM+PGVsZWN0cm9uaWMtcmVzb3VyY2UtbnVtPjEwLjEyMTIvV05MLjAwMDAwMDAw
MDAwMDI3ODg8L2VsZWN0cm9uaWMtcmVzb3VyY2UtbnVtPjwvcmVjb3JkPjwvQ2l0ZT48Q2l0ZT48
QXV0aG9yPkt1cGZlcnNjaG1pZHQ8L0F1dGhvcj48WWVhcj4yMDE4PC9ZZWFyPjxSZWNOdW0+Mzgy
PC9SZWNOdW0+PHJlY29yZD48cmVjLW51bWJlcj4zODI8L3JlYy1udW1iZXI+PGZvcmVpZ24ta2V5
cz48a2V5IGFwcD0iRU4iIGRiLWlkPSIwc2RzeHg1c3F6ZnM1YWV0ZjIxcHNwdzMyNXhwOXN4MHR6
MnoiIHRpbWVzdGFtcD0iMTUzNDc1OTkxNSI+MzgyPC9rZXk+PC9mb3JlaWduLWtleXM+PHJlZi10
eXBlIG5hbWU9IkpvdXJuYWwgQXJ0aWNsZSI+MTc8L3JlZi10eXBlPjxjb250cmlidXRvcnM+PGF1
dGhvcnM+PGF1dGhvcj5LdXBmZXJzY2htaWR0LCBLYWk8L2F1dGhvcj48L2F1dGhvcnM+PC9jb250
cmlidXRvcnM+PHRpdGxlcz48dGl0bGU+UmVzZWFyY2hlciBhdCB0aGUgY2VudGVyIG9mIGFuIGVw
aWMgZnJhdWQgcmVtYWlucyBhbiBlbmlnbWEgdG8gdGhvc2Ugd2hvIGV4cG9zZWQgaGltPC90aXRs
ZT48c2Vjb25kYXJ5LXRpdGxlPlNjaWVuY2U8L3NlY29uZGFyeS10aXRsZT48L3RpdGxlcz48cGVy
aW9kaWNhbD48ZnVsbC10aXRsZT5TY2llbmNlPC9mdWxsLXRpdGxlPjwvcGVyaW9kaWNhbD48ZGF0
ZXM+PHllYXI+MjAxODwveWVhcj48L2RhdGVzPjxpc2JuPjAwMzYtODA3NSYjeEQ7MTA5NS05MjAz
PC9pc2JuPjx1cmxzPjwvdXJscz48ZWxlY3Ryb25pYy1yZXNvdXJjZS1udW0+MTAuMTEyNi9zY2ll
bmNlLmFhdjEwNzk8L2VsZWN0cm9uaWMtcmVzb3VyY2UtbnVtPjwvcmVjb3JkPjwvQ2l0ZT48L0Vu
ZE5vdGU+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00472512" w:rsidRPr="00151FDD">
        <w:rPr>
          <w:rFonts w:ascii="Times New Roman" w:hAnsi="Times New Roman" w:cs="Times New Roman"/>
        </w:rPr>
      </w:r>
      <w:r w:rsidR="00472512" w:rsidRPr="00151FDD">
        <w:rPr>
          <w:rFonts w:ascii="Times New Roman" w:hAnsi="Times New Roman" w:cs="Times New Roman"/>
        </w:rPr>
        <w:fldChar w:fldCharType="separate"/>
      </w:r>
      <w:r w:rsidR="00D33730">
        <w:rPr>
          <w:rFonts w:ascii="Times New Roman" w:hAnsi="Times New Roman" w:cs="Times New Roman"/>
          <w:noProof/>
        </w:rPr>
        <w:t>[3,16,17]</w:t>
      </w:r>
      <w:r w:rsidR="00472512" w:rsidRPr="00151FDD">
        <w:rPr>
          <w:rFonts w:ascii="Times New Roman" w:hAnsi="Times New Roman" w:cs="Times New Roman"/>
        </w:rPr>
        <w:fldChar w:fldCharType="end"/>
      </w:r>
      <w:r w:rsidR="00BC59F0" w:rsidRPr="00151FDD">
        <w:rPr>
          <w:rFonts w:ascii="Times New Roman" w:hAnsi="Times New Roman" w:cs="Times New Roman"/>
        </w:rPr>
        <w:t xml:space="preserve"> </w:t>
      </w:r>
    </w:p>
    <w:p w14:paraId="5B7B7CB0" w14:textId="055963B0" w:rsidR="00C012E4" w:rsidRPr="00151FDD" w:rsidRDefault="00C0047B" w:rsidP="00151FDD">
      <w:pPr>
        <w:spacing w:line="480" w:lineRule="auto"/>
        <w:jc w:val="both"/>
        <w:rPr>
          <w:rFonts w:ascii="Times New Roman" w:hAnsi="Times New Roman" w:cs="Times New Roman"/>
          <w:b/>
        </w:rPr>
      </w:pPr>
      <w:r w:rsidRPr="00151FDD">
        <w:rPr>
          <w:rFonts w:ascii="Times New Roman" w:hAnsi="Times New Roman" w:cs="Times New Roman"/>
          <w:b/>
        </w:rPr>
        <w:t>Literature Search</w:t>
      </w:r>
    </w:p>
    <w:p w14:paraId="1B305E1F" w14:textId="43182F51" w:rsidR="00450204" w:rsidRPr="00151FDD" w:rsidRDefault="00C0047B" w:rsidP="00151FDD">
      <w:pPr>
        <w:spacing w:line="480" w:lineRule="auto"/>
        <w:jc w:val="both"/>
        <w:rPr>
          <w:rFonts w:ascii="Times New Roman" w:hAnsi="Times New Roman" w:cs="Times New Roman"/>
        </w:rPr>
      </w:pPr>
      <w:r w:rsidRPr="00151FDD">
        <w:rPr>
          <w:rFonts w:ascii="Times New Roman" w:hAnsi="Times New Roman" w:cs="Times New Roman"/>
        </w:rPr>
        <w:t xml:space="preserve">The following electronic databases were searched: </w:t>
      </w:r>
      <w:r w:rsidR="00450204" w:rsidRPr="00151FDD">
        <w:rPr>
          <w:rFonts w:ascii="Times New Roman" w:hAnsi="Times New Roman" w:cs="Times New Roman"/>
        </w:rPr>
        <w:t>MEDLINE, EMBASE, Cochrane Central Register of Controlled Trials, CINAHL, clinicaltrials.gov, WHO ICTRP</w:t>
      </w:r>
      <w:r w:rsidR="001F4944" w:rsidRPr="00151FDD">
        <w:rPr>
          <w:rFonts w:ascii="Times New Roman" w:hAnsi="Times New Roman" w:cs="Times New Roman"/>
        </w:rPr>
        <w:t xml:space="preserve"> up till the 22</w:t>
      </w:r>
      <w:r w:rsidR="001F4944" w:rsidRPr="00151FDD">
        <w:rPr>
          <w:rFonts w:ascii="Times New Roman" w:hAnsi="Times New Roman" w:cs="Times New Roman"/>
          <w:vertAlign w:val="superscript"/>
        </w:rPr>
        <w:t>nd</w:t>
      </w:r>
      <w:r w:rsidR="001F4944" w:rsidRPr="00151FDD">
        <w:rPr>
          <w:rFonts w:ascii="Times New Roman" w:hAnsi="Times New Roman" w:cs="Times New Roman"/>
        </w:rPr>
        <w:t xml:space="preserve"> January 2018</w:t>
      </w:r>
      <w:r w:rsidR="00087AE7" w:rsidRPr="00151FDD">
        <w:rPr>
          <w:rFonts w:ascii="Times New Roman" w:hAnsi="Times New Roman" w:cs="Times New Roman"/>
        </w:rPr>
        <w:t>.</w:t>
      </w:r>
      <w:r w:rsidRPr="00151FDD">
        <w:rPr>
          <w:rFonts w:ascii="Times New Roman" w:hAnsi="Times New Roman" w:cs="Times New Roman"/>
        </w:rPr>
        <w:t xml:space="preserve"> </w:t>
      </w:r>
      <w:r w:rsidR="00450204" w:rsidRPr="00151FDD">
        <w:rPr>
          <w:rFonts w:ascii="Times New Roman" w:hAnsi="Times New Roman" w:cs="Times New Roman"/>
        </w:rPr>
        <w:t>Searches relevant to fractur</w:t>
      </w:r>
      <w:r w:rsidR="00BC6FA0" w:rsidRPr="00151FDD">
        <w:rPr>
          <w:rFonts w:ascii="Times New Roman" w:hAnsi="Times New Roman" w:cs="Times New Roman"/>
        </w:rPr>
        <w:t xml:space="preserve">es, BMD, </w:t>
      </w:r>
      <w:r w:rsidR="00B13DD0" w:rsidRPr="00151FDD">
        <w:rPr>
          <w:rFonts w:ascii="Times New Roman" w:hAnsi="Times New Roman" w:cs="Times New Roman"/>
        </w:rPr>
        <w:t>v</w:t>
      </w:r>
      <w:r w:rsidR="00BC6FA0" w:rsidRPr="00151FDD">
        <w:rPr>
          <w:rFonts w:ascii="Times New Roman" w:hAnsi="Times New Roman" w:cs="Times New Roman"/>
        </w:rPr>
        <w:t>itamin K, and randomis</w:t>
      </w:r>
      <w:r w:rsidR="00450204" w:rsidRPr="00151FDD">
        <w:rPr>
          <w:rFonts w:ascii="Times New Roman" w:hAnsi="Times New Roman" w:cs="Times New Roman"/>
        </w:rPr>
        <w:t xml:space="preserve">ed controlled trials were made. Hand searching of references within </w:t>
      </w:r>
      <w:r w:rsidR="00C5561F" w:rsidRPr="00151FDD">
        <w:rPr>
          <w:rFonts w:ascii="Times New Roman" w:hAnsi="Times New Roman" w:cs="Times New Roman"/>
        </w:rPr>
        <w:t>records was undertaken to identify further eligible trials</w:t>
      </w:r>
      <w:r w:rsidR="00450204" w:rsidRPr="00151FDD">
        <w:rPr>
          <w:rFonts w:ascii="Times New Roman" w:hAnsi="Times New Roman" w:cs="Times New Roman"/>
        </w:rPr>
        <w:t>.</w:t>
      </w:r>
      <w:r w:rsidR="005B34D5" w:rsidRPr="00151FDD">
        <w:rPr>
          <w:rFonts w:ascii="Times New Roman" w:hAnsi="Times New Roman" w:cs="Times New Roman"/>
        </w:rPr>
        <w:t xml:space="preserve"> The search strategy can be found in </w:t>
      </w:r>
      <w:r w:rsidR="00CE3077">
        <w:rPr>
          <w:rFonts w:ascii="Times New Roman" w:hAnsi="Times New Roman" w:cs="Times New Roman"/>
        </w:rPr>
        <w:t xml:space="preserve">Supplement </w:t>
      </w:r>
      <w:r w:rsidR="00AE63EF" w:rsidRPr="00151FDD">
        <w:rPr>
          <w:rFonts w:ascii="Times New Roman" w:hAnsi="Times New Roman" w:cs="Times New Roman"/>
        </w:rPr>
        <w:t>1</w:t>
      </w:r>
      <w:r w:rsidR="005B34D5" w:rsidRPr="00151FDD">
        <w:rPr>
          <w:rFonts w:ascii="Times New Roman" w:hAnsi="Times New Roman" w:cs="Times New Roman"/>
        </w:rPr>
        <w:t>.</w:t>
      </w:r>
    </w:p>
    <w:p w14:paraId="29978C87" w14:textId="77777777" w:rsidR="00C012E4" w:rsidRPr="00151FDD" w:rsidRDefault="00C012E4" w:rsidP="00151FDD">
      <w:pPr>
        <w:spacing w:line="480" w:lineRule="auto"/>
        <w:jc w:val="both"/>
        <w:rPr>
          <w:rFonts w:ascii="Times New Roman" w:hAnsi="Times New Roman" w:cs="Times New Roman"/>
          <w:b/>
        </w:rPr>
      </w:pPr>
      <w:r w:rsidRPr="00151FDD">
        <w:rPr>
          <w:rFonts w:ascii="Times New Roman" w:hAnsi="Times New Roman" w:cs="Times New Roman"/>
          <w:b/>
        </w:rPr>
        <w:t>Study Selection</w:t>
      </w:r>
    </w:p>
    <w:p w14:paraId="35F6D289" w14:textId="3C8A6C4C" w:rsidR="00D51611" w:rsidRPr="00151FDD" w:rsidRDefault="00D51611" w:rsidP="00151FDD">
      <w:pPr>
        <w:spacing w:line="480" w:lineRule="auto"/>
        <w:jc w:val="both"/>
        <w:rPr>
          <w:rFonts w:ascii="Times New Roman" w:hAnsi="Times New Roman" w:cs="Times New Roman"/>
        </w:rPr>
      </w:pPr>
      <w:r w:rsidRPr="00151FDD">
        <w:rPr>
          <w:rFonts w:ascii="Times New Roman" w:hAnsi="Times New Roman" w:cs="Times New Roman"/>
        </w:rPr>
        <w:t>Records identified from searches were de-duplicated and the titles and abstracts were</w:t>
      </w:r>
      <w:r w:rsidR="00C0047B" w:rsidRPr="00151FDD">
        <w:rPr>
          <w:rFonts w:ascii="Times New Roman" w:hAnsi="Times New Roman" w:cs="Times New Roman"/>
        </w:rPr>
        <w:t xml:space="preserve"> independently</w:t>
      </w:r>
      <w:r w:rsidRPr="00151FDD">
        <w:rPr>
          <w:rFonts w:ascii="Times New Roman" w:hAnsi="Times New Roman" w:cs="Times New Roman"/>
        </w:rPr>
        <w:t xml:space="preserve"> screened for inclusion by two authors, a decision on inclusion was reached through discussion. Full-text records were collated for the remaining articles and </w:t>
      </w:r>
      <w:r w:rsidR="00C5561F" w:rsidRPr="00151FDD">
        <w:rPr>
          <w:rFonts w:ascii="Times New Roman" w:hAnsi="Times New Roman" w:cs="Times New Roman"/>
        </w:rPr>
        <w:t>screened by the two authors, with any disagreements resolved by discussion.</w:t>
      </w:r>
    </w:p>
    <w:p w14:paraId="58F7B426" w14:textId="4F3D2937" w:rsidR="00C012E4" w:rsidRPr="00151FDD" w:rsidRDefault="00C012E4" w:rsidP="00151FDD">
      <w:pPr>
        <w:spacing w:line="480" w:lineRule="auto"/>
        <w:jc w:val="both"/>
        <w:rPr>
          <w:rFonts w:ascii="Times New Roman" w:hAnsi="Times New Roman" w:cs="Times New Roman"/>
          <w:b/>
        </w:rPr>
      </w:pPr>
      <w:r w:rsidRPr="00151FDD">
        <w:rPr>
          <w:rFonts w:ascii="Times New Roman" w:hAnsi="Times New Roman" w:cs="Times New Roman"/>
          <w:b/>
        </w:rPr>
        <w:t>Data Collection</w:t>
      </w:r>
    </w:p>
    <w:p w14:paraId="31C7029A" w14:textId="02E05805" w:rsidR="00D51611" w:rsidRPr="00151FDD" w:rsidRDefault="00D51611" w:rsidP="00151FDD">
      <w:pPr>
        <w:spacing w:line="480" w:lineRule="auto"/>
        <w:jc w:val="both"/>
        <w:rPr>
          <w:rFonts w:ascii="Times New Roman" w:hAnsi="Times New Roman" w:cs="Times New Roman"/>
        </w:rPr>
      </w:pPr>
      <w:r w:rsidRPr="00151FDD">
        <w:rPr>
          <w:rFonts w:ascii="Times New Roman" w:hAnsi="Times New Roman" w:cs="Times New Roman"/>
        </w:rPr>
        <w:t xml:space="preserve">Data extraction was </w:t>
      </w:r>
      <w:r w:rsidR="00C5561F" w:rsidRPr="00151FDD">
        <w:rPr>
          <w:rFonts w:ascii="Times New Roman" w:hAnsi="Times New Roman" w:cs="Times New Roman"/>
        </w:rPr>
        <w:t>undertaken on the included studies independently by two authors. A</w:t>
      </w:r>
      <w:r w:rsidR="004B4287" w:rsidRPr="00151FDD">
        <w:rPr>
          <w:rFonts w:ascii="Times New Roman" w:hAnsi="Times New Roman" w:cs="Times New Roman"/>
        </w:rPr>
        <w:t xml:space="preserve"> piloted</w:t>
      </w:r>
      <w:r w:rsidR="00C5561F" w:rsidRPr="00151FDD">
        <w:rPr>
          <w:rFonts w:ascii="Times New Roman" w:hAnsi="Times New Roman" w:cs="Times New Roman"/>
        </w:rPr>
        <w:t xml:space="preserve"> data extraction form</w:t>
      </w:r>
      <w:r w:rsidR="00D0250F" w:rsidRPr="00151FDD">
        <w:rPr>
          <w:rFonts w:ascii="Times New Roman" w:hAnsi="Times New Roman" w:cs="Times New Roman"/>
        </w:rPr>
        <w:t>, developed from the Cochrane Data Extraction and Assessment Template, was</w:t>
      </w:r>
      <w:r w:rsidR="00C5561F" w:rsidRPr="00151FDD">
        <w:rPr>
          <w:rFonts w:ascii="Times New Roman" w:hAnsi="Times New Roman" w:cs="Times New Roman"/>
        </w:rPr>
        <w:t xml:space="preserve"> used t</w:t>
      </w:r>
      <w:r w:rsidR="000F2CE2" w:rsidRPr="00151FDD">
        <w:rPr>
          <w:rFonts w:ascii="Times New Roman" w:hAnsi="Times New Roman" w:cs="Times New Roman"/>
        </w:rPr>
        <w:t xml:space="preserve">o </w:t>
      </w:r>
      <w:r w:rsidR="000F2CE2" w:rsidRPr="00151FDD">
        <w:rPr>
          <w:rFonts w:ascii="Times New Roman" w:hAnsi="Times New Roman" w:cs="Times New Roman"/>
        </w:rPr>
        <w:lastRenderedPageBreak/>
        <w:t>collect the information. Data rep</w:t>
      </w:r>
      <w:r w:rsidR="00CE4F41" w:rsidRPr="00151FDD">
        <w:rPr>
          <w:rFonts w:ascii="Times New Roman" w:hAnsi="Times New Roman" w:cs="Times New Roman"/>
        </w:rPr>
        <w:t>orted only in graphical form were</w:t>
      </w:r>
      <w:r w:rsidR="000F2CE2" w:rsidRPr="00151FDD">
        <w:rPr>
          <w:rFonts w:ascii="Times New Roman" w:hAnsi="Times New Roman" w:cs="Times New Roman"/>
        </w:rPr>
        <w:t xml:space="preserve"> extracted using the Digitize package in R.</w:t>
      </w:r>
      <w:r w:rsidR="007A5CC7"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&lt;EndNote&gt;&lt;Cite&gt;&lt;Author&gt;Poisot&lt;/Author&gt;&lt;Year&gt;2011&lt;/Year&gt;&lt;RecNum&gt;354&lt;/RecNum&gt;&lt;DisplayText&gt;[18]&lt;/DisplayText&gt;&lt;record&gt;&lt;rec-number&gt;354&lt;/rec-number&gt;&lt;foreign-keys&gt;&lt;key app="EN" db-id="0sdsxx5sqzfs5aetf21pspw325xp9sx0tz2z" timestamp="1529588999"&gt;354&lt;/key&gt;&lt;/foreign-keys&gt;&lt;ref-type name="Journal Article"&gt;17&lt;/ref-type&gt;&lt;contributors&gt;&lt;authors&gt;&lt;author&gt;Timothée Poisot&lt;/author&gt;&lt;/authors&gt;&lt;/contributors&gt;&lt;titles&gt;&lt;title&gt;The digitize Package: Extracting Numerical Data from Scatterplots&lt;/title&gt;&lt;secondary-title&gt;The R Journal&lt;/secondary-title&gt;&lt;/titles&gt;&lt;periodical&gt;&lt;full-title&gt;The R Journal&lt;/full-title&gt;&lt;/periodical&gt;&lt;pages&gt;25-26&lt;/pages&gt;&lt;volume&gt;3&lt;/volume&gt;&lt;number&gt;1&lt;/number&gt;&lt;dates&gt;&lt;year&gt;2011&lt;/year&gt;&lt;pub-dates&gt;&lt;date&gt;June 2011&lt;/date&gt;&lt;/pub-dates&gt;&lt;/dates&gt;&lt;isbn&gt;ISSN 2073-4859&lt;/isbn&gt;&lt;urls&gt;&lt;/urls&gt;&lt;/record&gt;&lt;/Cite&gt;&lt;/EndNote&gt;</w:instrText>
      </w:r>
      <w:r w:rsidR="007A5CC7" w:rsidRPr="00151FDD">
        <w:rPr>
          <w:rFonts w:ascii="Times New Roman" w:hAnsi="Times New Roman" w:cs="Times New Roman"/>
        </w:rPr>
        <w:fldChar w:fldCharType="separate"/>
      </w:r>
      <w:r w:rsidR="00D33730">
        <w:rPr>
          <w:rFonts w:ascii="Times New Roman" w:hAnsi="Times New Roman" w:cs="Times New Roman"/>
          <w:noProof/>
        </w:rPr>
        <w:t>[18]</w:t>
      </w:r>
      <w:r w:rsidR="007A5CC7" w:rsidRPr="00151FDD">
        <w:rPr>
          <w:rFonts w:ascii="Times New Roman" w:hAnsi="Times New Roman" w:cs="Times New Roman"/>
        </w:rPr>
        <w:fldChar w:fldCharType="end"/>
      </w:r>
    </w:p>
    <w:p w14:paraId="4AA52CC3" w14:textId="6DCED163" w:rsidR="00C012E4" w:rsidRPr="00151FDD" w:rsidRDefault="00D63E25" w:rsidP="00151FDD">
      <w:pPr>
        <w:spacing w:line="480" w:lineRule="auto"/>
        <w:jc w:val="both"/>
        <w:rPr>
          <w:rFonts w:ascii="Times New Roman" w:hAnsi="Times New Roman" w:cs="Times New Roman"/>
        </w:rPr>
      </w:pPr>
      <w:r w:rsidRPr="00151FDD">
        <w:rPr>
          <w:rFonts w:ascii="Times New Roman" w:hAnsi="Times New Roman" w:cs="Times New Roman"/>
        </w:rPr>
        <w:t xml:space="preserve">For each trial the </w:t>
      </w:r>
      <w:r w:rsidR="004F4E98">
        <w:rPr>
          <w:rFonts w:ascii="Times New Roman" w:hAnsi="Times New Roman" w:cs="Times New Roman"/>
        </w:rPr>
        <w:t>following data were collected: i</w:t>
      </w:r>
      <w:r w:rsidRPr="00151FDD">
        <w:rPr>
          <w:rFonts w:ascii="Times New Roman" w:hAnsi="Times New Roman" w:cs="Times New Roman"/>
        </w:rPr>
        <w:t xml:space="preserve">) </w:t>
      </w:r>
      <w:r w:rsidR="00D0250F" w:rsidRPr="00151FDD">
        <w:rPr>
          <w:rFonts w:ascii="Times New Roman" w:hAnsi="Times New Roman" w:cs="Times New Roman"/>
        </w:rPr>
        <w:t>Participant characteristics</w:t>
      </w:r>
      <w:r w:rsidRPr="00151FDD">
        <w:rPr>
          <w:rFonts w:ascii="Times New Roman" w:hAnsi="Times New Roman" w:cs="Times New Roman"/>
        </w:rPr>
        <w:t xml:space="preserve"> (age, presence or severity of disease</w:t>
      </w:r>
      <w:r w:rsidR="00A906DC" w:rsidRPr="00151FDD">
        <w:rPr>
          <w:rFonts w:ascii="Times New Roman" w:hAnsi="Times New Roman" w:cs="Times New Roman"/>
        </w:rPr>
        <w:t>)</w:t>
      </w:r>
      <w:r w:rsidR="004F4E98">
        <w:rPr>
          <w:rFonts w:ascii="Times New Roman" w:hAnsi="Times New Roman" w:cs="Times New Roman"/>
        </w:rPr>
        <w:t>; ii</w:t>
      </w:r>
      <w:r w:rsidRPr="00151FDD">
        <w:rPr>
          <w:rFonts w:ascii="Times New Roman" w:hAnsi="Times New Roman" w:cs="Times New Roman"/>
        </w:rPr>
        <w:t>)</w:t>
      </w:r>
      <w:r w:rsidR="00D0250F" w:rsidRPr="00151FDD">
        <w:rPr>
          <w:rFonts w:ascii="Times New Roman" w:hAnsi="Times New Roman" w:cs="Times New Roman"/>
        </w:rPr>
        <w:t xml:space="preserve"> intervention info</w:t>
      </w:r>
      <w:r w:rsidRPr="00151FDD">
        <w:rPr>
          <w:rFonts w:ascii="Times New Roman" w:hAnsi="Times New Roman" w:cs="Times New Roman"/>
        </w:rPr>
        <w:t>rma</w:t>
      </w:r>
      <w:r w:rsidR="004F4E98">
        <w:rPr>
          <w:rFonts w:ascii="Times New Roman" w:hAnsi="Times New Roman" w:cs="Times New Roman"/>
        </w:rPr>
        <w:t>tion (</w:t>
      </w:r>
      <w:r w:rsidR="000D27F4">
        <w:rPr>
          <w:rFonts w:ascii="Times New Roman" w:hAnsi="Times New Roman" w:cs="Times New Roman"/>
        </w:rPr>
        <w:t xml:space="preserve">vitamin </w:t>
      </w:r>
      <w:r w:rsidR="00F07594">
        <w:rPr>
          <w:rFonts w:ascii="Times New Roman" w:hAnsi="Times New Roman" w:cs="Times New Roman"/>
        </w:rPr>
        <w:t>K</w:t>
      </w:r>
      <w:r w:rsidR="000D27F4">
        <w:rPr>
          <w:rFonts w:ascii="Times New Roman" w:hAnsi="Times New Roman" w:cs="Times New Roman"/>
        </w:rPr>
        <w:t xml:space="preserve"> form</w:t>
      </w:r>
      <w:r w:rsidR="004F4E98">
        <w:rPr>
          <w:rFonts w:ascii="Times New Roman" w:hAnsi="Times New Roman" w:cs="Times New Roman"/>
        </w:rPr>
        <w:t>, frequency, dose); iii</w:t>
      </w:r>
      <w:r w:rsidRPr="00151FDD">
        <w:rPr>
          <w:rFonts w:ascii="Times New Roman" w:hAnsi="Times New Roman" w:cs="Times New Roman"/>
        </w:rPr>
        <w:t>)</w:t>
      </w:r>
      <w:r w:rsidR="00D0250F" w:rsidRPr="00151FDD">
        <w:rPr>
          <w:rFonts w:ascii="Times New Roman" w:hAnsi="Times New Roman" w:cs="Times New Roman"/>
        </w:rPr>
        <w:t xml:space="preserve"> study design and conduct information (funding, ethical approval, protocols</w:t>
      </w:r>
      <w:r w:rsidR="00AF3731">
        <w:rPr>
          <w:rFonts w:ascii="Times New Roman" w:hAnsi="Times New Roman" w:cs="Times New Roman"/>
        </w:rPr>
        <w:t xml:space="preserve"> and registry entries</w:t>
      </w:r>
      <w:r w:rsidRPr="00151FDD">
        <w:rPr>
          <w:rFonts w:ascii="Times New Roman" w:hAnsi="Times New Roman" w:cs="Times New Roman"/>
        </w:rPr>
        <w:t>, eligibility criteria</w:t>
      </w:r>
      <w:r w:rsidR="00D0250F" w:rsidRPr="00151FDD">
        <w:rPr>
          <w:rFonts w:ascii="Times New Roman" w:hAnsi="Times New Roman" w:cs="Times New Roman"/>
        </w:rPr>
        <w:t>)</w:t>
      </w:r>
      <w:r w:rsidR="004F4E98">
        <w:rPr>
          <w:rFonts w:ascii="Times New Roman" w:hAnsi="Times New Roman" w:cs="Times New Roman"/>
        </w:rPr>
        <w:t>; and iv</w:t>
      </w:r>
      <w:r w:rsidRPr="00151FDD">
        <w:rPr>
          <w:rFonts w:ascii="Times New Roman" w:hAnsi="Times New Roman" w:cs="Times New Roman"/>
        </w:rPr>
        <w:t>)</w:t>
      </w:r>
      <w:r w:rsidR="002F398C">
        <w:rPr>
          <w:rFonts w:ascii="Times New Roman" w:hAnsi="Times New Roman" w:cs="Times New Roman"/>
        </w:rPr>
        <w:t xml:space="preserve"> f</w:t>
      </w:r>
      <w:r w:rsidR="00242751" w:rsidRPr="00151FDD">
        <w:rPr>
          <w:rFonts w:ascii="Times New Roman" w:hAnsi="Times New Roman" w:cs="Times New Roman"/>
        </w:rPr>
        <w:t xml:space="preserve">racture </w:t>
      </w:r>
      <w:r w:rsidR="00163B85" w:rsidRPr="00151FDD">
        <w:rPr>
          <w:rFonts w:ascii="Times New Roman" w:hAnsi="Times New Roman" w:cs="Times New Roman"/>
        </w:rPr>
        <w:t>and</w:t>
      </w:r>
      <w:r w:rsidR="00242751" w:rsidRPr="00151FDD">
        <w:rPr>
          <w:rFonts w:ascii="Times New Roman" w:hAnsi="Times New Roman" w:cs="Times New Roman"/>
        </w:rPr>
        <w:t xml:space="preserve"> BMD</w:t>
      </w:r>
      <w:r w:rsidR="00163B85" w:rsidRPr="00151FDD">
        <w:rPr>
          <w:rFonts w:ascii="Times New Roman" w:hAnsi="Times New Roman" w:cs="Times New Roman"/>
        </w:rPr>
        <w:t xml:space="preserve"> outcomes</w:t>
      </w:r>
      <w:r w:rsidR="00D0250F" w:rsidRPr="00151FDD">
        <w:rPr>
          <w:rFonts w:ascii="Times New Roman" w:hAnsi="Times New Roman" w:cs="Times New Roman"/>
        </w:rPr>
        <w:t>.</w:t>
      </w:r>
    </w:p>
    <w:p w14:paraId="4BF6306C" w14:textId="33105FE9" w:rsidR="00193C4F" w:rsidRPr="00151FDD" w:rsidRDefault="00163B85" w:rsidP="00151FDD">
      <w:pPr>
        <w:spacing w:line="480" w:lineRule="auto"/>
        <w:jc w:val="both"/>
        <w:rPr>
          <w:rFonts w:ascii="Times New Roman" w:hAnsi="Times New Roman" w:cs="Times New Roman"/>
        </w:rPr>
      </w:pPr>
      <w:r w:rsidRPr="00151FDD">
        <w:rPr>
          <w:rFonts w:ascii="Times New Roman" w:hAnsi="Times New Roman" w:cs="Times New Roman"/>
        </w:rPr>
        <w:t>P</w:t>
      </w:r>
      <w:r w:rsidR="00193C4F" w:rsidRPr="00151FDD">
        <w:rPr>
          <w:rFonts w:ascii="Times New Roman" w:hAnsi="Times New Roman" w:cs="Times New Roman"/>
        </w:rPr>
        <w:t xml:space="preserve">ercentage change in </w:t>
      </w:r>
      <w:r w:rsidR="005F6808" w:rsidRPr="00151FDD">
        <w:rPr>
          <w:rFonts w:ascii="Times New Roman" w:hAnsi="Times New Roman" w:cs="Times New Roman"/>
        </w:rPr>
        <w:t>BMD</w:t>
      </w:r>
      <w:r w:rsidR="00193C4F" w:rsidRPr="00151FDD">
        <w:rPr>
          <w:rFonts w:ascii="Times New Roman" w:hAnsi="Times New Roman" w:cs="Times New Roman"/>
        </w:rPr>
        <w:t xml:space="preserve"> at</w:t>
      </w:r>
      <w:r w:rsidRPr="00151FDD">
        <w:rPr>
          <w:rFonts w:ascii="Times New Roman" w:hAnsi="Times New Roman" w:cs="Times New Roman"/>
        </w:rPr>
        <w:t xml:space="preserve"> 6 months, 1 year,</w:t>
      </w:r>
      <w:r w:rsidR="00193C4F" w:rsidRPr="00151FDD">
        <w:rPr>
          <w:rFonts w:ascii="Times New Roman" w:hAnsi="Times New Roman" w:cs="Times New Roman"/>
        </w:rPr>
        <w:t xml:space="preserve"> and 2</w:t>
      </w:r>
      <w:r w:rsidRPr="00151FDD">
        <w:rPr>
          <w:rFonts w:ascii="Times New Roman" w:hAnsi="Times New Roman" w:cs="Times New Roman"/>
        </w:rPr>
        <w:t xml:space="preserve"> years</w:t>
      </w:r>
      <w:r w:rsidR="00193C4F" w:rsidRPr="00151FDD">
        <w:rPr>
          <w:rFonts w:ascii="Times New Roman" w:hAnsi="Times New Roman" w:cs="Times New Roman"/>
        </w:rPr>
        <w:t xml:space="preserve"> </w:t>
      </w:r>
      <w:r w:rsidR="00CC4275" w:rsidRPr="00151FDD">
        <w:rPr>
          <w:rFonts w:ascii="Times New Roman" w:hAnsi="Times New Roman" w:cs="Times New Roman"/>
        </w:rPr>
        <w:t xml:space="preserve">at the lumbar spine, </w:t>
      </w:r>
      <w:r w:rsidRPr="00151FDD">
        <w:rPr>
          <w:rFonts w:ascii="Times New Roman" w:hAnsi="Times New Roman" w:cs="Times New Roman"/>
        </w:rPr>
        <w:t>femur, radius, and hip;</w:t>
      </w:r>
      <w:r w:rsidR="00CC4275" w:rsidRPr="00151FDD">
        <w:rPr>
          <w:rFonts w:ascii="Times New Roman" w:hAnsi="Times New Roman" w:cs="Times New Roman"/>
        </w:rPr>
        <w:t xml:space="preserve"> </w:t>
      </w:r>
      <w:r w:rsidR="00193C4F" w:rsidRPr="00151FDD">
        <w:rPr>
          <w:rFonts w:ascii="Times New Roman" w:hAnsi="Times New Roman" w:cs="Times New Roman"/>
        </w:rPr>
        <w:t>total clinical fractures</w:t>
      </w:r>
      <w:r w:rsidRPr="00151FDD">
        <w:rPr>
          <w:rFonts w:ascii="Times New Roman" w:hAnsi="Times New Roman" w:cs="Times New Roman"/>
        </w:rPr>
        <w:t xml:space="preserve">; </w:t>
      </w:r>
      <w:r w:rsidR="00193C4F" w:rsidRPr="00151FDD">
        <w:rPr>
          <w:rFonts w:ascii="Times New Roman" w:hAnsi="Times New Roman" w:cs="Times New Roman"/>
        </w:rPr>
        <w:t>total vertebral fractures</w:t>
      </w:r>
      <w:r w:rsidRPr="00151FDD">
        <w:rPr>
          <w:rFonts w:ascii="Times New Roman" w:hAnsi="Times New Roman" w:cs="Times New Roman"/>
        </w:rPr>
        <w:t>;</w:t>
      </w:r>
      <w:r w:rsidR="00193C4F" w:rsidRPr="00151FDD">
        <w:rPr>
          <w:rFonts w:ascii="Times New Roman" w:hAnsi="Times New Roman" w:cs="Times New Roman"/>
        </w:rPr>
        <w:t xml:space="preserve"> and total hip fractures</w:t>
      </w:r>
      <w:r w:rsidRPr="00151FDD">
        <w:rPr>
          <w:rFonts w:ascii="Times New Roman" w:hAnsi="Times New Roman" w:cs="Times New Roman"/>
        </w:rPr>
        <w:t xml:space="preserve"> were the outcomes of interest</w:t>
      </w:r>
      <w:r w:rsidR="00193C4F" w:rsidRPr="00151FDD">
        <w:rPr>
          <w:rFonts w:ascii="Times New Roman" w:hAnsi="Times New Roman" w:cs="Times New Roman"/>
        </w:rPr>
        <w:t>.</w:t>
      </w:r>
    </w:p>
    <w:p w14:paraId="5291DDB6" w14:textId="544954DC" w:rsidR="00193C4F" w:rsidRPr="00151FDD" w:rsidRDefault="00D51611" w:rsidP="00151FDD">
      <w:pPr>
        <w:spacing w:line="480" w:lineRule="auto"/>
        <w:jc w:val="both"/>
        <w:rPr>
          <w:rFonts w:ascii="Times New Roman" w:hAnsi="Times New Roman" w:cs="Times New Roman"/>
        </w:rPr>
      </w:pPr>
      <w:r w:rsidRPr="00151FDD">
        <w:rPr>
          <w:rFonts w:ascii="Times New Roman" w:hAnsi="Times New Roman" w:cs="Times New Roman"/>
        </w:rPr>
        <w:t>The Cochrane risk of bias tool was used to</w:t>
      </w:r>
      <w:r w:rsidR="00C5561F" w:rsidRPr="00151FDD">
        <w:rPr>
          <w:rFonts w:ascii="Times New Roman" w:hAnsi="Times New Roman" w:cs="Times New Roman"/>
        </w:rPr>
        <w:t xml:space="preserve"> </w:t>
      </w:r>
      <w:r w:rsidRPr="00151FDD">
        <w:rPr>
          <w:rFonts w:ascii="Times New Roman" w:hAnsi="Times New Roman" w:cs="Times New Roman"/>
        </w:rPr>
        <w:t>assess studies as having a high or low risk of bias.</w:t>
      </w:r>
      <w:r w:rsidR="008123C9"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&lt;EndNote&gt;&lt;Cite&gt;&lt;Author&gt;Higgins&lt;/Author&gt;&lt;Year&gt;2011&lt;/Year&gt;&lt;RecNum&gt;70&lt;/RecNum&gt;&lt;DisplayText&gt;[19]&lt;/DisplayText&gt;&lt;record&gt;&lt;rec-number&gt;70&lt;/rec-number&gt;&lt;foreign-keys&gt;&lt;key app="EN" db-id="0sdsxx5sqzfs5aetf21pspw325xp9sx0tz2z" timestamp="1505720101"&gt;70&lt;/key&gt;&lt;/foreign-keys&gt;&lt;ref-type name="Journal Article"&gt;17&lt;/ref-type&gt;&lt;contributors&gt;&lt;authors&gt;&lt;author&gt;Higgins, J. P.&lt;/author&gt;&lt;author&gt;Altman, D. G.&lt;/author&gt;&lt;author&gt;Gotzsche, P. C.&lt;/author&gt;&lt;author&gt;Juni, P.&lt;/author&gt;&lt;author&gt;Moher, D.&lt;/author&gt;&lt;author&gt;Oxman, A. D.&lt;/author&gt;&lt;author&gt;Savovic, J.&lt;/author&gt;&lt;author&gt;Schulz, K. F.&lt;/author&gt;&lt;author&gt;Weeks, L.&lt;/author&gt;&lt;author&gt;Sterne, J. A.&lt;/author&gt;&lt;author&gt;Cochrane Bias Methods, Group&lt;/author&gt;&lt;author&gt;Cochrane Statistical Methods, Group&lt;/author&gt;&lt;/authors&gt;&lt;/contributors&gt;&lt;auth-address&gt;MRC Biostatistics Unit, Institute of Public Health, Cambridge CB2 0SR, UK. julian.higgins@mrc-bsu.cam.ac.uk&lt;/auth-address&gt;&lt;titles&gt;&lt;title&gt;The Cochrane Collaboration&amp;apos;s tool for assessing risk of bias in randomised trials&lt;/title&gt;&lt;secondary-title&gt;BMJ&lt;/secondary-title&gt;&lt;/titles&gt;&lt;periodical&gt;&lt;full-title&gt;Bmj&lt;/full-title&gt;&lt;/periodical&gt;&lt;pages&gt;d5928&lt;/pages&gt;&lt;volume&gt;343&lt;/volume&gt;&lt;keywords&gt;&lt;keyword&gt;Bias&lt;/keyword&gt;&lt;keyword&gt;Humans&lt;/keyword&gt;&lt;keyword&gt;Randomized Controlled Trials as Topic/*standards&lt;/keyword&gt;&lt;keyword&gt;Research Design&lt;/keyword&gt;&lt;keyword&gt;Risk Assessment&lt;/keyword&gt;&lt;/keywords&gt;&lt;dates&gt;&lt;year&gt;2011&lt;/year&gt;&lt;pub-dates&gt;&lt;date&gt;Oct 18&lt;/date&gt;&lt;/pub-dates&gt;&lt;/dates&gt;&lt;isbn&gt;1756-1833 (Electronic)&amp;#xD;0959-8138 (Linking)&lt;/isbn&gt;&lt;accession-num&gt;22008217&lt;/accession-num&gt;&lt;urls&gt;&lt;related-urls&gt;&lt;url&gt;https://www.ncbi.nlm.nih.gov/pubmed/22008217&lt;/url&gt;&lt;/related-urls&gt;&lt;/urls&gt;&lt;custom2&gt;PMC3196245&lt;/custom2&gt;&lt;electronic-resource-num&gt;10.1136/bmj.d5928&lt;/electronic-resource-num&gt;&lt;/record&gt;&lt;/Cite&gt;&lt;/EndNote&gt;</w:instrText>
      </w:r>
      <w:r w:rsidR="008123C9" w:rsidRPr="00151FDD">
        <w:rPr>
          <w:rFonts w:ascii="Times New Roman" w:hAnsi="Times New Roman" w:cs="Times New Roman"/>
        </w:rPr>
        <w:fldChar w:fldCharType="separate"/>
      </w:r>
      <w:r w:rsidR="00D33730">
        <w:rPr>
          <w:rFonts w:ascii="Times New Roman" w:hAnsi="Times New Roman" w:cs="Times New Roman"/>
          <w:noProof/>
        </w:rPr>
        <w:t>[19]</w:t>
      </w:r>
      <w:r w:rsidR="008123C9" w:rsidRPr="00151FDD">
        <w:rPr>
          <w:rFonts w:ascii="Times New Roman" w:hAnsi="Times New Roman" w:cs="Times New Roman"/>
        </w:rPr>
        <w:fldChar w:fldCharType="end"/>
      </w:r>
      <w:r w:rsidRPr="00151FDD">
        <w:rPr>
          <w:rFonts w:ascii="Times New Roman" w:hAnsi="Times New Roman" w:cs="Times New Roman"/>
        </w:rPr>
        <w:t xml:space="preserve"> Two authors independently assessed each study and agreed a final classification through discussion. </w:t>
      </w:r>
      <w:r w:rsidR="00C94E4E" w:rsidRPr="00151FDD">
        <w:rPr>
          <w:rFonts w:ascii="Times New Roman" w:hAnsi="Times New Roman" w:cs="Times New Roman"/>
        </w:rPr>
        <w:t>Studies that presented an unclear risk of bias were classified as having a high risk of bias</w:t>
      </w:r>
      <w:r w:rsidR="00525AB3" w:rsidRPr="00151FDD">
        <w:rPr>
          <w:rFonts w:ascii="Times New Roman" w:hAnsi="Times New Roman" w:cs="Times New Roman"/>
        </w:rPr>
        <w:t xml:space="preserve"> if randomisation</w:t>
      </w:r>
      <w:r w:rsidR="00D63E25" w:rsidRPr="00151FDD">
        <w:rPr>
          <w:rFonts w:ascii="Times New Roman" w:hAnsi="Times New Roman" w:cs="Times New Roman"/>
        </w:rPr>
        <w:t xml:space="preserve"> procedures were</w:t>
      </w:r>
      <w:r w:rsidR="00525AB3" w:rsidRPr="00151FDD">
        <w:rPr>
          <w:rFonts w:ascii="Times New Roman" w:hAnsi="Times New Roman" w:cs="Times New Roman"/>
        </w:rPr>
        <w:t xml:space="preserve"> not clearly</w:t>
      </w:r>
      <w:r w:rsidR="00D63E25" w:rsidRPr="00151FDD">
        <w:rPr>
          <w:rFonts w:ascii="Times New Roman" w:hAnsi="Times New Roman" w:cs="Times New Roman"/>
        </w:rPr>
        <w:t xml:space="preserve"> described</w:t>
      </w:r>
      <w:r w:rsidR="00C94E4E" w:rsidRPr="00151FDD">
        <w:rPr>
          <w:rFonts w:ascii="Times New Roman" w:hAnsi="Times New Roman" w:cs="Times New Roman"/>
        </w:rPr>
        <w:t>.</w:t>
      </w:r>
    </w:p>
    <w:p w14:paraId="1AF71F55" w14:textId="77777777" w:rsidR="006F350B" w:rsidRPr="00151FDD" w:rsidRDefault="004B4287" w:rsidP="00151FDD">
      <w:pPr>
        <w:spacing w:line="480" w:lineRule="auto"/>
        <w:jc w:val="both"/>
        <w:rPr>
          <w:rFonts w:ascii="Times New Roman" w:hAnsi="Times New Roman" w:cs="Times New Roman"/>
          <w:b/>
        </w:rPr>
      </w:pPr>
      <w:r w:rsidRPr="00151FDD">
        <w:rPr>
          <w:rFonts w:ascii="Times New Roman" w:hAnsi="Times New Roman" w:cs="Times New Roman"/>
          <w:b/>
        </w:rPr>
        <w:t xml:space="preserve">Statistics </w:t>
      </w:r>
    </w:p>
    <w:p w14:paraId="408CD646" w14:textId="4960E7DF" w:rsidR="00443608" w:rsidRPr="00151FDD" w:rsidRDefault="00843C04" w:rsidP="00151FDD">
      <w:pPr>
        <w:spacing w:line="480" w:lineRule="auto"/>
        <w:jc w:val="both"/>
        <w:rPr>
          <w:rFonts w:ascii="Times New Roman" w:hAnsi="Times New Roman" w:cs="Times New Roman"/>
        </w:rPr>
      </w:pPr>
      <w:r w:rsidRPr="00151FDD">
        <w:rPr>
          <w:rFonts w:ascii="Times New Roman" w:hAnsi="Times New Roman" w:cs="Times New Roman"/>
        </w:rPr>
        <w:t xml:space="preserve">To assess the overall quality of the randomisation in the trials included in the meta-analysis </w:t>
      </w:r>
      <w:r w:rsidR="006F350B" w:rsidRPr="00151FDD">
        <w:rPr>
          <w:rFonts w:ascii="Times New Roman" w:hAnsi="Times New Roman" w:cs="Times New Roman"/>
        </w:rPr>
        <w:t>heterogeneity of age was assessed using the method specified by Hicks et al</w:t>
      </w:r>
      <w:r w:rsidR="004F4E98">
        <w:rPr>
          <w:rFonts w:ascii="Times New Roman" w:hAnsi="Times New Roman" w:cs="Times New Roman"/>
        </w:rPr>
        <w:t xml:space="preserve"> </w:t>
      </w:r>
      <w:r w:rsidR="00A906DC"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&lt;EndNote&gt;&lt;Cite&gt;&lt;Author&gt;Hicks&lt;/Author&gt;&lt;Year&gt;2018&lt;/Year&gt;&lt;RecNum&gt;356&lt;/RecNum&gt;&lt;DisplayText&gt;[20]&lt;/DisplayText&gt;&lt;record&gt;&lt;rec-number&gt;356&lt;/rec-number&gt;&lt;foreign-keys&gt;&lt;key app="EN" db-id="0sdsxx5sqzfs5aetf21pspw325xp9sx0tz2z" timestamp="1529589299"&gt;356&lt;/key&gt;&lt;/foreign-keys&gt;&lt;ref-type name="Journal Article"&gt;17&lt;/ref-type&gt;&lt;contributors&gt;&lt;authors&gt;&lt;author&gt;Hicks, A.&lt;/author&gt;&lt;author&gt;Fairhurst, C.&lt;/author&gt;&lt;author&gt;Torgerson, D. J.&lt;/author&gt;&lt;/authors&gt;&lt;/contributors&gt;&lt;auth-address&gt;York Trials Unit, Department of Health Sciences, University of York, York YO10 5DD, UK. Electronic address: amy.hicks@nhs.net.&amp;#xD;York Trials Unit, Department of Health Sciences, University of York, York YO10 5DD, UK.&lt;/auth-address&gt;&lt;titles&gt;&lt;title&gt;A simple technique investigating baseline heterogeneity helped to eliminate potential bias in meta-analyses&lt;/title&gt;&lt;secondary-title&gt;J Clin Epidemiol&lt;/secondary-title&gt;&lt;/titles&gt;&lt;periodical&gt;&lt;full-title&gt;J Clin Epidemiol&lt;/full-title&gt;&lt;/periodical&gt;&lt;pages&gt;55-62&lt;/pages&gt;&lt;volume&gt;95&lt;/volume&gt;&lt;keywords&gt;&lt;keyword&gt;Baseline variables&lt;/keyword&gt;&lt;keyword&gt;Bias&lt;/keyword&gt;&lt;keyword&gt;Heterogeneity&lt;/keyword&gt;&lt;keyword&gt;Meta-analysis&lt;/keyword&gt;&lt;/keywords&gt;&lt;dates&gt;&lt;year&gt;2018&lt;/year&gt;&lt;pub-dates&gt;&lt;date&gt;Mar&lt;/date&gt;&lt;/pub-dates&gt;&lt;/dates&gt;&lt;isbn&gt;1878-5921 (Electronic)&amp;#xD;0895-4356 (Linking)&lt;/isbn&gt;&lt;accession-num&gt;29032245&lt;/accession-num&gt;&lt;urls&gt;&lt;related-urls&gt;&lt;url&gt;https://www.ncbi.nlm.nih.gov/pubmed/29032245&lt;/url&gt;&lt;/related-urls&gt;&lt;/urls&gt;&lt;electronic-resource-num&gt;10.1016/j.jclinepi.2017.10.001&lt;/electronic-resource-num&gt;&lt;/record&gt;&lt;/Cite&gt;&lt;/EndNote&gt;</w:instrText>
      </w:r>
      <w:r w:rsidR="00A906DC" w:rsidRPr="00151FDD">
        <w:rPr>
          <w:rFonts w:ascii="Times New Roman" w:hAnsi="Times New Roman" w:cs="Times New Roman"/>
        </w:rPr>
        <w:fldChar w:fldCharType="separate"/>
      </w:r>
      <w:r w:rsidR="00D33730">
        <w:rPr>
          <w:rFonts w:ascii="Times New Roman" w:hAnsi="Times New Roman" w:cs="Times New Roman"/>
          <w:noProof/>
        </w:rPr>
        <w:t>[20]</w:t>
      </w:r>
      <w:r w:rsidR="00A906DC" w:rsidRPr="00151FDD">
        <w:rPr>
          <w:rFonts w:ascii="Times New Roman" w:hAnsi="Times New Roman" w:cs="Times New Roman"/>
        </w:rPr>
        <w:fldChar w:fldCharType="end"/>
      </w:r>
      <w:r w:rsidR="006F350B" w:rsidRPr="00151FDD">
        <w:rPr>
          <w:rFonts w:ascii="Times New Roman" w:hAnsi="Times New Roman" w:cs="Times New Roman"/>
        </w:rPr>
        <w:t xml:space="preserve">. </w:t>
      </w:r>
      <w:r w:rsidR="00443608" w:rsidRPr="00151FDD">
        <w:rPr>
          <w:rFonts w:ascii="Times New Roman" w:hAnsi="Times New Roman" w:cs="Times New Roman"/>
        </w:rPr>
        <w:t>For multi-arm trials, where appropriate the separate treatment arms were pooled</w:t>
      </w:r>
      <w:r w:rsidR="005A7CB0" w:rsidRPr="00151FDD">
        <w:rPr>
          <w:rFonts w:ascii="Times New Roman" w:hAnsi="Times New Roman" w:cs="Times New Roman"/>
        </w:rPr>
        <w:t xml:space="preserve"> for all analyses</w:t>
      </w:r>
      <w:r w:rsidR="00443608" w:rsidRPr="00151FDD">
        <w:rPr>
          <w:rFonts w:ascii="Times New Roman" w:hAnsi="Times New Roman" w:cs="Times New Roman"/>
        </w:rPr>
        <w:t>, each arm was used only once.</w:t>
      </w:r>
    </w:p>
    <w:p w14:paraId="406AD09F" w14:textId="2BD35C4A" w:rsidR="004B4287" w:rsidRPr="00151FDD" w:rsidRDefault="00242751" w:rsidP="00151FDD">
      <w:pPr>
        <w:spacing w:line="480" w:lineRule="auto"/>
        <w:jc w:val="both"/>
        <w:rPr>
          <w:rFonts w:ascii="Times New Roman" w:hAnsi="Times New Roman" w:cs="Times New Roman"/>
        </w:rPr>
      </w:pPr>
      <w:r w:rsidRPr="00151FDD">
        <w:rPr>
          <w:rFonts w:ascii="Times New Roman" w:hAnsi="Times New Roman" w:cs="Times New Roman"/>
        </w:rPr>
        <w:t>For fracture outcomes a meta-analysis of odds ratios (ORs) was used. As fracture rates were expected to be low, a fixed-effects meta-analysis using the Peto odds ratio method was used with no correction for zero event counts.</w:t>
      </w:r>
      <w:r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&lt;EndNote&gt;&lt;Cite&gt;&lt;Author&gt;Higgins&lt;/Author&gt;&lt;Year&gt;2011&lt;/Year&gt;&lt;RecNum&gt;357&lt;/RecNum&gt;&lt;DisplayText&gt;[21]&lt;/DisplayText&gt;&lt;record&gt;&lt;rec-number&gt;357&lt;/rec-number&gt;&lt;foreign-keys&gt;&lt;key app="EN" db-id="0sdsxx5sqzfs5aetf21pspw325xp9sx0tz2z" timestamp="1529589453"&gt;357&lt;/key&gt;&lt;/foreign-keys&gt;&lt;ref-type name="Book"&gt;6&lt;/ref-type&gt;&lt;contributors&gt;&lt;authors&gt;&lt;author&gt;Higgins, Julian P. T.&lt;/author&gt;&lt;author&gt;Green, Sally&lt;/author&gt;&lt;/authors&gt;&lt;/contributors&gt;&lt;titles&gt;&lt;title&gt;Cochrane Handbook for Systematic Reviews of Interventions&lt;/title&gt;&lt;/titles&gt;&lt;volume&gt;5.1.0&lt;/volume&gt;&lt;dates&gt;&lt;year&gt;2011&lt;/year&gt;&lt;/dates&gt;&lt;urls&gt;&lt;related-urls&gt;&lt;url&gt;http://handbook-5-1.cochrane.org/&lt;/url&gt;&lt;/related-urls&gt;&lt;/urls&gt;&lt;electronic-resource-num&gt;10.1002/9780470712184&lt;/electronic-resource-num&gt;&lt;/record&gt;&lt;/Cite&gt;&lt;/EndNote&gt;</w:instrText>
      </w:r>
      <w:r w:rsidRPr="00151FDD">
        <w:rPr>
          <w:rFonts w:ascii="Times New Roman" w:hAnsi="Times New Roman" w:cs="Times New Roman"/>
        </w:rPr>
        <w:fldChar w:fldCharType="separate"/>
      </w:r>
      <w:r w:rsidR="00D33730">
        <w:rPr>
          <w:rFonts w:ascii="Times New Roman" w:hAnsi="Times New Roman" w:cs="Times New Roman"/>
          <w:noProof/>
        </w:rPr>
        <w:t>[21]</w:t>
      </w:r>
      <w:r w:rsidRPr="00151FDD">
        <w:rPr>
          <w:rFonts w:ascii="Times New Roman" w:hAnsi="Times New Roman" w:cs="Times New Roman"/>
        </w:rPr>
        <w:fldChar w:fldCharType="end"/>
      </w:r>
      <w:r w:rsidRPr="00151FDD">
        <w:rPr>
          <w:rFonts w:ascii="Times New Roman" w:hAnsi="Times New Roman" w:cs="Times New Roman"/>
        </w:rPr>
        <w:t xml:space="preserve"> </w:t>
      </w:r>
      <w:r w:rsidR="008270EB" w:rsidRPr="00151FDD">
        <w:rPr>
          <w:rFonts w:ascii="Times New Roman" w:hAnsi="Times New Roman" w:cs="Times New Roman"/>
        </w:rPr>
        <w:t xml:space="preserve">For </w:t>
      </w:r>
      <w:r w:rsidR="005F6808" w:rsidRPr="00151FDD">
        <w:rPr>
          <w:rFonts w:ascii="Times New Roman" w:hAnsi="Times New Roman" w:cs="Times New Roman"/>
        </w:rPr>
        <w:t>BMD</w:t>
      </w:r>
      <w:r w:rsidR="008270EB" w:rsidRPr="00151FDD">
        <w:rPr>
          <w:rFonts w:ascii="Times New Roman" w:hAnsi="Times New Roman" w:cs="Times New Roman"/>
        </w:rPr>
        <w:t xml:space="preserve"> outcomes a random-effects meta-analysis of weighted mean-difference in percentage change from baseline was used at the four anatomical sites at 6 months, 1 year, and 2 years. </w:t>
      </w:r>
    </w:p>
    <w:p w14:paraId="6F8814FC" w14:textId="35D7550B" w:rsidR="000F2CE2" w:rsidRPr="00151FDD" w:rsidRDefault="00D63E25" w:rsidP="00151FDD">
      <w:pPr>
        <w:spacing w:line="480" w:lineRule="auto"/>
        <w:jc w:val="both"/>
        <w:rPr>
          <w:rFonts w:ascii="Times New Roman" w:hAnsi="Times New Roman" w:cs="Times New Roman"/>
        </w:rPr>
      </w:pPr>
      <w:r w:rsidRPr="00151FDD">
        <w:rPr>
          <w:rFonts w:ascii="Times New Roman" w:hAnsi="Times New Roman" w:cs="Times New Roman"/>
        </w:rPr>
        <w:t>The heterogeneity of each</w:t>
      </w:r>
      <w:r w:rsidR="004B4287" w:rsidRPr="00151FDD">
        <w:rPr>
          <w:rFonts w:ascii="Times New Roman" w:hAnsi="Times New Roman" w:cs="Times New Roman"/>
        </w:rPr>
        <w:t xml:space="preserve"> meta-analysis was assessed using Cochran’s Q and the I</w:t>
      </w:r>
      <w:r w:rsidR="004B4287" w:rsidRPr="00151FDD">
        <w:rPr>
          <w:rFonts w:ascii="Times New Roman" w:hAnsi="Times New Roman" w:cs="Times New Roman"/>
          <w:vertAlign w:val="superscript"/>
        </w:rPr>
        <w:t xml:space="preserve">2 </w:t>
      </w:r>
      <w:r w:rsidR="004B4287" w:rsidRPr="00151FDD">
        <w:rPr>
          <w:rFonts w:ascii="Times New Roman" w:hAnsi="Times New Roman" w:cs="Times New Roman"/>
        </w:rPr>
        <w:t>statistic, using the interpretation thresholds suggested by the Cochrane handbook.</w:t>
      </w:r>
      <w:r w:rsidR="008123C9"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&lt;EndNote&gt;&lt;Cite&gt;&lt;Author&gt;Higgins&lt;/Author&gt;&lt;Year&gt;2011&lt;/Year&gt;&lt;RecNum&gt;357&lt;/RecNum&gt;&lt;DisplayText&gt;[21]&lt;/DisplayText&gt;&lt;record&gt;&lt;rec-number&gt;357&lt;/rec-number&gt;&lt;foreign-keys&gt;&lt;key app="EN" db-id="0sdsxx5sqzfs5aetf21pspw325xp9sx0tz2z" timestamp="1529589453"&gt;357&lt;/key&gt;&lt;/foreign-keys&gt;&lt;ref-type name="Book"&gt;6&lt;/ref-type&gt;&lt;contributors&gt;&lt;authors&gt;&lt;author&gt;Higgins, Julian P. T.&lt;/author&gt;&lt;author&gt;Green, Sally&lt;/author&gt;&lt;/authors&gt;&lt;/contributors&gt;&lt;titles&gt;&lt;title&gt;Cochrane Handbook for Systematic Reviews of Interventions&lt;/title&gt;&lt;/titles&gt;&lt;volume&gt;5.1.0&lt;/volume&gt;&lt;dates&gt;&lt;year&gt;2011&lt;/year&gt;&lt;/dates&gt;&lt;urls&gt;&lt;related-urls&gt;&lt;url&gt;http://handbook-5-1.cochrane.org/&lt;/url&gt;&lt;/related-urls&gt;&lt;/urls&gt;&lt;electronic-resource-num&gt;10.1002/9780470712184&lt;/electronic-resource-num&gt;&lt;/record&gt;&lt;/Cite&gt;&lt;/EndNote&gt;</w:instrText>
      </w:r>
      <w:r w:rsidR="008123C9" w:rsidRPr="00151FDD">
        <w:rPr>
          <w:rFonts w:ascii="Times New Roman" w:hAnsi="Times New Roman" w:cs="Times New Roman"/>
        </w:rPr>
        <w:fldChar w:fldCharType="separate"/>
      </w:r>
      <w:r w:rsidR="00D33730">
        <w:rPr>
          <w:rFonts w:ascii="Times New Roman" w:hAnsi="Times New Roman" w:cs="Times New Roman"/>
          <w:noProof/>
        </w:rPr>
        <w:t>[21]</w:t>
      </w:r>
      <w:r w:rsidR="008123C9" w:rsidRPr="00151FDD">
        <w:rPr>
          <w:rFonts w:ascii="Times New Roman" w:hAnsi="Times New Roman" w:cs="Times New Roman"/>
        </w:rPr>
        <w:fldChar w:fldCharType="end"/>
      </w:r>
      <w:r w:rsidR="004B4287" w:rsidRPr="00151FDD">
        <w:rPr>
          <w:rFonts w:ascii="Times New Roman" w:hAnsi="Times New Roman" w:cs="Times New Roman"/>
        </w:rPr>
        <w:t xml:space="preserve"> </w:t>
      </w:r>
      <w:r w:rsidR="000F2CE2" w:rsidRPr="00151FDD">
        <w:rPr>
          <w:rFonts w:ascii="Times New Roman" w:hAnsi="Times New Roman" w:cs="Times New Roman"/>
        </w:rPr>
        <w:t>For each meta-analysis a funnel plot was used to assess potential publi</w:t>
      </w:r>
      <w:r w:rsidR="008C62F7" w:rsidRPr="00151FDD">
        <w:rPr>
          <w:rFonts w:ascii="Times New Roman" w:hAnsi="Times New Roman" w:cs="Times New Roman"/>
        </w:rPr>
        <w:t>cation bias, for any meta-analysis where 10</w:t>
      </w:r>
      <w:r w:rsidR="00AE2C2C" w:rsidRPr="00151FDD">
        <w:rPr>
          <w:rFonts w:ascii="Times New Roman" w:hAnsi="Times New Roman" w:cs="Times New Roman"/>
        </w:rPr>
        <w:t xml:space="preserve"> or more</w:t>
      </w:r>
      <w:r w:rsidR="006664A6" w:rsidRPr="00151FDD">
        <w:rPr>
          <w:rFonts w:ascii="Times New Roman" w:hAnsi="Times New Roman" w:cs="Times New Roman"/>
        </w:rPr>
        <w:t xml:space="preserve"> studies were available, an E</w:t>
      </w:r>
      <w:r w:rsidR="008C62F7" w:rsidRPr="00151FDD">
        <w:rPr>
          <w:rFonts w:ascii="Times New Roman" w:hAnsi="Times New Roman" w:cs="Times New Roman"/>
        </w:rPr>
        <w:t>gger weighted-regression test was undertaken.</w:t>
      </w:r>
      <w:r w:rsidR="00445B7F"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&lt;EndNote&gt;&lt;Cite&gt;&lt;Author&gt;Sterne&lt;/Author&gt;&lt;Year&gt;2011&lt;/Year&gt;&lt;RecNum&gt;360&lt;/RecNum&gt;&lt;DisplayText&gt;[22]&lt;/DisplayText&gt;&lt;record&gt;&lt;rec-number&gt;360&lt;/rec-number&gt;&lt;foreign-keys&gt;&lt;key app="EN" db-id="0sdsxx5sqzfs5aetf21pspw325xp9sx0tz2z" timestamp="1530010835"&gt;360&lt;/key&gt;&lt;/foreign-keys&gt;&lt;ref-type name="Journal Article"&gt;17&lt;/ref-type&gt;&lt;contributors&gt;&lt;authors&gt;&lt;author&gt;Sterne, J. A.&lt;/author&gt;&lt;author&gt;Sutton, A. J.&lt;/author&gt;&lt;author&gt;Ioannidis, J. P.&lt;/author&gt;&lt;author&gt;Terrin, N.&lt;/author&gt;&lt;author&gt;Jones, D. R.&lt;/author&gt;&lt;author&gt;Lau, J.&lt;/author&gt;&lt;author&gt;Carpenter, J.&lt;/author&gt;&lt;author&gt;Rucker, G.&lt;/author&gt;&lt;author&gt;Harbord, R. M.&lt;/author&gt;&lt;author&gt;Schmid, C. H.&lt;/author&gt;&lt;author&gt;Tetzlaff, J.&lt;/author&gt;&lt;author&gt;Deeks, J. J.&lt;/author&gt;&lt;author&gt;Peters, J.&lt;/author&gt;&lt;author&gt;Macaskill, P.&lt;/author&gt;&lt;author&gt;Schwarzer, G.&lt;/author&gt;&lt;author&gt;Duval, S.&lt;/author&gt;&lt;author&gt;Altman, D. G.&lt;/author&gt;&lt;author&gt;Moher, D.&lt;/author&gt;&lt;author&gt;Higgins, J. P.&lt;/author&gt;&lt;/authors&gt;&lt;/contributors&gt;&lt;auth-address&gt;School of Social and Community Medicine, University of Bristol, Bristol BS8 2PS, UK. jonathan.sterne@bristol.ac.uk&lt;/auth-address&gt;&lt;titles&gt;&lt;title&gt;Recommendations for examining and interpreting funnel plot asymmetry in meta-analyses of randomised controlled trials&lt;/title&gt;&lt;secondary-title&gt;BMJ&lt;/secondary-title&gt;&lt;/titles&gt;&lt;periodical&gt;&lt;full-title&gt;Bmj&lt;/full-title&gt;&lt;/periodical&gt;&lt;pages&gt;d4002&lt;/pages&gt;&lt;volume&gt;343&lt;/volume&gt;&lt;keywords&gt;&lt;keyword&gt;*Meta-Analysis as Topic&lt;/keyword&gt;&lt;keyword&gt;*Randomized Controlled Trials as Topic&lt;/keyword&gt;&lt;keyword&gt;Selection Bias&lt;/keyword&gt;&lt;keyword&gt;Statistics as Topic/*methods&lt;/keyword&gt;&lt;/keywords&gt;&lt;dates&gt;&lt;year&gt;2011&lt;/year&gt;&lt;pub-dates&gt;&lt;date&gt;Jul 22&lt;/date&gt;&lt;/pub-dates&gt;&lt;/dates&gt;&lt;isbn&gt;1756-1833 (Electronic)&amp;#xD;0959-8138 (Linking)&lt;/isbn&gt;&lt;accession-num&gt;21784880&lt;/accession-num&gt;&lt;urls&gt;&lt;related-urls&gt;&lt;url&gt;https://www.ncbi.nlm.nih.gov/pubmed/21784880&lt;/url&gt;&lt;/related-urls&gt;&lt;/urls&gt;&lt;electronic-resource-num&gt;10.1136/bmj.d4002&lt;/electronic-resource-num&gt;&lt;/record&gt;&lt;/Cite&gt;&lt;/EndNote&gt;</w:instrText>
      </w:r>
      <w:r w:rsidR="00445B7F" w:rsidRPr="00151FDD">
        <w:rPr>
          <w:rFonts w:ascii="Times New Roman" w:hAnsi="Times New Roman" w:cs="Times New Roman"/>
        </w:rPr>
        <w:fldChar w:fldCharType="separate"/>
      </w:r>
      <w:r w:rsidR="00D33730">
        <w:rPr>
          <w:rFonts w:ascii="Times New Roman" w:hAnsi="Times New Roman" w:cs="Times New Roman"/>
          <w:noProof/>
        </w:rPr>
        <w:t>[22]</w:t>
      </w:r>
      <w:r w:rsidR="00445B7F" w:rsidRPr="00151FDD">
        <w:rPr>
          <w:rFonts w:ascii="Times New Roman" w:hAnsi="Times New Roman" w:cs="Times New Roman"/>
        </w:rPr>
        <w:fldChar w:fldCharType="end"/>
      </w:r>
      <w:r w:rsidR="008C62F7" w:rsidRPr="00151FDD">
        <w:rPr>
          <w:rFonts w:ascii="Times New Roman" w:hAnsi="Times New Roman" w:cs="Times New Roman"/>
        </w:rPr>
        <w:t xml:space="preserve"> </w:t>
      </w:r>
    </w:p>
    <w:p w14:paraId="6C436E40" w14:textId="1420C2FD" w:rsidR="00C94E4E" w:rsidRPr="00151FDD" w:rsidRDefault="00C94E4E" w:rsidP="00151FDD">
      <w:pPr>
        <w:spacing w:line="480" w:lineRule="auto"/>
        <w:jc w:val="both"/>
        <w:rPr>
          <w:rFonts w:ascii="Times New Roman" w:hAnsi="Times New Roman" w:cs="Times New Roman"/>
        </w:rPr>
      </w:pPr>
      <w:r w:rsidRPr="00151FDD">
        <w:rPr>
          <w:rFonts w:ascii="Times New Roman" w:hAnsi="Times New Roman" w:cs="Times New Roman"/>
        </w:rPr>
        <w:t>Sensitivity analyses were undertaken accounting for the effect of risk of bias in individual studies</w:t>
      </w:r>
      <w:r w:rsidR="00DF04A8" w:rsidRPr="00151FDD">
        <w:rPr>
          <w:rFonts w:ascii="Times New Roman" w:hAnsi="Times New Roman" w:cs="Times New Roman"/>
        </w:rPr>
        <w:t xml:space="preserve"> </w:t>
      </w:r>
      <w:r w:rsidR="00F03172" w:rsidRPr="00151FDD">
        <w:rPr>
          <w:rFonts w:ascii="Times New Roman" w:hAnsi="Times New Roman" w:cs="Times New Roman"/>
        </w:rPr>
        <w:t xml:space="preserve">when </w:t>
      </w:r>
      <w:r w:rsidR="00EF0119" w:rsidRPr="00151FDD">
        <w:rPr>
          <w:rFonts w:ascii="Times New Roman" w:hAnsi="Times New Roman" w:cs="Times New Roman"/>
        </w:rPr>
        <w:t>a suitable number of</w:t>
      </w:r>
      <w:r w:rsidR="00CF2243" w:rsidRPr="00151FDD">
        <w:rPr>
          <w:rFonts w:ascii="Times New Roman" w:hAnsi="Times New Roman" w:cs="Times New Roman"/>
        </w:rPr>
        <w:t xml:space="preserve"> studies</w:t>
      </w:r>
      <w:r w:rsidR="00F03172" w:rsidRPr="00151FDD">
        <w:rPr>
          <w:rFonts w:ascii="Times New Roman" w:hAnsi="Times New Roman" w:cs="Times New Roman"/>
        </w:rPr>
        <w:t xml:space="preserve"> were available for an outcome</w:t>
      </w:r>
      <w:r w:rsidRPr="00151FDD">
        <w:rPr>
          <w:rFonts w:ascii="Times New Roman" w:hAnsi="Times New Roman" w:cs="Times New Roman"/>
        </w:rPr>
        <w:t>.</w:t>
      </w:r>
      <w:r w:rsidR="00495B22" w:rsidRPr="00151FDD">
        <w:rPr>
          <w:rFonts w:ascii="Times New Roman" w:hAnsi="Times New Roman" w:cs="Times New Roman"/>
        </w:rPr>
        <w:t xml:space="preserve"> </w:t>
      </w:r>
    </w:p>
    <w:p w14:paraId="7586CE0B" w14:textId="54CA5378" w:rsidR="00C012E4" w:rsidRPr="00151FDD" w:rsidRDefault="00E42C91" w:rsidP="00151FDD">
      <w:pPr>
        <w:spacing w:line="480" w:lineRule="auto"/>
        <w:jc w:val="both"/>
        <w:rPr>
          <w:rFonts w:ascii="Times New Roman" w:hAnsi="Times New Roman" w:cs="Times New Roman"/>
        </w:rPr>
      </w:pPr>
      <w:r w:rsidRPr="00151FDD">
        <w:rPr>
          <w:rFonts w:ascii="Times New Roman" w:hAnsi="Times New Roman" w:cs="Times New Roman"/>
        </w:rPr>
        <w:t>All analyses were undertaken</w:t>
      </w:r>
      <w:r w:rsidR="006F350B" w:rsidRPr="00151FDD">
        <w:rPr>
          <w:rFonts w:ascii="Times New Roman" w:hAnsi="Times New Roman" w:cs="Times New Roman"/>
        </w:rPr>
        <w:t xml:space="preserve"> in</w:t>
      </w:r>
      <w:r w:rsidR="00D63E25" w:rsidRPr="00151FDD">
        <w:rPr>
          <w:rFonts w:ascii="Times New Roman" w:hAnsi="Times New Roman" w:cs="Times New Roman"/>
        </w:rPr>
        <w:t xml:space="preserve"> R</w:t>
      </w:r>
      <w:r w:rsidR="006F350B" w:rsidRPr="00151FDD">
        <w:rPr>
          <w:rFonts w:ascii="Times New Roman" w:hAnsi="Times New Roman" w:cs="Times New Roman"/>
        </w:rPr>
        <w:t xml:space="preserve"> and</w:t>
      </w:r>
      <w:r w:rsidRPr="00151FDD">
        <w:rPr>
          <w:rFonts w:ascii="Times New Roman" w:hAnsi="Times New Roman" w:cs="Times New Roman"/>
        </w:rPr>
        <w:t xml:space="preserve"> the metafor package </w:t>
      </w:r>
      <w:r w:rsidR="006F350B" w:rsidRPr="00151FDD">
        <w:rPr>
          <w:rFonts w:ascii="Times New Roman" w:hAnsi="Times New Roman" w:cs="Times New Roman"/>
        </w:rPr>
        <w:t>was used for all meta-analyses</w:t>
      </w:r>
      <w:r w:rsidR="0032009D" w:rsidRPr="00151FDD">
        <w:rPr>
          <w:rFonts w:ascii="Times New Roman" w:hAnsi="Times New Roman" w:cs="Times New Roman"/>
        </w:rPr>
        <w:t>.</w:t>
      </w:r>
      <w:r w:rsidR="0032009D"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&lt;EndNote&gt;&lt;Cite&gt;&lt;Author&gt;Viechtbauer&lt;/Author&gt;&lt;Year&gt;2010&lt;/Year&gt;&lt;RecNum&gt;355&lt;/RecNum&gt;&lt;DisplayText&gt;[23,24]&lt;/DisplayText&gt;&lt;record&gt;&lt;rec-number&gt;355&lt;/rec-number&gt;&lt;foreign-keys&gt;&lt;key app="EN" db-id="0sdsxx5sqzfs5aetf21pspw325xp9sx0tz2z" timestamp="1529589170"&gt;355&lt;/key&gt;&lt;/foreign-keys&gt;&lt;ref-type name="Journal Article"&gt;17&lt;/ref-type&gt;&lt;contributors&gt;&lt;authors&gt;&lt;author&gt;Viechtbauer, Wolfgang&lt;/author&gt;&lt;/authors&gt;&lt;/contributors&gt;&lt;titles&gt;&lt;title&gt;Conducting Meta-Analyses inRwith themetaforPackage&lt;/title&gt;&lt;secondary-title&gt;Journal of Statistical Software&lt;/secondary-title&gt;&lt;/titles&gt;&lt;periodical&gt;&lt;full-title&gt;Journal of Statistical Software&lt;/full-title&gt;&lt;/periodical&gt;&lt;volume&gt;36&lt;/volume&gt;&lt;number&gt;3&lt;/number&gt;&lt;dates&gt;&lt;year&gt;2010&lt;/year&gt;&lt;/dates&gt;&lt;isbn&gt;1548-7660&lt;/isbn&gt;&lt;urls&gt;&lt;/urls&gt;&lt;electronic-resource-num&gt;10.18637/jss.v036.i03&lt;/electronic-resource-num&gt;&lt;/record&gt;&lt;/Cite&gt;&lt;Cite&gt;&lt;Author&gt;R Development Core Team&lt;/Author&gt;&lt;Year&gt;2017&lt;/Year&gt;&lt;RecNum&gt;359&lt;/RecNum&gt;&lt;record&gt;&lt;rec-number&gt;359&lt;/rec-number&gt;&lt;foreign-keys&gt;&lt;key app="EN" db-id="0sdsxx5sqzfs5aetf21pspw325xp9sx0tz2z" timestamp="1529663067"&gt;359&lt;/key&gt;&lt;/foreign-keys&gt;&lt;ref-type name="Computer Program"&gt;9&lt;/ref-type&gt;&lt;contributors&gt;&lt;authors&gt;&lt;author&gt;R Development Core Team,&lt;/author&gt;&lt;/authors&gt;&lt;/contributors&gt;&lt;titles&gt;&lt;title&gt;R: A Language and Environment for Statistical Computing&lt;/title&gt;&lt;/titles&gt;&lt;edition&gt;3.4.0&lt;/edition&gt;&lt;dates&gt;&lt;year&gt;2017&lt;/year&gt;&lt;/dates&gt;&lt;pub-location&gt;Vienna, Austria&lt;/pub-location&gt;&lt;publisher&gt;R Foundation for Statistical Computing&lt;/publisher&gt;&lt;isbn&gt;3-900051-07-0&lt;/isbn&gt;&lt;urls&gt;&lt;related-urls&gt;&lt;url&gt;http://www.r-project.org%7D%2C/&lt;/url&gt;&lt;/related-urls&gt;&lt;/urls&gt;&lt;/record&gt;&lt;/Cite&gt;&lt;/EndNote&gt;</w:instrText>
      </w:r>
      <w:r w:rsidR="0032009D" w:rsidRPr="00151FDD">
        <w:rPr>
          <w:rFonts w:ascii="Times New Roman" w:hAnsi="Times New Roman" w:cs="Times New Roman"/>
        </w:rPr>
        <w:fldChar w:fldCharType="separate"/>
      </w:r>
      <w:r w:rsidR="00D33730">
        <w:rPr>
          <w:rFonts w:ascii="Times New Roman" w:hAnsi="Times New Roman" w:cs="Times New Roman"/>
          <w:noProof/>
        </w:rPr>
        <w:t>[23,24]</w:t>
      </w:r>
      <w:r w:rsidR="0032009D" w:rsidRPr="00151FDD">
        <w:rPr>
          <w:rFonts w:ascii="Times New Roman" w:hAnsi="Times New Roman" w:cs="Times New Roman"/>
        </w:rPr>
        <w:fldChar w:fldCharType="end"/>
      </w:r>
      <w:r w:rsidR="005A7CB0" w:rsidRPr="00151FDD">
        <w:rPr>
          <w:rFonts w:ascii="Times New Roman" w:hAnsi="Times New Roman" w:cs="Times New Roman"/>
        </w:rPr>
        <w:t xml:space="preserve"> </w:t>
      </w:r>
    </w:p>
    <w:p w14:paraId="4F9B6485" w14:textId="77777777" w:rsidR="00C012E4" w:rsidRPr="00151FDD" w:rsidRDefault="00C012E4" w:rsidP="00151FDD">
      <w:pPr>
        <w:spacing w:line="480" w:lineRule="auto"/>
        <w:jc w:val="both"/>
        <w:rPr>
          <w:rFonts w:ascii="Times New Roman" w:hAnsi="Times New Roman" w:cs="Times New Roman"/>
          <w:b/>
          <w:u w:val="single"/>
        </w:rPr>
      </w:pPr>
      <w:r w:rsidRPr="00151FDD">
        <w:rPr>
          <w:rFonts w:ascii="Times New Roman" w:hAnsi="Times New Roman" w:cs="Times New Roman"/>
          <w:b/>
          <w:u w:val="single"/>
        </w:rPr>
        <w:t>RESULTS</w:t>
      </w:r>
    </w:p>
    <w:p w14:paraId="176C2B25" w14:textId="77777777" w:rsidR="00D51611" w:rsidRPr="00151FDD" w:rsidRDefault="00C012E4" w:rsidP="00151FDD">
      <w:pPr>
        <w:spacing w:line="480" w:lineRule="auto"/>
        <w:jc w:val="both"/>
        <w:rPr>
          <w:rFonts w:ascii="Times New Roman" w:hAnsi="Times New Roman" w:cs="Times New Roman"/>
          <w:b/>
        </w:rPr>
      </w:pPr>
      <w:r w:rsidRPr="00151FDD">
        <w:rPr>
          <w:rFonts w:ascii="Times New Roman" w:hAnsi="Times New Roman" w:cs="Times New Roman"/>
          <w:b/>
        </w:rPr>
        <w:t>Study Selection</w:t>
      </w:r>
    </w:p>
    <w:p w14:paraId="0EB318C4" w14:textId="0D0E8480" w:rsidR="00CE4F41" w:rsidRPr="00151FDD" w:rsidRDefault="00874075" w:rsidP="00151FDD">
      <w:pPr>
        <w:spacing w:line="480" w:lineRule="auto"/>
        <w:jc w:val="both"/>
        <w:rPr>
          <w:rFonts w:ascii="Times New Roman" w:hAnsi="Times New Roman" w:cs="Times New Roman"/>
        </w:rPr>
      </w:pPr>
      <w:r w:rsidRPr="00151FDD">
        <w:rPr>
          <w:rFonts w:ascii="Times New Roman" w:hAnsi="Times New Roman" w:cs="Times New Roman"/>
        </w:rPr>
        <w:t>Our search</w:t>
      </w:r>
      <w:r w:rsidR="00904CDC" w:rsidRPr="00151FDD">
        <w:rPr>
          <w:rFonts w:ascii="Times New Roman" w:hAnsi="Times New Roman" w:cs="Times New Roman"/>
        </w:rPr>
        <w:t xml:space="preserve"> identified 470</w:t>
      </w:r>
      <w:r w:rsidR="00CE4F41" w:rsidRPr="00151FDD">
        <w:rPr>
          <w:rFonts w:ascii="Times New Roman" w:hAnsi="Times New Roman" w:cs="Times New Roman"/>
        </w:rPr>
        <w:t xml:space="preserve"> rec</w:t>
      </w:r>
      <w:r w:rsidR="00904CDC" w:rsidRPr="00151FDD">
        <w:rPr>
          <w:rFonts w:ascii="Times New Roman" w:hAnsi="Times New Roman" w:cs="Times New Roman"/>
        </w:rPr>
        <w:t xml:space="preserve">ords, </w:t>
      </w:r>
      <w:r w:rsidRPr="00151FDD">
        <w:rPr>
          <w:rFonts w:ascii="Times New Roman" w:hAnsi="Times New Roman" w:cs="Times New Roman"/>
        </w:rPr>
        <w:t>and after</w:t>
      </w:r>
      <w:r w:rsidR="00904CDC" w:rsidRPr="00151FDD">
        <w:rPr>
          <w:rFonts w:ascii="Times New Roman" w:hAnsi="Times New Roman" w:cs="Times New Roman"/>
        </w:rPr>
        <w:t xml:space="preserve"> de-duplication 275</w:t>
      </w:r>
      <w:r w:rsidR="00CE4F41" w:rsidRPr="00151FDD">
        <w:rPr>
          <w:rFonts w:ascii="Times New Roman" w:hAnsi="Times New Roman" w:cs="Times New Roman"/>
        </w:rPr>
        <w:t xml:space="preserve"> were a</w:t>
      </w:r>
      <w:r w:rsidR="00904CDC" w:rsidRPr="00151FDD">
        <w:rPr>
          <w:rFonts w:ascii="Times New Roman" w:hAnsi="Times New Roman" w:cs="Times New Roman"/>
        </w:rPr>
        <w:t>vailable for screening. Of the 275 screened, 47</w:t>
      </w:r>
      <w:r w:rsidR="00CE4F41" w:rsidRPr="00151FDD">
        <w:rPr>
          <w:rFonts w:ascii="Times New Roman" w:hAnsi="Times New Roman" w:cs="Times New Roman"/>
        </w:rPr>
        <w:t xml:space="preserve"> were included for full-text review</w:t>
      </w:r>
      <w:r w:rsidR="00904CDC" w:rsidRPr="00151FDD">
        <w:rPr>
          <w:rFonts w:ascii="Times New Roman" w:hAnsi="Times New Roman" w:cs="Times New Roman"/>
        </w:rPr>
        <w:t xml:space="preserve"> along with the 8 records from the original review</w:t>
      </w:r>
      <w:r w:rsidR="00CE4F41" w:rsidRPr="00151FDD">
        <w:rPr>
          <w:rFonts w:ascii="Times New Roman" w:hAnsi="Times New Roman" w:cs="Times New Roman"/>
        </w:rPr>
        <w:t>.</w:t>
      </w:r>
      <w:r w:rsidR="00904CDC" w:rsidRPr="00151FDD">
        <w:rPr>
          <w:rFonts w:ascii="Times New Roman" w:hAnsi="Times New Roman" w:cs="Times New Roman"/>
        </w:rPr>
        <w:t xml:space="preserve"> Two further records were identified through hand searching of references and the full-texts</w:t>
      </w:r>
      <w:r w:rsidR="001D1A08" w:rsidRPr="00151FDD">
        <w:rPr>
          <w:rFonts w:ascii="Times New Roman" w:hAnsi="Times New Roman" w:cs="Times New Roman"/>
        </w:rPr>
        <w:t xml:space="preserve"> of these articles were</w:t>
      </w:r>
      <w:r w:rsidR="00904CDC" w:rsidRPr="00151FDD">
        <w:rPr>
          <w:rFonts w:ascii="Times New Roman" w:hAnsi="Times New Roman" w:cs="Times New Roman"/>
        </w:rPr>
        <w:t xml:space="preserve"> reviewed. Following full-text review 44 records were eligible for inclusion describing 3</w:t>
      </w:r>
      <w:r w:rsidR="00DD6101" w:rsidRPr="00151FDD">
        <w:rPr>
          <w:rFonts w:ascii="Times New Roman" w:hAnsi="Times New Roman" w:cs="Times New Roman"/>
        </w:rPr>
        <w:t>8</w:t>
      </w:r>
      <w:r w:rsidR="00904CDC" w:rsidRPr="00151FDD">
        <w:rPr>
          <w:rFonts w:ascii="Times New Roman" w:hAnsi="Times New Roman" w:cs="Times New Roman"/>
        </w:rPr>
        <w:t xml:space="preserve"> studies.</w:t>
      </w:r>
      <w:r w:rsidR="002A7902">
        <w:rPr>
          <w:rFonts w:ascii="Times New Roman" w:hAnsi="Times New Roman" w:cs="Times New Roman"/>
        </w:rPr>
        <w:t xml:space="preserve"> </w:t>
      </w:r>
      <w:r w:rsidR="00B568CA" w:rsidRPr="00151FDD">
        <w:rPr>
          <w:rFonts w:ascii="Times New Roman" w:hAnsi="Times New Roman" w:cs="Times New Roman"/>
        </w:rPr>
        <w:fldChar w:fldCharType="begin">
          <w:fldData xml:space="preserve">a2V5d29yZD5Cb25lIERlbnNpdHkvKmRydWcgZWZmZWN0czwva2V5d29yZD48a2V5d29yZD5Cb25l
IFJlbW9kZWxpbmcvZHJ1ZyBlZmZlY3RzPC9rZXl3b3JkPjxrZXl3b3JkPkZlbWFsZTwva2V5d29y
ZD48a2V5d29yZD5GcmFjdHVyZXMsIFNwb250YW5lb3VzL2VwaWRlbWlvbG9neS9ldGlvbG9neS8q
cHJldmVudGlvbiAmYW1wOyBjb250cm9sPC9rZXl3b3JkPjxrZXl3b3JkPkh1bWFuczwva2V5d29y
ZD48a2V5d29yZD5JbmNpZGVuY2U8L2tleXdvcmQ+PGtleXdvcmQ+THVtYmFyIFZlcnRlYnJhZS9k
aWFnbm9zdGljIGltYWdpbmcvKmRydWcgZWZmZWN0cy9wYXRob2xvZ3k8L2tleXdvcmQ+PGtleXdv
cmQ+T3N0ZW9jYWxjaW4vYmxvb2Q8L2tleXdvcmQ+PGtleXdvcmQ+T3N0ZW9wb3Jvc2lzLypjb21w
bGljYXRpb25zL2RpYWdub3N0aWMgaW1hZ2luZy9tZXRhYm9saXNtL3BhdGhvbG9neTwva2V5d29y
ZD48a2V5d29yZD5SYWRpb251Y2xpZGUgSW1hZ2luZzwva2V5d29yZD48a2V5d29yZD5UcmVhdG1l
bnQgT3V0Y29tZTwva2V5d29yZD48a2V5d29yZD5WaXRhbWluIEsvKmFuYWxvZ3MgJmFtcDsgZGVy
aXZhdGl2ZXMvcGhhcm1hY29sb2d5L3RoZXJhcGV1dGljIHVzZTwva2V5d29yZD48a2V5d29yZD5W
aXRhbWluIEsgMi9hbmFsb2dzICZhbXA7IGRlcml2YXRpdmVzPC9rZXl3b3JkPjwva2V5d29yZHM+
PGRhdGVzPjx5ZWFyPjIwMDA8L3llYXI+PHB1Yi1kYXRlcz48ZGF0ZT5NYXI8L2RhdGU+PC9wdWIt
ZGF0ZXM+PC9kYXRlcz48aXNibj4wODg0LTA0MzEgKFByaW50KSYjeEQ7MDg4NC0wNDMxIChMaW5r
aW5nKTwvaXNibj48YWNjZXNzaW9uLW51bT4xMDc1MDU2NjwvYWNjZXNzaW9uLW51bT48dXJscz48
cmVsYXRlZC11cmxzPjx1cmw+aHR0cHM6Ly93d3cubmNiaS5ubG0ubmloLmdvdi9wdWJtZWQvMTA3
NTA1NjY8L3VybD48L3JlbGF0ZWQtdXJscz48L3VybHM+PGVsZWN0cm9uaWMtcmVzb3VyY2UtbnVt
PjEwLjEzNTkvamJtci4yMDAwLjE1LjMuNTE1PC9lbGVjdHJvbmljLXJlc291cmNlLW51bT48L3Jl
Y29yZD48L0NpdGU+PENpdGU+PEF1dGhvcj5Tb21la2F3YTwvQXV0aG9yPjxZZWFyPjE5OTk8L1ll
YXI+PFJlY051bT40MTI8L1JlY051bT48cmVjb3JkPjxyZWMtbnVtYmVyPjQxMjwvcmVjLW51bWJl
cj48Zm9yZWlnbi1rZXlzPjxrZXkgYXBwPSJFTiIgZGItaWQ9IjBzZHN4eDVzcXpmczVhZXRmMjFw
c3B3MzI1eHA5c3gwdHoyeiIgdGltZXN0YW1wPSIxNTM5NTkzNzUyIj40MTI8L2tleT48L2ZvcmVp
Z24ta2V5cz48cmVmLXR5cGUgbmFtZT0iSm91cm5hbCBBcnRpY2xlIj4xNzwvcmVmLXR5cGU+PGNv
bnRyaWJ1dG9ycz48YXV0aG9ycz48YXV0aG9yPlNvbWVrYXdhLCBZLjwvYXV0aG9yPjxhdXRob3I+
Q2hpZ3VnaGksIE0uPC9hdXRob3I+PGF1dGhvcj5IYXJhZGEsIE0uPC9hdXRob3I+PGF1dGhvcj5J
c2hpYmFzaGksIFQuPC9hdXRob3I+PC9hdXRob3JzPjwvY29udHJpYnV0b3JzPjxhdXRoLWFkZHJl
c3M+RGVwYXJ0bWVudCBvZiBPYnN0ZXRyaWNzIGFuZCBHeW5lY29sb2d5LCBUb3JpZGUgS3lvZG8g
R2VuZXJhbCBIb3NwaXRhbCwgSWJhcmFraSwgSmFwYW4uIHB2MnQtc2lnaUBhc2FoaS1uZXQub3Iu
anA8L2F1dGgtYWRkcmVzcz48dGl0bGVzPjx0aXRsZT5Vc2Ugb2Ygdml0YW1pbiBLMiAobWVuYXRl
dHJlbm9uZSkgYW5kIDEsMjUtZGloeWRyb3h5dml0YW1pbiBEMyBpbiB0aGUgcHJldmVudGlvbiBv
ZiBib25lIGxvc3MgaW5kdWNlZCBieSBsZXVwcm9saWRlPC90aXRsZT48c2Vjb25kYXJ5LXRpdGxl
PkogQ2xpbiBFbmRvY3Jpbm9sIE1ldGFiPC9zZWNvbmRhcnktdGl0bGU+PC90aXRsZXM+PHBlcmlv
ZGljYWw+PGZ1bGwtdGl0bGU+SiBDbGluIEVuZG9jcmlub2wgTWV0YWI8L2Z1bGwtdGl0bGU+PC9w
ZXJpb2RpY2FsPjxwYWdlcz4yNzAwLTQ8L3BhZ2VzPjx2b2x1bWU+ODQ8L3ZvbHVtZT48bnVtYmVy
Pjg8L251bWJlcj48a2V5d29yZHM+PGtleXdvcmQ+QWR1bHQ8L2tleXdvcmQ+PGtleXdvcmQ+Qm9u
ZSBEZW5zaXR5L2RydWcgZWZmZWN0czwva2V5d29yZD48a2V5d29yZD5Cb25lIFJlc29ycHRpb24v
KnByZXZlbnRpb24gJmFtcDsgY29udHJvbDwva2V5d29yZD48a2V5d29yZD5DYWxjaXRyaW9sLyph
ZG1pbmlzdHJhdGlvbiAmYW1wOyBkb3NhZ2U8L2tleXdvcmQ+PGtleXdvcmQ+RmVtYWxlPC9rZXl3
b3JkPjxrZXl3b3JkPkh1bWFuczwva2V5d29yZD48a2V5d29yZD5MZXVwcm9saWRlLyphZHZlcnNl
IGVmZmVjdHM8L2tleXdvcmQ+PGtleXdvcmQ+TWlkZGxlIEFnZWQ8L2tleXdvcmQ+PGtleXdvcmQ+
Vml0YW1pbiBLL2FkbWluaXN0cmF0aW9uICZhbXA7IGRvc2FnZS8qYW5hbG9ncyAmYW1wOyBkZXJp
dmF0aXZlczwva2V5d29yZD48a2V5d29yZD5WaXRhbWluIEsgMi9hbmFsb2dzICZhbXA7IGRlcml2
YXRpdmVzPC9rZXl3b3JkPjwva2V5d29yZHM+PGRhdGVzPjx5ZWFyPjE5OTk8L3llYXI+PHB1Yi1k
YXRlcz48ZGF0ZT5BdWc8L2RhdGU+PC9wdWItZGF0ZXM+PC9kYXRlcz48aXNibj4wMDIxLTk3Mlgg
KFByaW50KSYjeEQ7MDAyMS05NzJYIChMaW5raW5nKTwvaXNibj48YWNjZXNzaW9uLW51bT4xMDQ0
MzY2MzwvYWNjZXNzaW9uLW51bT48dXJscz48cmVsYXRlZC11cmxzPjx1cmw+aHR0cHM6Ly93d3cu
bmNiaS5ubG0ubmloLmdvdi9wdWJtZWQvMTA0NDM2NjM8L3VybD48L3JlbGF0ZWQtdXJscz48L3Vy
bHM+PGVsZWN0cm9uaWMtcmVzb3VyY2UtbnVtPjEwLjEyMTAvamNlbS44NC44LjU5MjA8L2VsZWN0
cm9uaWMtcmVzb3VyY2UtbnVtPjwvcmVjb3JkPjwvQ2l0ZT48Q2l0ZT48QXV0aG9yPlRhbmFrYTwv
QXV0aG9yPjxZZWFyPjIwMTc8L1llYXI+PFJlY051bT40MTM8L1JlY051bT48cmVjb3JkPjxyZWMt
bnVtYmVyPjQxMzwvcmVjLW51bWJlcj48Zm9yZWlnbi1rZXlzPjxrZXkgYXBwPSJFTiIgZGItaWQ9
IjBzZHN4eDVzcXpmczVhZXRmMjFwc3B3MzI1eHA5c3gwdHoyeiIgdGltZXN0YW1wPSIxNTM5NTkz
Nzg4Ij40MTM8L2tleT48L2ZvcmVpZ24ta2V5cz48cmVmLXR5cGUgbmFtZT0iSm91cm5hbCBBcnRp
Y2xlIj4xNzwvcmVmLXR5cGU+PGNvbnRyaWJ1dG9ycz48YXV0aG9ycz48YXV0aG9yPlRhbmFrYSwg
Uy48L2F1dGhvcj48YXV0aG9yPk1peWF6YWtpLCBULjwvYXV0aG9yPjxhdXRob3I+VWVtdXJhLCBZ
LjwvYXV0aG9yPjxhdXRob3I+TWl5YWthd2EsIE4uPC9hdXRob3I+PGF1dGhvcj5Hb3JhaSwgSS48
L2F1dGhvcj48YXV0aG9yPk5ha2FtdXJhLCBULjwvYXV0aG9yPjxhdXRob3I+RnVrdW5hZ2EsIE0u
PC9hdXRob3I+PGF1dGhvcj5PaGFzaGksIFkuPC9hdXRob3I+PGF1dGhvcj5PaHRhLCBILjwvYXV0
aG9yPjxhdXRob3I+TW9yaSwgUy48L2F1dGhvcj48YXV0aG9yPkhhZ2lubywgSC48L2F1dGhvcj48
YXV0aG9yPkhvc29pLCBULjwvYXV0aG9yPjxhdXRob3I+U3VnaW1vdG8sIFQuPC9hdXRob3I+PGF1
dGhvcj5JdG9pLCBFLjwvYXV0aG9yPjxhdXRob3I+T3JpbW8sIEguPC9hdXRob3I+PGF1dGhvcj5T
aGlyYWtpLCBNLjwvYXV0aG9yPjwvYXV0aG9ycz48L2NvbnRyaWJ1dG9ycz48YXV0aC1hZGRyZXNz
PkRlcGFydG1lbnQgb2YgUGhhcm1hY29lcGlkZW1pb2xvZ3ksIEdyYWR1YXRlIFNjaG9vbCBvZiBN
ZWRpY2luZSBhbmQgUHVibGljIEhlYWx0aCwgS3lvdG8gVW5pdmVyc2l0eSwgS3lvdG8sIEphcGFu
LiB0YW5ha2Euc2hpcm8uOG5Aa3lvdG8tdS5hYy5qcC4mI3hEO1B1YmxpYyBIZWFsdGggUmVzZWFy
Y2ggRm91bmRhdGlvbiwgVG9reW8sIEphcGFuLiYjeEQ7Qmlvc3RhdGlzdGljcyBEaXZpc2lvbiwg
Q2xpbmljYWwgUmVzZWFyY2ggU3VwcG9ydCBDZW50ZXIsIFVuaXZlcnNpdHkgb2YgVG9reW8gSG9z
cGl0YWwsIFRva3lvLCBKYXBhbi4mI3hEO0RlcGFydG1lbnQgb2YgT2JzdGV0cmljcyBhbmQgR3lu
ZWNvbG9neSwgSG9yaSBIb3NwaXRhbCwgWW9rb2hhbWEsIEphcGFuLiYjeEQ7RGVwYXJ0bWVudCBv
ZiBPcnRob3BlZGljIFN1cmdlcnksIFVuaXZlcnNpdHkgb2YgT2NjdXBhdGlvbmFsIGFuZCBFbnZp
cm9ubWVudGFsIEhlYWx0aCBTY2hvb2wgb2YgTWVkaWNpbmUsIEZ1a3Vva2EsIEphcGFuLiYjeEQ7
S2F3YXNha2kgTWVkaWNhbCBTY2hvb2wsIE9rYXlhbWEsIEphcGFuLiYjeEQ7RGVwYXJ0bWVudCBv
ZiBJbnRlZ3JhdGVkIFNjaWVuY2UgYW5kIEVuZ2luZWVyaW5nIGZvciBTdXN0YWluYWJsZSBTb2Np
ZXR5LCBDaHVvIFVuaXZlcnNpdHksIFRva3lvLCBKYXBhbi4mI3hEO0RlcGFydG1lbnQgb2YgT2Jz
dGV0cmljcyBhbmQgR3luZWNvbG9neSwgSW50ZXJuYXRpb25hbCBVbml2ZXJzaXR5IG9mIEhlYWx0
aCBhbmQgV2VsZmFyZSwgVG9reW8sIEphcGFuLiYjeEQ7Qm9uZSBhbmQgSm9pbnQgU3VyZ2VyeSwg
U2VpcmVpIEhhbWFtYXR1IEdlbmVyYWwgSG9zcGl0YWwsIFNoaXp1b2thLCBKYXBhbi4mI3hEO1Nj
aG9vbCBvZiBIZWFsdGggU2NpZW5jZSwgVG90dG9yaSBVbml2ZXJzaXR5IEZhY3VsdHkgb2YgTWVk
aWNpbmUsIFRvdHRvcmksIEphcGFuLiYjeEQ7S2Vua29pbiBDbGluaWMsIFRva3lvLCBKYXBhbi4m
I3hEO0ludGVybmFsIE1lZGljaW5lIDEsIFNoaW1hbmUgVW5pdmVyc2l0eSBGYWN1bHR5IG9mIE1l
ZGljaW5lLCBTaGltYW5lLCBKYXBhbi4mI3hEO0RlcGFydG1lbnQgb2YgT3J0aG9wYWVkaWMgU3Vy
Z2VyeSwgVG9ob2t1IFVuaXZlcnNpdHkgU2Nob29sIG9mIE1lZGljaW5lLCBTZW5kYWksIEphcGFu
LiYjeEQ7SmFwYW4gT3N0ZW9wb3Jvc2lzIEZvdW5kYXRpb24sIFRva3lvLCBKYXBhbi4mI3hEO0Rl
cGFydG1lbnQgb2YgSW50ZXJuYWwgTWVkaWNpbmUsIFJlc2VhcmNoIEluc3RpdHV0ZSBhbmQgUHJh
Y3RpY2UgZm9yIEludm9sdXRpb25hbCBEaXNlYXNlcywgTmFnYW5vLCBKYXBhbi48L2F1dGgtYWRk
cmVzcz48dGl0bGVzPjx0aXRsZT5Db21wYXJpc29uIG9mIGNvbmN1cnJlbnQgdHJlYXRtZW50IHdp
dGggdml0YW1pbiBLMiBhbmQgcmlzZWRyb25hdGUgY29tcGFyZWQgd2l0aCB0cmVhdG1lbnQgd2l0
aCByaXNlZHJvbmF0ZSBhbG9uZSBpbiBwYXRpZW50cyB3aXRoIG9zdGVvcG9yb3NpczogSmFwYW5l
c2UgT3N0ZW9wb3Jvc2lzIEludGVydmVudGlvbiBUcmlhbC0wMzwvdGl0bGU+PHNlY29uZGFyeS10
aXRsZT5KIEJvbmUgTWluZXIgTWV0YWI8L3NlY29uZGFyeS10aXRsZT48L3RpdGxlcz48cGVyaW9k
aWNhbD48ZnVsbC10aXRsZT5KIEJvbmUgTWluZXIgTWV0YWI8L2Z1bGwtdGl0bGU+PC9wZXJpb2Rp
Y2FsPjxwYWdlcz4zODUtMzk1PC9wYWdlcz48dm9sdW1lPjM1PC92b2x1bWU+PG51bWJlcj40PC9u
dW1iZXI+PGtleXdvcmRzPjxrZXl3b3JkPkFnZWQ8L2tleXdvcmQ+PGtleXdvcmQ+Qm9uZSBEZW5z
aXR5IENvbnNlcnZhdGlvbiBBZ2VudHMvYWR2ZXJzZSBlZmZlY3RzL3RoZXJhcGV1dGljIHVzZTwv
a2V5d29yZD48a2V5d29yZD5EcnVnIFRoZXJhcHksIENvbWJpbmF0aW9uPC9rZXl3b3JkPjxrZXl3
b3JkPkVuZHBvaW50IERldGVybWluYXRpb248L2tleXdvcmQ+PGtleXdvcmQ+RmVtYWxlPC9rZXl3
b3JkPjxrZXl3b3JkPkh1bWFuczwva2V5d29yZD48a2V5d29yZD5JbmNpZGVuY2U8L2tleXdvcmQ+
PGtleXdvcmQ+SmFwYW48L2tleXdvcmQ+PGtleXdvcmQ+TWVkaWNhdGlvbiBBZGhlcmVuY2U8L2tl
eXdvcmQ+PGtleXdvcmQ+TWlkZGxlIEFnZWQ8L2tleXdvcmQ+PGtleXdvcmQ+T3N0ZW9wb3Jvc2lz
LypkcnVnIHRoZXJhcHk8L2tleXdvcmQ+PGtleXdvcmQ+T3N0ZW9wb3JvdGljIEZyYWN0dXJlcy9k
cnVnIHRoZXJhcHkvZXBpZGVtaW9sb2d5PC9rZXl3b3JkPjxrZXl3b3JkPlF1YWxpdHkgb2YgTGlm
ZTwva2V5d29yZD48a2V5d29yZD5SaXNlZHJvbmF0ZSBTb2RpdW0vYWR2ZXJzZSBlZmZlY3RzLyp0
aGVyYXBldXRpYyB1c2U8L2tleXdvcmQ+PGtleXdvcmQ+Vml0YW1pbiBLIDIvYWR2ZXJzZSBlZmZl
Y3RzLyp0aGVyYXBldXRpYyB1c2U8L2tleXdvcmQ+PGtleXdvcmQ+T3N0ZW9wb3Jvc2lzPC9rZXl3
b3JkPjxrZXl3b3JkPlJpc2Vkcm9uYXRlPC9rZXl3b3JkPjxrZXl3b3JkPlVuZGVyY2FyYm94eWxh
dGVkIG9zdGVvY2FsY2luPC9rZXl3b3JkPjxrZXl3b3JkPlZpdGFtaW4gSzI8L2tleXdvcmQ+PC9r
ZXl3b3Jkcz48ZGF0ZXM+PHllYXI+MjAxNzwveWVhcj48cHViLWRhdGVzPjxkYXRlPkp1bDwvZGF0
ZT48L3B1Yi1kYXRlcz48L2RhdGVzPjxpc2JuPjE0MzUtNTYwNCAoRWxlY3Ryb25pYykmI3hEOzA5
MTQtODc3OSAoTGlua2luZyk8L2lzYm4+PGFjY2Vzc2lvbi1udW0+Mjc0ODQ0MzY8L2FjY2Vzc2lv
bi1udW0+PHVybHM+PHJlbGF0ZWQtdXJscz48dXJsPmh0dHBzOi8vd3d3Lm5jYmkubmxtLm5paC5n
b3YvcHVibWVkLzI3NDg0NDM2PC91cmw+PC9yZWxhdGVkLXVybHM+PC91cmxzPjxlbGVjdHJvbmlj
LXJlc291cmNlLW51bT4xMC4xMDA3L3MwMDc3NC0wMTYtMDc2OC01PC9lbGVjdHJvbmljLXJlc291
cmNlLW51bT48L3JlY29yZD48L0NpdGU+PENpdGU+PEF1dGhvcj5Vc2hpcm95YW1hPC9BdXRob3I+
PFllYXI+MjAwMjwvWWVhcj48UmVjTnVtPjQxNjwvUmVjTnVtPjxyZWNvcmQ+PHJlYy1udW1iZXI+
NDE2PC9yZWMtbnVtYmVyPjxmb3JlaWduLWtleXM+PGtleSBhcHA9IkVOIiBkYi1pZD0iMHNkc3h4
NXNxemZzNWFldGYyMXBzcHczMjV4cDlzeDB0ejJ6IiB0aW1lc3RhbXA9IjE1Mzk1OTQzNTYiPjQx
Njwva2V5PjwvZm9yZWlnbi1rZXlzPjxyZWYtdHlwZSBuYW1lPSJKb3VybmFsIEFydGljbGUiPjE3
PC9yZWYtdHlwZT48Y29udHJpYnV0b3JzPjxhdXRob3JzPjxhdXRob3I+VXNoaXJveWFtYSwgVGFr
YWhpc2E8L2F1dGhvcj48YXV0aG9yPklrZWRhLCBBdHVzaGk8L2F1dGhvcj48YXV0aG9yPlVla2ks
IE1pbm9ydTwvYXV0aG9yPjwvYXV0aG9ycz48L2NvbnRyaWJ1dG9ycz48dGl0bGVzPjx0aXRsZT5F
ZmZlY3Qgb2YgY29udGludW91cyBjb21iaW5lZCB0aGVyYXB5IHdpdGggdml0YW1pbiBLMiBhbmQg
dml0YW1pbiBEMyBvbiBib25lIG1pbmVyYWwgZGVuc2l0eSBhbmQgY29hZ3Vsb2ZpYnJpbm9seXNp
cyBmdW5jdGlvbiBpbiBwb3N0bWVub3BhdXNhbCB3b21lbjwvdGl0bGU+PHNlY29uZGFyeS10aXRs
ZT5NYXR1cml0YXM8L3NlY29uZGFyeS10aXRsZT48L3RpdGxlcz48cGVyaW9kaWNhbD48ZnVsbC10
aXRsZT5NYXR1cml0YXM8L2Z1bGwtdGl0bGU+PC9wZXJpb2RpY2FsPjxwYWdlcz4yMTEtMjIxPC9w
YWdlcz48dm9sdW1lPjQxPC92b2x1bWU+PG51bWJlcj4zPC9udW1iZXI+PGRhdGVzPjx5ZWFyPjIw
MDI8L3llYXI+PC9kYXRlcz48aXNibj4wMzc4NTEyMjwvaXNibj48dXJscz48L3VybHM+PGVsZWN0
cm9uaWMtcmVzb3VyY2UtbnVtPjEwLjEwMTYvczAzNzgtNTEyMigwMSkwMDI3NS00PC9lbGVjdHJv
bmljLXJlc291cmNlLW51bT48L3JlY29yZD48L0NpdGU+PENpdGU+PEF1dGhvcj5Wb2xwZTwvQXV0
aG9yPjxZZWFyPjIwMDg8L1llYXI+PFJlY051bT40MTQ8L1JlY051bT48cmVjb3JkPjxyZWMtbnVt
YmVyPjQxNDwvcmVjLW51bWJlcj48Zm9yZWlnbi1rZXlzPjxrZXkgYXBwPSJFTiIgZGItaWQ9IjBz
ZHN4eDVzcXpmczVhZXRmMjFwc3B3MzI1eHA5c3gwdHoyeiIgdGltZXN0YW1wPSIxNTM5NTkzODMx
Ij40MTQ8L2tleT48L2ZvcmVpZ24ta2V5cz48cmVmLXR5cGUgbmFtZT0iSm91cm5hbCBBcnRpY2xl
Ij4xNzwvcmVmLXR5cGU+PGNvbnRyaWJ1dG9ycz48YXV0aG9ycz48YXV0aG9yPlZvbHBlLCBTLiBM
LjwvYXV0aG9yPjxhdXRob3I+TGV1bmcsIE0uIE0uPC9hdXRob3I+PGF1dGhvcj5HaW9yZGFubywg
SC48L2F1dGhvcj48L2F1dGhvcnM+PC9jb250cmlidXRvcnM+PGF1dGgtYWRkcmVzcz5EaXZpc2lv
biBvZiBCaW9iZWhhdmlvcmFsIGFuZCBIZWFsdGggU2NpZW5jZXMsIFNjaG9vbCBvZiBOdXJzaW5n
LCBVbml2ZXJzaXR5IG9mIFBlbm5zeWx2YW5pYSwgUGhpbGFkZWxwaGlhLCBQQSAxOTEwNC02MDk2
LCBVU0EuIHN2b2xwZUBudXJzaW5nLnVwZW5uLmVkdTwvYXV0aC1hZGRyZXNzPjx0aXRsZXM+PHRp
dGxlPlZpdGFtaW4gSyBzdXBwbGVtZW50YXRpb24gZG9lcyBub3Qgc2lnbmlmaWNhbnRseSBpbXBh
Y3QgYm9uZSBtaW5lcmFsIGRlbnNpdHkgYW5kIGJpb2NoZW1pY2FsIG1hcmtlcnMgb2YgYm9uZSBp
biBwcmUtIGFuZCBwZXJpbWVub3BhdXNhbCB3b21lbjwvdGl0bGU+PHNlY29uZGFyeS10aXRsZT5O
dXRyIFJlczwvc2Vjb25kYXJ5LXRpdGxlPjwvdGl0bGVzPjxwZXJpb2RpY2FsPjxmdWxsLXRpdGxl
Pk51dHIgUmVzPC9mdWxsLXRpdGxlPjwvcGVyaW9kaWNhbD48cGFnZXM+NTc3LTgyPC9wYWdlcz48
dm9sdW1lPjI4PC92b2x1bWU+PG51bWJlcj45PC9udW1iZXI+PGtleXdvcmRzPjxrZXl3b3JkPkFi
c29ycHRpb21ldHJ5LCBQaG90b248L2tleXdvcmQ+PGtleXdvcmQ+QWR1bHQ8L2tleXdvcmQ+PGtl
eXdvcmQ+QmlvbWFya2Vycy8qYW5hbHlzaXM8L2tleXdvcmQ+PGtleXdvcmQ+Qm9keSBGYXQgRGlz
dHJpYnV0aW9uPC9rZXl3b3JkPjxrZXl3b3JkPkJvbmUgRGVuc2l0eS8qZHJ1ZyBlZmZlY3RzPC9r
ZXl3b3JkPjxrZXl3b3JkPkJvbmUgYW5kIEJvbmVzLyptZXRhYm9saXNtPC9rZXl3b3JkPjxrZXl3
b3JkPkNvbGxhZ2VuIFR5cGUgSS91cmluZTwva2V5d29yZD48a2V5d29yZD5EaWV0PC9rZXl3b3Jk
PjxrZXl3b3JkPkRvdWJsZS1CbGluZCBNZXRob2Q8L2tleXdvcmQ+PGtleXdvcmQ+RmVtYWxlPC9r
ZXl3b3JkPjxrZXl3b3JkPkh1bWFuczwva2V5d29yZD48a2V5d29yZD5NaWRkbGUgQWdlZDwva2V5
d29yZD48a2V5d29yZD5Pc3Rlb2NhbGNpbi9ibG9vZDwva2V5d29yZD48a2V5d29yZD5QZXB0aWRl
cy91cmluZTwva2V5d29yZD48a2V5d29yZD4qUGVyaW1lbm9wYXVzZTwva2V5d29yZD48a2V5d29y
ZD5QbGFjZWJvczwva2V5d29yZD48a2V5d29yZD5WaXRhbWluIEsvKmFkbWluaXN0cmF0aW9uICZh
bXA7IGRvc2FnZTwva2V5d29yZD48a2V5d29yZD5WaXRhbWluIEsgMS9hZG1pbmlzdHJhdGlvbiAm
YW1wOyBkb3NhZ2U8L2tleXdvcmQ+PC9rZXl3b3Jkcz48ZGF0ZXM+PHllYXI+MjAwODwveWVhcj48
cHViLWRhdGVzPjxkYXRlPlNlcDwvZGF0ZT48L3B1Yi1kYXRlcz48L2RhdGVzPjxpc2JuPjE4Nzkt
MDczOSAoRWxlY3Ryb25pYykmI3hEOzAyNzEtNTMxNyAoTGlua2luZyk8L2lzYm4+PGFjY2Vzc2lv
bi1udW0+MTkwODM0NjI8L2FjY2Vzc2lvbi1udW0+PHVybHM+PHJlbGF0ZWQtdXJscz48dXJsPmh0
dHBzOi8vd3d3Lm5jYmkubmxtLm5paC5nb3YvcHVibWVkLzE5MDgzNDYyPC91cmw+PC9yZWxhdGVk
LXVybHM+PC91cmxzPjxlbGVjdHJvbmljLXJlc291cmNlLW51bT4xMC4xMDE2L2oubnV0cmVzLjIw
MDguMDYuMDA2PC9lbGVjdHJvbmljLXJlc291cmNlLW51bT48L3JlY29yZD48L0NpdGU+PENpdGU+
PEF1dGhvcj5ZdWtvPC9BdXRob3I+PFllYXI+MjAxNDwvWWVhcj48UmVjTnVtPjQxNTwvUmVjTnVt
PjxyZWNvcmQ+PHJlYy1udW1iZXI+NDE1PC9yZWMtbnVtYmVyPjxmb3JlaWduLWtleXM+PGtleSBh
cHA9IkVOIiBkYi1pZD0iMHNkc3h4NXNxemZzNWFldGYyMXBzcHczMjV4cDlzeDB0ejJ6IiB0aW1l
c3RhbXA9IjE1Mzk1OTQxMjUiPjQxNTwva2V5PjwvZm9yZWlnbi1rZXlzPjxyZWYtdHlwZSBuYW1l
PSJKb3VybmFsIEFydGljbGUiPjE3PC9yZWYtdHlwZT48Y29udHJpYnV0b3JzPjxhdXRob3JzPjxh
dXRob3I+WXVrbywgTTwvYXV0aG9yPjxhdXRob3I+SGl0b3NoaSwgUzwvYXV0aG9yPjxhdXRob3I+
TWFzYW8sIEs8L2F1dGhvcj48YXV0aG9yPkhpcm9taXRzdSwgRjwvYXV0aG9yPjxhdXRob3I+U2F0
b3NoaSwgTTwvYXV0aG9yPjxhdXRob3I+VGFrYXNoaSwgSzwvYXV0aG9yPjxhdXRob3I+WWFzdWhp
a28sIEs8L2F1dGhvcj48YXV0aG9yPlRhdHN1eWEsIEE8L2F1dGhvcj48YXV0aG9yPlRlcnVvLCBI
PC9hdXRob3I+PGF1dGhvcj5LYXRzdWhpa28sIEE8L2F1dGhvcj48YXV0aG9yPllhc3VoaWtvLCBU
PC9hdXRob3I+PC9hdXRob3JzPjwvY29udHJpYnV0b3JzPjx0aXRsZXM+PHRpdGxlPlBvc3RlciBT
ZXNzaW9uIC0gUFMzIC0gMDM2IFJJU0VEUk9OQVRFIENPTUJJTkVEIFdJVEggTUVOQVRFVFJFTk9O
RSBNQVkgUFJFVkVOVCBHTFVDT0NPUlRJQ09JRC1JTkRVQ0VEIE9TVEVPUE9ST1NJUyBJTiBQQVRJ
RU5UUyBXSVRIIENIUk9OSUMmI3hEO0dMT01FUlVMT05FUEhSSVRJUzwvdGl0bGU+PHNlY29uZGFy
eS10aXRsZT5OZXBocm9sb2d5PC9zZWNvbmRhcnktdGl0bGU+PC90aXRsZXM+PHBlcmlvZGljYWw+
PGZ1bGwtdGl0bGU+TmVwaHJvbG9neTwvZnVsbC10aXRsZT48L3BlcmlvZGljYWw+PHBhZ2VzPjc3
LTIwMjwvcGFnZXM+PHZvbHVtZT4xOTwvdm9sdW1lPjxzZWN0aW9uPjE3MTwvc2VjdGlvbj48ZGF0
ZXM+PHllYXI+MjAxNDwveWVhcj48L2RhdGVzPjxpc2JuPjEzMjA1MzU4PC9pc2JuPjx1cmxzPjwv
dXJscz48ZWxlY3Ryb25pYy1yZXNvdXJjZS1udW0+MTAuMTExMS9uZXAuMTIyMzc8L2VsZWN0cm9u
aWMtcmVzb3VyY2UtbnVtPjwvcmVjb3JkPjwvQ2l0ZT48L0VuZE5vdGU+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PEVuZE5vdGU+PENpdGU+PEF1dGhvcj5Cb290aDwvQXV0aG9yPjxZZWFyPjIwMDg8L1llYXI+PFJl
Y051bT4zODk8L1JlY051bT48RGlzcGxheVRleHQ+WzI1LTYzXTwvRGlzcGxheVRleHQ+PHJlY29y
ZD48cmVjLW51bWJlcj4zODk8L3JlYy1udW1iZXI+PGZvcmVpZ24ta2V5cz48a2V5IGFwcD0iRU4i
IGRiLWlkPSIwc2RzeHg1c3F6ZnM1YWV0ZjIxcHNwdzMyNXhwOXN4MHR6MnoiIHRpbWVzdGFtcD0i
MTUzOTU5MTgyNCI+Mzg5PC9rZXk+PC9mb3JlaWduLWtleXM+PHJlZi10eXBlIG5hbWU9IkpvdXJu
YWwgQXJ0aWNsZSI+MTc8L3JlZi10eXBlPjxjb250cmlidXRvcnM+PGF1dGhvcnM+PGF1dGhvcj5C
b290aCwgUy4gTC48L2F1dGhvcj48YXV0aG9yPkRhbGxhbCwgRy48L2F1dGhvcj48YXV0aG9yPlNo
ZWEsIE0uIEsuPC9hdXRob3I+PGF1dGhvcj5HdW5kYmVyZywgQy48L2F1dGhvcj48YXV0aG9yPlBl
dGVyc29uLCBKLiBXLjwvYXV0aG9yPjxhdXRob3I+RGF3c29uLUh1Z2hlcywgQi48L2F1dGhvcj48
L2F1dGhvcnM+PC9jb250cmlidXRvcnM+PGF1dGgtYWRkcmVzcz5VLlMuIERlcGFydG1lbnQgb2Yg
QWdyaWN1bHR1cmUgSHVtYW4gTnV0cml0aW9uIFJlc2VhcmNoIENlbnRlciBvbiBBZ2luZyBhdCBU
dWZ0cyBVbml2ZXJzaXR5LCA3MTEgV2FzaGluZ3RvbiBTdHJlZXQsIEJvc3RvbiwgTWFzc2FjaHVz
ZXR0cyAwMjExMSwgVVNBLiBzYXJhaC5ib290aEB0dWZ0cy5lZHU8L2F1dGgtYWRkcmVzcz48dGl0
bGVzPjx0aXRsZT5FZmZlY3Qgb2Ygdml0YW1pbiBLIHN1cHBsZW1lbnRhdGlvbiBvbiBib25lIGxv
c3MgaW4gZWxkZXJseSBtZW4gYW5kIHdvbWVuPC90aXRsZT48c2Vjb25kYXJ5LXRpdGxlPkogQ2xp
biBFbmRvY3Jpbm9sIE1ldGFiPC9zZWNvbmRhcnktdGl0bGU+PC90aXRsZXM+PHBlcmlvZGljYWw+
PGZ1bGwtdGl0bGU+SiBDbGluIEVuZG9jcmlub2wgTWV0YWI8L2Z1bGwtdGl0bGU+PC9wZXJpb2Rp
Y2FsPjxwYWdlcz4xMjE3LTIzPC9wYWdlcz48dm9sdW1lPjkzPC92b2x1bWU+PG51bWJlcj40PC9u
dW1iZXI+PGtleXdvcmRzPjxrZXl3b3JkPkFnZWQ8L2tleXdvcmQ+PGtleXdvcmQ+QWdlZCwgODAg
YW5kIG92ZXI8L2tleXdvcmQ+PGtleXdvcmQ+Qm9uZSBEZW5zaXR5PC9rZXl3b3JkPjxrZXl3b3Jk
PipEaWV0YXJ5IFN1cHBsZW1lbnRzPC9rZXl3b3JkPjxrZXl3b3JkPkRvdWJsZS1CbGluZCBNZXRo
b2Q8L2tleXdvcmQ+PGtleXdvcmQ+RmVtYWxlPC9rZXl3b3JkPjxrZXl3b3JkPkh1bWFuczwva2V5
d29yZD48a2V5d29yZD5NYWxlPC9rZXl3b3JkPjxrZXl3b3JkPk9zdGVvcG9yb3Npcy8qcHJldmVu
dGlvbiAmYW1wOyBjb250cm9sPC9rZXl3b3JkPjxrZXl3b3JkPlZpdGFtaW4gSyAxLyphZG1pbmlz
dHJhdGlvbiAmYW1wOyBkb3NhZ2U8L2tleXdvcmQ+PC9rZXl3b3Jkcz48ZGF0ZXM+PHllYXI+MjAw
ODwveWVhcj48cHViLWRhdGVzPjxkYXRlPkFwcjwvZGF0ZT48L3B1Yi1kYXRlcz48L2RhdGVzPjxp
c2JuPjAwMjEtOTcyWCAoUHJpbnQpJiN4RDswMDIxLTk3MlggKExpbmtpbmcpPC9pc2JuPjxhY2Nl
c3Npb24tbnVtPjE4MjUyNzg0PC9hY2Nlc3Npb24tbnVtPjx1cmxzPjxyZWxhdGVkLXVybHM+PHVy
bD5odHRwczovL3d3dy5uY2JpLm5sbS5uaWguZ292L3B1Ym1lZC8xODI1Mjc4NDwvdXJsPjwvcmVs
YXRlZC11cmxzPjwvdXJscz48Y3VzdG9tMj5QTUMyMjkxNDg4PC9jdXN0b20yPjxlbGVjdHJvbmlj
LXJlc291cmNlLW51bT4xMC4xMjEwL2pjLjIwMDctMjQ5MDwvZWxlY3Ryb25pYy1yZXNvdXJjZS1u
dW0+PC9yZWNvcmQ+PC9DaXRlPjxDaXRlPjxBdXRob3I+Qm9sdG9uLVNtaXRoPC9BdXRob3I+PFll
YXI+MjAwNzwvWWVhcj48UmVjTnVtPjM4ODwvUmVjTnVtPjxyZWNvcmQ+PHJlYy1udW1iZXI+Mzg4
PC9yZWMtbnVtYmVyPjxmb3JlaWduLWtleXM+PGtleSBhcHA9IkVOIiBkYi1pZD0iMHNkc3h4NXNx
emZzNWFldGYyMXBzcHczMjV4cDlzeDB0ejJ6IiB0aW1lc3RhbXA9IjE1Mzk1OTE4MDAiPjM4ODwv
a2V5PjwvZm9yZWlnbi1rZXlzPjxyZWYtdHlwZSBuYW1lPSJKb3VybmFsIEFydGljbGUiPjE3PC9y
ZWYtdHlwZT48Y29udHJpYnV0b3JzPjxhdXRob3JzPjxhdXRob3I+Qm9sdG9uLVNtaXRoLCBDLjwv
YXV0aG9yPjxhdXRob3I+TWNNdXJkbywgTS4gRS48L2F1dGhvcj48YXV0aG9yPlBhdGVyc29uLCBD
LiBSLjwvYXV0aG9yPjxhdXRob3I+TW9sZSwgUC4gQS48L2F1dGhvcj48YXV0aG9yPkhhcnZleSwg
Si4gTS48L2F1dGhvcj48YXV0aG9yPkZlbnRvbiwgUy4gVC48L2F1dGhvcj48YXV0aG9yPlByeW5u
ZSwgQy4gSi48L2F1dGhvcj48YXV0aG9yPk1pc2hyYSwgRy4gRC48L2F1dGhvcj48YXV0aG9yPlNo
ZWFyZXIsIE0uIEouPC9hdXRob3I+PC9hdXRob3JzPjwvY29udHJpYnV0b3JzPjxhdXRoLWFkZHJl
c3M+TnV0cml0aW9uIFJlc2VhcmNoIEdyb3VwLCBDVkVVLCBVbml2ZXJzaXR5IG9mIER1bmRlZSwg
TmluZXdlbGxzIEhvc3BpdGFsIGFuZCBNZWRpY2FsIFNjaG9vbCwgRHVuZGVlLCBTY290bGFuZCwg
VUsuPC9hdXRoLWFkZHJlc3M+PHRpdGxlcz48dGl0bGU+VHdvLXllYXIgcmFuZG9taXplZCBjb250
cm9sbGVkIHRyaWFsIG9mIHZpdGFtaW4gSzEgKHBoeWxsb3F1aW5vbmUpIGFuZCB2aXRhbWluIEQz
IHBsdXMgY2FsY2l1bSBvbiB0aGUgYm9uZSBoZWFsdGggb2Ygb2xkZXIgd29tZW48L3RpdGxlPjxz
ZWNvbmRhcnktdGl0bGU+SiBCb25lIE1pbmVyIFJlczwvc2Vjb25kYXJ5LXRpdGxlPjwvdGl0bGVz
PjxwZXJpb2RpY2FsPjxmdWxsLXRpdGxlPkogQm9uZSBNaW5lciBSZXM8L2Z1bGwtdGl0bGU+PC9w
ZXJpb2RpY2FsPjxwYWdlcz41MDktMTk8L3BhZ2VzPjx2b2x1bWU+MjI8L3ZvbHVtZT48bnVtYmVy
PjQ8L251bWJlcj48a2V5d29yZHM+PGtleXdvcmQ+QWJzb3JwdGlvbWV0cnksIFBob3Rvbjwva2V5
d29yZD48a2V5d29yZD5BZ2VkPC9rZXl3b3JkPjxrZXl3b3JkPkJvbmUgRGVuc2l0eS8qZHJ1ZyBl
ZmZlY3RzPC9rZXl3b3JkPjxrZXl3b3JkPkNhbGNpZmVkaW9sL2Jsb29kPC9rZXl3b3JkPjxrZXl3
b3JkPkNhbGNpdW0sIERpZXRhcnkvKmFkbWluaXN0cmF0aW9uICZhbXA7IGRvc2FnZTwva2V5d29y
ZD48a2V5d29yZD5DaG9sZWNhbGNpZmVyb2wvKmFkbWluaXN0cmF0aW9uICZhbXA7IGRvc2FnZTwv
a2V5d29yZD48a2V5d29yZD5Eb3VibGUtQmxpbmQgTWV0aG9kPC9rZXl3b3JkPjxrZXl3b3JkPkRy
dWcgU3luZXJnaXNtPC9rZXl3b3JkPjxrZXl3b3JkPkRydWcgVGhlcmFweSwgQ29tYmluYXRpb248
L2tleXdvcmQ+PGtleXdvcmQ+RmVtYWxlPC9rZXl3b3JkPjxrZXl3b3JkPkh1bWFuczwva2V5d29y
ZD48a2V5d29yZD5NaWRkbGUgQWdlZDwva2V5d29yZD48a2V5d29yZD5Pc3Rlb2NhbGNpbi9jaGVt
aXN0cnkvbWV0YWJvbGlzbTwva2V5d29yZD48a2V5d29yZD5QZWx2aWMgQm9uZXMvZHJ1ZyBlZmZl
Y3RzL21ldGFib2xpc208L2tleXdvcmQ+PGtleXdvcmQ+UmFkaXVzL2RydWcgZWZmZWN0cy9tZXRh
Ym9saXNtPC9rZXl3b3JkPjxrZXl3b3JkPlZpdGFtaW4gSyAxLyphZG1pbmlzdHJhdGlvbiAmYW1w
OyBkb3NhZ2UvYmxvb2Q8L2tleXdvcmQ+PC9rZXl3b3Jkcz48ZGF0ZXM+PHllYXI+MjAwNzwveWVh
cj48cHViLWRhdGVzPjxkYXRlPkFwcjwvZGF0ZT48L3B1Yi1kYXRlcz48L2RhdGVzPjxpc2JuPjA4
ODQtMDQzMSAoUHJpbnQpJiN4RDswODg0LTA0MzEgKExpbmtpbmcpPC9pc2JuPjxhY2Nlc3Npb24t
bnVtPjE3MjQzODY2PC9hY2Nlc3Npb24tbnVtPjx1cmxzPjxyZWxhdGVkLXVybHM+PHVybD5odHRw
czovL3d3dy5uY2JpLm5sbS5uaWguZ292L3B1Ym1lZC8xNzI0Mzg2NjwvdXJsPjwvcmVsYXRlZC11
cmxzPjwvdXJscz48ZWxlY3Ryb25pYy1yZXNvdXJjZS1udW0+MTAuMTM1OS9qYm1yLjA3MDExNjwv
ZWxlY3Ryb25pYy1yZXNvdXJjZS1udW0+PC9yZWNvcmQ+PC9DaXRlPjxDaXRlPjxBdXRob3I+Qmlu
a2xleTwvQXV0aG9yPjxZZWFyPjIwMDk8L1llYXI+PFJlY051bT4zODc8L1JlY051bT48cmVjb3Jk
PjxyZWMtbnVtYmVyPjM4NzwvcmVjLW51bWJlcj48Zm9yZWlnbi1rZXlzPjxrZXkgYXBwPSJFTiIg
ZGItaWQ9IjBzZHN4eDVzcXpmczVhZXRmMjFwc3B3MzI1eHA5c3gwdHoyeiIgdGltZXN0YW1wPSIx
NTM5NTkxNzYzIj4zODc8L2tleT48L2ZvcmVpZ24ta2V5cz48cmVmLXR5cGUgbmFtZT0iSm91cm5h
bCBBcnRpY2xlIj4xNzwvcmVmLXR5cGU+PGNvbnRyaWJ1dG9ycz48YXV0aG9ycz48YXV0aG9yPkJp
bmtsZXksIE4uPC9hdXRob3I+PGF1dGhvcj5IYXJrZSwgSi48L2F1dGhvcj48YXV0aG9yPktydWVn
ZXIsIEQuPC9hdXRob3I+PGF1dGhvcj5FbmdlbGtlLCBKLjwvYXV0aG9yPjxhdXRob3I+VmFsbGFy
dGEtQXN0LCBOLjwvYXV0aG9yPjxhdXRob3I+R2VtYXIsIEQuPC9hdXRob3I+PGF1dGhvcj5DaGVj
b3ZpY2gsIE0uPC9hdXRob3I+PGF1dGhvcj5DaGFwcGVsbCwgUi48L2F1dGhvcj48YXV0aG9yPlN1
dHRpZSwgSi48L2F1dGhvcj48L2F1dGhvcnM+PC9jb250cmlidXRvcnM+PGF1dGgtYWRkcmVzcz5V
bml2ZXJzaXR5IG9mIFdpc2NvbnNpbiBPc3Rlb3Bvcm9zaXMgQ2xpbmljYWwgUmVzZWFyY2ggUHJv
Z3JhbSwgTWFkaXNvbiwgV2lzY29uc2luIDUzNzA1LCBVU0EuIG5iaW5rbGV5QHdpc2MuZWR1PC9h
dXRoLWFkZHJlc3M+PHRpdGxlcz48dGl0bGU+Vml0YW1pbiBLIHRyZWF0bWVudCByZWR1Y2VzIHVu
ZGVyY2FyYm94eWxhdGVkIG9zdGVvY2FsY2luIGJ1dCBkb2VzIG5vdCBhbHRlciBib25lIHR1cm5v
dmVyLCBkZW5zaXR5LCBvciBnZW9tZXRyeSBpbiBoZWFsdGh5IHBvc3RtZW5vcGF1c2FsIE5vcnRo
IEFtZXJpY2FuIHdvbWVuPC90aXRsZT48c2Vjb25kYXJ5LXRpdGxlPkogQm9uZSBNaW5lciBSZXM8
L3NlY29uZGFyeS10aXRsZT48L3RpdGxlcz48cGVyaW9kaWNhbD48ZnVsbC10aXRsZT5KIEJvbmUg
TWluZXIgUmVzPC9mdWxsLXRpdGxlPjwvcGVyaW9kaWNhbD48cGFnZXM+OTgzLTkxPC9wYWdlcz48
dm9sdW1lPjI0PC92b2x1bWU+PG51bWJlcj42PC9udW1iZXI+PGtleXdvcmRzPjxrZXl3b3JkPkFi
c29ycHRpb21ldHJ5LCBQaG90b248L2tleXdvcmQ+PGtleXdvcmQ+QWxrYWxpbmUgUGhvc3BoYXRh
c2UvYmxvb2Q8L2tleXdvcmQ+PGtleXdvcmQ+Qm9uZSBEZW5zaXR5LypkcnVnIGVmZmVjdHM8L2tl
eXdvcmQ+PGtleXdvcmQ+Qm9uZSBSZW1vZGVsaW5nLypkcnVnIGVmZmVjdHM8L2tleXdvcmQ+PGtl
eXdvcmQ+RG91YmxlLUJsaW5kIE1ldGhvZDwva2V5d29yZD48a2V5d29yZD5GZW1hbGU8L2tleXdv
cmQ+PGtleXdvcmQ+SHVtYW5zPC9rZXl3b3JkPjxrZXl3b3JkPk9zdGVvY2FsY2luLypibG9vZDwv
a2V5d29yZD48a2V5d29yZD5QbGFjZWJvczwva2V5d29yZD48a2V5d29yZD4qUG9zdG1lbm9wYXVz
ZTwva2V5d29yZD48a2V5d29yZD5WaXRhbWluIEsvYWR2ZXJzZSBlZmZlY3RzL3BoYXJtYWNvbG9n
eS8qdGhlcmFwZXV0aWMgdXNlPC9rZXl3b3JkPjxrZXl3b3JkPlZpdGFtaW4gSyAxL2FkbWluaXN0
cmF0aW9uICZhbXA7IGRvc2FnZS9hZHZlcnNlIGVmZmVjdHM8L2tleXdvcmQ+PGtleXdvcmQ+Vml0
YW1pbiBLIDIvYWRtaW5pc3RyYXRpb24gJmFtcDsgZG9zYWdlL2FkdmVyc2UgZWZmZWN0cy9hbmFs
b2dzICZhbXA7IGRlcml2YXRpdmVzPC9rZXl3b3JkPjwva2V5d29yZHM+PGRhdGVzPjx5ZWFyPjIw
MDk8L3llYXI+PHB1Yi1kYXRlcz48ZGF0ZT5KdW48L2RhdGU+PC9wdWItZGF0ZXM+PC9kYXRlcz48
aXNibj4xNTIzLTQ2ODEgKEVsZWN0cm9uaWMpJiN4RDswODg0LTA0MzEgKExpbmtpbmcpPC9pc2Ju
PjxhY2Nlc3Npb24tbnVtPjE5MTEzOTIyPC9hY2Nlc3Npb24tbnVtPjx1cmxzPjxyZWxhdGVkLXVy
bHM+PHVybD5odHRwczovL3d3dy5uY2JpLm5sbS5uaWguZ292L3B1Ym1lZC8xOTExMzkyMjwvdXJs
PjwvcmVsYXRlZC11cmxzPjwvdXJscz48Y3VzdG9tMj5QTUMyNjgzNjUwPC9jdXN0b20yPjxlbGVj
dHJvbmljLXJlc291cmNlLW51bT4xMC4xMzU5L2pibXIuMDgxMjU0PC9lbGVjdHJvbmljLXJlc291
cmNlLW51bT48L3JlY29yZD48L0NpdGU+PENpdGU+PEF1dGhvcj5CcmFhbTwvQXV0aG9yPjxZZWFy
PjIwMDM8L1llYXI+PFJlY051bT40MjA8L1JlY051bT48cmVjb3JkPjxyZWMtbnVtYmVyPjQyMDwv
cmVjLW51bWJlcj48Zm9yZWlnbi1rZXlzPjxrZXkgYXBwPSJFTiIgZGItaWQ9IjBzZHN4eDVzcXpm
czVhZXRmMjFwc3B3MzI1eHA5c3gwdHoyeiIgdGltZXN0YW1wPSIxNTM5NTk1MzExIj40MjA8L2tl
eT48L2ZvcmVpZ24ta2V5cz48cmVmLXR5cGUgbmFtZT0iSm91cm5hbCBBcnRpY2xlIj4xNzwvcmVm
LXR5cGU+PGNvbnRyaWJ1dG9ycz48YXV0aG9ycz48YXV0aG9yPkJyYWFtLCBMLiBBLjwvYXV0aG9y
PjxhdXRob3I+S25hcGVuLCBNLiBILjwvYXV0aG9yPjxhdXRob3I+R2V1c2VucywgUC48L2F1dGhv
cj48YXV0aG9yPkJyb3VucywgRi48L2F1dGhvcj48YXV0aG9yPlZlcm1lZXIsIEMuPC9hdXRob3I+
PC9hdXRob3JzPjwvY29udHJpYnV0b3JzPjxhdXRoLWFkZHJlc3M+RGVwYXJ0bWVudCBvZiBCaW9j
aGVtaXN0cnksIFVuaXZlcnNpdHkgb2YgTWFhc3RyaWNodCwgTWFhc3RyaWNodCwgVGhlIE5ldGhl
cmxhbmRzLjwvYXV0aC1hZGRyZXNzPjx0aXRsZXM+PHRpdGxlPkZhY3RvcnMgYWZmZWN0aW5nIGJv
bmUgbG9zcyBpbiBmZW1hbGUgZW5kdXJhbmNlIGF0aGxldGVzOiBhIHR3by15ZWFyIGZvbGxvdy11
cCBzdHVkeTwvdGl0bGU+PHNlY29uZGFyeS10aXRsZT5BbSBKIFNwb3J0cyBNZWQ8L3NlY29uZGFy
eS10aXRsZT48L3RpdGxlcz48cGVyaW9kaWNhbD48ZnVsbC10aXRsZT5BbSBKIFNwb3J0cyBNZWQ8
L2Z1bGwtdGl0bGU+PC9wZXJpb2RpY2FsPjxwYWdlcz44ODktOTU8L3BhZ2VzPjx2b2x1bWU+MzE8
L3ZvbHVtZT48bnVtYmVyPjY8L251bWJlcj48a2V5d29yZHM+PGtleXdvcmQ+QWRvbGVzY2VudDwv
a2V5d29yZD48a2V5d29yZD5BZHVsdDwva2V5d29yZD48a2V5d29yZD5BbmFseXNpcyBvZiBWYXJp
YW5jZTwva2V5d29yZD48a2V5d29yZD5Cb25lIERlbnNpdHk8L2tleXdvcmQ+PGtleXdvcmQ+RXN0
cm9nZW5zL2FkbWluaXN0cmF0aW9uICZhbXA7IGRvc2FnZTwva2V5d29yZD48a2V5d29yZD5GZW1h
bGU8L2tleXdvcmQ+PGtleXdvcmQ+RmVtdXI8L2tleXdvcmQ+PGtleXdvcmQ+Rm9sbG93LVVwIFN0
dWRpZXM8L2tleXdvcmQ+PGtleXdvcmQ+SHVtYW5zPC9rZXl3b3JkPjxrZXl3b3JkPkxpbmVhciBN
b2RlbHM8L2tleXdvcmQ+PGtleXdvcmQ+THVtYmFyIFZlcnRlYnJhZTwva2V5d29yZD48a2V5d29y
ZD5NaWRkbGUgQWdlZDwva2V5d29yZD48a2V5d29yZD5Pc3Rlb3Bvcm9zaXMvKmV0aW9sb2d5L3By
ZXZlbnRpb24gJmFtcDsgY29udHJvbDwva2V5d29yZD48a2V5d29yZD5QaHlzaWNhbCBFbmR1cmFu
Y2UvKnBoeXNpb2xvZ3k8L2tleXdvcmQ+PGtleXdvcmQ+UHJvc3BlY3RpdmUgU3R1ZGllczwva2V5
d29yZD48a2V5d29yZD5SaXNrIEZhY3RvcnM8L2tleXdvcmQ+PGtleXdvcmQ+Vml0YW1pbiBLL2Fk
bWluaXN0cmF0aW9uICZhbXA7IGRvc2FnZTwva2V5d29yZD48L2tleXdvcmRzPjxkYXRlcz48eWVh
cj4yMDAzPC95ZWFyPjxwdWItZGF0ZXM+PGRhdGU+Tm92LURlYzwvZGF0ZT48L3B1Yi1kYXRlcz48
L2RhdGVzPjxpc2JuPjAzNjMtNTQ2NSAoUHJpbnQpJiN4RDswMzYzLTU0NjUgKExpbmtpbmcpPC9p
c2JuPjxhY2Nlc3Npb24tbnVtPjE0NjIzNjU0PC9hY2Nlc3Npb24tbnVtPjx1cmxzPjxyZWxhdGVk
LXVybHM+PHVybD5odHRwczovL3d3dy5uY2JpLm5sbS5uaWguZ292L3B1Ym1lZC8xNDYyMzY1NDwv
dXJsPjwvcmVsYXRlZC11cmxzPjwvdXJscz48ZWxlY3Ryb25pYy1yZXNvdXJjZS1udW0+MTAuMTE3
Ny8wMzYzNTQ2NTAzMDMxMDA2MjYwMTwvZWxlY3Ryb25pYy1yZXNvdXJjZS1udW0+PC9yZWNvcmQ+
PC9DaXRlPjxDaXRlPjxBdXRob3I+QnJhYW08L0F1dGhvcj48WWVhcj4yMDAzPC9ZZWFyPjxSZWNO
dW0+NDE4PC9SZWNOdW0+PHJlY29yZD48cmVjLW51bWJlcj40MTg8L3JlYy1udW1iZXI+PGZvcmVp
Z24ta2V5cz48a2V5IGFwcD0iRU4iIGRiLWlkPSIwc2RzeHg1c3F6ZnM1YWV0ZjIxcHNwdzMyNXhw
OXN4MHR6MnoiIHRpbWVzdGFtcD0iMTUzOTU5NTIyMiI+NDE4PC9rZXk+PC9mb3JlaWduLWtleXM+
PHJlZi10eXBlIG5hbWU9IkpvdXJuYWwgQXJ0aWNsZSI+MTc8L3JlZi10eXBlPjxjb250cmlidXRv
cnM+PGF1dGhvcnM+PGF1dGhvcj5CcmFhbSwgTC4gQS4gSi4gTC4gTS48L2F1dGhvcj48YXV0aG9y
PktuYXBlbiwgTS4gSC4gSi48L2F1dGhvcj48YXV0aG9yPkdldXNlbnMsIFAuPC9hdXRob3I+PGF1
dGhvcj5Ccm91bnMsIEYuPC9hdXRob3I+PGF1dGhvcj5IYW11bHlrLCBLLjwvYXV0aG9yPjxhdXRo
b3I+R2VyaWNoaGF1c2VuLCBNLiBKLiBXLjwvYXV0aG9yPjxhdXRob3I+VmVybWVlciwgQy48L2F1
dGhvcj48L2F1dGhvcnM+PC9jb250cmlidXRvcnM+PHRpdGxlcz48dGl0bGU+Vml0YW1pbiBLMSBT
dXBwbGVtZW50YXRpb24gUmV0YXJkcyBCb25lIExvc3MgaW4gUG9zdG1lbm9wYXVzYWwgV29tZW4g
QmV0d2VlbiA1MCBhbmQgNjAgWWVhcnMgb2YgQWdlPC90aXRsZT48c2Vjb25kYXJ5LXRpdGxlPkNh
bGNpZmllZCBUaXNzdWUgSW50ZXJuYXRpb25hbDwvc2Vjb25kYXJ5LXRpdGxlPjwvdGl0bGVzPjxw
ZXJpb2RpY2FsPjxmdWxsLXRpdGxlPkNhbGNpZmllZCBUaXNzdWUgSW50ZXJuYXRpb25hbDwvZnVs
bC10aXRsZT48L3BlcmlvZGljYWw+PHBhZ2VzPjIxLTI2PC9wYWdlcz48dm9sdW1lPjczPC92b2x1
bWU+PG51bWJlcj4xPC9udW1iZXI+PGRhdGVzPjx5ZWFyPjIwMDM8L3llYXI+PC9kYXRlcz48aXNi
bj4wMTcxLTk2N1gmI3hEOzE0MzItMDgyNzwvaXNibj48dXJscz48L3VybHM+PGVsZWN0cm9uaWMt
cmVzb3VyY2UtbnVtPjEwLjEwMDcvczAwMjIzLTAwMi0yMDg0LTQ8L2VsZWN0cm9uaWMtcmVzb3Vy
Y2UtbnVtPjwvcmVjb3JkPjwvQ2l0ZT48Q2l0ZT48QXV0aG9yPkNoZXVuZzwvQXV0aG9yPjxZZWFy
PjIwMDg8L1llYXI+PFJlY051bT4zNTI8L1JlY051bT48cmVjb3JkPjxyZWMtbnVtYmVyPjM1Mjwv
cmVjLW51bWJlcj48Zm9yZWlnbi1rZXlzPjxrZXkgYXBwPSJFTiIgZGItaWQ9IjBzZHN4eDVzcXpm
czVhZXRmMjFwc3B3MzI1eHA5c3gwdHoyeiIgdGltZXN0YW1wPSIxNTE1NzQ3ODk0Ij4zNTI8L2tl
eT48L2ZvcmVpZ24ta2V5cz48cmVmLXR5cGUgbmFtZT0iSm91cm5hbCBBcnRpY2xlIj4xNzwvcmVm
LXR5cGU+PGNvbnRyaWJ1dG9ycz48YXV0aG9ycz48YXV0aG9yPkNoZXVuZywgQS4gTS48L2F1dGhv
cj48YXV0aG9yPlRpbGUsIEwuPC9hdXRob3I+PGF1dGhvcj5MZWUsIFkuPC9hdXRob3I+PGF1dGhv
cj5Ub21saW5zb24sIEcuPC9hdXRob3I+PGF1dGhvcj5IYXdrZXIsIEcuPC9hdXRob3I+PGF1dGhv
cj5TY2hlciwgSi48L2F1dGhvcj48YXV0aG9yPkh1LCBILjwvYXV0aG9yPjxhdXRob3I+VmlldGgs
IFIuPC9hdXRob3I+PGF1dGhvcj5UaG9tcHNvbiwgTC48L2F1dGhvcj48YXV0aG9yPkphbWFsLCBT
LjwvYXV0aG9yPjxhdXRob3I+Sm9zc2UsIFIuPC9hdXRob3I+PC9hdXRob3JzPjwvY29udHJpYnV0
b3JzPjxhdXRoLWFkZHJlc3M+RGVwYXJ0bWVudCBvZiBNZWRpY2luZSwgRGl2aXNpb24gb2YgR2Vu
ZXJhbCBJbnRlcm5hbCBNZWRpY2luZSwgVW5pdmVyc2l0eSBvZiBUb3JvbnRvLCBUb3JvbnRvLCBP
bnRhcmlvLCBDYW5hZGEuPC9hdXRoLWFkZHJlc3M+PHRpdGxlcz48dGl0bGU+Vml0YW1pbiBLIHN1
cHBsZW1lbnRhdGlvbiBpbiBwb3N0bWVub3BhdXNhbCB3b21lbiB3aXRoIG9zdGVvcGVuaWEgKEVD
S08gdHJpYWwpOiBhIHJhbmRvbWl6ZWQgY29udHJvbGxlZCB0cmlhbDwvdGl0bGU+PHNlY29uZGFy
eS10aXRsZT5QTG9TIE1lZDwvc2Vjb25kYXJ5LXRpdGxlPjwvdGl0bGVzPjxwZXJpb2RpY2FsPjxm
dWxsLXRpdGxlPlBMb1MgTWVkPC9mdWxsLXRpdGxlPjwvcGVyaW9kaWNhbD48cGFnZXM+ZTE5Njwv
cGFnZXM+PHZvbHVtZT41PC92b2x1bWU+PG51bWJlcj4xMDwvbnVtYmVyPjxrZXl3b3Jkcz48a2V5
d29yZD5BZHVsdDwva2V5d29yZD48a2V5d29yZD5BZ2VkPC9rZXl3b3JkPjxrZXl3b3JkPkFnZWQs
IDgwIGFuZCBvdmVyPC9rZXl3b3JkPjxrZXl3b3JkPkJvbmUgRGVuc2l0eS8qZHJ1ZyBlZmZlY3Rz
PC9rZXl3b3JkPjxrZXl3b3JkPkJvbmUgRGlzZWFzZXMsIE1ldGFib2xpYy9ibG9vZC8qZHJ1ZyB0
aGVyYXB5L21ldGFib2xpc208L2tleXdvcmQ+PGtleXdvcmQ+RGlldGFyeSBTdXBwbGVtZW50czwv
a2V5d29yZD48a2V5d29yZD5Eb3VibGUtQmxpbmQgTWV0aG9kPC9rZXl3b3JkPjxrZXl3b3JkPkZl
bWFsZTwva2V5d29yZD48a2V5d29yZD5GcmFjdHVyZXMsIEJvbmUvcHJldmVudGlvbiAmYW1wOyBj
b250cm9sPC9rZXl3b3JkPjxrZXl3b3JkPkh1bWFuczwva2V5d29yZD48a2V5d29yZD5NaWRkbGUg
QWdlZDwva2V5d29yZD48a2V5d29yZD5Pc3Rlb2NhbGNpbi9tZXRhYm9saXNtPC9rZXl3b3JkPjxr
ZXl3b3JkPk9zdGVvcG9yb3NpcywgUG9zdG1lbm9wYXVzYWwvcHJldmVudGlvbiAmYW1wOyBjb250
cm9sPC9rZXl3b3JkPjxrZXl3b3JkPipQb3N0bWVub3BhdXNlPC9rZXl3b3JkPjxrZXl3b3JkPlRy
ZWF0bWVudCBPdXRjb21lPC9rZXl3b3JkPjxrZXl3b3JkPlZpdGFtaW4gRC9hbmFsb2dzICZhbXA7
IGRlcml2YXRpdmVzL2Jsb29kPC9rZXl3b3JkPjxrZXl3b3JkPlZpdGFtaW4gSy9hZG1pbmlzdHJh
dGlvbiAmYW1wOyBkb3NhZ2UvYmxvb2QvKnRoZXJhcGV1dGljIHVzZTwva2V5d29yZD48a2V5d29y
ZD5WaXRhbWluIEsgMS9hZG1pbmlzdHJhdGlvbiAmYW1wOyBkb3NhZ2UvYmxvb2QvdGhlcmFwZXV0
aWMgdXNlPC9rZXl3b3JkPjxrZXl3b3JkPlZpdGFtaW4gSyAyL2FkbWluaXN0cmF0aW9uICZhbXA7
IGRvc2FnZS9ibG9vZC90aGVyYXBldXRpYyB1c2U8L2tleXdvcmQ+PGtleXdvcmQ+Vml0YW1pbnMv
YWRtaW5pc3RyYXRpb24gJmFtcDsgZG9zYWdlL3RoZXJhcGV1dGljIHVzZTwva2V5d29yZD48L2tl
eXdvcmRzPjxkYXRlcz48eWVhcj4yMDA4PC95ZWFyPjxwdWItZGF0ZXM+PGRhdGU+T2N0IDE0PC9k
YXRlPjwvcHViLWRhdGVzPjwvZGF0ZXM+PGlzYm4+MTU0OS0xNjc2IChFbGVjdHJvbmljKSYjeEQ7
MTU0OS0xMjc3IChMaW5raW5nKTwvaXNibj48YWNjZXNzaW9uLW51bT4xODkyMjA0MTwvYWNjZXNz
aW9uLW51bT48dXJscz48cmVsYXRlZC11cmxzPjx1cmw+aHR0cHM6Ly93d3cubmNiaS5ubG0ubmlo
Lmdvdi9wdWJtZWQvMTg5MjIwNDE8L3VybD48L3JlbGF0ZWQtdXJscz48L3VybHM+PGN1c3RvbTI+
UE1DMjU2Njk5ODwvY3VzdG9tMj48ZWxlY3Ryb25pYy1yZXNvdXJjZS1udW0+MTAuMTM3MS9qb3Vy
bmFsLnBtZWQuMDA1MDE5NjwvZWxlY3Ryb25pYy1yZXNvdXJjZS1udW0+PC9yZWNvcmQ+PC9DaXRl
PjxDaXRlPjxBdXRob3I+RW1hdXM8L0F1dGhvcj48WWVhcj4yMDEwPC9ZZWFyPjxSZWNOdW0+Mzkx
PC9SZWNOdW0+PHJlY29yZD48cmVjLW51bWJlcj4zOTE8L3JlYy1udW1iZXI+PGZvcmVpZ24ta2V5
cz48a2V5IGFwcD0iRU4iIGRiLWlkPSIwc2RzeHg1c3F6ZnM1YWV0ZjIxcHNwdzMyNXhwOXN4MHR6
MnoiIHRpbWVzdGFtcD0iMTUzOTU5MTkyMyI+MzkxPC9rZXk+PC9mb3JlaWduLWtleXM+PHJlZi10
eXBlIG5hbWU9IkpvdXJuYWwgQXJ0aWNsZSI+MTc8L3JlZi10eXBlPjxjb250cmlidXRvcnM+PGF1
dGhvcnM+PGF1dGhvcj5FbWF1cywgTi48L2F1dGhvcj48YXV0aG9yPkdqZXNkYWwsIEMuIEcuPC9h
dXRob3I+PGF1dGhvcj5BbG1hcywgQi48L2F1dGhvcj48YXV0aG9yPkNocmlzdGVuc2VuLCBNLjwv
YXV0aG9yPjxhdXRob3I+R3JpbXNnYWFyZCwgQS4gUy48L2F1dGhvcj48YXV0aG9yPkJlcm50c2Vu
LCBHLiBLLjwvYXV0aG9yPjxhdXRob3I+U2Fsb21vbnNlbiwgTC48L2F1dGhvcj48YXV0aG9yPkZv
bm5lYm8sIFYuPC9hdXRob3I+PC9hdXRob3JzPjwvY29udHJpYnV0b3JzPjxhdXRoLWFkZHJlc3M+
SW5zdGl0dXRlIG9mIENvbW11bml0eSBNZWRpY2luZSwgVW5pdmVyc2l0eSBvZiBUcm9tc28sIFRy
b21zbywgOTAzNywgTm9yd2F5LiBuaW5hLmVtYXVzQHVpdC5ubzwvYXV0aC1hZGRyZXNzPjx0aXRs
ZXM+PHRpdGxlPlZpdGFtaW4gSzIgc3VwcGxlbWVudGF0aW9uIGRvZXMgbm90IGluZmx1ZW5jZSBi
b25lIGxvc3MgaW4gZWFybHkgbWVub3BhdXNhbCB3b21lbjogYSByYW5kb21pc2VkIGRvdWJsZS1i
bGluZCBwbGFjZWJvLWNvbnRyb2xsZWQgdHJpYWw8L3RpdGxlPjxzZWNvbmRhcnktdGl0bGU+T3N0
ZW9wb3JvcyBJbnQ8L3NlY29uZGFyeS10aXRsZT48L3RpdGxlcz48cGVyaW9kaWNhbD48ZnVsbC10
aXRsZT5Pc3Rlb3Bvcm9zIEludDwvZnVsbC10aXRsZT48L3BlcmlvZGljYWw+PHBhZ2VzPjE3MzEt
NDA8L3BhZ2VzPjx2b2x1bWU+MjE8L3ZvbHVtZT48bnVtYmVyPjEwPC9udW1iZXI+PGtleXdvcmRz
PjxrZXl3b3JkPkJpb21hcmtlcnMvYmxvb2Q8L2tleXdvcmQ+PGtleXdvcmQ+Qm9uZSBEZW5zaXR5
L2RydWcgZWZmZWN0czwva2V5d29yZD48a2V5d29yZD4qRGlldGFyeSBTdXBwbGVtZW50czwva2V5
d29yZD48a2V5d29yZD5Eb3VibGUtQmxpbmQgTWV0aG9kPC9rZXl3b3JkPjxrZXl3b3JkPkZlbWFs
ZTwva2V5d29yZD48a2V5d29yZD5GZW11ciBOZWNrL3BoeXNpb3BhdGhvbG9neTwva2V5d29yZD48
a2V5d29yZD5Gb2xsb3ctVXAgU3R1ZGllczwva2V5d29yZD48a2V5d29yZD5IaXAgSm9pbnQvcGh5
c2lvcGF0aG9sb2d5PC9rZXl3b3JkPjxrZXl3b3JkPkh1bWFuczwva2V5d29yZD48a2V5d29yZD5M
dW1iYXIgVmVydGVicmFlL3BoeXNpb3BhdGhvbG9neTwva2V5d29yZD48a2V5d29yZD5NZWRpY2F0
aW9uIEFkaGVyZW5jZTwva2V5d29yZD48a2V5d29yZD5NaWRkbGUgQWdlZDwva2V5d29yZD48a2V5
d29yZD5Pc3Rlb2NhbGNpbi9ibG9vZDwva2V5d29yZD48a2V5d29yZD5Pc3Rlb3Bvcm9zaXMsIFBv
c3RtZW5vcGF1c2FsL2Jsb29kL3BoeXNpb3BhdGhvbG9neS8qcHJldmVudGlvbiAmYW1wOyBjb250
cm9sPC9rZXl3b3JkPjxrZXl3b3JkPlZpdGFtaW4gSyAyL2FkdmVyc2UgZWZmZWN0cy8qdGhlcmFw
ZXV0aWMgdXNlPC9rZXl3b3JkPjwva2V5d29yZHM+PGRhdGVzPjx5ZWFyPjIwMTA8L3llYXI+PHB1
Yi1kYXRlcz48ZGF0ZT5PY3Q8L2RhdGU+PC9wdWItZGF0ZXM+PC9kYXRlcz48aXNibj4xNDMzLTI5
NjUgKEVsZWN0cm9uaWMpJiN4RDswOTM3LTk0MVggKExpbmtpbmcpPC9pc2JuPjxhY2Nlc3Npb24t
bnVtPjE5OTM3NDI3PC9hY2Nlc3Npb24tbnVtPjx1cmxzPjxyZWxhdGVkLXVybHM+PHVybD5odHRw
czovL3d3dy5uY2JpLm5sbS5uaWguZ292L3B1Ym1lZC8xOTkzNzQyNzwvdXJsPjwvcmVsYXRlZC11
cmxzPjwvdXJscz48ZWxlY3Ryb25pYy1yZXNvdXJjZS1udW0+MTAuMTAwNy9zMDAxOTgtMDA5LTEx
MjYtNDwvZWxlY3Ryb25pYy1yZXNvdXJjZS1udW0+PC9yZWNvcmQ+PC9DaXRlPjxDaXRlPjxBdXRo
b3I+Rm9ybGk8L0F1dGhvcj48WWVhcj4yMDEwPC9ZZWFyPjxSZWNOdW0+MzkyPC9SZWNOdW0+PHJl
Y29yZD48cmVjLW51bWJlcj4zOTI8L3JlYy1udW1iZXI+PGZvcmVpZ24ta2V5cz48a2V5IGFwcD0i
RU4iIGRiLWlkPSIwc2RzeHg1c3F6ZnM1YWV0ZjIxcHNwdzMyNXhwOXN4MHR6MnoiIHRpbWVzdGFt
cD0iMTUzOTU5MjA2NCI+MzkyPC9rZXk+PC9mb3JlaWduLWtleXM+PHJlZi10eXBlIG5hbWU9Ikpv
dXJuYWwgQXJ0aWNsZSI+MTc8L3JlZi10eXBlPjxjb250cmlidXRvcnM+PGF1dGhvcnM+PGF1dGhv
cj5Gb3JsaSwgTC48L2F1dGhvcj48YXV0aG9yPkJvbGxlcnNsZXYsIEouPC9hdXRob3I+PGF1dGhv
cj5TaW1vbnNlbiwgUy48L2F1dGhvcj48YXV0aG9yPklzYWtzZW4sIEcuIEEuPC9hdXRob3I+PGF1
dGhvcj5LdmFtc2RhbCwgSy4gRS48L2F1dGhvcj48YXV0aG9yPkdvZGFuZywgSy48L2F1dGhvcj48
YXV0aG9yPkdhZGVob2x0LCBHLjwvYXV0aG9yPjxhdXRob3I+UHJpcHAsIEEuIEguPC9hdXRob3I+
PGF1dGhvcj5Cam9ydHVmdCwgTy48L2F1dGhvcj48L2F1dGhvcnM+PC9jb250cmlidXRvcnM+PGF1
dGgtYWRkcmVzcz5NZWRpY2FsIERlcGFydG1lbnQsIFJpa3Nob3NwaXRhbGV0LCBPc2xvIFVuaXZl
cnNpdHkgSG9zcGl0YWwsIE9zbG8sIE5vcndheS4gbGl2LmZvcmxpQHJpa3Nob3NwaXRhbGV0Lm5v
PC9hdXRoLWFkZHJlc3M+PHRpdGxlcz48dGl0bGU+RGlldGFyeSB2aXRhbWluIEsyIHN1cHBsZW1l
bnQgaW1wcm92ZXMgYm9uZSBzdGF0dXMgYWZ0ZXIgbHVuZyBhbmQgaGVhcnQgdHJhbnNwbGFudGF0
aW9uPC90aXRsZT48c2Vjb25kYXJ5LXRpdGxlPlRyYW5zcGxhbnRhdGlvbjwvc2Vjb25kYXJ5LXRp
dGxlPjwvdGl0bGVzPjxwZXJpb2RpY2FsPjxmdWxsLXRpdGxlPlRyYW5zcGxhbnRhdGlvbjwvZnVs
bC10aXRsZT48L3BlcmlvZGljYWw+PHBhZ2VzPjQ1OC02NDwvcGFnZXM+PHZvbHVtZT44OTwvdm9s
dW1lPjxudW1iZXI+NDwvbnVtYmVyPjxrZXl3b3Jkcz48a2V5d29yZD5BZHVsdDwva2V5d29yZD48
a2V5d29yZD5Cb2R5IE1hc3MgSW5kZXg8L2tleXdvcmQ+PGtleXdvcmQ+Qm9uZSBEZW5zaXR5Lypk
cnVnIGVmZmVjdHM8L2tleXdvcmQ+PGtleXdvcmQ+Qm9uZSBhbmQgQm9uZXMvZHJ1ZyBlZmZlY3Rz
LypwaHlzaW9wYXRob2xvZ3k8L2tleXdvcmQ+PGtleXdvcmQ+RG91YmxlLUJsaW5kIE1ldGhvZDwv
a2V5d29yZD48a2V5d29yZD5GZW1hbGU8L2tleXdvcmQ+PGtleXdvcmQ+SGVhcnQgVHJhbnNwbGFu
dGF0aW9uLyphZHZlcnNlIGVmZmVjdHMvaW1tdW5vbG9neTwva2V5d29yZD48a2V5d29yZD5IdW1h
bnM8L2tleXdvcmQ+PGtleXdvcmQ+SW1tdW5vc3VwcHJlc3NpdmUgQWdlbnRzL3RoZXJhcGV1dGlj
IHVzZTwva2V5d29yZD48a2V5d29yZD5Mb25naXR1ZGluYWwgU3R1ZGllczwva2V5d29yZD48a2V5
d29yZD5MdW5nIFRyYW5zcGxhbnRhdGlvbi8qYWR2ZXJzZSBlZmZlY3RzL2ltbXVub2xvZ3k8L2tl
eXdvcmQ+PGtleXdvcmQ+TWFsZTwva2V5d29yZD48a2V5d29yZD5NaWRkbGUgQWdlZDwva2V5d29y
ZD48a2V5d29yZD5Pc3Rlb3Bvcm9zaXMvKnByZXZlbnRpb24gJmFtcDsgY29udHJvbDwva2V5d29y
ZD48a2V5d29yZD5QbGFjZWJvczwva2V5d29yZD48a2V5d29yZD5SZWdyZXNzaW9uIEFuYWx5c2lz
PC9rZXl3b3JkPjxrZXl3b3JkPlZpdGFtaW4gSyAyL2FuYWxvZ3MgJmFtcDsgZGVyaXZhdGl2ZXMv
Ymxvb2QvKnRoZXJhcGV1dGljIHVzZTwva2V5d29yZD48a2V5d29yZD5WaXRhbWluczwva2V5d29y
ZD48L2tleXdvcmRzPjxkYXRlcz48eWVhcj4yMDEwPC95ZWFyPjxwdWItZGF0ZXM+PGRhdGU+RmVi
IDI3PC9kYXRlPjwvcHViLWRhdGVzPjwvZGF0ZXM+PGlzYm4+MTUzNC02MDgwIChFbGVjdHJvbmlj
KSYjeEQ7MDA0MS0xMzM3IChMaW5raW5nKTwvaXNibj48YWNjZXNzaW9uLW51bT4yMDE3NzM0OTwv
YWNjZXNzaW9uLW51bT48dXJscz48cmVsYXRlZC11cmxzPjx1cmw+aHR0cHM6Ly93d3cubmNiaS5u
bG0ubmloLmdvdi9wdWJtZWQvMjAxNzczNDk8L3VybD48L3JlbGF0ZWQtdXJscz48L3VybHM+PGVs
ZWN0cm9uaWMtcmVzb3VyY2UtbnVtPjEwLjEwOTcvVFAuMGIwMTNlMzE4MWM0NmI2OTwvZWxlY3Ry
b25pYy1yZXNvdXJjZS1udW0+PC9yZWNvcmQ+PC9DaXRlPjxDaXRlPjxBdXRob3I+RnVsdG9uPC9B
dXRob3I+PFllYXI+MjAxNjwvWWVhcj48UmVjTnVtPjM5MzwvUmVjTnVtPjxyZWNvcmQ+PHJlYy1u
dW1iZXI+MzkzPC9yZWMtbnVtYmVyPjxmb3JlaWduLWtleXM+PGtleSBhcHA9IkVOIiBkYi1pZD0i
MHNkc3h4NXNxemZzNWFldGYyMXBzcHczMjV4cDlzeDB0ejJ6IiB0aW1lc3RhbXA9IjE1Mzk1OTIx
MjkiPjM5Mzwva2V5PjwvZm9yZWlnbi1rZXlzPjxyZWYtdHlwZSBuYW1lPSJKb3VybmFsIEFydGlj
bGUiPjE3PC9yZWYtdHlwZT48Y29udHJpYnV0b3JzPjxhdXRob3JzPjxhdXRob3I+RnVsdG9uLCBS
LiBMLjwvYXV0aG9yPjxhdXRob3I+TWNNdXJkbywgTS4gRS48L2F1dGhvcj48YXV0aG9yPkhpbGws
IEEuPC9hdXRob3I+PGF1dGhvcj5BYmJvdWQsIFIuIEouPC9hdXRob3I+PGF1dGhvcj5Bcm5vbGQs
IEcuIFAuPC9hdXRob3I+PGF1dGhvcj5TdHJ1dGhlcnMsIEEuIEQuPC9hdXRob3I+PGF1dGhvcj5L
aGFuLCBGLjwvYXV0aG9yPjxhdXRob3I+VmVybWVlciwgQy48L2F1dGhvcj48YXV0aG9yPktuYXBl
biwgTS4gSC48L2F1dGhvcj48YXV0aG9yPkRydW1tZW4sIE4uIEUuPC9hdXRob3I+PGF1dGhvcj5X
aXRoYW0sIE0uIEQuPC9hdXRob3I+PC9hdXRob3JzPjwvY29udHJpYnV0b3JzPjxhdXRoLWFkZHJl
c3M+UkwgRnVsdG9uLCBBZ2VpbmcgYW5kIEhlYWx0aCwgTWFpbGJveCAxLCBNZWRpY2FsIFJlc2Vh
cmNoIEluc3RpdHV0ZSwgRGl2aXNpb24gb2YgRGlhYmV0ZXMgYW5kIENhcmRpb3Zhc2N1bGFyIE1l
ZGljaW5lLCBOaW5ld2VsbHMgSG9zcGl0YWwgYW5kIE1lZGljYWwgU2Nob29sLCBEdW5kZWUgREQx
IDlTWS4gVGVsZXBob25lIDQ0MTM4MiAzODMwODYsIEZheCA0NDEzODIgMzgzNjcwLCBFbWFpbCBy
Lmwuei5mdWx0b25AZHVuZGVlLmFjLnVrLjwvYXV0aC1hZGRyZXNzPjx0aXRsZXM+PHRpdGxlPkVm
ZmVjdCBvZiBWaXRhbWluIEsgb24gVmFzY3VsYXIgSGVhbHRoIGFuZCBQaHlzaWNhbCBGdW5jdGlv
biBpbiBPbGRlciBQZW9wbGUgd2l0aCBWYXNjdWxhciBEaXNlYXNlLS1BIFJhbmRvbWlzZWQgQ29u
dHJvbGxlZCBUcmlhbDwvdGl0bGU+PHNlY29uZGFyeS10aXRsZT5KIE51dHIgSGVhbHRoIEFnaW5n
PC9zZWNvbmRhcnktdGl0bGU+PC90aXRsZXM+PHBlcmlvZGljYWw+PGZ1bGwtdGl0bGU+SiBOdXRy
IEhlYWx0aCBBZ2luZzwvZnVsbC10aXRsZT48L3BlcmlvZGljYWw+PHBhZ2VzPjMyNS0zMzwvcGFn
ZXM+PHZvbHVtZT4yMDwvdm9sdW1lPjxudW1iZXI+MzwvbnVtYmVyPjxrZXl3b3Jkcz48a2V5d29y
ZD5BZ2VkPC9rZXl3b3JkPjxrZXl3b3JkPkJpb21hcmtlcnMvYmxvb2Q8L2tleXdvcmQ+PGtleXdv
cmQ+Qmxvb2QgUHJlc3N1cmUvZHJ1ZyBlZmZlY3RzPC9rZXl3b3JkPjxrZXl3b3JkPkJyYWNoaWFs
IEFydGVyeS9kcnVnIGVmZmVjdHMvcGh5c2lvcGF0aG9sb2d5PC9rZXl3b3JkPjxrZXl3b3JkPkMt
UmVhY3RpdmUgUHJvdGVpbi9hbmFseXNpczwva2V5d29yZD48a2V5d29yZD5DYXJvdGlkIEludGlt
YS1NZWRpYSBUaGlja25lc3M8L2tleXdvcmQ+PGtleXdvcmQ+Q2hvbGVzdGVyb2wvYmxvb2Q8L2tl
eXdvcmQ+PGtleXdvcmQ+KkRpZXRhcnkgU3VwcGxlbWVudHM8L2tleXdvcmQ+PGtleXdvcmQ+RG91
YmxlLUJsaW5kIE1ldGhvZDwva2V5d29yZD48a2V5d29yZD5GZW1hbGU8L2tleXdvcmQ+PGtleXdv
cmQ+SGFuZCBTdHJlbmd0aC9waHlzaW9sb2d5PC9rZXl3b3JkPjxrZXl3b3JkPkh1bWFuczwva2V5
d29yZD48a2V5d29yZD5NYWxlPC9rZXl3b3JkPjxrZXl3b3JkPk5hdHJpdXJldGljIFBlcHRpZGUs
IEJyYWluL2Jsb29kPC9rZXl3b3JkPjxrZXl3b3JkPlB1bHNlIFdhdmUgQW5hbHlzaXM8L2tleXdv
cmQ+PGtleXdvcmQ+VHJlYXRtZW50IEZhaWx1cmU8L2tleXdvcmQ+PGtleXdvcmQ+VmFzY3VsYXIg
RGlzZWFzZXMvKmRpZXQgdGhlcmFweS8qcGh5c2lvcGF0aG9sb2d5PC9rZXl3b3JkPjxrZXl3b3Jk
PlZpdGFtaW4gSy9hZG1pbmlzdHJhdGlvbiAmYW1wOyBkb3NhZ2UvKnBoYXJtYWNvbG9neTwva2V5
d29yZD48L2tleXdvcmRzPjxkYXRlcz48eWVhcj4yMDE2PC95ZWFyPjxwdWItZGF0ZXM+PGRhdGU+
TWFyPC9kYXRlPjwvcHViLWRhdGVzPjwvZGF0ZXM+PGlzYm4+MTc2MC00Nzg4IChFbGVjdHJvbmlj
KSYjeEQ7MTI3OS03NzA3IChMaW5raW5nKTwvaXNibj48YWNjZXNzaW9uLW51bT4yNjg5MjU4Mjwv
YWNjZXNzaW9uLW51bT48dXJscz48cmVsYXRlZC11cmxzPjx1cmw+aHR0cHM6Ly93d3cubmNiaS5u
bG0ubmloLmdvdi9wdWJtZWQvMjY4OTI1ODI8L3VybD48L3JlbGF0ZWQtdXJscz48L3VybHM+PGVs
ZWN0cm9uaWMtcmVzb3VyY2UtbnVtPjEwLjEwMDcvczEyNjAzLTAxNS0wNjE5LTQ8L2VsZWN0cm9u
aWMtcmVzb3VyY2UtbnVtPjwvcmVjb3JkPjwvQ2l0ZT48Q2l0ZT48QXV0aG9yPkdsZWVzb248L0F1
dGhvcj48WWVhcj4yMDAzPC9ZZWFyPjxSZWNOdW0+Mzg2PC9SZWNOdW0+PHJlY29yZD48cmVjLW51
bWJlcj4zODY8L3JlYy1udW1iZXI+PGZvcmVpZ24ta2V5cz48a2V5IGFwcD0iRU4iIGRiLWlkPSIw
c2RzeHg1c3F6ZnM1YWV0ZjIxcHNwdzMyNXhwOXN4MHR6MnoiIHRpbWVzdGFtcD0iMTUzOTU5MTcy
MCI+Mzg2PC9rZXk+PC9mb3JlaWduLWtleXM+PHJlZi10eXBlIG5hbWU9IkpvdXJuYWwgQXJ0aWNs
ZSI+MTc8L3JlZi10eXBlPjxjb250cmlidXRvcnM+PGF1dGhvcnM+PGF1dGhvcj5HbGVlc29uLCBE
LjwvYXV0aG9yPjxhdXRob3I+SG9kZ2VzLCBTLjwvYXV0aG9yPjxhdXRob3I+UmlnbmV5LCBFLjwv
YXV0aG9yPjxhdXRob3I+Qmx1bXNvaG4sIEEuPC9hdXRob3I+PGF1dGhvcj5IYW5ub24sIFIuPC9h
dXRob3I+PGF1dGhvcj5QZWVsLCBOLjwvYXV0aG9yPjxhdXRob3I+RWFzdGVsbCwgUi48L2F1dGhv
cj48L2F1dGhvcnM+PC9jb250cmlidXRvcnM+PHRpdGxlcz48dGl0bGU+NzQwIFBsYWNlYm8tY29u
dHJvbGxlZCB0cmlhbCBvZiB2aXRhbWluIEsgc3VwcGxlbWVudGF0aW9uIG9uIGJvbmUgbWluZXJh
bCBkZW5zaXR5IGluIHByaW1hcnkgYmlsaWFyeSBjaXJyaG9zaXMoUEJDKTwvdGl0bGU+PHNlY29u
ZGFyeS10aXRsZT5IZXBhdG9sb2d5PC9zZWNvbmRhcnktdGl0bGU+PC90aXRsZXM+PHBlcmlvZGlj
YWw+PGZ1bGwtdGl0bGU+SGVwYXRvbG9neTwvZnVsbC10aXRsZT48L3BlcmlvZGljYWw+PHBhZ2Vz
PjUxNi01MTY8L3BhZ2VzPjx2b2x1bWU+Mzg8L3ZvbHVtZT48ZGF0ZXM+PHllYXI+MjAwMzwveWVh
cj48L2RhdGVzPjxpc2JuPjAyNzA5MTM5PC9pc2JuPjx1cmxzPjwvdXJscz48ZWxlY3Ryb25pYy1y
ZXNvdXJjZS1udW0+MTAuMTAxNi9zMDI3MC05MTM5KDAzKTgwNzgyLTY8L2VsZWN0cm9uaWMtcmVz
b3VyY2UtbnVtPjwvcmVjb3JkPjwvQ2l0ZT48Q2l0ZT48QXV0aG9yPkhpcmFvPC9BdXRob3I+PFll
YXI+MjAwODwvWWVhcj48UmVjTnVtPjM5NDwvUmVjTnVtPjxyZWNvcmQ+PHJlYy1udW1iZXI+Mzk0
PC9yZWMtbnVtYmVyPjxmb3JlaWduLWtleXM+PGtleSBhcHA9IkVOIiBkYi1pZD0iMHNkc3h4NXNx
emZzNWFldGYyMXBzcHczMjV4cDlzeDB0ejJ6IiB0aW1lc3RhbXA9IjE1Mzk1OTIxNjMiPjM5NDwv
a2V5PjwvZm9yZWlnbi1rZXlzPjxyZWYtdHlwZSBuYW1lPSJKb3VybmFsIEFydGljbGUiPjE3PC9y
ZWYtdHlwZT48Y29udHJpYnV0b3JzPjxhdXRob3JzPjxhdXRob3I+SGlyYW8sIE0uPC9hdXRob3I+
PGF1dGhvcj5IYXNoaW1vdG8sIEouPC9hdXRob3I+PGF1dGhvcj5BbmRvLCBXLjwvYXV0aG9yPjxh
dXRob3I+T25vLCBULjwvYXV0aG9yPjxhdXRob3I+WW9zaGlrYXdhLCBILjwvYXV0aG9yPjwvYXV0
aG9ycz48L2NvbnRyaWJ1dG9ycz48YXV0aC1hZGRyZXNzPkRlcGFydG1lbnQgb2YgT3J0aG9wYWVk
aWNzLCBPc2FrYSBVbml2ZXJzaXR5IEdyYWR1YXRlIFNjaG9vbCBvZiBNZWRpY2luZSwgMi0yIFlh
bWFkYW9rYSwgU3VpdGEsIE9zYWthLCA1NjUtMDg3MSwgSmFwYW4uPC9hdXRoLWFkZHJlc3M+PHRp
dGxlcz48dGl0bGU+UmVzcG9uc2Ugb2Ygc2VydW0gY2FyYm94eWxhdGVkIGFuZCB1bmRlcmNhcmJv
eHlsYXRlZCBvc3Rlb2NhbGNpbiB0byBhbGVuZHJvbmF0ZSBtb25vdGhlcmFweSBhbmQgY29tYmlu
ZWQgdGhlcmFweSB3aXRoIHZpdGFtaW4gSzIgaW4gcG9zdG1lbm9wYXVzYWwgd29tZW48L3RpdGxl
PjxzZWNvbmRhcnktdGl0bGU+SiBCb25lIE1pbmVyIE1ldGFiPC9zZWNvbmRhcnktdGl0bGU+PC90
aXRsZXM+PHBlcmlvZGljYWw+PGZ1bGwtdGl0bGU+SiBCb25lIE1pbmVyIE1ldGFiPC9mdWxsLXRp
dGxlPjwvcGVyaW9kaWNhbD48cGFnZXM+MjYwLTQ8L3BhZ2VzPjx2b2x1bWU+MjY8L3ZvbHVtZT48
bnVtYmVyPjM8L251bWJlcj48a2V5d29yZHM+PGtleXdvcmQ+MS1DYXJib3h5Z2x1dGFtaWMgQWNp
ZC9ibG9vZDwva2V5d29yZD48a2V5d29yZD5BZ2VkPC9rZXl3b3JkPjxrZXl3b3JkPkFsZW5kcm9u
YXRlLyp0aGVyYXBldXRpYyB1c2U8L2tleXdvcmQ+PGtleXdvcmQ+Qm9uZSBEZW5zaXR5L2RydWcg
ZWZmZWN0cy9waHlzaW9sb2d5PC9rZXl3b3JkPjxrZXl3b3JkPkJvbmUgRGVuc2l0eSBDb25zZXJ2
YXRpb24gQWdlbnRzLyp0aGVyYXBldXRpYyB1c2U8L2tleXdvcmQ+PGtleXdvcmQ+Q2FyYm94eWxp
YyBBY2lkcy8qYmxvb2Q8L2tleXdvcmQ+PGtleXdvcmQ+RHJ1ZyBUaGVyYXB5LCBDb21iaW5hdGlv
bjwva2V5d29yZD48a2V5d29yZD5GZW1hbGU8L2tleXdvcmQ+PGtleXdvcmQ+RmVtdXIgTmVjay9k
cnVnIGVmZmVjdHMvcGh5c2lvbG9neTwva2V5d29yZD48a2V5d29yZD5IdW1hbnM8L2tleXdvcmQ+
PGtleXdvcmQ+T3N0ZW9jYWxjaW4vKmJsb29kPC9rZXl3b3JkPjxrZXl3b3JkPlBvc3RtZW5vcGF1
c2UvKmRydWcgZWZmZWN0czwva2V5d29yZD48a2V5d29yZD5Qcm9zcGVjdGl2ZSBTdHVkaWVzPC9r
ZXl3b3JkPjxrZXl3b3JkPlZpdGFtaW4gSyAyLyp0aGVyYXBldXRpYyB1c2U8L2tleXdvcmQ+PC9r
ZXl3b3Jkcz48ZGF0ZXM+PHllYXI+MjAwODwveWVhcj48L2RhdGVzPjxpc2JuPjA5MTQtODc3OSAo
UHJpbnQpJiN4RDswOTE0LTg3NzkgKExpbmtpbmcpPC9pc2JuPjxhY2Nlc3Npb24tbnVtPjE4NDcw
NjY3PC9hY2Nlc3Npb24tbnVtPjx1cmxzPjxyZWxhdGVkLXVybHM+PHVybD5odHRwczovL3d3dy5u
Y2JpLm5sbS5uaWguZ292L3B1Ym1lZC8xODQ3MDY2NzwvdXJsPjwvcmVsYXRlZC11cmxzPjwvdXJs
cz48ZWxlY3Ryb25pYy1yZXNvdXJjZS1udW0+MTAuMTAwNy9zMDA3NzQtMDA3LTA4MjMtMzwvZWxl
Y3Ryb25pYy1yZXNvdXJjZS1udW0+PC9yZWNvcmQ+PC9DaXRlPjxDaXRlPjxBdXRob3I+SG96dWtp
PC9BdXRob3I+PFllYXI+MjAxMDwvWWVhcj48UmVjTnVtPjM5NTwvUmVjTnVtPjxyZWNvcmQ+PHJl
Yy1udW1iZXI+Mzk1PC9yZWMtbnVtYmVyPjxmb3JlaWduLWtleXM+PGtleSBhcHA9IkVOIiBkYi1p
ZD0iMHNkc3h4NXNxemZzNWFldGYyMXBzcHczMjV4cDlzeDB0ejJ6IiB0aW1lc3RhbXA9IjE1Mzk1
OTIyMjkiPjM5NTwva2V5PjwvZm9yZWlnbi1rZXlzPjxyZWYtdHlwZSBuYW1lPSJKb3VybmFsIEFy
dGljbGUiPjE3PC9yZWYtdHlwZT48Y29udHJpYnV0b3JzPjxhdXRob3JzPjxhdXRob3I+SG96dWtp
LCBUYWtheW9zaGk8L2F1dGhvcj48YXV0aG9yPkltYWksIFRvbWloaXJvPC9hdXRob3I+PGF1dGhv
cj5Uc3VkYSwgRW1pa288L2F1dGhvcj48YXV0aG9yPk1hdHN1bXVyYSwgQWtpaGlybzwvYXV0aG9y
PjxhdXRob3I+WWFtYW1vdG8sIERhaXN1a2U8L2F1dGhvcj48YXV0aG9yPlRveW9zaGltYSwgVGFr
YW5vYnU8L2F1dGhvcj48YXV0aG9yPlN1enVraSwgU3l1dWljaGlybzwvYXV0aG9yPjxhdXRob3I+
WWFtYXVjaGksIFJpa2E8L2F1dGhvcj48YXV0aG9yPkhheWFzaGksIFRha2FzaGk8L2F1dGhvcj48
YXV0aG9yPkhpc2FoYXJhLCBTaGluPC9hdXRob3I+PGF1dGhvcj5TaGltb2hhbWEsIFNodW48L2F1
dGhvcj48L2F1dGhvcnM+PC9jb250cmlidXRvcnM+PHRpdGxlcz48dGl0bGU+UmVzcG9uc2Ugb2Yg
U2VydW0gQ2FyYm94eWxhdGVkIGFuZCBVbmRlcmNhcmJveHlsYXRlZCBPc3Rlb2NhbGNpbiB0byBS
aXNlZHJvbmF0ZSBNb25vdGhlcmFweSBhbmQgQ29tYmluZWQgVGhlcmFweSB3aXRoIFZpdGFtaW4g
SzIgaW4gQ29ydGljb3N0ZXJvaWQtVHJlYXRlZCBQYXRpZW50czogQSBQaWxvdCBTdHVkeTwvdGl0
bGU+PHNlY29uZGFyeS10aXRsZT5JbnRlcm5hbCBNZWRpY2luZTwvc2Vjb25kYXJ5LXRpdGxlPjwv
dGl0bGVzPjxwZXJpb2RpY2FsPjxmdWxsLXRpdGxlPkludGVybmFsIE1lZGljaW5lPC9mdWxsLXRp
dGxlPjwvcGVyaW9kaWNhbD48cGFnZXM+MzcxLTM3NjwvcGFnZXM+PHZvbHVtZT40OTwvdm9sdW1l
PjxudW1iZXI+NTwvbnVtYmVyPjxkYXRlcz48eWVhcj4yMDEwPC95ZWFyPjwvZGF0ZXM+PGlzYm4+
MDkxOC0yOTE4JiN4RDsxMzQ5LTcyMzU8L2lzYm4+PHVybHM+PC91cmxzPjxlbGVjdHJvbmljLXJl
c291cmNlLW51bT4xMC4yMTY5L2ludGVybmFsbWVkaWNpbmUuNDkuMjU1MTwvZWxlY3Ryb25pYy1y
ZXNvdXJjZS1udW0+PC9yZWNvcmQ+PC9DaXRlPjxDaXRlPjxBdXRob3I+SW5vdWU8L0F1dGhvcj48
WWVhcj4yMDE0PC9ZZWFyPjxSZWNOdW0+Mzk2PC9SZWNOdW0+PHJlY29yZD48cmVjLW51bWJlcj4z
OTY8L3JlYy1udW1iZXI+PGZvcmVpZ24ta2V5cz48a2V5IGFwcD0iRU4iIGRiLWlkPSIwc2RzeHg1
c3F6ZnM1YWV0ZjIxcHNwdzMyNXhwOXN4MHR6MnoiIHRpbWVzdGFtcD0iMTUzOTU5MjI2NyI+Mzk2
PC9rZXk+PC9mb3JlaWduLWtleXM+PHJlZi10eXBlIG5hbWU9IkpvdXJuYWwgQXJ0aWNsZSI+MTc8
L3JlZi10eXBlPjxjb250cmlidXRvcnM+PGF1dGhvcnM+PGF1dGhvcj5Jbm91ZSwgSy48L2F1dGhv
cj48YXV0aG9yPkhhbWFubywgVC48L2F1dGhvcj48YXV0aG9yPk5hbmdvLCBOLjwvYXV0aG9yPjxh
dXRob3I+TWF0c3VpLCBJLjwvYXV0aG9yPjxhdXRob3I+VG9taWRhLCBLLjwvYXV0aG9yPjxhdXRo
b3I+TWlrYW1pLCBTLjwvYXV0aG9yPjxhdXRob3I+RnVqaWksIE4uPC9hdXRob3I+PGF1dGhvcj5O
YWthbm8sIEMuPC9hdXRob3I+PGF1dGhvcj5PYmksIFkuPC9hdXRob3I+PGF1dGhvcj5TaGltb211
cmEsIEEuPC9hdXRob3I+PGF1dGhvcj5LdXN1bm9raSwgWS48L2F1dGhvcj48YXV0aG9yPlJha3Vn
aSwgSC48L2F1dGhvcj48YXV0aG9yPklzYWthLCBZLjwvYXV0aG9yPjxhdXRob3I+VHN1YmFraWhh
cmEsIFkuPC9hdXRob3I+PC9hdXRob3JzPjwvY29udHJpYnV0b3JzPjxhdXRoLWFkZHJlc3M+RGVw
YXJ0bWVudCBvZiBHZXJpYXRyaWMgTWVkaWNpbmUgYW5kIE5lcGhyb2xvZ3ksIE9zYWthIFVuaXZl
cnNpdHkgR3JhZHVhdGUgU2Nob29sIG9mIE1lZGljaW5lLCAyLTIgWWFtYWRhLW9rYSwgU3VpdGEs
IE9zYWthLCA1NjUtMDg3MSwgSmFwYW4uPC9hdXRoLWFkZHJlc3M+PHRpdGxlcz48dGl0bGU+TXVs
dGlkZXRlY3Rvci1yb3cgY29tcHV0ZWQgdG9tb2dyYXBoeSBpcyB1c2VmdWwgdG8gZXZhbHVhdGUg
dGhlIHRoZXJhcGV1dGljIGVmZmVjdHMgb2YgYmlzcGhvc3Bob25hdGVzIGluIGdsdWNvY29ydGlj
b2lkLWluZHVjZWQgb3N0ZW9wb3Jvc2lzPC90aXRsZT48c2Vjb25kYXJ5LXRpdGxlPkogQm9uZSBN
aW5lciBNZXRhYjwvc2Vjb25kYXJ5LXRpdGxlPjwvdGl0bGVzPjxwZXJpb2RpY2FsPjxmdWxsLXRp
dGxlPkogQm9uZSBNaW5lciBNZXRhYjwvZnVsbC10aXRsZT48L3BlcmlvZGljYWw+PHBhZ2VzPjI3
MS04MDwvcGFnZXM+PHZvbHVtZT4zMjwvdm9sdW1lPjxudW1iZXI+MzwvbnVtYmVyPjxrZXl3b3Jk
cz48a2V5d29yZD5BZG9sZXNjZW50PC9rZXl3b3JkPjxrZXl3b3JkPkFkdWx0PC9rZXl3b3JkPjxr
ZXl3b3JkPkJpb21hcmtlcnMvbWV0YWJvbGlzbTwva2V5d29yZD48a2V5d29yZD5Cb25lIERlbnNp
dHkvZHJ1ZyBlZmZlY3RzPC9rZXl3b3JkPjxrZXl3b3JkPkJvbmUgRGVuc2l0eSBDb25zZXJ2YXRp
b24gQWdlbnRzLyp0aGVyYXBldXRpYyB1c2U8L2tleXdvcmQ+PGtleXdvcmQ+Qm9uZSBhbmQgQm9u
ZXMvZHJ1ZyBlZmZlY3RzPC9rZXl3b3JkPjxrZXl3b3JkPkNhbGNpdHJpb2wvdGhlcmFwZXV0aWMg
dXNlPC9rZXl3b3JkPjxrZXl3b3JkPkRpcGhvc3Bob25hdGVzLyp0aGVyYXBldXRpYyB1c2U8L2tl
eXdvcmQ+PGtleXdvcmQ+RmVtYWxlPC9rZXl3b3JkPjxrZXl3b3JkPkdsdWNvY29ydGljb2lkcy9h
ZG1pbmlzdHJhdGlvbiAmYW1wOyBkb3NhZ2UvKmFkdmVyc2UgZWZmZWN0czwva2V5d29yZD48a2V5
d29yZD5IdW1hbnM8L2tleXdvcmQ+PGtleXdvcmQ+TWFsZTwva2V5d29yZD48a2V5d29yZD5NaWRk
bGUgQWdlZDwva2V5d29yZD48a2V5d29yZD5NdWx0aWRldGVjdG9yIENvbXB1dGVkIFRvbW9ncmFw
aHkvbWV0aG9kczwva2V5d29yZD48a2V5d29yZD5Pc3Rlb3Bvcm9zaXMvKmNoZW1pY2FsbHkgaW5k
dWNlZC8qZHJ1ZyB0aGVyYXB5PC9rZXl3b3JkPjxrZXl3b3JkPlByb3NwZWN0aXZlIFN0dWRpZXM8
L2tleXdvcmQ+PGtleXdvcmQ+Vml0YW1pbiBLIDIvYW5hbG9ncyAmYW1wOyBkZXJpdmF0aXZlcy90
aGVyYXBldXRpYyB1c2U8L2tleXdvcmQ+PGtleXdvcmQ+WW91bmcgQWR1bHQ8L2tleXdvcmQ+PC9r
ZXl3b3Jkcz48ZGF0ZXM+PHllYXI+MjAxNDwveWVhcj48cHViLWRhdGVzPjxkYXRlPk1heTwvZGF0
ZT48L3B1Yi1kYXRlcz48L2RhdGVzPjxpc2JuPjE0MzUtNTYwNCAoRWxlY3Ryb25pYykmI3hEOzA5
MTQtODc3OSAoTGlua2luZyk8L2lzYm4+PGFjY2Vzc2lvbi1udW0+MjM4MzI1NzU8L2FjY2Vzc2lv
bi1udW0+PHVybHM+PHJlbGF0ZWQtdXJscz48dXJsPmh0dHBzOi8vd3d3Lm5jYmkubmxtLm5paC5n
b3YvcHVibWVkLzIzODMyNTc1PC91cmw+PC9yZWxhdGVkLXVybHM+PC91cmxzPjxlbGVjdHJvbmlj
LXJlc291cmNlLW51bT4xMC4xMDA3L3MwMDc3NC0wMTMtMDQ4NS0yPC9lbGVjdHJvbmljLXJlc291
cmNlLW51bT48L3JlY29yZD48L0NpdGU+PENpdGU+PEF1dGhvcj5Jbm91ZTwvQXV0aG9yPjxZZWFy
PjIwMDk8L1llYXI+PFJlY051bT4zOTc8L1JlY051bT48cmVjb3JkPjxyZWMtbnVtYmVyPjM5Nzwv
cmVjLW51bWJlcj48Zm9yZWlnbi1rZXlzPjxrZXkgYXBwPSJFTiIgZGItaWQ9IjBzZHN4eDVzcXpm
czVhZXRmMjFwc3B3MzI1eHA5c3gwdHoyeiIgdGltZXN0YW1wPSIxNTM5NTkyMzA4Ij4zOTc8L2tl
eT48L2ZvcmVpZ24ta2V5cz48cmVmLXR5cGUgbmFtZT0iSm91cm5hbCBBcnRpY2xlIj4xNzwvcmVm
LXR5cGU+PGNvbnRyaWJ1dG9ycz48YXV0aG9ycz48YXV0aG9yPklub3VlLCBULjwvYXV0aG9yPjxh
dXRob3I+RnVqaXRhLCBULjwvYXV0aG9yPjxhdXRob3I+S2lzaGltb3RvLCBILjwvYXV0aG9yPjxh
dXRob3I+TWFraW5vLCBULjwvYXV0aG9yPjxhdXRob3I+TmFrYW11cmEsIFQuPC9hdXRob3I+PGF1
dGhvcj5OYWthbXVyYSwgVC48L2F1dGhvcj48YXV0aG9yPlNhdG8sIFQuPC9hdXRob3I+PGF1dGhv
cj5ZYW1hemFraSwgSy48L2F1dGhvcj48L2F1dGhvcnM+PC9jb250cmlidXRvcnM+PGF1dGgtYWRk
cmVzcz5Bb3lhbWEgR2VuZXJhbCBIb3NwaXRhbCwgS29zYWthaSwgSmFwYW4uPC9hdXRoLWFkZHJl
c3M+PHRpdGxlcz48dGl0bGU+UmFuZG9taXplZCBjb250cm9sbGVkIHN0dWR5IG9uIHRoZSBwcmV2
ZW50aW9uIG9mIG9zdGVvcG9yb3RpYyBmcmFjdHVyZXMgKE9GIHN0dWR5KTogYSBwaGFzZSBJViBj
bGluaWNhbCBzdHVkeSBvZiAxNS1tZyBtZW5hdGV0cmVub25lIGNhcHN1bGVzPC90aXRsZT48c2Vj
b25kYXJ5LXRpdGxlPkogQm9uZSBNaW5lciBNZXRhYjwvc2Vjb25kYXJ5LXRpdGxlPjwvdGl0bGVz
PjxwZXJpb2RpY2FsPjxmdWxsLXRpdGxlPkogQm9uZSBNaW5lciBNZXRhYjwvZnVsbC10aXRsZT48
L3BlcmlvZGljYWw+PHBhZ2VzPjY2LTc1PC9wYWdlcz48dm9sdW1lPjI3PC92b2x1bWU+PG51bWJl
cj4xPC9udW1iZXI+PGtleXdvcmRzPjxrZXl3b3JkPkFnZWQ8L2tleXdvcmQ+PGtleXdvcmQ+QWdl
ZCwgODAgYW5kIG92ZXI8L2tleXdvcmQ+PGtleXdvcmQ+Q2FsY2l1bSwgRGlldGFyeS9hZG1pbmlz
dHJhdGlvbiAmYW1wOyBkb3NhZ2U8L2tleXdvcmQ+PGtleXdvcmQ+RGlldGFyeSBTdXBwbGVtZW50
czwva2V5d29yZD48a2V5d29yZD5EcnVnIFRoZXJhcHksIENvbWJpbmF0aW9uPC9rZXl3b3JkPjxr
ZXl3b3JkPkZlbWFsZTwva2V5d29yZD48a2V5d29yZD5IZW1vc3RhdGljcy90aGVyYXBldXRpYyB1
c2U8L2tleXdvcmQ+PGtleXdvcmQ+SHVtYW5zPC9rZXl3b3JkPjxrZXl3b3JkPk1pZGRsZSBBZ2Vk
PC9rZXl3b3JkPjxrZXl3b3JkPk9zdGVvcG9yb3NpcywgUG9zdG1lbm9wYXVzYWwvKmNvbXBsaWNh
dGlvbnMvKmRydWcgdGhlcmFweS9wYXRob2xvZ3k8L2tleXdvcmQ+PGtleXdvcmQ+KlNwaW5hbCBG
cmFjdHVyZXMvZXRpb2xvZ3kvcHJldmVudGlvbiAmYW1wOyBjb250cm9sPC9rZXl3b3JkPjxrZXl3
b3JkPlZpdGFtaW4gSyAyLyphbmFsb2dzICZhbXA7IGRlcml2YXRpdmVzL3RoZXJhcGV1dGljIHVz
ZTwva2V5d29yZD48L2tleXdvcmRzPjxkYXRlcz48eWVhcj4yMDA5PC95ZWFyPjwvZGF0ZXM+PGlz
Ym4+MDkxNC04Nzc5IChQcmludCkmI3hEOzA5MTQtODc3OSAoTGlua2luZyk8L2lzYm4+PGFjY2Vz
c2lvbi1udW0+MTkwODI1Mjg8L2FjY2Vzc2lvbi1udW0+PHVybHM+PHJlbGF0ZWQtdXJscz48dXJs
Pmh0dHBzOi8vd3d3Lm5jYmkubmxtLm5paC5nb3YvcHVibWVkLzE5MDgyNTI4PC91cmw+PC9yZWxh
dGVkLXVybHM+PC91cmxzPjxlbGVjdHJvbmljLXJlc291cmNlLW51bT4xMC4xMDA3L3MwMDc3NC0w
MDgtMDAwOC04PC9lbGVjdHJvbmljLXJlc291cmNlLW51bT48L3JlY29yZD48L0NpdGU+PENpdGU+
PEF1dGhvcj5Jc2hpZGE8L0F1dGhvcj48WWVhcj4yMDA0PC9ZZWFyPjxSZWNOdW0+NDE5PC9SZWNO
dW0+PHJlY29yZD48cmVjLW51bWJlcj40MTk8L3JlYy1udW1iZXI+PGZvcmVpZ24ta2V5cz48a2V5
IGFwcD0iRU4iIGRiLWlkPSIwc2RzeHg1c3F6ZnM1YWV0ZjIxcHNwdzMyNXhwOXN4MHR6MnoiIHRp
bWVzdGFtcD0iMTUzOTU5NTI2MCI+NDE5PC9rZXk+PC9mb3JlaWduLWtleXM+PHJlZi10eXBlIG5h
bWU9IkpvdXJuYWwgQXJ0aWNsZSI+MTc8L3JlZi10eXBlPjxjb250cmlidXRvcnM+PGF1dGhvcnM+
PGF1dGhvcj5Jc2hpZGEsIFkuPC9hdXRob3I+PGF1dGhvcj5LYXdhaSwgUy48L2F1dGhvcj48L2F1
dGhvcnM+PC9jb250cmlidXRvcnM+PGF1dGgtYWRkcmVzcz5EZXBhcnRtZW50IG9mIE9ydGhvcGVk
aWMgU3VyZ2VyeSwgWWFtYWd1Y2hpIFVuaXZlcnNpdHkgU2Nob29sIG9mIE1lZGljaW5lLCBVYmUt
Q2l0eSwgSmFwYW4uIG15aXNoaWRhQHlhbWFndWNoaS11LmFjLmpwPC9hdXRoLWFkZHJlc3M+PHRp
dGxlcz48dGl0bGU+Q29tcGFyYXRpdmUgZWZmaWNhY3kgb2YgaG9ybW9uZSByZXBsYWNlbWVudCB0
aGVyYXB5LCBldGlkcm9uYXRlLCBjYWxjaXRvbmluLCBhbGZhY2FsY2lkb2wsIGFuZCB2aXRhbWlu
IEsgaW4gcG9zdG1lbm9wYXVzYWwgd29tZW4gd2l0aCBvc3Rlb3Bvcm9zaXM6IFRoZSBZYW1hZ3Vj
aGkgT3N0ZW9wb3Jvc2lzIFByZXZlbnRpb24gU3R1ZHk8L3RpdGxlPjxzZWNvbmRhcnktdGl0bGU+
QW0gSiBNZWQ8L3NlY29uZGFyeS10aXRsZT48L3RpdGxlcz48cGVyaW9kaWNhbD48ZnVsbC10aXRs
ZT5BbSBKIE1lZDwvZnVsbC10aXRsZT48L3BlcmlvZGljYWw+PHBhZ2VzPjU0OS01NTwvcGFnZXM+
PHZvbHVtZT4xMTc8L3ZvbHVtZT48bnVtYmVyPjg8L251bWJlcj48a2V5d29yZHM+PGtleXdvcmQ+
QWRqdXZhbnRzLCBJbW11bm9sb2dpYy8qdGhlcmFwZXV0aWMgdXNlPC9rZXl3b3JkPjxrZXl3b3Jk
PkFnZWQ8L2tleXdvcmQ+PGtleXdvcmQ+Qm9uZSBEZW5zaXR5LypkcnVnIGVmZmVjdHM8L2tleXdv
cmQ+PGtleXdvcmQ+Q2FsY2l0b25pbi8qdGhlcmFwZXV0aWMgdXNlPC9rZXl3b3JkPjxrZXl3b3Jk
PipFc3Ryb2dlbiBSZXBsYWNlbWVudCBUaGVyYXB5PC9rZXl3b3JkPjxrZXl3b3JkPkV0aWRyb25p
YyBBY2lkLyp0aGVyYXBldXRpYyB1c2U8L2tleXdvcmQ+PGtleXdvcmQ+RmVtYWxlPC9rZXl3b3Jk
PjxrZXl3b3JkPkh1bWFuczwva2V5d29yZD48a2V5d29yZD5IeWRyb3h5Y2hvbGVjYWxjaWZlcm9s
cy8qdGhlcmFwZXV0aWMgdXNlPC9rZXl3b3JkPjxrZXl3b3JkPkphcGFuPC9rZXl3b3JkPjxrZXl3
b3JkPk1pZGRsZSBBZ2VkPC9rZXl3b3JkPjxrZXl3b3JkPk9zdGVvcG9yb3NpcywgUG9zdG1lbm9w
YXVzYWwvY29tcGxpY2F0aW9ucy8qZHJ1ZyB0aGVyYXB5PC9rZXl3b3JkPjxrZXl3b3JkPlNwaW5h
bCBGcmFjdHVyZXMvZXRpb2xvZ3kvKnByZXZlbnRpb24gJmFtcDsgY29udHJvbDwva2V5d29yZD48
a2V5d29yZD5WaXRhbWluIEsvKnRoZXJhcGV1dGljIHVzZTwva2V5d29yZD48L2tleXdvcmRzPjxk
YXRlcz48eWVhcj4yMDA0PC95ZWFyPjxwdWItZGF0ZXM+PGRhdGU+T2N0IDE1PC9kYXRlPjwvcHVi
LWRhdGVzPjwvZGF0ZXM+PGlzYm4+MDAwMi05MzQzIChQcmludCkmI3hEOzAwMDItOTM0MyAoTGlu
a2luZyk8L2lzYm4+PGFjY2Vzc2lvbi1udW0+MTU0NjU1MDI8L2FjY2Vzc2lvbi1udW0+PHVybHM+
PHJlbGF0ZWQtdXJscz48dXJsPmh0dHBzOi8vd3d3Lm5jYmkubmxtLm5paC5nb3YvcHVibWVkLzE1
NDY1NTAyPC91cmw+PC9yZWxhdGVkLXVybHM+PC91cmxzPjxlbGVjdHJvbmljLXJlc291cmNlLW51
bT4xMC4xMDE2L2ouYW1qbWVkLjIwMDQuMDUuMDE5PC9lbGVjdHJvbmljLXJlc291cmNlLW51bT48
L3JlY29yZD48L0NpdGU+PENpdGU+PEF1dGhvcj5Jd2Ftb3RvPC9BdXRob3I+PFllYXI+MTk5OTwv
WWVhcj48UmVjTnVtPjQyMzwvUmVjTnVtPjxyZWNvcmQ+PHJlYy1udW1iZXI+NDIzPC9yZWMtbnVt
YmVyPjxmb3JlaWduLWtleXM+PGtleSBhcHA9IkVOIiBkYi1pZD0iMHNkc3h4NXNxemZzNWFldGYy
MXBzcHczMjV4cDlzeDB0ejJ6IiB0aW1lc3RhbXA9IjE1Mzk1OTU0NzIiPjQyMzwva2V5PjwvZm9y
ZWlnbi1rZXlzPjxyZWYtdHlwZSBuYW1lPSJKb3VybmFsIEFydGljbGUiPjE3PC9yZWYtdHlwZT48
Y29udHJpYnV0b3JzPjxhdXRob3JzPjxhdXRob3I+SXdhbW90bywgSWNoaXJvPC9hdXRob3I+PGF1
dGhvcj5Lb3NoYSwgU2hvaWNoaXJvPC9hdXRob3I+PGF1dGhvcj5Ob2d1Y2hpLCBTaGluLWljaGk8
L2F1dGhvcj48YXV0aG9yPk11cmFrYW1pLCBNYXNhdG88L2F1dGhvcj48YXV0aG9yPkZ1amlubywg
VG9zaGlub3JpPC9hdXRob3I+PGF1dGhvcj5Eb3VjaGksIFRzdXRvbXU8L2F1dGhvcj48YXV0aG9y
Pk5hZ2F0YSwgWXVraWhpcm88L2F1dGhvcj48L2F1dGhvcnM+PC9jb250cmlidXRvcnM+PHRpdGxl
cz48dGl0bGU+QSBsb25naXR1ZGluYWwgc3R1ZHkgb2YgdGhlIGVmZmVjdCBvZiB2aXRhbWluIEsy
IG9uIGJvbmUgbWluZXJhbCBkZW5zaXR5IGluIHBvc3RtZW5vcGF1c2FsIHdvbWVuIGEgY29tcGFy
YXRpdmUgc3R1ZHkgd2l0aCB2aXRhbWluIEQzIGFuZCBlc3Ryb2dlbuKAk3Byb2dlc3RpbiB0aGVy
YXB5PC90aXRsZT48c2Vjb25kYXJ5LXRpdGxlPk1hdHVyaXRhczwvc2Vjb25kYXJ5LXRpdGxlPjwv
dGl0bGVzPjxwZXJpb2RpY2FsPjxmdWxsLXRpdGxlPk1hdHVyaXRhczwvZnVsbC10aXRsZT48L3Bl
cmlvZGljYWw+PHBhZ2VzPjE2MS0xNjQ8L3BhZ2VzPjx2b2x1bWU+MzE8L3ZvbHVtZT48bnVtYmVy
PjI8L251bWJlcj48ZGF0ZXM+PHllYXI+MTk5OTwveWVhcj48L2RhdGVzPjxpc2JuPjAzNzg1MTIy
PC9pc2JuPjx1cmxzPjwvdXJscz48ZWxlY3Ryb25pYy1yZXNvdXJjZS1udW0+MTAuMTAxNi9zMDM3
OC01MTIyKDk4KTAwMTE0LTU8L2VsZWN0cm9uaWMtcmVzb3VyY2UtbnVtPjwvcmVjb3JkPjwvQ2l0
ZT48Q2l0ZT48QXV0aG9yPkplPC9BdXRob3I+PFllYXI+MjAxMTwvWWVhcj48UmVjTnVtPjM5ODwv
UmVjTnVtPjxyZWNvcmQ+PHJlYy1udW1iZXI+Mzk4PC9yZWMtbnVtYmVyPjxmb3JlaWduLWtleXM+
PGtleSBhcHA9IkVOIiBkYi1pZD0iMHNkc3h4NXNxemZzNWFldGYyMXBzcHczMjV4cDlzeDB0ejJ6
IiB0aW1lc3RhbXA9IjE1Mzk1OTI0MDIiPjM5ODwva2V5PjwvZm9yZWlnbi1rZXlzPjxyZWYtdHlw
ZSBuYW1lPSJKb3VybmFsIEFydGljbGUiPjE3PC9yZWYtdHlwZT48Y29udHJpYnV0b3JzPjxhdXRo
b3JzPjxhdXRob3I+SmUsIFMuIEguPC9hdXRob3I+PGF1dGhvcj5Kb28sIE4uIFMuPC9hdXRob3I+
PGF1dGhvcj5DaG9pLCBCLiBILjwvYXV0aG9yPjxhdXRob3I+S2ltLCBLLiBNLjwvYXV0aG9yPjxh
dXRob3I+S2ltLCBCLiBULjwvYXV0aG9yPjxhdXRob3I+UGFyaywgUy4gQi48L2F1dGhvcj48YXV0
aG9yPkNobywgRC4gWS48L2F1dGhvcj48YXV0aG9yPktpbSwgSy4gTi48L2F1dGhvcj48YXV0aG9y
PkxlZSwgRC4gSi48L2F1dGhvcj48L2F1dGhvcnM+PC9jb250cmlidXRvcnM+PGF1dGgtYWRkcmVz
cz5EZXBhcnRtZW50IG9mIEZhbWlseSBQcmFjdGljZSBhbmQgQ29tbXVuaXR5IEhlYWx0aCwgQWpv
dSBVbml2ZXJzaXR5IFNjaG9vbCBvZiBNZWRpY2luZSwgU3V3b24sIEtvcmVhLjwvYXV0aC1hZGRy
ZXNzPjx0aXRsZXM+PHRpdGxlPlZpdGFtaW4gSyBzdXBwbGVtZW50IGFsb25nIHdpdGggdml0YW1p
biBEIGFuZCBjYWxjaXVtIHJlZHVjZWQgc2VydW0gY29uY2VudHJhdGlvbiBvZiB1bmRlcmNhcmJv
eHlsYXRlZCBvc3Rlb2NhbGNpbiB3aGlsZSBpbmNyZWFzaW5nIGJvbmUgbWluZXJhbCBkZW5zaXR5
IGluIEtvcmVhbiBwb3N0bWVub3BhdXNhbCB3b21lbiBvdmVyIHNpeHR5LXllYXJzLW9sZDwvdGl0
bGU+PHNlY29uZGFyeS10aXRsZT5KIEtvcmVhbiBNZWQgU2NpPC9zZWNvbmRhcnktdGl0bGU+PC90
aXRsZXM+PHBlcmlvZGljYWw+PGZ1bGwtdGl0bGU+SiBLb3JlYW4gTWVkIFNjaTwvZnVsbC10aXRs
ZT48L3BlcmlvZGljYWw+PHBhZ2VzPjEwOTMtODwvcGFnZXM+PHZvbHVtZT4yNjwvdm9sdW1lPjxu
dW1iZXI+ODwvbnVtYmVyPjxrZXl3b3Jkcz48a2V5d29yZD5BZ2VkPC9rZXl3b3JkPjxrZXl3b3Jk
PkJvbmUgRGVuc2l0eS8qZHJ1ZyBlZmZlY3RzPC9rZXl3b3JkPjxrZXl3b3JkPkNhbGNpdW0vKmFk
bWluaXN0cmF0aW9uICZhbXA7IGRvc2FnZTwva2V5d29yZD48a2V5d29yZD5EaWV0YXJ5IFN1cHBs
ZW1lbnRzPC9rZXl3b3JkPjxrZXl3b3JkPkZlbWFsZTwva2V5d29yZD48a2V5d29yZD5IdW1hbnM8
L2tleXdvcmQ+PGtleXdvcmQ+TWlkZGxlIEFnZWQ8L2tleXdvcmQ+PGtleXdvcmQ+T3N0ZW9jYWxj
aW4vKmJsb29kPC9rZXl3b3JkPjxrZXl3b3JkPlBvc3RtZW5vcGF1c2U8L2tleXdvcmQ+PGtleXdv
cmQ+UmVwdWJsaWMgb2YgS29yZWE8L2tleXdvcmQ+PGtleXdvcmQ+Vml0YW1pbiBELyphZG1pbmlz
dHJhdGlvbiAmYW1wOyBkb3NhZ2U8L2tleXdvcmQ+PGtleXdvcmQ+Vml0YW1pbiBLLyphZG1pbmlz
dHJhdGlvbiAmYW1wOyBkb3NhZ2U8L2tleXdvcmQ+PGtleXdvcmQ+Qm9uZSBNaW5lcmFsIERlbnNp
dHk8L2tleXdvcmQ+PGtleXdvcmQ+S29yZWFuIFdvbWVuPC9rZXl3b3JkPjxrZXl3b3JkPlVuZGVy
Y2FyYm94eWxhdGVkIG9zdGVvY2FsY2luPC9rZXl3b3JkPjxrZXl3b3JkPlZpdGFtaW4gSzwva2V5
d29yZD48L2tleXdvcmRzPjxkYXRlcz48eWVhcj4yMDExPC95ZWFyPjxwdWItZGF0ZXM+PGRhdGU+
QXVnPC9kYXRlPjwvcHViLWRhdGVzPjwvZGF0ZXM+PGlzYm4+MTU5OC02MzU3IChFbGVjdHJvbmlj
KSYjeEQ7MTAxMS04OTM0IChMaW5raW5nKTwvaXNibj48YWNjZXNzaW9uLW51bT4yMTg2MDU2Mjwv
YWNjZXNzaW9uLW51bT48dXJscz48cmVsYXRlZC11cmxzPjx1cmw+aHR0cHM6Ly93d3cubmNiaS5u
bG0ubmloLmdvdi9wdWJtZWQvMjE4NjA1NjI8L3VybD48L3JlbGF0ZWQtdXJscz48L3VybHM+PGN1
c3RvbTI+UE1DMzE1NDM0NzwvY3VzdG9tMj48ZWxlY3Ryb25pYy1yZXNvdXJjZS1udW0+MTAuMzM0
Ni9qa21zLjIwMTEuMjYuOC4xMDkzPC9lbGVjdHJvbmljLXJlc291cmNlLW51bT48L3JlY29yZD48
L0NpdGU+PENpdGU+PEF1dGhvcj5KaWFuZzwvQXV0aG9yPjxZZWFyPjIwMTQ8L1llYXI+PFJlY051
bT4zOTk8L1JlY051bT48cmVjb3JkPjxyZWMtbnVtYmVyPjM5OTwvcmVjLW51bWJlcj48Zm9yZWln
bi1rZXlzPjxrZXkgYXBwPSJFTiIgZGItaWQ9IjBzZHN4eDVzcXpmczVhZXRmMjFwc3B3MzI1eHA5
c3gwdHoyeiIgdGltZXN0YW1wPSIxNTM5NTkyNDk1Ij4zOTk8L2tleT48L2ZvcmVpZ24ta2V5cz48
cmVmLXR5cGUgbmFtZT0iSm91cm5hbCBBcnRpY2xlIj4xNzwvcmVmLXR5cGU+PGNvbnRyaWJ1dG9y
cz48YXV0aG9ycz48YXV0aG9yPkppYW5nLCBZLjwvYXV0aG9yPjxhdXRob3I+WmhhbmcsIFouIEwu
PC9hdXRob3I+PGF1dGhvcj5aaGFuZywgWi4gTC48L2F1dGhvcj48YXV0aG9yPlpodSwgSC==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00D33730">
        <w:rPr>
          <w:rFonts w:ascii="Times New Roman" w:hAnsi="Times New Roman" w:cs="Times New Roman"/>
        </w:rPr>
        <w:fldChar w:fldCharType="begin">
          <w:fldData xml:space="preserve">LiBNLjwvYXV0aG9yPjxhdXRob3I+V3UsIFkuIFkuPC9hdXRob3I+PGF1dGhvcj5DaGVuZywgUS48
L2F1dGhvcj48YXV0aG9yPld1LCBGLiBMLjwvYXV0aG9yPjxhdXRob3I+WGluZywgWC4gUC48L2F1
dGhvcj48YXV0aG9yPkxpdSwgSi4gTC48L2F1dGhvcj48YXV0aG9yPll1LCBXLjwvYXV0aG9yPjxh
dXRob3I+TWVuZywgWC4gVy48L2F1dGhvcj48L2F1dGhvcnM+PC9jb250cmlidXRvcnM+PGF1dGgt
YWRkcmVzcz5EZXBhcnRtZW50IG9mIEVuZG9jcmlub2xvZ3ksIEtleSBMYWJvcmF0b3J5IG9mIEVu
ZG9jcmlub2xvZ3ksIFBla2luZyBVbmlvbiBNZWRpY2FsIENvbGxlZ2UgSG9zcGl0YWwsIENoaW5l
c2UgQWNhZGVteSBvZiBNZWRpY2FsIFNjaWVuY2VzLCBCZWlqaW5nLiYjeEQ7TWV0YWJvbGljIEJv
bmUgRGlzZWFzZSBhbmQgR2VuZXRpYyBSZXNlYXJjaCBVbml0LCBEZXBhcnRtZW50IG9mIE9zdGVv
cG9yb3NpcyBhbmQgQm9uZSBEaXNlYXNlLCBTaGFuZ2hhaSBKaWFvIFRvbmcgVW5pdmVyc2l0eSBB
ZmZpbGlhdGVkIFNpeHRoIFBlb3BsZSZhcG9zO3MgSG9zcGl0YWwsIFNoYW5naGFpLiYjeEQ7RGVw
YXJ0bWVudCBvZiBHeW5lY29sb2d5IGFuZCBPYnN0ZXRyaWNzLCBHZW5lcmFsIEhvc3BpdGFsIG9m
IHRoZSBQZW9wbGUmYXBvcztzIExpYmVyYXRpb24gQXJteSwgQmVpamluZy4mI3hEO0RlcGFydG1l
bnQgb2YgR2VyaWF0cmljcywgU2hhbmdoYWkgSHVhZG9uZyBIb3NwaXRhbCwgU2hhbmdoYWkuJiN4
RDtEZXBhcnRtZW50IG9mIEd5bmVjb2xvZ3kgYW5kIE9ic3RldHJpY3MsIEJlaWppbmcgSG9zcGl0
YWwsIE1pbmlzdHJ5IG9mIFB1YmxpYyBIZWFsdGgsIEJlaWppbmcuJiN4RDtEZXBhcnRtZW50IG9m
IFJhZGlvbG9neSwgUGVraW5nIFVuaW9uIE1lZGljYWwgQ29sbGVnZSBIb3NwaXRhbCwgQ2hpbmVz
ZSBBY2FkZW15IG9mIE1lZGljYWwgU2NpZW5jZXMsIEJlaWppbmcsIFBlb3BsZSZhcG9zO3MgUmVw
dWJsaWMgb2YgQ2hpbmEuPC9hdXRoLWFkZHJlc3M+PHRpdGxlcz48dGl0bGU+TWVuYXRldHJlbm9u
ZSB2ZXJzdXMgYWxmYWNhbGNpZG9sIGluIHRoZSB0cmVhdG1lbnQgb2YgQ2hpbmVzZSBwb3N0bWVu
b3BhdXNhbCB3b21lbiB3aXRoIG9zdGVvcG9yb3NpczogYSBtdWx0aWNlbnRlciwgcmFuZG9taXpl
ZCwgZG91YmxlLWJsaW5kZWQsIGRvdWJsZS1kdW1teSwgcG9zaXRpdmUgZHJ1Zy1jb250cm9sbGVk
IGNsaW5pY2FsIHRyaWFsPC90aXRsZT48c2Vjb25kYXJ5LXRpdGxlPkNsaW4gSW50ZXJ2IEFnaW5n
PC9zZWNvbmRhcnktdGl0bGU+PC90aXRsZXM+PHBlcmlvZGljYWw+PGZ1bGwtdGl0bGU+Q2xpbiBJ
bnRlcnYgQWdpbmc8L2Z1bGwtdGl0bGU+PC9wZXJpb2RpY2FsPjxwYWdlcz4xMjEtNzwvcGFnZXM+
PHZvbHVtZT45PC92b2x1bWU+PGtleXdvcmRzPjxrZXl3b3JkPkFnZWQ8L2tleXdvcmQ+PGtleXdv
cmQ+QWxrYWxpbmUgUGhvc3BoYXRhc2UvYmxvb2Q8L2tleXdvcmQ+PGtleXdvcmQ+Qm9uZSBEZW5z
aXR5L2RydWcgZWZmZWN0czwva2V5d29yZD48a2V5d29yZD5Cb25lIERlbnNpdHkgQ29uc2VydmF0
aW9uIEFnZW50cy8qdGhlcmFwZXV0aWMgdXNlPC9rZXl3b3JkPjxrZXl3b3JkPkNhbGNpdW0vYmxv
b2Q8L2tleXdvcmQ+PGtleXdvcmQ+RG91YmxlLUJsaW5kIE1ldGhvZDwva2V5d29yZD48a2V5d29y
ZD5GZW1hbGU8L2tleXdvcmQ+PGtleXdvcmQ+RnJhY3R1cmVzLCBCb25lL2VwaWRlbWlvbG9neS9w
cmV2ZW50aW9uICZhbXA7IGNvbnRyb2w8L2tleXdvcmQ+PGtleXdvcmQ+SHVtYW5zPC9rZXl3b3Jk
PjxrZXl3b3JkPkh5ZHJveHljaG9sZWNhbGNpZmVyb2xzLyp0aGVyYXBldXRpYyB1c2U8L2tleXdv
cmQ+PGtleXdvcmQ+TWlkZGxlIEFnZWQ8L2tleXdvcmQ+PGtleXdvcmQ+T3N0ZW9jYWxjaW4vYmxv
b2Q8L2tleXdvcmQ+PGtleXdvcmQ+T3N0ZW9wb3Jvc2lzLCBQb3N0bWVub3BhdXNhbC8qZHJ1ZyB0
aGVyYXB5PC9rZXl3b3JkPjxrZXl3b3JkPlBob3NwaG9ydXMvYmxvb2Q8L2tleXdvcmQ+PGtleXdv
cmQ+VHJlYXRtZW50IE91dGNvbWU8L2tleXdvcmQ+PGtleXdvcmQ+Vml0YW1pbiBLIDIvKmFuYWxv
Z3MgJmFtcDsgZGVyaXZhdGl2ZXMvdGhlcmFwZXV0aWMgdXNlPC9rZXl3b3JkPjxrZXl3b3JkPmFs
ZmFjYWxjaWRvbDwva2V5d29yZD48a2V5d29yZD5ib25lIG1pbmVyYWwgZGVuc2l0eTwva2V5d29y
ZD48a2V5d29yZD5tZW5hdGV0cmVub25lPC9rZXl3b3JkPjxrZXl3b3JkPm9zdGVvcG9yb3Npczwv
a2V5d29yZD48a2V5d29yZD5wb3N0bWVub3BhdXNhbDwva2V5d29yZD48a2V5d29yZD51bmRlcmNh
cmJveHlsYXRlZCBvc3Rlb2NhbGNpbjwva2V5d29yZD48L2tleXdvcmRzPjxkYXRlcz48eWVhcj4y
MDE0PC95ZWFyPjwvZGF0ZXM+PGlzYm4+MTE3OC0xOTk4IChFbGVjdHJvbmljKSYjeEQ7MTE3Ni05
MDkyIChMaW5raW5nKTwvaXNibj48YWNjZXNzaW9uLW51bT4yNDQyNjc3OTwvYWNjZXNzaW9uLW51
bT48dXJscz48cmVsYXRlZC11cmxzPjx1cmw+aHR0cHM6Ly93d3cubmNiaS5ubG0ubmloLmdvdi9w
dWJtZWQvMjQ0MjY3Nzk8L3VybD48L3JlbGF0ZWQtdXJscz48L3VybHM+PGN1c3RvbTI+UE1DMzg5
MDQwNjwvY3VzdG9tMj48ZWxlY3Ryb25pYy1yZXNvdXJjZS1udW0+MTAuMjE0Ny9DSUEuUzU0MTA3
PC9lbGVjdHJvbmljLXJlc291cmNlLW51bT48L3JlY29yZD48L0NpdGU+PENpdGU+PEF1dGhvcj5K
b2thcjwvQXV0aG9yPjxZZWFyPjIwMTY8L1llYXI+PFJlY051bT40MDA8L1JlY051bT48cmVjb3Jk
PjxyZWMtbnVtYmVyPjQwMDwvcmVjLW51bWJlcj48Zm9yZWlnbi1rZXlzPjxrZXkgYXBwPSJFTiIg
ZGItaWQ9IjBzZHN4eDVzcXpmczVhZXRmMjFwc3B3MzI1eHA5c3gwdHoyeiIgdGltZXN0YW1wPSIx
NTM5NTkyNTc5Ij40MDA8L2tleT48L2ZvcmVpZ24ta2V5cz48cmVmLXR5cGUgbmFtZT0iSm91cm5h
bCBBcnRpY2xlIj4xNzwvcmVmLXR5cGU+PGNvbnRyaWJ1dG9ycz48YXV0aG9ycz48YXV0aG9yPkpv
a2FyLCBNSDwvYXV0aG9yPjxhdXRob3I+TWlyZmVpemksIFo8L2F1dGhvcj48YXV0aG9yPkVzbWFp
bGksIEg8L2F1dGhvcj48YXV0aG9yPktoYW1vc2hpLiBNPC9hdXRob3I+PC9hdXRob3JzPjwvY29u
dHJpYnV0b3JzPjx0aXRsZXM+PHRpdGxlPkVmZmVjdCBvZiBWaXRhbWluIEsgYW5kIEFsZW5kcm9u
YXRlIENvbWJpbmF0aW9uIFRyZWF0bWVudCBvbiBCb25lIE1pbmVyYWwgRGVuc2l0eSBvZiBQb3N0
bWVub3BhdXNhbCBPc3Rlb3Bvcm9zaXMgUGF0aWVudHM6IEEgUGlsb3QgU3R1ZHk8L3RpdGxlPjxz
ZWNvbmRhcnktdGl0bGU+UGF0aWVudCBTYWZldHkgJmFtcDsgUXVhbGl0eSBJbXByb3ZlbWVudDwv
c2Vjb25kYXJ5LXRpdGxlPjwvdGl0bGVzPjxwZXJpb2RpY2FsPjxmdWxsLXRpdGxlPlBhdGllbnQg
U2FmZXR5ICZhbXA7IFF1YWxpdHkgSW1wcm92ZW1lbnQ8L2Z1bGwtdGl0bGU+PC9wZXJpb2RpY2Fs
PjxwYWdlcz4zMjAtMzMzPC9wYWdlcz48dm9sdW1lPjQ8L3ZvbHVtZT48bnVtYmVyPjE8L251bWJl
cj48c2VjdGlvbj4zMjA8L3NlY3Rpb24+PGRhdGVzPjx5ZWFyPjIwMTY8L3llYXI+PC9kYXRlcz48
dXJscz48L3VybHM+PGVsZWN0cm9uaWMtcmVzb3VyY2UtbnVtPmR4LmRvaS5vcmcvMTAuMjIwMzgv
cHNqLjIwMTYuNjI4ODwvZWxlY3Ryb25pYy1yZXNvdXJjZS1udW0+PC9yZWNvcmQ+PC9DaXRlPjxD
aXRlPjxZZWFyPjIwMTM8L1llYXI+PFJlY051bT4zMTwvUmVjTnVtPjxyZWNvcmQ+PHJlYy1udW1i
ZXI+MzE8L3JlYy1udW1iZXI+PGZvcmVpZ24ta2V5cz48a2V5IGFwcD0iRU4iIGRiLWlkPSIwc2Rz
eHg1c3F6ZnM1YWV0ZjIxcHNwdzMyNXhwOXN4MHR6MnoiIHRpbWVzdGFtcD0iMTUwNTcyMDA5MyI+
MzE8L2tleT48L2ZvcmVpZ24ta2V5cz48cmVmLXR5cGUgbmFtZT0iSm91cm5hbCBBcnRpY2xlIj4x
NzwvcmVmLXR5cGU+PGNvbnRyaWJ1dG9ycz48L2NvbnRyaWJ1dG9ycz48dGl0bGVzPjx0aXRsZT5S
ZXRyYWN0aW9uIGJsdWVzPC90aXRsZT48c2Vjb25kYXJ5LXRpdGxlPk5hdCBNZWQ8L3NlY29uZGFy
eS10aXRsZT48L3RpdGxlcz48cGVyaW9kaWNhbD48ZnVsbC10aXRsZT5OYXQgTWVkPC9mdWxsLXRp
dGxlPjwvcGVyaW9kaWNhbD48cGFnZXM+MTU0Ny04PC9wYWdlcz48dm9sdW1lPjE5PC92b2x1bWU+
PG51bWJlcj4xMjwvbnVtYmVyPjxrZXl3b3Jkcz48a2V5d29yZD5FZGl0b3JpYWwgUG9saWNpZXM8
L2tleXdvcmQ+PGtleXdvcmQ+SHVtYW5zPC9rZXl3b3JkPjxrZXl3b3JkPlByb2Zlc3Npb25hbCBS
b2xlPC9rZXl3b3JkPjxrZXl3b3JkPlB1YmxpY2F0aW9ucy9zdGFuZGFyZHMvc3RhdGlzdGljcyAm
YW1wOyBudW1lcmljYWwgZGF0YTwva2V5d29yZD48a2V5d29yZD5SZXByb2R1Y2liaWxpdHkgb2Yg
UmVzdWx0czwva2V5d29yZD48a2V5d29yZD4qUmV0cmFjdGlvbiBvZiBQdWJsaWNhdGlvbiBhcyBU
b3BpYzwva2V5d29yZD48a2V5d29yZD5TY2llbmNlLypzdGFuZGFyZHM8L2tleXdvcmQ+PGtleXdv
cmQ+U2NpZW50aWZpYyBNaXNjb25kdWN0L2V0aGljcy9sZWdpc2xhdGlvbiAmYW1wOyBqdXJpc3By
dWRlbmNlL3N0YXRpc3RpY3MgJmFtcDsgbnVtZXJpY2FsPC9rZXl3b3JkPjxrZXl3b3JkPmRhdGE8
L2tleXdvcmQ+PGtleXdvcmQ+V2hpc3RsZWJsb3dpbmc8L2tleXdvcmQ+PC9rZXl3b3Jkcz48ZGF0
ZXM+PHllYXI+MjAxMzwveWVhcj48cHViLWRhdGVzPjxkYXRlPkRlYzwvZGF0ZT48L3B1Yi1kYXRl
cz48L2RhdGVzPjxpc2JuPjE1NDYtMTcwWCAoRWxlY3Ryb25pYykmI3hEOzEwNzgtODk1NiAoTGlu
a2luZyk8L2lzYm4+PGFjY2Vzc2lvbi1udW0+MjQzMDk2MzY8L2FjY2Vzc2lvbi1udW0+PHVybHM+
PHJlbGF0ZWQtdXJscz48dXJsPmh0dHBzOi8vd3d3Lm5jYmkubmxtLm5paC5nb3YvcHVibWVkLzI0
MzA5NjM2PC91cmw+PC9yZWxhdGVkLXVybHM+PC91cmxzPjxlbGVjdHJvbmljLXJlc291cmNlLW51
bT4xMC4xMDM4L25tLjM0MjY8L2VsZWN0cm9uaWMtcmVzb3VyY2UtbnVtPjwvcmVjb3JkPjwvQ2l0
ZT48Q2l0ZT48QXV0aG9yPkthbmVsbGFraXM8L0F1dGhvcj48WWVhcj4yMDEyPC9ZZWFyPjxSZWNO
dW0+NDAyPC9SZWNOdW0+PHJlY29yZD48cmVjLW51bWJlcj40MDI8L3JlYy1udW1iZXI+PGZvcmVp
Z24ta2V5cz48a2V5IGFwcD0iRU4iIGRiLWlkPSIwc2RzeHg1c3F6ZnM1YWV0ZjIxcHNwdzMyNXhw
OXN4MHR6MnoiIHRpbWVzdGFtcD0iMTUzOTU5MzAwOCI+NDAyPC9rZXk+PC9mb3JlaWduLWtleXM+
PHJlZi10eXBlIG5hbWU9IkpvdXJuYWwgQXJ0aWNsZSI+MTc8L3JlZi10eXBlPjxjb250cmlidXRv
cnM+PGF1dGhvcnM+PGF1dGhvcj5LYW5lbGxha2lzLCBTLjwvYXV0aG9yPjxhdXRob3I+TW9zY2hv
bmlzLCBHLjwvYXV0aG9yPjxhdXRob3I+VGVudGEsIFIuPC9hdXRob3I+PGF1dGhvcj5TY2hhYWZz
bWEsIEEuPC9hdXRob3I+PGF1dGhvcj52YW4gZGVuIEhldXZlbCwgRS4gRy48L2F1dGhvcj48YXV0
aG9yPlBhcGFpb2Fubm91LCBOLjwvYXV0aG9yPjxhdXRob3I+THlyaXRpcywgRy48L2F1dGhvcj48
YXV0aG9yPk1hbmlvcywgWS48L2F1dGhvcj48L2F1dGhvcnM+PC9jb250cmlidXRvcnM+PGF1dGgt
YWRkcmVzcz5EZXBhcnRtZW50IG9mIE51dHJpdGlvbiBhbmQgRGlldGV0aWNzLCBIYXJva29waW8g
VW5pdmVyc2l0eSwgS2FsbGl0aGVhLCBBdGhlbnMsIEdyZWVjZS48L2F1dGgtYWRkcmVzcz48dGl0
bGVzPjx0aXRsZT5DaGFuZ2VzIGluIHBhcmFtZXRlcnMgb2YgYm9uZSBtZXRhYm9saXNtIGluIHBv
c3RtZW5vcGF1c2FsIHdvbWVuIGZvbGxvd2luZyBhIDEyLW1vbnRoIGludGVydmVudGlvbiBwZXJp
b2QgdXNpbmcgZGFpcnkgcHJvZHVjdHMgZW5yaWNoZWQgd2l0aCBjYWxjaXVtLCB2aXRhbWluIEQs
IGFuZCBwaHlsbG9xdWlub25lICh2aXRhbWluIEsoMSkpIG9yIG1lbmFxdWlub25lLTcgKHZpdGFt
aW4gSyAoMikpOiB0aGUgUG9zdG1lbm9wYXVzYWwgSGVhbHRoIFN0dWR5IElJPC90aXRsZT48c2Vj
b25kYXJ5LXRpdGxlPkNhbGNpZiBUaXNzdWUgSW50PC9zZWNvbmRhcnktdGl0bGU+PC90aXRsZXM+
PHBlcmlvZGljYWw+PGZ1bGwtdGl0bGU+Q2FsY2lmIFRpc3N1ZSBJbnQ8L2Z1bGwtdGl0bGU+PC9w
ZXJpb2RpY2FsPjxwYWdlcz4yNTEtNjI8L3BhZ2VzPjx2b2x1bWU+OTA8L3ZvbHVtZT48bnVtYmVy
PjQ8L251bWJlcj48a2V5d29yZHM+PGtleXdvcmQ+QWdlZDwva2V5d29yZD48a2V5d29yZD5Cb25l
IERlbnNpdHkvZHJ1ZyBlZmZlY3RzPC9rZXl3b3JkPjxrZXl3b3JkPkJvbmUgRGVuc2l0eSBDb25z
ZXJ2YXRpb24gQWdlbnRzLyphZG1pbmlzdHJhdGlvbiAmYW1wOyBkb3NhZ2U8L2tleXdvcmQ+PGtl
eXdvcmQ+Qm9uZSBhbmQgQm9uZXMvKm1ldGFib2xpc208L2tleXdvcmQ+PGtleXdvcmQ+Q2FsY2l1
bSwgRGlldGFyeS8qYWRtaW5pc3RyYXRpb24gJmFtcDsgZG9zYWdlPC9rZXl3b3JkPjxrZXl3b3Jk
PipEYWlyeSBQcm9kdWN0czwva2V5d29yZD48a2V5d29yZD5EaWV0YXJ5IFN1cHBsZW1lbnRzPC9r
ZXl3b3JkPjxrZXl3b3JkPkZlbWFsZTwva2V5d29yZD48a2V5d29yZD5Gb2xsb3ctVXAgU3R1ZGll
czwva2V5d29yZD48a2V5d29yZD5IdW1hbnM8L2tleXdvcmQ+PGtleXdvcmQ+TWlkZGxlIEFnZWQ8
L2tleXdvcmQ+PGtleXdvcmQ+T3N0ZW9wb3Jvc2lzLCBQb3N0bWVub3BhdXNhbC9tZXRhYm9saXNt
PC9rZXl3b3JkPjxrZXl3b3JkPlBvc3RtZW5vcGF1c2U8L2tleXdvcmQ+PGtleXdvcmQ+Vml0YW1p
biBEL2FkbWluaXN0cmF0aW9uICZhbXA7IGRvc2FnZTwva2V5d29yZD48a2V5d29yZD5WaXRhbWlu
IEsgMS9hZG1pbmlzdHJhdGlvbiAmYW1wOyBkb3NhZ2U8L2tleXdvcmQ+PGtleXdvcmQ+Vml0YW1p
biBLIDIvYWRtaW5pc3RyYXRpb24gJmFtcDsgZG9zYWdlL2FuYWxvZ3MgJmFtcDsgZGVyaXZhdGl2
ZXM8L2tleXdvcmQ+PGtleXdvcmQ+Vml0YW1pbnMvYWRtaW5pc3RyYXRpb24gJmFtcDsgZG9zYWdl
PC9rZXl3b3JkPjwva2V5d29yZHM+PGRhdGVzPjx5ZWFyPjIwMTI8L3llYXI+PHB1Yi1kYXRlcz48
ZGF0ZT5BcHI8L2RhdGU+PC9wdWItZGF0ZXM+PC9kYXRlcz48aXNibj4xNDMyLTA4MjcgKEVsZWN0
cm9uaWMpJiN4RDswMTcxLTk2N1ggKExpbmtpbmcpPC9pc2JuPjxhY2Nlc3Npb24tbnVtPjIyMzky
NTI2PC9hY2Nlc3Npb24tbnVtPjx1cmxzPjxyZWxhdGVkLXVybHM+PHVybD5odHRwczovL3d3dy5u
Y2JpLm5sbS5uaWguZ292L3B1Ym1lZC8yMjM5MjUyNjwvdXJsPjwvcmVsYXRlZC11cmxzPjwvdXJs
cz48ZWxlY3Ryb25pYy1yZXNvdXJjZS1udW0+MTAuMTAwNy9zMDAyMjMtMDEyLTk1NzEtejwvZWxl
Y3Ryb25pYy1yZXNvdXJjZS1udW0+PC9yZWNvcmQ+PC9DaXRlPjxDaXRlPjxBdXRob3I+S2FzdWth
d2E8L0F1dGhvcj48WWVhcj4yMDE0PC9ZZWFyPjxSZWNOdW0+NDAxPC9SZWNOdW0+PHJlY29yZD48
cmVjLW51bWJlcj40MDE8L3JlYy1udW1iZXI+PGZvcmVpZ24ta2V5cz48a2V5IGFwcD0iRU4iIGRi
LWlkPSIwc2RzeHg1c3F6ZnM1YWV0ZjIxcHNwdzMyNXhwOXN4MHR6MnoiIHRpbWVzdGFtcD0iMTUz
OTU5Mjk2NCI+NDAxPC9rZXk+PC9mb3JlaWduLWtleXM+PHJlZi10eXBlIG5hbWU9IkpvdXJuYWwg
QXJ0aWNsZSI+MTc8L3JlZi10eXBlPjxjb250cmlidXRvcnM+PGF1dGhvcnM+PGF1dGhvcj5LYXN1
a2F3YSwgWS48L2F1dGhvcj48YXV0aG9yPk1peWFrb3NoaSwgTi48L2F1dGhvcj48YXV0aG9yPkVi
aW5hLCBULjwvYXV0aG9yPjxhdXRob3I+QWl6YXdhLCBULjwvYXV0aG9yPjxhdXRob3I+SG9uZ28s
IE0uPC9hdXRob3I+PGF1dGhvcj5Ob3pha2EsIEsuPC9hdXRob3I+PGF1dGhvcj5Jc2hpa2F3YSwg
WS48L2F1dGhvcj48YXV0aG9yPlNhaXRvLCBILjwvYXV0aG9yPjxhdXRob3I+Q2hpZGEsIFMuPC9h
dXRob3I+PGF1dGhvcj5TaGltYWRhLCBZLjwvYXV0aG9yPjwvYXV0aG9ycz48L2NvbnRyaWJ1dG9y
cz48YXV0aC1hZGRyZXNzPkRlcGFydG1lbnQgb2YgT3J0aG9wZWRpYyBTdXJnZXJ5LCBBa2l0YSBV
bml2ZXJzaXR5IEdyYWR1YXRlIFNjaG9vbCBvZiBNZWRpY2luZSwgMS0xLTEgSG9uZG8sIEFraXRh
LCAwMTAtODU0MywgSmFwYW4sIGthc3VrYXdhQGRvYy5tZWQuYWtpdGEtdS5hYy5qcC48L2F1dGgt
YWRkcmVzcz48dGl0bGVzPjx0aXRsZT5FZmZlY3RzIG9mIHJpc2Vkcm9uYXRlIGFsb25lIG9yIGNv
bWJpbmVkIHdpdGggdml0YW1pbiBLMiBvbiBzZXJ1bSB1bmRlcmNhcmJveHlsYXRlZCBvc3Rlb2Nh
bGNpbiBhbmQgb3N0ZW9jYWxjaW4gbGV2ZWxzIGluIHBvc3RtZW5vcGF1c2FsIG9zdGVvcG9yb3Np
czwvdGl0bGU+PHNlY29uZGFyeS10aXRsZT5KIEJvbmUgTWluZXIgTWV0YWI8L3NlY29uZGFyeS10
aXRsZT48L3RpdGxlcz48cGVyaW9kaWNhbD48ZnVsbC10aXRsZT5KIEJvbmUgTWluZXIgTWV0YWI8
L2Z1bGwtdGl0bGU+PC9wZXJpb2RpY2FsPjxwYWdlcz4yOTAtNzwvcGFnZXM+PHZvbHVtZT4zMjwv
dm9sdW1lPjxudW1iZXI+MzwvbnVtYmVyPjxrZXl3b3Jkcz48a2V5d29yZD5BZ2VkPC9rZXl3b3Jk
PjxrZXl3b3JkPkJvbmUgRGVuc2l0eS9kcnVnIGVmZmVjdHM8L2tleXdvcmQ+PGtleXdvcmQ+Qm9u
ZSBEZW5zaXR5IENvbnNlcnZhdGlvbiBBZ2VudHMvKnRoZXJhcGV1dGljIHVzZTwva2V5d29yZD48
a2V5d29yZD5FdGlkcm9uaWMgQWNpZC8qYW5hbG9ncyAmYW1wOyBkZXJpdmF0aXZlcy90aGVyYXBl
dXRpYyB1c2U8L2tleXdvcmQ+PGtleXdvcmQ+RmVtYWxlPC9rZXl3b3JkPjxrZXl3b3JkPkh1bWFu
czwva2V5d29yZD48a2V5d29yZD5JbmNpZGVuY2U8L2tleXdvcmQ+PGtleXdvcmQ+T3N0ZW9jYWxj
aW4vKmJsb29kPC9rZXl3b3JkPjxrZXl3b3JkPk9zdGVvcG9yb3NpcywgUG9zdG1lbm9wYXVzYWwv
KmJsb29kLypkcnVnIHRoZXJhcHk8L2tleXdvcmQ+PGtleXdvcmQ+UHJvc3BlY3RpdmUgU3R1ZGll
czwva2V5d29yZD48a2V5d29yZD5SaXNlZHJvbmF0ZSBTb2RpdW08L2tleXdvcmQ+PGtleXdvcmQ+
U3BpbmFsIEZyYWN0dXJlcy9ibG9vZC9kcnVnIHRoZXJhcHk8L2tleXdvcmQ+PGtleXdvcmQ+Vml0
YW1pbiBLIDIvKnRoZXJhcGV1dGljIHVzZTwva2V5d29yZD48L2tleXdvcmRzPjxkYXRlcz48eWVh
cj4yMDE0PC95ZWFyPjxwdWItZGF0ZXM+PGRhdGU+TWF5PC9kYXRlPjwvcHViLWRhdGVzPjwvZGF0
ZXM+PGlzYm4+MTQzNS01NjA0IChFbGVjdHJvbmljKSYjeEQ7MDkxNC04Nzc5IChMaW5raW5nKTwv
aXNibj48YWNjZXNzaW9uLW51bT4yMzg0NjExODwvYWNjZXNzaW9uLW51bT48dXJscz48cmVsYXRl
ZC11cmxzPjx1cmw+aHR0cHM6Ly93d3cubmNiaS5ubG0ubmloLmdvdi9wdWJtZWQvMjM4NDYxMTg8
L3VybD48L3JlbGF0ZWQtdXJscz48L3VybHM+PGVsZWN0cm9uaWMtcmVzb3VyY2UtbnVtPjEwLjEw
MDcvczAwNzc0LTAxMy0wNDkwLTU8L2VsZWN0cm9uaWMtcmVzb3VyY2UtbnVtPjwvcmVjb3JkPjwv
Q2l0ZT48Q2l0ZT48QXV0aG9yPktuYXBlbjwvQXV0aG9yPjxZZWFyPjIwMTM8L1llYXI+PFJlY051
bT40MDM8L1JlY051bT48cmVjb3JkPjxyZWMtbnVtYmVyPjQwMzwvcmVjLW51bWJlcj48Zm9yZWln
bi1rZXlzPjxrZXkgYXBwPSJFTiIgZGItaWQ9IjBzZHN4eDVzcXpmczVhZXRmMjFwc3B3MzI1eHA5
c3gwdHoyeiIgdGltZXN0YW1wPSIxNTM5NTkzMDUwIj40MDM8L2tleT48L2ZvcmVpZ24ta2V5cz48
cmVmLXR5cGUgbmFtZT0iSm91cm5hbCBBcnRpY2xlIj4xNzwvcmVmLXR5cGU+PGNvbnRyaWJ1dG9y
cz48YXV0aG9ycz48YXV0aG9yPktuYXBlbiwgTS4gSC48L2F1dGhvcj48YXV0aG9yPkRydW1tZW4s
IE4uIEUuPC9hdXRob3I+PGF1dGhvcj5TbWl0LCBFLjwvYXV0aG9yPjxhdXRob3I+VmVybWVlciwg
Qy48L2F1dGhvcj48YXV0aG9yPlRoZXV3aXNzZW4sIEUuPC9hdXRob3I+PC9hdXRob3JzPjwvY29u
dHJpYnV0b3JzPjxhdXRoLWFkZHJlc3M+Vml0YUssIE1hYXN0cmljaHQgVW5pdmVyc2l0eSwgT3hm
b3JkbGFhbiA3MCwgNjIyOSBFViwgTWFhc3RyaWNodCwgVGhlIE5ldGhlcmxhbmRzLjwvYXV0aC1h
ZGRyZXNzPjx0aXRsZXM+PHRpdGxlPlRocmVlLXllYXIgbG93LWRvc2UgbWVuYXF1aW5vbmUtNyBz
dXBwbGVtZW50YXRpb24gaGVscHMgZGVjcmVhc2UgYm9uZSBsb3NzIGluIGhlYWx0aHkgcG9zdG1l
bm9wYXVzYWwgd29tZW48L3RpdGxlPjxzZWNvbmRhcnktdGl0bGU+T3N0ZW9wb3JvcyBJbnQ8L3Nl
Y29uZGFyeS10aXRsZT48L3RpdGxlcz48cGVyaW9kaWNhbD48ZnVsbC10aXRsZT5Pc3Rlb3Bvcm9z
IEludDwvZnVsbC10aXRsZT48L3BlcmlvZGljYWw+PHBhZ2VzPjI0OTktNTA3PC9wYWdlcz48dm9s
dW1lPjI0PC92b2x1bWU+PG51bWJlcj45PC9udW1iZXI+PGtleXdvcmRzPjxrZXl3b3JkPkFnZWQ8
L2tleXdvcmQ+PGtleXdvcmQ+QWdpbmcvcGh5c2lvbG9neTwva2V5d29yZD48a2V5d29yZD5Cb25l
IERlbnNpdHkvZHJ1ZyBlZmZlY3RzPC9rZXl3b3JkPjxrZXl3b3JkPkJvbmUgRGVuc2l0eSBDb25z
ZXJ2YXRpb24gQWdlbnRzLyphZG1pbmlzdHJhdGlvbiAmYW1wOyBkb3NhZ2UvdGhlcmFwZXV0aWMg
dXNlPC9rZXl3b3JkPjxrZXl3b3JkPkRpZXRhcnkgU3VwcGxlbWVudHM8L2tleXdvcmQ+PGtleXdv
cmQ+RG91YmxlLUJsaW5kIE1ldGhvZDwva2V5d29yZD48a2V5d29yZD5EcnVnIEFkbWluaXN0cmF0
aW9uIFNjaGVkdWxlPC9rZXl3b3JkPjxrZXl3b3JkPkZlbWFsZTwva2V5d29yZD48a2V5d29yZD5G
ZW11ciBOZWNrL3BoeXNpb3BhdGhvbG9neTwva2V5d29yZD48a2V5d29yZD5IaXAgSm9pbnQvcGh5
c2lvcGF0aG9sb2d5PC9rZXl3b3JkPjxrZXl3b3JkPkh1bWFuczwva2V5d29yZD48a2V5d29yZD5M
dW1iYXIgVmVydGVicmFlL3BoeXNpb3BhdGhvbG9neTwva2V5d29yZD48a2V5d29yZD5NaWRkbGUg
QWdlZDwva2V5d29yZD48a2V5d29yZD5Pc3Rlb2NhbGNpbi9ibG9vZDwva2V5d29yZD48a2V5d29y
ZD5Pc3Rlb3Bvcm9zaXMsIFBvc3RtZW5vcGF1c2FsL3BoeXNpb3BhdGhvbG9neS8qcHJldmVudGlv
biAmYW1wOyBjb250cm9sPC9rZXl3b3JkPjxrZXl3b3JkPk9zdGVvcG9yb3RpYyBGcmFjdHVyZXMv
cHJldmVudGlvbiAmYW1wOyBjb250cm9sPC9rZXl3b3JkPjxrZXl3b3JkPlNwaW5hbCBGcmFjdHVy
ZXMvcHJldmVudGlvbiAmYW1wOyBjb250cm9sPC9rZXl3b3JkPjxrZXl3b3JkPlZpdGFtaW4gSyAy
L2FkbWluaXN0cmF0aW9uICZhbXA7IGRvc2FnZS8qYW5hbG9ncyAmYW1wOyBkZXJpdmF0aXZlcy90
aGVyYXBldXRpYyB1c2U8L2tleXdvcmQ+PC9rZXl3b3Jkcz48ZGF0ZXM+PHllYXI+MjAxMzwveWVh
cj48cHViLWRhdGVzPjxkYXRlPlNlcDwvZGF0ZT48L3B1Yi1kYXRlcz48L2RhdGVzPjxpc2JuPjE0
MzMtMjk2NSAoRWxlY3Ryb25pYykmI3hEOzA5MzctOTQxWCAoTGlua2luZyk8L2lzYm4+PGFjY2Vz
c2lvbi1udW0+MjM1MjU4OTQ8L2FjY2Vzc2lvbi1udW0+PHVybHM+PHJlbGF0ZWQtdXJscz48dXJs
Pmh0dHBzOi8vd3d3Lm5jYmkubmxtLm5paC5nb3YvcHVibWVkLzIzNTI1ODk0PC91cmw+PC9yZWxh
dGVkLXVybHM+PC91cmxzPjxlbGVjdHJvbmljLXJlc291cmNlLW51bT4xMC4xMDA3L3MwMDE5OC0w
MTMtMjMyNS02PC9lbGVjdHJvbmljLXJlc291cmNlLW51bT48L3JlY29yZD48L0NpdGU+PENpdGU+
PEF1dGhvcj5LbmFwZW48L0F1dGhvcj48WWVhcj4yMDA3PC9ZZWFyPjxSZWNOdW0+NDA0PC9SZWNO
dW0+PHJlY29yZD48cmVjLW51bWJlcj40MDQ8L3JlYy1udW1iZXI+PGZvcmVpZ24ta2V5cz48a2V5
IGFwcD0iRU4iIGRiLWlkPSIwc2RzeHg1c3F6ZnM1YWV0ZjIxcHNwdzMyNXhwOXN4MHR6MnoiIHRp
bWVzdGFtcD0iMTUzOTU5MzIxOCI+NDA0PC9rZXk+PC9mb3JlaWduLWtleXM+PHJlZi10eXBlIG5h
bWU9IkpvdXJuYWwgQXJ0aWNsZSI+MTc8L3JlZi10eXBlPjxjb250cmlidXRvcnM+PGF1dGhvcnM+
PGF1dGhvcj5LbmFwZW4sIE0uIEguPC9hdXRob3I+PGF1dGhvcj5TY2h1cmdlcnMsIEwuIEouPC9h
dXRob3I+PGF1dGhvcj5WZXJtZWVyLCBDLjwvYXV0aG9yPjwvYXV0aG9ycz48L2NvbnRyaWJ1dG9y
cz48YXV0aC1hZGRyZXNzPkNBUklNLCBVbml2ZXJzaXR5IG9mIE1hYXN0cmljaHQsIE1hYXN0cmlj
aHQsIFRoZSBOZXRoZXJsYW5kcy48L2F1dGgtYWRkcmVzcz48dGl0bGVzPjx0aXRsZT5WaXRhbWlu
IEsyIHN1cHBsZW1lbnRhdGlvbiBpbXByb3ZlcyBoaXAgYm9uZSBnZW9tZXRyeSBhbmQgYm9uZSBz
dHJlbmd0aCBpbmRpY2VzIGluIHBvc3RtZW5vcGF1c2FsIHdvbWVuPC90aXRsZT48c2Vjb25kYXJ5
LXRpdGxlPk9zdGVvcG9yb3MgSW50PC9zZWNvbmRhcnktdGl0bGU+PC90aXRsZXM+PHBlcmlvZGlj
YWw+PGZ1bGwtdGl0bGU+T3N0ZW9wb3JvcyBJbnQ8L2Z1bGwtdGl0bGU+PC9wZXJpb2RpY2FsPjxw
YWdlcz45NjMtNzI8L3BhZ2VzPjx2b2x1bWU+MTg8L3ZvbHVtZT48bnVtYmVyPjc8L251bWJlcj48
a2V5d29yZHM+PGtleXdvcmQ+QWJzb3JwdGlvbWV0cnksIFBob3Rvbjwva2V5d29yZD48a2V5d29y
ZD5BZ2VkPC9rZXl3b3JkPjxrZXl3b3JkPkJvbmUgRGVuc2l0eS8qZHJ1ZyBlZmZlY3RzPC9rZXl3
b3JkPjxrZXl3b3JkPkZlbWFsZTwva2V5d29yZD48a2V5d29yZD5GZW11ciBOZWNrL2RpYWdub3N0
aWMgaW1hZ2luZy8qZHJ1ZyBlZmZlY3RzPC9rZXl3b3JkPjxrZXl3b3JkPkZvbGxvdy1VcCBTdHVk
aWVzPC9rZXl3b3JkPjxrZXl3b3JkPkhpcCBGcmFjdHVyZXMvZXBpZGVtaW9sb2d5L3ByZXZlbnRp
b24gJmFtcDsgY29udHJvbDwva2V5d29yZD48a2V5d29yZD5IdW1hbnM8L2tleXdvcmQ+PGtleXdv
cmQ+TWlkZGxlIEFnZWQ8L2tleXdvcmQ+PGtleXdvcmQ+T3N0ZW9wb3Jvc2lzLCBQb3N0bWVub3Bh
dXNhbC9lcGlkZW1pb2xvZ3kvKnByZXZlbnRpb24gJmFtcDsgY29udHJvbDwva2V5d29yZD48a2V5
d29yZD5Qb3N0bWVub3BhdXNlPC9rZXl3b3JkPjxrZXl3b3JkPlJpc2sgRmFjdG9yczwva2V5d29y
ZD48a2V5d29yZD5WaXRhbWluIEsgMi8qYWRtaW5pc3RyYXRpb24gJmFtcDsgZG9zYWdlPC9rZXl3
b3JkPjxrZXl3b3JkPlZpdGFtaW5zLyphZG1pbmlzdHJhdGlvbiAmYW1wOyBkb3NhZ2U8L2tleXdv
cmQ+PC9rZXl3b3Jkcz48ZGF0ZXM+PHllYXI+MjAwNzwveWVhcj48cHViLWRhdGVzPjxkYXRlPkp1
bDwvZGF0ZT48L3B1Yi1kYXRlcz48L2RhdGVzPjxpc2JuPjA5MzctOTQxWCAoUHJpbnQpJiN4RDsw
OTM3LTk0MVggKExpbmtpbmcpPC9pc2JuPjxhY2Nlc3Npb24tbnVtPjE3Mjg3OTA4PC9hY2Nlc3Np
b24tbnVtPjx1cmxzPjxyZWxhdGVkLXVybHM+PHVybD5odHRwczovL3d3dy5uY2JpLm5sbS5uaWgu
Z292L3B1Ym1lZC8xNzI4NzkwODwvdXJsPjwvcmVsYXRlZC11cmxzPjwvdXJscz48Y3VzdG9tMj5Q
TUMxOTE1NjQwPC9jdXN0b20yPjxlbGVjdHJvbmljLXJlc291cmNlLW51bT4xMC4xMDA3L3MwMDE5
OC0wMDctMDMzNy05PC9lbGVjdHJvbmljLXJlc291cmNlLW51bT48L3JlY29yZD48L0NpdGU+PENp
dGU+PEF1dGhvcj5Lb2l0YXlhPC9BdXRob3I+PFllYXI+MjAxNDwvWWVhcj48UmVjTnVtPjQwNTwv
UmVjTnVtPjxyZWNvcmQ+PHJlYy1udW1iZXI+NDA1PC9yZWMtbnVtYmVyPjxmb3JlaWduLWtleXM+
PGtleSBhcHA9IkVOIiBkYi1pZD0iMHNkc3h4NXNxemZzNWFldGYyMXBzcHczMjV4cDlzeDB0ejJ6
IiB0aW1lc3RhbXA9IjE1Mzk1OTMyNTYiPjQwNTwva2V5PjwvZm9yZWlnbi1rZXlzPjxyZWYtdHlw
ZSBuYW1lPSJKb3VybmFsIEFydGljbGUiPjE3PC9yZWYtdHlwZT48Y29udHJpYnV0b3JzPjxhdXRo
b3JzPjxhdXRob3I+S29pdGF5YSwgTi48L2F1dGhvcj48YXV0aG9yPlNla2lndWNoaSwgTS48L2F1
dGhvcj48YXV0aG9yPlRvdXNlbiwgWS48L2F1dGhvcj48YXV0aG9yPk5pc2hpZGUsIFkuPC9hdXRo
b3I+PGF1dGhvcj5Nb3JpdGEsIEEuPC9hdXRob3I+PGF1dGhvcj5ZYW1hdWNoaSwgSi48L2F1dGhv
cj48YXV0aG9yPkdhbmRvLCBZLjwvYXV0aG9yPjxhdXRob3I+TWl5YWNoaSwgTS48L2F1dGhvcj48
YXV0aG9yPkFva2ksIE0uPC9hdXRob3I+PGF1dGhvcj5Lb21hdHN1LCBNLjwvYXV0aG9yPjxhdXRo
b3I+V2F0YW5hYmUsIEYuPC9hdXRob3I+PGF1dGhvcj5Nb3Jpc2hpdGEsIEsuPC9hdXRob3I+PGF1
dGhvcj5Jc2hpbWksIFkuPC9hdXRob3I+PC9hdXRob3JzPjwvY29udHJpYnV0b3JzPjxhdXRoLWFk
ZHJlc3M+RGVwYXJ0bWVudCBvZiBGb29kIEZ1bmN0aW9uIGFuZCBMYWJlbGluZywgTmF0aW9uYWwg
SW5zdGl0dXRlIG9mIEhlYWx0aCBhbmQgTnV0cml0aW9uLCAxLTIzLTEgVG95YW1hLCBTaGluanl1
a3Uta3UsIFRva3lvLCBKYXBhbi48L2F1dGgtYWRkcmVzcz48dGl0bGVzPjx0aXRsZT5Mb3ctZG9z
ZSB2aXRhbWluIEsyIChNSy00KSBzdXBwbGVtZW50YXRpb24gZm9yIDEyIG1vbnRocyBpbXByb3Zl
cyBib25lIG1ldGFib2xpc20gYW5kIHByZXZlbnRzIGZvcmVhcm0gYm9uZSBsb3NzIGluIHBvc3Rt
ZW5vcGF1c2FsIEphcGFuZXNlIHdvbWVuPC90aXRsZT48c2Vjb25kYXJ5LXRpdGxlPkogQm9uZSBN
aW5lciBNZXRhYjwvc2Vjb25kYXJ5LXRpdGxlPjwvdGl0bGVzPjxwZXJpb2RpY2FsPjxmdWxsLXRp
dGxlPkogQm9uZSBNaW5lciBNZXRhYjwvZnVsbC10aXRsZT48L3BlcmlvZGljYWw+PHBhZ2VzPjE0
Mi01MDwvcGFnZXM+PHZvbHVtZT4zMjwvdm9sdW1lPjxudW1iZXI+MjwvbnVtYmVyPjxrZXl3b3Jk
cz48a2V5d29yZD5BZ2VkPC9rZXl3b3JkPjxrZXl3b3JkPkJpb21hcmtlcnMvYmxvb2Q8L2tleXdv
cmQ+PGtleXdvcmQ+Qm9uZSBEZW5zaXR5PC9rZXl3b3JkPjxrZXl3b3JkPkNocm9tYXRvZ3JhcGh5
LCBIaWdoIFByZXNzdXJlIExpcXVpZDwva2V5d29yZD48a2V5d29yZD4qRGlldGFyeSBTdXBwbGVt
ZW50czwva2V5d29yZD48a2V5d29yZD5Eb3VibGUtQmxpbmQgTWV0aG9kPC9rZXl3b3JkPjxrZXl3
b3JkPkZlbWFsZTwva2V5d29yZD48a2V5d29yZD5Gb3JlYXJtPC9rZXl3b3JkPjxrZXl3b3JkPkh1
bWFuczwva2V5d29yZD48a2V5d29yZD5KYXBhbjwva2V5d29yZD48a2V5d29yZD5NaWRkbGUgQWdl
ZDwva2V5d29yZD48a2V5d29yZD5Pc3Rlb3Bvcm9zaXMsIFBvc3RtZW5vcGF1c2FsLypwcmV2ZW50
aW9uICZhbXA7IGNvbnRyb2w8L2tleXdvcmQ+PGtleXdvcmQ+KlBvc3RtZW5vcGF1c2U8L2tleXdv
cmQ+PGtleXdvcmQ+U3VydmV5cyBhbmQgUXVlc3Rpb25uYWlyZXM8L2tleXdvcmQ+PGtleXdvcmQ+
VGltZSBGYWN0b3JzPC9rZXl3b3JkPjxrZXl3b3JkPlZpdGFtaW4gSyAyL2Jsb29kLyptZXRhYm9s
aXNtL3VyaW5lPC9rZXl3b3JkPjwva2V5d29yZHM+PGRhdGVzPjx5ZWFyPjIwMTQ8L3llYXI+PHB1
Yi1kYXRlcz48ZGF0ZT5NYXI8L2RhdGU+PC9wdWItZGF0ZXM+PC9kYXRlcz48aXNibj4xNDM1LTU2
MDQgKEVsZWN0cm9uaWMpJiN4RDswOTE0LTg3NzkgKExpbmtpbmcpPC9pc2JuPjxhY2Nlc3Npb24t
bnVtPjIzNzAyOTMxPC9hY2Nlc3Npb24tbnVtPjx1cmxzPjxyZWxhdGVkLXVybHM+PHVybD5odHRw
czovL3d3dy5uY2JpLm5sbS5uaWguZ292L3B1Ym1lZC8yMzcwMjkzMTwvdXJsPjwvcmVsYXRlZC11
cmxzPjwvdXJscz48ZWxlY3Ryb25pYy1yZXNvdXJjZS1udW0+MTAuMTAwNy9zMDA3NzQtMDEzLTA0
NzItNzwvZWxlY3Ryb25pYy1yZXNvdXJjZS1udW0+PC9yZWNvcmQ+PC9DaXRlPjxDaXRlPjxBdXRo
b3I+TW9zY2hvbmlzPC9BdXRob3I+PFllYXI+MjAxMTwvWWVhcj48UmVjTnVtPjQwNjwvUmVjTnVt
PjxyZWNvcmQ+PHJlYy1udW1iZXI+NDA2PC9yZWMtbnVtYmVyPjxmb3JlaWduLWtleXM+PGtleSBh
cHA9IkVOIiBkYi1pZD0iMHNkc3h4NXNxemZzNWFldGYyMXBzcHczMjV4cDlzeDB0ejJ6IiB0aW1l
c3RhbXA9IjE1Mzk1OTMzMTciPjQwNjwva2V5PjwvZm9yZWlnbi1rZXlzPjxyZWYtdHlwZSBuYW1l
PSJKb3VybmFsIEFydGljbGUiPjE3PC9yZWYtdHlwZT48Y29udHJpYnV0b3JzPjxhdXRob3JzPjxh
dXRob3I+TW9zY2hvbmlzLCBHLjwvYXV0aG9yPjxhdXRob3I+S2FuZWxsYWtpcywgUy48L2F1dGhv
cj48YXV0aG9yPlBhcGFpb2Fubm91LCBOLjwvYXV0aG9yPjxhdXRob3I+U2NoYWFmc21hLCBBLjwv
YXV0aG9yPjxhdXRob3I+TWFuaW9zLCBZLjwvYXV0aG9yPjwvYXV0aG9ycz48L2NvbnRyaWJ1dG9y
cz48YXV0aC1hZGRyZXNzPkRlcGFydG1lbnQgb2YgTnV0cml0aW9uIGFuZCBEaWV0ZXRpY3MsIEhh
cm9rb3BpbyBVbml2ZXJzaXR5IG9mIEF0aGVucywgNzAsIEVsLlZlbml6ZWxvdSBBdmUsIEthbGxp
dGhlYSwgMTc2IDcxIEF0aGVucywgR3JlZWNlLiBnbW9zY2hpQGh1YS5ncjwvYXV0aC1hZGRyZXNz
Pjx0aXRsZXM+PHRpdGxlPlBvc3NpYmxlIHNpdGUtc3BlY2lmaWMgZWZmZWN0IG9mIGFuIGludGVy
dmVudGlvbiBjb21iaW5pbmcgbnV0cml0aW9uIGFuZCBsaWZlc3R5bGUgY291bnNlbGxpbmcgd2l0
aCBjb25zdW1wdGlvbiBvZiBmb3J0aWZpZWQgZGFpcnkgcHJvZHVjdHMgb24gYm9uZSBtYXNzOiB0
aGUgUG9zdG1lbm9wYXVzYWwgSGVhbHRoIFN0dWR5IElJPC90aXRsZT48c2Vjb25kYXJ5LXRpdGxl
PkogQm9uZSBNaW5lciBNZXRhYjwvc2Vjb25kYXJ5LXRpdGxlPjwvdGl0bGVzPjxwZXJpb2RpY2Fs
PjxmdWxsLXRpdGxlPkogQm9uZSBNaW5lciBNZXRhYjwvZnVsbC10aXRsZT48L3BlcmlvZGljYWw+
PHBhZ2VzPjUwMS02PC9wYWdlcz48dm9sdW1lPjI5PC92b2x1bWU+PG51bWJlcj40PC9udW1iZXI+
PGtleXdvcmRzPjxrZXl3b3JkPkFic29ycHRpb21ldHJ5LCBQaG90b248L2tleXdvcmQ+PGtleXdv
cmQ+QWdlZDwva2V5d29yZD48a2V5d29yZD5Cb25lIERlbnNpdHkvcGh5c2lvbG9neTwva2V5d29y
ZD48a2V5d29yZD5Cb25lIGFuZCBCb25lcy8qYW5hdG9teSAmYW1wOyBoaXN0b2xvZ3kvZGlhZ25v
c3RpYyBpbWFnaW5nL3BoeXNpb2xvZ3k8L2tleXdvcmQ+PGtleXdvcmQ+KkNvdW5zZWxpbmc8L2tl
eXdvcmQ+PGtleXdvcmQ+KkRhaXJ5IFByb2R1Y3RzPC9rZXl3b3JkPjxrZXl3b3JkPkRpZXQ8L2tl
eXdvcmQ+PGtleXdvcmQ+RmVtYWxlPC9rZXl3b3JkPjxrZXl3b3JkPipGb29kLCBGb3J0aWZpZWQ8
L2tleXdvcmQ+PGtleXdvcmQ+SGVhbHRoPC9rZXl3b3JkPjxrZXl3b3JkPkh1bWFuczwva2V5d29y
ZD48a2V5d29yZD4qTGlmZSBTdHlsZTwva2V5d29yZD48a2V5d29yZD5NaWRkbGUgQWdlZDwva2V5
d29yZD48a2V5d29yZD5Nb3RvciBBY3Rpdml0eTwva2V5d29yZD48a2V5d29yZD4qTnV0cml0aW9u
YWwgUGh5c2lvbG9naWNhbCBQaGVub21lbmE8L2tleXdvcmQ+PGtleXdvcmQ+T3JnYW4gU2l6ZTwv
a2V5d29yZD48a2V5d29yZD5Qb3N0bWVub3BhdXNlLypwaHlzaW9sb2d5PC9rZXl3b3JkPjxrZXl3
b3JkPlVsdHJhc29ub2dyYXBoeTwva2V5d29yZD48L2tleXdvcmRzPjxkYXRlcz48eWVhcj4yMDEx
PC95ZWFyPjxwdWItZGF0ZXM+PGRhdGU+SnVsPC9kYXRlPjwvcHViLWRhdGVzPjwvZGF0ZXM+PGlz
Ym4+MTQzNS01NjA0IChFbGVjdHJvbmljKSYjeEQ7MDkxNC04Nzc5IChMaW5raW5nKTwvaXNibj48
YWNjZXNzaW9uLW51bT4yMTQ1NTcxNjwvYWNjZXNzaW9uLW51bT48dXJscz48cmVsYXRlZC11cmxz
Pjx1cmw+aHR0cHM6Ly93d3cubmNiaS5ubG0ubmloLmdvdi9wdWJtZWQvMjE0NTU3MTY8L3VybD48
L3JlbGF0ZWQtdXJscz48L3VybHM+PGVsZWN0cm9uaWMtcmVzb3VyY2UtbnVtPjEwLjEwMDcvczAw
Nzc0LTAxMC0wMjU2LTI8L2VsZWN0cm9uaWMtcmVzb3VyY2UtbnVtPjwvcmVjb3JkPjwvQ2l0ZT48
Q2l0ZT48QXV0aG9yPk5pc2hpZ3VjaGk8L0F1dGhvcj48WWVhcj4yMDAxPC9ZZWFyPjxSZWNOdW0+
NDIxPC9SZWNOdW0+PHJlY29yZD48cmVjLW51bWJlcj40MjE8L3JlYy1udW1iZXI+PGZvcmVpZ24t
a2V5cz48a2V5IGFwcD0iRU4iIGRiLWlkPSIwc2RzeHg1c3F6ZnM1YWV0ZjIxcHNwdzMyNXhwOXN4
MHR6MnoiIHRpbWVzdGFtcD0iMTUzOTU5NTM2MSI+NDIxPC9rZXk+PC9mb3JlaWduLWtleXM+PHJl
Zi10eXBlIG5hbWU9IkpvdXJuYWwgQXJ0aWNsZSI+MTc8L3JlZi10eXBlPjxjb250cmlidXRvcnM+
PGF1dGhvcnM+PGF1dGhvcj5OaXNoaWd1Y2hpLCBTaHVoZWk8L2F1dGhvcj48YXV0aG9yPlNoaW1v
aSwgU3VzdW11PC9hdXRob3I+PGF1dGhvcj5LdXJvb2thLCBIaXJva288L2F1dGhvcj48YXV0aG9y
PlRhbW9yaSwgQWtpaGlybzwvYXV0aG9yPjxhdXRob3I+SGFidSwgRGFpa2k8L2F1dGhvcj48YXV0
aG9yPlRha2VkYSwgVGFkYXNoaTwvYXV0aG9yPjxhdXRob3I+T2NoaSwgSGlyb25vYnU8L2F1dGhv
cj48L2F1dGhvcnM+PC9jb250cmlidXRvcnM+PHRpdGxlcz48dGl0bGU+UmFuZG9taXplZCBwaWxv
dCB0cmlhbCBvZiB2aXRhbWluIEsyIGZvciBib25lIGxvc3MgaW4gcGF0aWVudHMgd2l0aCBwcmlt
YXJ5IGJpbGlhcnkgY2lycmhvc2lzPC90aXRsZT48c2Vjb25kYXJ5LXRpdGxlPkpvdXJuYWwgb2Yg
SGVwYXRvbG9neTwvc2Vjb25kYXJ5LXRpdGxlPjwvdGl0bGVzPjxwZXJpb2RpY2FsPjxmdWxsLXRp
dGxlPkpvdXJuYWwgb2YgSGVwYXRvbG9neTwvZnVsbC10aXRsZT48L3BlcmlvZGljYWw+PHBhZ2Vz
PjU0My01NDU8L3BhZ2VzPjx2b2x1bWU+MzU8L3ZvbHVtZT48bnVtYmVyPjQ8L251bWJlcj48ZGF0
ZXM+PHllYXI+MjAwMTwveWVhcj48L2RhdGVzPjxpc2JuPjAxNjg4Mjc4PC9pc2JuPjx1cmxzPjwv
dXJscz48ZWxlY3Ryb25pYy1yZXNvdXJjZS1udW0+MTAuMTAxNi9zMDE2OC04Mjc4KDAxKTAwMTMz
LTc8L2VsZWN0cm9uaWMtcmVzb3VyY2UtbnVtPjwvcmVjb3JkPjwvQ2l0ZT48Q2l0ZT48QXV0aG9y
Pk8mYXBvcztDb25ub3I8L0F1dGhvcj48WWVhcj4yMDE0PC9ZZWFyPjxSZWNOdW0+NDA3PC9SZWNO
dW0+PHJlY29yZD48cmVjLW51bWJlcj40MDc8L3JlYy1udW1iZXI+PGZvcmVpZ24ta2V5cz48a2V5
IGFwcD0iRU4iIGRiLWlkPSIwc2RzeHg1c3F6ZnM1YWV0ZjIxcHNwdzMyNXhwOXN4MHR6MnoiIHRp
bWVzdGFtcD0iMTUzOTU5MzM2NyI+NDA3PC9rZXk+PC9mb3JlaWduLWtleXM+PHJlZi10eXBlIG5h
bWU9IkpvdXJuYWwgQXJ0aWNsZSI+MTc8L3JlZi10eXBlPjxjb250cmlidXRvcnM+PGF1dGhvcnM+
PGF1dGhvcj5PJmFwb3M7Q29ubm9yLCBFLiBNLjwvYXV0aG9yPjxhdXRob3I+R3JlYWx5LCBHLjwv
YXV0aG9yPjxhdXRob3I+TWNDYXJ0aHksIEouPC9hdXRob3I+PGF1dGhvcj5EZXNtb25kLCBBLjwv
YXV0aG9yPjxhdXRob3I+Q3JhaWcsIE8uPC9hdXRob3I+PGF1dGhvcj5TaGFuYWhhbiwgRi48L2F1
dGhvcj48YXV0aG9yPkNhc2htYW4sIEsuIEQuPC9hdXRob3I+PC9hdXRob3JzPjwvY29udHJpYnV0
b3JzPjxhdXRoLWFkZHJlc3M+U2Nob29sIG9mIEZvb2QgYW5kIE51dHJpdGlvbmFsIFNjaWVuY2Vz
LCBVbml2ZXJzaXR5IENvbGxlZ2UgQ29yayxDb3JrLFJlcHVibGljIG9mIElyZWxhbmQuJiN4RDtE
ZXBhcnRtZW50IG9mIE1lZGljaW5lLFVuaXZlcnNpdHkgQ29sbGVnZSBDb3JrLENvcmssUmVwdWJs
aWMgb2YgSXJlbGFuZC48L2F1dGgtYWRkcmVzcz48dGl0bGVzPjx0aXRsZT5FZmZlY3Qgb2YgcGh5
bGxvcXVpbm9uZSAodml0YW1pbiBLMSkgc3VwcGxlbWVudGF0aW9uIGZvciAxMiBtb250aHMgb24g
dGhlIGluZGljZXMgb2Ygdml0YW1pbiBLIHN0YXR1cyBhbmQgYm9uZSBoZWFsdGggaW4gYWR1bHQg
cGF0aWVudHMgd2l0aCBDcm9obiZhcG9zO3MgZGlzZWFzZTwvdGl0bGU+PHNlY29uZGFyeS10aXRs
ZT5CciBKIE51dHI8L3NlY29uZGFyeS10aXRsZT48L3RpdGxlcz48cGVyaW9kaWNhbD48ZnVsbC10
aXRsZT5CciBKIE51dHI8L2Z1bGwtdGl0bGU+PC9wZXJpb2RpY2FsPjxwYWdlcz4xMTYzLTc0PC9w
YWdlcz48dm9sdW1lPjExMjwvdm9sdW1lPjxudW1iZXI+NzwvbnVtYmVyPjxrZXl3b3Jkcz48a2V5
d29yZD5BZG9sZXNjZW50PC9rZXl3b3JkPjxrZXl3b3JkPkFkdWx0PC9rZXl3b3JkPjxrZXl3b3Jk
PkFnZWQ8L2tleXdvcmQ+PGtleXdvcmQ+KkJvbmUgRGVuc2l0eTwva2V5d29yZD48a2V5d29yZD4q
Qm9uZSBSZW1vZGVsaW5nPC9rZXl3b3JkPjxrZXl3b3JkPkNhbGNpdW0vYWRtaW5pc3RyYXRpb24g
JmFtcDsgZG9zYWdlPC9rZXl3b3JkPjxrZXl3b3JkPkNob2xlY2FsY2lmZXJvbC9hZG1pbmlzdHJh
dGlvbiAmYW1wOyBkb3NhZ2U8L2tleXdvcmQ+PGtleXdvcmQ+Q3JvaG4gRGlzZWFzZS8qZHJ1ZyB0
aGVyYXB5L3BoeXNpb3BhdGhvbG9neTwva2V5d29yZD48a2V5d29yZD5EaWV0YXJ5IFN1cHBsZW1l
bnRzPC9rZXl3b3JkPjxrZXl3b3JkPkRvdWJsZS1CbGluZCBNZXRob2Q8L2tleXdvcmQ+PGtleXdv
cmQ+RmVtYWxlPC9rZXl3b3JkPjxrZXl3b3JkPkh1bWFuczwva2V5d29yZD48a2V5d29yZD5NYWxl
PC9rZXl3b3JkPjxrZXl3b3JkPk1pZGRsZSBBZ2VkPC9rZXl3b3JkPjxrZXl3b3JkPk51dHJpdGlv
bmFsIFN0YXR1czwva2V5d29yZD48a2V5d29yZD5QbGFjZWJvczwva2V5d29yZD48a2V5d29yZD4q
Vml0YW1pbiBLPC9rZXl3b3JkPjxrZXl3b3JkPlZpdGFtaW4gSyAxLyphZG1pbmlzdHJhdGlvbiAm
YW1wOyBkb3NhZ2U8L2tleXdvcmQ+PGtleXdvcmQ+Vml0YW1pbnMvKmFkbWluaXN0cmF0aW9uICZh
bXA7IGRvc2FnZTwva2V5d29yZD48L2tleXdvcmRzPjxkYXRlcz48eWVhcj4yMDE0PC95ZWFyPjxw
dWItZGF0ZXM+PGRhdGU+T2N0IDE0PC9kYXRlPjwvcHViLWRhdGVzPjwvZGF0ZXM+PGlzYm4+MTQ3
NS0yNjYyIChFbGVjdHJvbmljKSYjeEQ7MDAwNy0xMTQ1IChMaW5raW5nKTwvaXNibj48YWNjZXNz
aW9uLW51bT4yNTE4MTU3NTwvYWNjZXNzaW9uLW51bT48dXJscz48cmVsYXRlZC11cmxzPjx1cmw+
aHR0cHM6Ly93d3cubmNiaS5ubG0ubmloLmdvdi9wdWJtZWQvMjUxODE1NzU8L3VybD48L3JlbGF0
ZWQtdXJscz48L3VybHM+PGVsZWN0cm9uaWMtcmVzb3VyY2UtbnVtPjEwLjEwMTcvUzAwMDcxMTQ1
MTQwMDE5MTM8L2VsZWN0cm9uaWMtcmVzb3VyY2UtbnVtPjwvcmVjb3JkPjwvQ2l0ZT48Q2l0ZT48
QXV0aG9yPlJvbm48L0F1dGhvcj48WWVhcj4yMDE2PC9ZZWFyPjxSZWNOdW0+MzY3PC9SZWNOdW0+
PHJlY29yZD48cmVjLW51bWJlcj4zNjc8L3JlYy1udW1iZXI+PGZvcmVpZ24ta2V5cz48a2V5IGFw
cD0iRU4iIGRiLWlkPSIwc2RzeHg1c3F6ZnM1YWV0ZjIxcHNwdzMyNXhwOXN4MHR6MnoiIHRpbWVz
dGFtcD0iMTUzMDEwNzUxMiI+MzY3PC9rZXk+PC9mb3JlaWduLWtleXM+PHJlZi10eXBlIG5hbWU9
IkpvdXJuYWwgQXJ0aWNsZSI+MTc8L3JlZi10eXBlPjxjb250cmlidXRvcnM+PGF1dGhvcnM+PGF1
dGhvcj5Sb25uLCBTLiBILjwvYXV0aG9yPjxhdXRob3I+SGFyc2xvZiwgVC48L2F1dGhvcj48YXV0
aG9yPlBlZGVyc2VuLCBTLiBCLjwvYXV0aG9yPjxhdXRob3I+TGFuZ2RhaGwsIEIuIEwuPC9hdXRo
b3I+PC9hdXRob3JzPjwvY29udHJpYnV0b3JzPjxhdXRoLWFkZHJlc3M+RGVwYXJ0bWVudCBvZiBF
bmRvY3Jpbm9sb2d5IGFuZCBJbnRlcm5hbCBNZWRpY2luZUFhcmh1cyBVbml2ZXJzaXR5IEhvc3Bp
dGFsLCBBYXJodXMgQywgRGVubWFyayBzb2ZpZS5yb2VubkBhdWgucm0uZGsuJiN4RDtEZXBhcnRt
ZW50IG9mIEVuZG9jcmlub2xvZ3kgYW5kIEludGVybmFsIE1lZGljaW5lQWFyaHVzIFVuaXZlcnNp
dHkgSG9zcGl0YWwsIEFhcmh1cyBDLCBEZW5tYXJrLjwvYXV0aC1hZGRyZXNzPjx0aXRsZXM+PHRp
dGxlPlZpdGFtaW4gSzIgKG1lbmFxdWlub25lLTcpIHByZXZlbnRzIGFnZS1yZWxhdGVkIGRldGVy
aW9yYXRpb24gb2YgdHJhYmVjdWxhciBib25lIG1pY3JvYXJjaGl0ZWN0dXJlIGF0IHRoZSB0aWJp
YSBpbiBwb3N0bWVub3BhdXNhbCB3b21lbjwvdGl0bGU+PHNlY29uZGFyeS10aXRsZT5FdXIgSiBF
bmRvY3Jpbm9sPC9zZWNvbmRhcnktdGl0bGU+PC90aXRsZXM+PHBlcmlvZGljYWw+PGZ1bGwtdGl0
bGU+RXVyIEogRW5kb2NyaW5vbDwvZnVsbC10aXRsZT48L3BlcmlvZGljYWw+PHBhZ2VzPjU0MS01
NDk8L3BhZ2VzPjx2b2x1bWU+MTc1PC92b2x1bWU+PG51bWJlcj42PC9udW1iZXI+PGtleXdvcmRz
PjxrZXl3b3JkPkFic29ycHRpb21ldHJ5LCBQaG90b248L2tleXdvcmQ+PGtleXdvcmQ+QWdlIEZh
Y3RvcnM8L2tleXdvcmQ+PGtleXdvcmQ+QWdlZDwva2V5d29yZD48a2V5d29yZD5Cb25lIERlbnNp
dHkvZHJ1ZyBlZmZlY3RzL3BoeXNpb2xvZ3k8L2tleXdvcmQ+PGtleXdvcmQ+Qm9uZSBEZW5zaXR5
IENvbnNlcnZhdGlvbiBBZ2VudHMvdGhlcmFwZXV0aWMgdXNlPC9rZXl3b3JkPjxrZXl3b3JkPkJv
bmUgRGlzZWFzZXMsIE1ldGFib2xpYy8qZGlhZ25vc3RpYyBpbWFnaW5nLypkcnVnIHRoZXJhcHkv
bWV0YWJvbGlzbTwva2V5d29yZD48a2V5d29yZD5DYW5jZWxsb3VzIEJvbmUvKmRpYWdub3N0aWMg
aW1hZ2luZy9kcnVnIGVmZmVjdHMvbWV0YWJvbGlzbTwva2V5d29yZD48a2V5d29yZD5Eb3VibGUt
QmxpbmQgTWV0aG9kPC9rZXl3b3JkPjxrZXl3b3JkPkZlbWFsZTwva2V5d29yZD48a2V5d29yZD5I
dW1hbnM8L2tleXdvcmQ+PGtleXdvcmQ+TWFsZTwva2V5d29yZD48a2V5d29yZD5NaWRkbGUgQWdl
ZDwva2V5d29yZD48a2V5d29yZD5Pc3Rlb3Bvcm9zaXMsIFBvc3RtZW5vcGF1c2FsL2RpYWdub3N0
aWMgaW1hZ2luZy9tZXRhYm9saXNtL3ByZXZlbnRpb24gJmFtcDsgY29udHJvbDwva2V5d29yZD48
a2V5d29yZD5Qb3N0bWVub3BhdXNlL2RydWcgZWZmZWN0cy9tZXRhYm9saXNtPC9rZXl3b3JkPjxr
ZXl3b3JkPlRpYmlhLypkaWFnbm9zdGljIGltYWdpbmcvZHJ1ZyBlZmZlY3RzL21ldGFib2xpc208
L2tleXdvcmQ+PGtleXdvcmQ+VG9tb2dyYXBoeSwgWC1SYXkgQ29tcHV0ZWQ8L2tleXdvcmQ+PGtl
eXdvcmQ+Vml0YW1pbiBLIDIvKnRoZXJhcGV1dGljIHVzZTwva2V5d29yZD48L2tleXdvcmRzPjxk
YXRlcz48eWVhcj4yMDE2PC95ZWFyPjxwdWItZGF0ZXM+PGRhdGU+RGVjPC9kYXRlPjwvcHViLWRh
dGVzPjwvZGF0ZXM+PGlzYm4+MTQ3OS02ODNYIChFbGVjdHJvbmljKSYjeEQ7MDgwNC00NjQzIChM
aW5raW5nKTwvaXNibj48YWNjZXNzaW9uLW51bT4yNzYyNTMwMTwvYWNjZXNzaW9uLW51bT48dXJs
cz48cmVsYXRlZC11cmxzPjx1cmw+aHR0cHM6Ly93d3cubmNiaS5ubG0ubmloLmdvdi9wdWJtZWQv
Mjc2MjUzMDE8L3VybD48L3JlbGF0ZWQtdXJscz48L3VybHM+PGVsZWN0cm9uaWMtcmVzb3VyY2Ut
bnVtPjEwLjE1MzAvRUpFLTE2LTA0OTg8L2VsZWN0cm9uaWMtcmVzb3VyY2UtbnVtPjwvcmVjb3Jk
PjwvQ2l0ZT48Q2l0ZT48QXV0aG9yPlB1cndvc3VudTwvQXV0aG9yPjxZZWFyPjIwMDY8L1llYXI+
PFJlY051bT4zNjg8L1JlY051bT48cmVjb3JkPjxyZWMtbnVtYmVyPjM2ODwvcmVjLW51bWJlcj48
Zm9yZWlnbi1rZXlzPjxrZXkgYXBwPSJFTiIgZGItaWQ9IjBzZHN4eDVzcXpmczVhZXRmMjFwc3B3
MzI1eHA5c3gwdHoyeiIgdGltZXN0YW1wPSIxNTMwMTkxNDU2Ij4zNjg8L2tleT48L2ZvcmVpZ24t
a2V5cz48cmVmLXR5cGUgbmFtZT0iSm91cm5hbCBBcnRpY2xlIj4xNzwvcmVmLXR5cGU+PGNvbnRy
aWJ1dG9ycz48YXV0aG9ycz48YXV0aG9yPlB1cndvc3VudSwgWS48L2F1dGhvcj48YXV0aG9yPk11
aGFycmFtLDwvYXV0aG9yPjxhdXRob3I+UmFjaG1hbiwgSS4gQS48L2F1dGhvcj48YXV0aG9yPlJl
a3NvcHJvZGpvLCBTLjwvYXV0aG9yPjxhdXRob3I+U2VraXphd2EsIEEuPC9hdXRob3I+PC9hdXRo
b3JzPjwvY29udHJpYnV0b3JzPjxhdXRoLWFkZHJlc3M+RGVwYXJ0bWVudCBvZiBPYnN0ZXRyaWNz
IGFuZCBHeW5lY29sb2d5LCBVbml2ZXJzaXR5IG9mIEluZG9uZXNpYSwgQ2lwdG8gTWFuZ3Vua3Vz
dW1vIE5hdGlvbmFsIEhvc3BpdGFsLCBKYWthcnRhLCBJbmRvbmVzaWEuIHl1ZGlAbWVkLnNob3dh
LXUuYWMuanA8L2F1dGgtYWRkcmVzcz48dGl0bGVzPjx0aXRsZT5WaXRhbWluIEsyIHRyZWF0bWVu
dCBmb3IgcG9zdG1lbm9wYXVzYWwgb3N0ZW9wb3Jvc2lzIGluIEluZG9uZXNpYTwvdGl0bGU+PHNl
Y29uZGFyeS10aXRsZT5KIE9ic3RldCBHeW5hZWNvbCBSZXM8L3NlY29uZGFyeS10aXRsZT48L3Rp
dGxlcz48cGVyaW9kaWNhbD48ZnVsbC10aXRsZT5KIE9ic3RldCBHeW5hZWNvbCBSZXM8L2Z1bGwt
dGl0bGU+PC9wZXJpb2RpY2FsPjxwYWdlcz4yMzAtNDwvcGFnZXM+PHZvbHVtZT4zMjwvdm9sdW1l
PjxudW1iZXI+MjwvbnVtYmVyPjxrZXl3b3Jkcz48a2V5d29yZD5BZ2VkPC9rZXl3b3JkPjxrZXl3
b3JkPkJvbmUgRGVuc2l0eTwva2V5d29yZD48a2V5d29yZD5Eb3VibGUtQmxpbmQgTWV0aG9kPC9r
ZXl3b3JkPjxrZXl3b3JkPkZlbWFsZTwva2V5d29yZD48a2V5d29yZD5IdW1hbnM8L2tleXdvcmQ+
PGtleXdvcmQ+SW5kb25lc2lhPC9rZXl3b3JkPjxrZXl3b3JkPk1pZGRsZSBBZ2VkPC9rZXl3b3Jk
PjxrZXl3b3JkPk9zdGVvY2FsY2luL2Jsb29kPC9rZXl3b3JkPjxrZXl3b3JkPk9zdGVvcG9yb3Np
cywgUG9zdG1lbm9wYXVzYWwvKmRydWcgdGhlcmFweTwva2V5d29yZD48a2V5d29yZD5QbGFjZWJv
czwva2V5d29yZD48a2V5d29yZD5WaXRhbWluIEsgMi8qdGhlcmFwZXV0aWMgdXNlPC9rZXl3b3Jk
Pjwva2V5d29yZHM+PGRhdGVzPjx5ZWFyPjIwMDY8L3llYXI+PHB1Yi1kYXRlcz48ZGF0ZT5BcHI8
L2RhdGU+PC9wdWItZGF0ZXM+PC9kYXRlcz48aXNibj4xMzQxLTgwNzYgKFByaW50KSYjeEQ7MTM0
MS04MDc2IChMaW5raW5nKTwvaXNibj48YWNjZXNzaW9uLW51bT4xNjU5NDkzMDwvYWNjZXNzaW9u
LW51bT48dXJscz48cmVsYXRlZC11cmxzPjx1cmw+aHR0cHM6Ly93d3cubmNiaS5ubG0ubmloLmdv
di9wdWJtZWQvMTY1OTQ5MzA8L3VybD48L3JlbGF0ZWQtdXJscz48L3VybHM+PGVsZWN0cm9uaWMt
cmVzb3VyY2UtbnVtPjEwLjExMTEvai4xNDQ3LTA3NTYuMjAwNi4wMDM4Ni54PC9lbGVjdHJvbmlj
LXJlc291cmNlLW51bT48L3JlY29yZD48L0NpdGU+PENpdGU+PEF1dGhvcj5TYXNha2k8L0F1dGhv
cj48WWVhcj4yMDA1PC9ZZWFyPjxSZWNOdW0+NDEwPC9SZWNOdW0+PHJlY29yZD48cmVjLW51bWJl
cj40MTA8L3JlYy1udW1iZXI+PGZvcmVpZ24ta2V5cz48a2V5IGFwcD0iRU4iIGRiLWlkPSIwc2Rz
eHg1c3F6ZnM1YWV0ZjIxcHNwdzMyNXhwOXN4MHR6MnoiIHRpbWVzdGFtcD0iMTUzOTU5MzU0NCI+
NDEwPC9rZXk+PC9mb3JlaWduLWtleXM+PHJlZi10eXBlIG5hbWU9IkpvdXJuYWwgQXJ0aWNsZSI+
MTc8L3JlZi10eXBlPjxjb250cmlidXRvcnM+PGF1dGhvcnM+PGF1dGhvcj5TYXNha2ksIE4uPC9h
dXRob3I+PGF1dGhvcj5LdXNhbm8sIEUuPC9hdXRob3I+PGF1dGhvcj5UYWthaGFzaGksIEguPC9h
dXRob3I+PGF1dGhvcj5BbmRvLCBZLjwvYXV0aG9yPjxhdXRob3I+WWFubywgSy48L2F1dGhvcj48
YXV0aG9yPlRzdWRhLCBFLjwvYXV0aG9yPjxhdXRob3I+QXNhbm8sIFkuPC9hdXRob3I+PC9hdXRo
b3JzPjwvY29udHJpYnV0b3JzPjxhdXRoLWFkZHJlc3M+RGVwYXJ0bWVudCBvZiBOZXBocm9sb2d5
LCBKaWNoaSBNZWRpY2FsIFNjaG9vbCwgMzMxMS0xIFlha3VzaGlqaSwgTWluYW1pa2F3YWNoaSwg
VG9jaGlnaSAzMjktMDQ5OCwgSmFwYW4uIGVpc2h1bkBqaWNoaS5hYy5qcDwvYXV0aC1hZGRyZXNz
Pjx0aXRsZXM+PHRpdGxlPlZpdGFtaW4gSzIgaW5oaWJpdHMgZ2x1Y29jb3J0aWNvaWQtaW5kdWNl
ZCBib25lIGxvc3MgcGFydGx5IGJ5IHByZXZlbnRpbmcgdGhlIHJlZHVjdGlvbiBvZiBvc3Rlb3By
b3RlZ2VyaW4gKE9QRyk8L3RpdGxlPjxzZWNvbmRhcnktdGl0bGU+SiBCb25lIE1pbmVyIE1ldGFi
PC9zZWNvbmRhcnktdGl0bGU+PC90aXRsZXM+PHBlcmlvZGljYWw+PGZ1bGwtdGl0bGU+SiBCb25l
IE1pbmVyIE1ldGFiPC9mdWxsLXRpdGxlPjwvcGVyaW9kaWNhbD48cGFnZXM+NDEtNzwvcGFnZXM+
PHZvbHVtZT4yMzwvdm9sdW1lPjxudW1iZXI+MTwvbnVtYmVyPjxrZXl3b3Jkcz48a2V5d29yZD5B
Y2lkIFBob3NwaGF0YXNlL2Jsb29kPC9rZXl3b3JkPjxrZXl3b3JkPkFkdWx0PC9rZXl3b3JkPjxr
ZXl3b3JkPkFsa2FsaW5lIFBob3NwaGF0YXNlL2Jsb29kPC9rZXl3b3JkPjxrZXl3b3JkPkJpb21h
cmtlcnM8L2tleXdvcmQ+PGtleXdvcmQ+Qm9uZSBEZW5zaXR5L2RydWcgZWZmZWN0czwva2V5d29y
ZD48a2V5d29yZD5Cb25lIFJlc29ycHRpb24vYmxvb2QvKnByZXZlbnRpb24gJmFtcDsgY29udHJv
bC91cmluZTwva2V5d29yZD48a2V5d29yZD5GZW1hbGU8L2tleXdvcmQ+PGtleXdvcmQ+R2x1Y29j
b3J0aWNvaWRzLyphZHZlcnNlIGVmZmVjdHM8L2tleXdvcmQ+PGtleXdvcmQ+R2x5Y29wcm90ZWlu
cy8qYmxvb2Q8L2tleXdvcmQ+PGtleXdvcmQ+SHVtYW5zPC9rZXl3b3JkPjxrZXl3b3JkPklzb2Vu
enltZXMvYmxvb2Q8L2tleXdvcmQ+PGtleXdvcmQ+TWFsZTwva2V5d29yZD48a2V5d29yZD5Pc3Rl
b2NhbGNpbi9ibG9vZDwva2V5d29yZD48a2V5d29yZD5Pc3Rlb2dlbmVzaXMvZHJ1ZyBlZmZlY3Rz
PC9rZXl3b3JkPjxrZXl3b3JkPk9zdGVvcHJvdGVnZXJpbjwva2V5d29yZD48a2V5d29yZD5QYXJh
dGh5cm9pZCBIb3Jtb25lL21ldGFib2xpc208L2tleXdvcmQ+PGtleXdvcmQ+UmVjZXB0b3JzLCBD
eXRvcGxhc21pYyBhbmQgTnVjbGVhci8qYmxvb2Q8L2tleXdvcmQ+PGtleXdvcmQ+UmVjZXB0b3Jz
LCBUdW1vciBOZWNyb3NpcyBGYWN0b3I8L2tleXdvcmQ+PGtleXdvcmQ+VGFydHJhdGUtUmVzaXN0
YW50IEFjaWQgUGhvc3BoYXRhc2U8L2tleXdvcmQ+PGtleXdvcmQ+Vml0YW1pbiBLIDIvKnBoYXJt
YWNvbG9neTwva2V5d29yZD48L2tleXdvcmRzPjxkYXRlcz48eWVhcj4yMDA1PC95ZWFyPjwvZGF0
ZXM+PGlzYm4+MDkxNC04Nzc5IChQcmludCkmI3hEOzA5MTQtODc3OSAoTGlua2luZyk8L2lzYm4+
PGFjY2Vzc2lvbi1udW0+MTU2MTY4OTM8L2FjY2Vzc2lvbi1udW0+PHVybHM+PHJlbGF0ZWQtdXJs
cz48dXJsPmh0dHBzOi8vd3d3Lm5jYmkubmxtLm5paC5nb3YvcHVibWVkLzE1NjE2ODkzPC91cmw+
PC9yZWxhdGVkLXVybHM+PC91cmxzPjxlbGVjdHJvbmljLXJlc291cmNlLW51bT4xMC4xMDA3L3Mw
MDc3NC0wMDQtMDUzOS02PC9lbGVjdHJvbmljLXJlc291cmNlLW51bT48L3JlY29yZD48L0NpdGU+
PENpdGU+PEF1dGhvcj5TaGlvbWk8L0F1dGhvcj48WWVhcj4yMDAyPC9ZZWFyPjxSZWNOdW0+NDE3
PC9SZWNOdW0+PHJlY29yZD48cmVjLW51bWJlcj40MTc8L3JlYy1udW1iZXI+PGZvcmVpZ24ta2V5
cz48a2V5IGFwcD0iRU4iIGRiLWlkPSIwc2RzeHg1c3F6ZnM1YWV0ZjIxcHNwdzMyNXhwOXN4MHR6
MnoiIHRpbWVzdGFtcD0iMTUzOTU5NDQwNCI+NDE3PC9rZXk+PC9mb3JlaWduLWtleXM+PHJlZi10
eXBlIG5hbWU9IkpvdXJuYWwgQXJ0aWNsZSI+MTc8L3JlZi10eXBlPjxjb250cmlidXRvcnM+PGF1
dGhvcnM+PGF1dGhvcj5TaGlvbWksIFMuPC9hdXRob3I+PGF1dGhvcj5OaXNoaWd1Y2hpLCBTLjwv
YXV0aG9yPjxhdXRob3I+S3VibywgUy48L2F1dGhvcj48YXV0aG9yPlRhbW9yaSwgQS48L2F1dGhv
cj48YXV0aG9yPkhhYnUsIEQuPC9hdXRob3I+PGF1dGhvcj5UYWtlZGEsIFQuPC9hdXRob3I+PGF1
dGhvcj5PY2hpLCBILjwvYXV0aG9yPjwvYXV0aG9ycz48L2NvbnRyaWJ1dG9ycz48YXV0aC1hZGRy
ZXNzPlRoaXJkIERlcGFydG1lbnQgb2YgSW50ZXJuYWwgTWVkaWNpbmUsIE9zYWthIENpdHkgVW5p
dmVyc2l0eSBNZWRpY2FsIFNjaG9vbCwgT3Nha2EsIEphcGFuLjwvYXV0aC1hZGRyZXNzPjx0aXRs
ZXM+PHRpdGxlPlZpdGFtaW4gSzIgKG1lbmF0ZXRyZW5vbmUpIGZvciBib25lIGxvc3MgaW4gcGF0
aWVudHMgd2l0aCBjaXJyaG9zaXMgb2YgdGhlIGxpdmVyPC90aXRsZT48c2Vjb25kYXJ5LXRpdGxl
PkFtIEogR2FzdHJvZW50ZXJvbDwvc2Vjb25kYXJ5LXRpdGxlPjwvdGl0bGVzPjxwZXJpb2RpY2Fs
PjxmdWxsLXRpdGxlPkFtIEogR2FzdHJvZW50ZXJvbDwvZnVsbC10aXRsZT48L3BlcmlvZGljYWw+
PHBhZ2VzPjk3OC04MTwvcGFnZXM+PHZvbHVtZT45Nzwvdm9sdW1lPjxudW1iZXI+NDwvbnVtYmVy
PjxrZXl3b3Jkcz48a2V5d29yZD5BYnNvcnB0aW9tZXRyeSwgUGhvdG9uPC9rZXl3b3JkPjxrZXl3
b3JkPkFkdWx0PC9rZXl3b3JkPjxrZXl3b3JkPkFnZWQ8L2tleXdvcmQ+PGtleXdvcmQ+Qm9uZSBE
ZW5zaXR5L2RydWcgZWZmZWN0czwva2V5d29yZD48a2V5d29yZD5GZW1hbGU8L2tleXdvcmQ+PGtl
eXdvcmQ+SGVtb3N0YXRpY3MvKnRoZXJhcGV1dGljIHVzZTwva2V5d29yZD48a2V5d29yZD5IZXBh
dGl0aXMgQi8qY29tcGxpY2F0aW9uczwva2V5d29yZD48a2V5d29yZD5IZXBhdGl0aXMgQy8qY29t
cGxpY2F0aW9uczwva2V5d29yZD48a2V5d29yZD5IdW1hbnM8L2tleXdvcmQ+PGtleXdvcmQ+TGl2
ZXIgQ2lycmhvc2lzLypjb21wbGljYXRpb25zPC9rZXl3b3JkPjxrZXl3b3JkPkx1bWJhciBWZXJ0
ZWJyYWUvZGlhZ25vc3RpYyBpbWFnaW5nL2RydWcgZWZmZWN0czwva2V5d29yZD48a2V5d29yZD5N
aWRkbGUgQWdlZDwva2V5d29yZD48a2V5d29yZD5Pc3Rlb3Bvcm9zaXMvZGlhZ25vc3RpYyBpbWFn
aW5nLypkcnVnIHRoZXJhcHkvKmV0aW9sb2d5PC9rZXl3b3JkPjxrZXl3b3JkPlRpbWUgRmFjdG9y
czwva2V5d29yZD48a2V5d29yZD5WaXRhbWluIEsgMi8qYW5hbG9ncyAmYW1wOyBkZXJpdmF0aXZl
cy8qdGhlcmFwZXV0aWMgdXNlPC9rZXl3b3JkPjwva2V5d29yZHM+PGRhdGVzPjx5ZWFyPjIwMDI8
L3llYXI+PHB1Yi1kYXRlcz48ZGF0ZT5BcHI8L2RhdGU+PC9wdWItZGF0ZXM+PC9kYXRlcz48aXNi
bj4wMDAyLTkyNzAgKFByaW50KSYjeEQ7MDAwMi05MjcwIChMaW5raW5nKTwvaXNibj48YWNjZXNz
aW9uLW51bT4xMjAwMzQzNTwvYWNjZXNzaW9uLW51bT48dXJscz48cmVsYXRlZC11cmxzPjx1cmw+
aHR0cHM6Ly93d3cubmNiaS5ubG0ubmloLmdvdi9wdWJtZWQvMTIwMDM0MzU8L3VybD48L3JlbGF0
ZWQtdXJscz48L3VybHM+PGVsZWN0cm9uaWMtcmVzb3VyY2UtbnVtPjEwLjExMTEvai4xNTcyLTAy
NDEuMjAwMi4wNTYxOC54PC9lbGVjdHJvbmljLXJlc291cmNlLW51bT48L3JlY29yZD48L0NpdGU+
PENpdGU+PEF1dGhvcj5TaGlyYWtpPC9BdXRob3I+PFllYXI+MjAwOTwvWWVhcj48UmVjTnVtPjQx
MTwvUmVjTnVtPjxyZWNvcmQ+PHJlYy1udW1iZXI+NDExPC9yZWMtbnVtYmVyPjxmb3JlaWduLWtl
eXM+PGtleSBhcHA9IkVOIiBkYi1pZD0iMHNkc3h4NXNxemZzNWFldGYyMXBzcHczMjV4cDlzeDB0
ejJ6IiB0aW1lc3RhbXA9IjE1Mzk1OTM2NjQiPjQxMTwva2V5PjwvZm9yZWlnbi1rZXlzPjxyZWYt
dHlwZSBuYW1lPSJKb3VybmFsIEFydGljbGUiPjE3PC9yZWYtdHlwZT48Y29udHJpYnV0b3JzPjxh
dXRob3JzPjxhdXRob3I+U2hpcmFraSwgTS48L2F1dGhvcj48YXV0aG9yPkl0YWJhc2hpLCBBLjwv
YXV0aG9yPjwvYXV0aG9ycz48L2NvbnRyaWJ1dG9ycz48YXV0aC1hZGRyZXNzPlJlc2VhcmNoIElu
c3RpdHV0ZSBhbmQgUHJhY3RpY2UgZm9yIEludm9sdXRpb25hbCBEaXNlYXNlLCAxNjEwLTEgTWVp
c2VpLCBNaXNhdG8sIEF6dW1pbm8sIE5hZ2FubyAzOTktODEwMSwgSmFwYW4uIHJpcGlkQGZjNC5z
by1uZXQubmUuanA8L2F1dGgtYWRkcmVzcz48dGl0bGVzPjx0aXRsZT5TaG9ydC10ZXJtIG1lbmF0
ZXRyZW5vbmUgdGhlcmFweSBpbmNyZWFzZXMgZ2FtbWEtY2FyYm94eWxhdGlvbiBvZiBvc3Rlb2Nh
bGNpbiB3aXRoIGEgbW9kZXJhdGUgaW5jcmVhc2Ugb2YgYm9uZSB0dXJub3ZlciBpbiBwb3N0bWVu
b3BhdXNhbCBvc3Rlb3Bvcm9zaXM6IGEgcmFuZG9taXplZCBwcm9zcGVjdGl2ZSBzdHVkeTwvdGl0
bGU+PHNlY29uZGFyeS10aXRsZT5KIEJvbmUgTWluZXIgTWV0YWI8L3NlY29uZGFyeS10aXRsZT48
L3RpdGxlcz48cGVyaW9kaWNhbD48ZnVsbC10aXRsZT5KIEJvbmUgTWluZXIgTWV0YWI8L2Z1bGwt
dGl0bGU+PC9wZXJpb2RpY2FsPjxwYWdlcz4zMzMtNDA8L3BhZ2VzPjx2b2x1bWU+Mjc8L3ZvbHVt
ZT48bnVtYmVyPjM8L251bWJlcj48a2V5d29yZHM+PGtleXdvcmQ+QWdlZDwva2V5d29yZD48a2V5
d29yZD5CaW9tYXJrZXJzL21ldGFib2xpc208L2tleXdvcmQ+PGtleXdvcmQ+Qm9uZSBEZW5zaXR5
L2RydWcgZWZmZWN0czwva2V5d29yZD48a2V5d29yZD4qQm9uZSBSZW1vZGVsaW5nL2RydWcgZWZm
ZWN0czwva2V5d29yZD48a2V5d29yZD5DYWxjaXVtL3VyaW5lPC9rZXl3b3JkPjxrZXl3b3JkPkZl
bWFsZTwva2V5d29yZD48a2V5d29yZD5IZW1vc3RhdGljcy9hZHZlcnNlIGVmZmVjdHMvKnRoZXJh
cGV1dGljIHVzZTwva2V5d29yZD48a2V5d29yZD5Ib3Jtb25lcy9tZXRhYm9saXNtPC9rZXl3b3Jk
PjxrZXl3b3JkPkh1bWFuczwva2V5d29yZD48a2V5d29yZD5MdW1iYXIgVmVydGVicmFlL2RydWcg
ZWZmZWN0cy9waHlzaW9wYXRob2xvZ3k8L2tleXdvcmQ+PGtleXdvcmQ+T3N0ZW9jYWxjaW4vYmxv
b2QvKm1ldGFib2xpc208L2tleXdvcmQ+PGtleXdvcmQ+T3N0ZW9wb3Jvc2lzLCBQb3N0bWVub3Bh
dXNhbC9ibG9vZC8qZHJ1ZyB0aGVyYXB5LypwaHlzaW9wYXRob2xvZ3k8L2tleXdvcmQ+PGtleXdv
cmQ+KlByb3RlaW4gUHJvY2Vzc2luZywgUG9zdC1UcmFuc2xhdGlvbmFsL2RydWcgZWZmZWN0czwv
a2V5d29yZD48a2V5d29yZD5UaW1lIEZhY3RvcnM8L2tleXdvcmQ+PGtleXdvcmQ+VHJlYXRtZW50
IE91dGNvbWU8L2tleXdvcmQ+PGtleXdvcmQ+Vml0YW1pbiBLIDIvYWR2ZXJzZSBlZmZlY3RzLyph
bmFsb2dzICZhbXA7IGRlcml2YXRpdmVzL3BoYXJtYWNvbG9neS90aGVyYXBldXRpYyB1c2U8L2tl
eXdvcmQ+PC9rZXl3b3Jkcz48ZGF0ZXM+PHllYXI+MjAwOTwveWVhcj48L2RhdGVzPjxpc2JuPjA5
MTQtODc3OSAoUHJpbnQpJiN4RDswOTE0LTg3NzkgKExpbmtpbmcpPC9pc2JuPjxhY2Nlc3Npb24t
bnVtPjE5MTcyMjE5PC9hY2Nlc3Npb24tbnVtPjx1cmxzPjxyZWxhdGVkLXVybHM+PHVybD5odHRw
czovL3d3dy5uY2JpLm5sbS5uaWguZ292L3B1Ym1lZC8xOTE3MjIxOTwvdXJsPjwvcmVsYXRlZC11
cmxzPjwvdXJscz48ZWxlY3Ryb25pYy1yZXNvdXJjZS1udW0+MTAuMTAwNy9zMDA3NzQtMDA4LTAw
MzQtNjwvZWxlY3Ryb25pYy1yZXNvdXJjZS1udW0+PC9yZWNvcmQ+PC9DaXRlPjxDaXRlPjxBdXRo
b3I+U2hpcmFraTwvQXV0aG9yPjxZZWFyPjIwMDA8L1llYXI+PFJlY051bT40MjI8L1JlY051bT48
cmVjb3JkPjxyZWMtbnVtYmVyPjQyMjwvcmVjLW51bWJlcj48Zm9yZWlnbi1rZXlzPjxrZXkgYXBw
PSJFTiIgZGItaWQ9IjBzZHN4eDVzcXpmczVhZXRmMjFwc3B3MzI1eHA5c3gwdHoyeiIgdGltZXN0
YW1wPSIxNTM5NTk1NDE2Ij40MjI8L2tleT48L2ZvcmVpZ24ta2V5cz48cmVmLXR5cGUgbmFtZT0i
Sm91cm5hbCBBcnRpY2xlIj4xNzwvcmVmLXR5cGU+PGNvbnRyaWJ1dG9ycz48YXV0aG9ycz48YXV0
aG9yPlNoaXJha2ksIE0uPC9hdXRob3I+PGF1dGhvcj5TaGlyYWtpLCBZLjwvYXV0aG9yPjxhdXRo
b3I+QW9raSwgQy48L2F1dGhvcj48YXV0aG9yPk1pdXJhLCBNLjwvYXV0aG9yPjwvYXV0aG9ycz48
L2NvbnRyaWJ1dG9ycz48YXV0aC1hZGRyZXNzPlJlc2VhcmNoIEluc3RpdHV0ZSBhbmQgUHJhY3Rp
Y2UgZm9yIEludm9sdXRpb25hbCBEaXNlYXNlcywgTmFnYW5vIFByZWZlY3R1cmUsIEphcGFuLjwv
YXV0aC1hZGRyZXNzPjx0aXRsZXM+PHRpdGxlPlZpdGFtaW4gSzIgKG1lbmF0ZXRyZW5vbmUpIGVm
ZmVjdGl2ZWx5IHByZXZlbnRzIGZyYWN0dXJlcyBhbmQgc3VzdGFpbnMgbHVtYmFyIGJvbmUgbWlu
ZXJhbCBkZW5zaXR5IGluIG9zdGVvcG9yb3NpczwvdGl0bGU+PHNlY29uZGFyeS10aXRsZT5KIEJv
bmUgTWluZXIgUmVzPC9zZWNvbmRhcnktdGl0bGU+PC90aXRsZXM+PHBlcmlvZGljYWw+PGZ1bGwt
dGl0bGU+SiBCb25lIE1pbmVyIFJlczwvZnVsbC10aXRsZT48L3BlcmlvZGljYWw+PHBhZ2VzPjUx
NS0yMTwvcGFnZXM+PHZvbHVtZT4xNTwvdm9sdW1lPjxudW1iZXI+MzwvbnVtYmVyPjxrZXl3b3Jk
cz48a2V5d29yZD5BYnNvcnB0aW9tZXRyeSwgUGhvdG9uPC9rZXl3b3JkPjxrZXl3b3JkPkFtaW5v
IEFjaWRzL3VyaW5lPC9rZXl3b3JkPjxrZXl3b3JkPkJpb21hcmtlcnM8L2tleXdvcmQ+PG==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00D33730">
        <w:rPr>
          <w:rFonts w:ascii="Times New Roman" w:hAnsi="Times New Roman" w:cs="Times New Roman"/>
        </w:rPr>
        <w:fldChar w:fldCharType="begin">
          <w:fldData xml:space="preserve">a2V5d29yZD5Cb25lIERlbnNpdHkvKmRydWcgZWZmZWN0czwva2V5d29yZD48a2V5d29yZD5Cb25l
IFJlbW9kZWxpbmcvZHJ1ZyBlZmZlY3RzPC9rZXl3b3JkPjxrZXl3b3JkPkZlbWFsZTwva2V5d29y
ZD48a2V5d29yZD5GcmFjdHVyZXMsIFNwb250YW5lb3VzL2VwaWRlbWlvbG9neS9ldGlvbG9neS8q
cHJldmVudGlvbiAmYW1wOyBjb250cm9sPC9rZXl3b3JkPjxrZXl3b3JkPkh1bWFuczwva2V5d29y
ZD48a2V5d29yZD5JbmNpZGVuY2U8L2tleXdvcmQ+PGtleXdvcmQ+THVtYmFyIFZlcnRlYnJhZS9k
aWFnbm9zdGljIGltYWdpbmcvKmRydWcgZWZmZWN0cy9wYXRob2xvZ3k8L2tleXdvcmQ+PGtleXdv
cmQ+T3N0ZW9jYWxjaW4vYmxvb2Q8L2tleXdvcmQ+PGtleXdvcmQ+T3N0ZW9wb3Jvc2lzLypjb21w
bGljYXRpb25zL2RpYWdub3N0aWMgaW1hZ2luZy9tZXRhYm9saXNtL3BhdGhvbG9neTwva2V5d29y
ZD48a2V5d29yZD5SYWRpb251Y2xpZGUgSW1hZ2luZzwva2V5d29yZD48a2V5d29yZD5UcmVhdG1l
bnQgT3V0Y29tZTwva2V5d29yZD48a2V5d29yZD5WaXRhbWluIEsvKmFuYWxvZ3MgJmFtcDsgZGVy
aXZhdGl2ZXMvcGhhcm1hY29sb2d5L3RoZXJhcGV1dGljIHVzZTwva2V5d29yZD48a2V5d29yZD5W
aXRhbWluIEsgMi9hbmFsb2dzICZhbXA7IGRlcml2YXRpdmVzPC9rZXl3b3JkPjwva2V5d29yZHM+
PGRhdGVzPjx5ZWFyPjIwMDA8L3llYXI+PHB1Yi1kYXRlcz48ZGF0ZT5NYXI8L2RhdGU+PC9wdWIt
ZGF0ZXM+PC9kYXRlcz48aXNibj4wODg0LTA0MzEgKFByaW50KSYjeEQ7MDg4NC0wNDMxIChMaW5r
aW5nKTwvaXNibj48YWNjZXNzaW9uLW51bT4xMDc1MDU2NjwvYWNjZXNzaW9uLW51bT48dXJscz48
cmVsYXRlZC11cmxzPjx1cmw+aHR0cHM6Ly93d3cubmNiaS5ubG0ubmloLmdvdi9wdWJtZWQvMTA3
NTA1NjY8L3VybD48L3JlbGF0ZWQtdXJscz48L3VybHM+PGVsZWN0cm9uaWMtcmVzb3VyY2UtbnVt
PjEwLjEzNTkvamJtci4yMDAwLjE1LjMuNTE1PC9lbGVjdHJvbmljLXJlc291cmNlLW51bT48L3Jl
Y29yZD48L0NpdGU+PENpdGU+PEF1dGhvcj5Tb21la2F3YTwvQXV0aG9yPjxZZWFyPjE5OTk8L1ll
YXI+PFJlY051bT40MTI8L1JlY051bT48cmVjb3JkPjxyZWMtbnVtYmVyPjQxMjwvcmVjLW51bWJl
cj48Zm9yZWlnbi1rZXlzPjxrZXkgYXBwPSJFTiIgZGItaWQ9IjBzZHN4eDVzcXpmczVhZXRmMjFw
c3B3MzI1eHA5c3gwdHoyeiIgdGltZXN0YW1wPSIxNTM5NTkzNzUyIj40MTI8L2tleT48L2ZvcmVp
Z24ta2V5cz48cmVmLXR5cGUgbmFtZT0iSm91cm5hbCBBcnRpY2xlIj4xNzwvcmVmLXR5cGU+PGNv
bnRyaWJ1dG9ycz48YXV0aG9ycz48YXV0aG9yPlNvbWVrYXdhLCBZLjwvYXV0aG9yPjxhdXRob3I+
Q2hpZ3VnaGksIE0uPC9hdXRob3I+PGF1dGhvcj5IYXJhZGEsIE0uPC9hdXRob3I+PGF1dGhvcj5J
c2hpYmFzaGksIFQuPC9hdXRob3I+PC9hdXRob3JzPjwvY29udHJpYnV0b3JzPjxhdXRoLWFkZHJl
c3M+RGVwYXJ0bWVudCBvZiBPYnN0ZXRyaWNzIGFuZCBHeW5lY29sb2d5LCBUb3JpZGUgS3lvZG8g
R2VuZXJhbCBIb3NwaXRhbCwgSWJhcmFraSwgSmFwYW4uIHB2MnQtc2lnaUBhc2FoaS1uZXQub3Iu
anA8L2F1dGgtYWRkcmVzcz48dGl0bGVzPjx0aXRsZT5Vc2Ugb2Ygdml0YW1pbiBLMiAobWVuYXRl
dHJlbm9uZSkgYW5kIDEsMjUtZGloeWRyb3h5dml0YW1pbiBEMyBpbiB0aGUgcHJldmVudGlvbiBv
ZiBib25lIGxvc3MgaW5kdWNlZCBieSBsZXVwcm9saWRlPC90aXRsZT48c2Vjb25kYXJ5LXRpdGxl
PkogQ2xpbiBFbmRvY3Jpbm9sIE1ldGFiPC9zZWNvbmRhcnktdGl0bGU+PC90aXRsZXM+PHBlcmlv
ZGljYWw+PGZ1bGwtdGl0bGU+SiBDbGluIEVuZG9jcmlub2wgTWV0YWI8L2Z1bGwtdGl0bGU+PC9w
ZXJpb2RpY2FsPjxwYWdlcz4yNzAwLTQ8L3BhZ2VzPjx2b2x1bWU+ODQ8L3ZvbHVtZT48bnVtYmVy
Pjg8L251bWJlcj48a2V5d29yZHM+PGtleXdvcmQ+QWR1bHQ8L2tleXdvcmQ+PGtleXdvcmQ+Qm9u
ZSBEZW5zaXR5L2RydWcgZWZmZWN0czwva2V5d29yZD48a2V5d29yZD5Cb25lIFJlc29ycHRpb24v
KnByZXZlbnRpb24gJmFtcDsgY29udHJvbDwva2V5d29yZD48a2V5d29yZD5DYWxjaXRyaW9sLyph
ZG1pbmlzdHJhdGlvbiAmYW1wOyBkb3NhZ2U8L2tleXdvcmQ+PGtleXdvcmQ+RmVtYWxlPC9rZXl3
b3JkPjxrZXl3b3JkPkh1bWFuczwva2V5d29yZD48a2V5d29yZD5MZXVwcm9saWRlLyphZHZlcnNl
IGVmZmVjdHM8L2tleXdvcmQ+PGtleXdvcmQ+TWlkZGxlIEFnZWQ8L2tleXdvcmQ+PGtleXdvcmQ+
Vml0YW1pbiBLL2FkbWluaXN0cmF0aW9uICZhbXA7IGRvc2FnZS8qYW5hbG9ncyAmYW1wOyBkZXJp
dmF0aXZlczwva2V5d29yZD48a2V5d29yZD5WaXRhbWluIEsgMi9hbmFsb2dzICZhbXA7IGRlcml2
YXRpdmVzPC9rZXl3b3JkPjwva2V5d29yZHM+PGRhdGVzPjx5ZWFyPjE5OTk8L3llYXI+PHB1Yi1k
YXRlcz48ZGF0ZT5BdWc8L2RhdGU+PC9wdWItZGF0ZXM+PC9kYXRlcz48aXNibj4wMDIxLTk3Mlgg
KFByaW50KSYjeEQ7MDAyMS05NzJYIChMaW5raW5nKTwvaXNibj48YWNjZXNzaW9uLW51bT4xMDQ0
MzY2MzwvYWNjZXNzaW9uLW51bT48dXJscz48cmVsYXRlZC11cmxzPjx1cmw+aHR0cHM6Ly93d3cu
bmNiaS5ubG0ubmloLmdvdi9wdWJtZWQvMTA0NDM2NjM8L3VybD48L3JlbGF0ZWQtdXJscz48L3Vy
bHM+PGVsZWN0cm9uaWMtcmVzb3VyY2UtbnVtPjEwLjEyMTAvamNlbS44NC44LjU5MjA8L2VsZWN0
cm9uaWMtcmVzb3VyY2UtbnVtPjwvcmVjb3JkPjwvQ2l0ZT48Q2l0ZT48QXV0aG9yPlRhbmFrYTwv
QXV0aG9yPjxZZWFyPjIwMTc8L1llYXI+PFJlY051bT40MTM8L1JlY051bT48cmVjb3JkPjxyZWMt
bnVtYmVyPjQxMzwvcmVjLW51bWJlcj48Zm9yZWlnbi1rZXlzPjxrZXkgYXBwPSJFTiIgZGItaWQ9
IjBzZHN4eDVzcXpmczVhZXRmMjFwc3B3MzI1eHA5c3gwdHoyeiIgdGltZXN0YW1wPSIxNTM5NTkz
Nzg4Ij40MTM8L2tleT48L2ZvcmVpZ24ta2V5cz48cmVmLXR5cGUgbmFtZT0iSm91cm5hbCBBcnRp
Y2xlIj4xNzwvcmVmLXR5cGU+PGNvbnRyaWJ1dG9ycz48YXV0aG9ycz48YXV0aG9yPlRhbmFrYSwg
Uy48L2F1dGhvcj48YXV0aG9yPk1peWF6YWtpLCBULjwvYXV0aG9yPjxhdXRob3I+VWVtdXJhLCBZ
LjwvYXV0aG9yPjxhdXRob3I+TWl5YWthd2EsIE4uPC9hdXRob3I+PGF1dGhvcj5Hb3JhaSwgSS48
L2F1dGhvcj48YXV0aG9yPk5ha2FtdXJhLCBULjwvYXV0aG9yPjxhdXRob3I+RnVrdW5hZ2EsIE0u
PC9hdXRob3I+PGF1dGhvcj5PaGFzaGksIFkuPC9hdXRob3I+PGF1dGhvcj5PaHRhLCBILjwvYXV0
aG9yPjxhdXRob3I+TW9yaSwgUy48L2F1dGhvcj48YXV0aG9yPkhhZ2lubywgSC48L2F1dGhvcj48
YXV0aG9yPkhvc29pLCBULjwvYXV0aG9yPjxhdXRob3I+U3VnaW1vdG8sIFQuPC9hdXRob3I+PGF1
dGhvcj5JdG9pLCBFLjwvYXV0aG9yPjxhdXRob3I+T3JpbW8sIEguPC9hdXRob3I+PGF1dGhvcj5T
aGlyYWtpLCBNLjwvYXV0aG9yPjwvYXV0aG9ycz48L2NvbnRyaWJ1dG9ycz48YXV0aC1hZGRyZXNz
PkRlcGFydG1lbnQgb2YgUGhhcm1hY29lcGlkZW1pb2xvZ3ksIEdyYWR1YXRlIFNjaG9vbCBvZiBN
ZWRpY2luZSBhbmQgUHVibGljIEhlYWx0aCwgS3lvdG8gVW5pdmVyc2l0eSwgS3lvdG8sIEphcGFu
LiB0YW5ha2Euc2hpcm8uOG5Aa3lvdG8tdS5hYy5qcC4mI3hEO1B1YmxpYyBIZWFsdGggUmVzZWFy
Y2ggRm91bmRhdGlvbiwgVG9reW8sIEphcGFuLiYjeEQ7Qmlvc3RhdGlzdGljcyBEaXZpc2lvbiwg
Q2xpbmljYWwgUmVzZWFyY2ggU3VwcG9ydCBDZW50ZXIsIFVuaXZlcnNpdHkgb2YgVG9reW8gSG9z
cGl0YWwsIFRva3lvLCBKYXBhbi4mI3hEO0RlcGFydG1lbnQgb2YgT2JzdGV0cmljcyBhbmQgR3lu
ZWNvbG9neSwgSG9yaSBIb3NwaXRhbCwgWW9rb2hhbWEsIEphcGFuLiYjeEQ7RGVwYXJ0bWVudCBv
ZiBPcnRob3BlZGljIFN1cmdlcnksIFVuaXZlcnNpdHkgb2YgT2NjdXBhdGlvbmFsIGFuZCBFbnZp
cm9ubWVudGFsIEhlYWx0aCBTY2hvb2wgb2YgTWVkaWNpbmUsIEZ1a3Vva2EsIEphcGFuLiYjeEQ7
S2F3YXNha2kgTWVkaWNhbCBTY2hvb2wsIE9rYXlhbWEsIEphcGFuLiYjeEQ7RGVwYXJ0bWVudCBv
ZiBJbnRlZ3JhdGVkIFNjaWVuY2UgYW5kIEVuZ2luZWVyaW5nIGZvciBTdXN0YWluYWJsZSBTb2Np
ZXR5LCBDaHVvIFVuaXZlcnNpdHksIFRva3lvLCBKYXBhbi4mI3hEO0RlcGFydG1lbnQgb2YgT2Jz
dGV0cmljcyBhbmQgR3luZWNvbG9neSwgSW50ZXJuYXRpb25hbCBVbml2ZXJzaXR5IG9mIEhlYWx0
aCBhbmQgV2VsZmFyZSwgVG9reW8sIEphcGFuLiYjeEQ7Qm9uZSBhbmQgSm9pbnQgU3VyZ2VyeSwg
U2VpcmVpIEhhbWFtYXR1IEdlbmVyYWwgSG9zcGl0YWwsIFNoaXp1b2thLCBKYXBhbi4mI3hEO1Nj
aG9vbCBvZiBIZWFsdGggU2NpZW5jZSwgVG90dG9yaSBVbml2ZXJzaXR5IEZhY3VsdHkgb2YgTWVk
aWNpbmUsIFRvdHRvcmksIEphcGFuLiYjeEQ7S2Vua29pbiBDbGluaWMsIFRva3lvLCBKYXBhbi4m
I3hEO0ludGVybmFsIE1lZGljaW5lIDEsIFNoaW1hbmUgVW5pdmVyc2l0eSBGYWN1bHR5IG9mIE1l
ZGljaW5lLCBTaGltYW5lLCBKYXBhbi4mI3hEO0RlcGFydG1lbnQgb2YgT3J0aG9wYWVkaWMgU3Vy
Z2VyeSwgVG9ob2t1IFVuaXZlcnNpdHkgU2Nob29sIG9mIE1lZGljaW5lLCBTZW5kYWksIEphcGFu
LiYjeEQ7SmFwYW4gT3N0ZW9wb3Jvc2lzIEZvdW5kYXRpb24sIFRva3lvLCBKYXBhbi4mI3hEO0Rl
cGFydG1lbnQgb2YgSW50ZXJuYWwgTWVkaWNpbmUsIFJlc2VhcmNoIEluc3RpdHV0ZSBhbmQgUHJh
Y3RpY2UgZm9yIEludm9sdXRpb25hbCBEaXNlYXNlcywgTmFnYW5vLCBKYXBhbi48L2F1dGgtYWRk
cmVzcz48dGl0bGVzPjx0aXRsZT5Db21wYXJpc29uIG9mIGNvbmN1cnJlbnQgdHJlYXRtZW50IHdp
dGggdml0YW1pbiBLMiBhbmQgcmlzZWRyb25hdGUgY29tcGFyZWQgd2l0aCB0cmVhdG1lbnQgd2l0
aCByaXNlZHJvbmF0ZSBhbG9uZSBpbiBwYXRpZW50cyB3aXRoIG9zdGVvcG9yb3NpczogSmFwYW5l
c2UgT3N0ZW9wb3Jvc2lzIEludGVydmVudGlvbiBUcmlhbC0wMzwvdGl0bGU+PHNlY29uZGFyeS10
aXRsZT5KIEJvbmUgTWluZXIgTWV0YWI8L3NlY29uZGFyeS10aXRsZT48L3RpdGxlcz48cGVyaW9k
aWNhbD48ZnVsbC10aXRsZT5KIEJvbmUgTWluZXIgTWV0YWI8L2Z1bGwtdGl0bGU+PC9wZXJpb2Rp
Y2FsPjxwYWdlcz4zODUtMzk1PC9wYWdlcz48dm9sdW1lPjM1PC92b2x1bWU+PG51bWJlcj40PC9u
dW1iZXI+PGtleXdvcmRzPjxrZXl3b3JkPkFnZWQ8L2tleXdvcmQ+PGtleXdvcmQ+Qm9uZSBEZW5z
aXR5IENvbnNlcnZhdGlvbiBBZ2VudHMvYWR2ZXJzZSBlZmZlY3RzL3RoZXJhcGV1dGljIHVzZTwv
a2V5d29yZD48a2V5d29yZD5EcnVnIFRoZXJhcHksIENvbWJpbmF0aW9uPC9rZXl3b3JkPjxrZXl3
b3JkPkVuZHBvaW50IERldGVybWluYXRpb248L2tleXdvcmQ+PGtleXdvcmQ+RmVtYWxlPC9rZXl3
b3JkPjxrZXl3b3JkPkh1bWFuczwva2V5d29yZD48a2V5d29yZD5JbmNpZGVuY2U8L2tleXdvcmQ+
PGtleXdvcmQ+SmFwYW48L2tleXdvcmQ+PGtleXdvcmQ+TWVkaWNhdGlvbiBBZGhlcmVuY2U8L2tl
eXdvcmQ+PGtleXdvcmQ+TWlkZGxlIEFnZWQ8L2tleXdvcmQ+PGtleXdvcmQ+T3N0ZW9wb3Jvc2lz
LypkcnVnIHRoZXJhcHk8L2tleXdvcmQ+PGtleXdvcmQ+T3N0ZW9wb3JvdGljIEZyYWN0dXJlcy9k
cnVnIHRoZXJhcHkvZXBpZGVtaW9sb2d5PC9rZXl3b3JkPjxrZXl3b3JkPlF1YWxpdHkgb2YgTGlm
ZTwva2V5d29yZD48a2V5d29yZD5SaXNlZHJvbmF0ZSBTb2RpdW0vYWR2ZXJzZSBlZmZlY3RzLyp0
aGVyYXBldXRpYyB1c2U8L2tleXdvcmQ+PGtleXdvcmQ+Vml0YW1pbiBLIDIvYWR2ZXJzZSBlZmZl
Y3RzLyp0aGVyYXBldXRpYyB1c2U8L2tleXdvcmQ+PGtleXdvcmQ+T3N0ZW9wb3Jvc2lzPC9rZXl3
b3JkPjxrZXl3b3JkPlJpc2Vkcm9uYXRlPC9rZXl3b3JkPjxrZXl3b3JkPlVuZGVyY2FyYm94eWxh
dGVkIG9zdGVvY2FsY2luPC9rZXl3b3JkPjxrZXl3b3JkPlZpdGFtaW4gSzI8L2tleXdvcmQ+PC9r
ZXl3b3Jkcz48ZGF0ZXM+PHllYXI+MjAxNzwveWVhcj48cHViLWRhdGVzPjxkYXRlPkp1bDwvZGF0
ZT48L3B1Yi1kYXRlcz48L2RhdGVzPjxpc2JuPjE0MzUtNTYwNCAoRWxlY3Ryb25pYykmI3hEOzA5
MTQtODc3OSAoTGlua2luZyk8L2lzYm4+PGFjY2Vzc2lvbi1udW0+Mjc0ODQ0MzY8L2FjY2Vzc2lv
bi1udW0+PHVybHM+PHJlbGF0ZWQtdXJscz48dXJsPmh0dHBzOi8vd3d3Lm5jYmkubmxtLm5paC5n
b3YvcHVibWVkLzI3NDg0NDM2PC91cmw+PC9yZWxhdGVkLXVybHM+PC91cmxzPjxlbGVjdHJvbmlj
LXJlc291cmNlLW51bT4xMC4xMDA3L3MwMDc3NC0wMTYtMDc2OC01PC9lbGVjdHJvbmljLXJlc291
cmNlLW51bT48L3JlY29yZD48L0NpdGU+PENpdGU+PEF1dGhvcj5Vc2hpcm95YW1hPC9BdXRob3I+
PFllYXI+MjAwMjwvWWVhcj48UmVjTnVtPjQxNjwvUmVjTnVtPjxyZWNvcmQ+PHJlYy1udW1iZXI+
NDE2PC9yZWMtbnVtYmVyPjxmb3JlaWduLWtleXM+PGtleSBhcHA9IkVOIiBkYi1pZD0iMHNkc3h4
NXNxemZzNWFldGYyMXBzcHczMjV4cDlzeDB0ejJ6IiB0aW1lc3RhbXA9IjE1Mzk1OTQzNTYiPjQx
Njwva2V5PjwvZm9yZWlnbi1rZXlzPjxyZWYtdHlwZSBuYW1lPSJKb3VybmFsIEFydGljbGUiPjE3
PC9yZWYtdHlwZT48Y29udHJpYnV0b3JzPjxhdXRob3JzPjxhdXRob3I+VXNoaXJveWFtYSwgVGFr
YWhpc2E8L2F1dGhvcj48YXV0aG9yPklrZWRhLCBBdHVzaGk8L2F1dGhvcj48YXV0aG9yPlVla2ks
IE1pbm9ydTwvYXV0aG9yPjwvYXV0aG9ycz48L2NvbnRyaWJ1dG9ycz48dGl0bGVzPjx0aXRsZT5F
ZmZlY3Qgb2YgY29udGludW91cyBjb21iaW5lZCB0aGVyYXB5IHdpdGggdml0YW1pbiBLMiBhbmQg
dml0YW1pbiBEMyBvbiBib25lIG1pbmVyYWwgZGVuc2l0eSBhbmQgY29hZ3Vsb2ZpYnJpbm9seXNp
cyBmdW5jdGlvbiBpbiBwb3N0bWVub3BhdXNhbCB3b21lbjwvdGl0bGU+PHNlY29uZGFyeS10aXRs
ZT5NYXR1cml0YXM8L3NlY29uZGFyeS10aXRsZT48L3RpdGxlcz48cGVyaW9kaWNhbD48ZnVsbC10
aXRsZT5NYXR1cml0YXM8L2Z1bGwtdGl0bGU+PC9wZXJpb2RpY2FsPjxwYWdlcz4yMTEtMjIxPC9w
YWdlcz48dm9sdW1lPjQxPC92b2x1bWU+PG51bWJlcj4zPC9udW1iZXI+PGRhdGVzPjx5ZWFyPjIw
MDI8L3llYXI+PC9kYXRlcz48aXNibj4wMzc4NTEyMjwvaXNibj48dXJscz48L3VybHM+PGVsZWN0
cm9uaWMtcmVzb3VyY2UtbnVtPjEwLjEwMTYvczAzNzgtNTEyMigwMSkwMDI3NS00PC9lbGVjdHJv
bmljLXJlc291cmNlLW51bT48L3JlY29yZD48L0NpdGU+PENpdGU+PEF1dGhvcj5Wb2xwZTwvQXV0
aG9yPjxZZWFyPjIwMDg8L1llYXI+PFJlY051bT40MTQ8L1JlY051bT48cmVjb3JkPjxyZWMtbnVt
YmVyPjQxNDwvcmVjLW51bWJlcj48Zm9yZWlnbi1rZXlzPjxrZXkgYXBwPSJFTiIgZGItaWQ9IjBz
ZHN4eDVzcXpmczVhZXRmMjFwc3B3MzI1eHA5c3gwdHoyeiIgdGltZXN0YW1wPSIxNTM5NTkzODMx
Ij40MTQ8L2tleT48L2ZvcmVpZ24ta2V5cz48cmVmLXR5cGUgbmFtZT0iSm91cm5hbCBBcnRpY2xl
Ij4xNzwvcmVmLXR5cGU+PGNvbnRyaWJ1dG9ycz48YXV0aG9ycz48YXV0aG9yPlZvbHBlLCBTLiBM
LjwvYXV0aG9yPjxhdXRob3I+TGV1bmcsIE0uIE0uPC9hdXRob3I+PGF1dGhvcj5HaW9yZGFubywg
SC48L2F1dGhvcj48L2F1dGhvcnM+PC9jb250cmlidXRvcnM+PGF1dGgtYWRkcmVzcz5EaXZpc2lv
biBvZiBCaW9iZWhhdmlvcmFsIGFuZCBIZWFsdGggU2NpZW5jZXMsIFNjaG9vbCBvZiBOdXJzaW5n
LCBVbml2ZXJzaXR5IG9mIFBlbm5zeWx2YW5pYSwgUGhpbGFkZWxwaGlhLCBQQSAxOTEwNC02MDk2
LCBVU0EuIHN2b2xwZUBudXJzaW5nLnVwZW5uLmVkdTwvYXV0aC1hZGRyZXNzPjx0aXRsZXM+PHRp
dGxlPlZpdGFtaW4gSyBzdXBwbGVtZW50YXRpb24gZG9lcyBub3Qgc2lnbmlmaWNhbnRseSBpbXBh
Y3QgYm9uZSBtaW5lcmFsIGRlbnNpdHkgYW5kIGJpb2NoZW1pY2FsIG1hcmtlcnMgb2YgYm9uZSBp
biBwcmUtIGFuZCBwZXJpbWVub3BhdXNhbCB3b21lbjwvdGl0bGU+PHNlY29uZGFyeS10aXRsZT5O
dXRyIFJlczwvc2Vjb25kYXJ5LXRpdGxlPjwvdGl0bGVzPjxwZXJpb2RpY2FsPjxmdWxsLXRpdGxl
Pk51dHIgUmVzPC9mdWxsLXRpdGxlPjwvcGVyaW9kaWNhbD48cGFnZXM+NTc3LTgyPC9wYWdlcz48
dm9sdW1lPjI4PC92b2x1bWU+PG51bWJlcj45PC9udW1iZXI+PGtleXdvcmRzPjxrZXl3b3JkPkFi
c29ycHRpb21ldHJ5LCBQaG90b248L2tleXdvcmQ+PGtleXdvcmQ+QWR1bHQ8L2tleXdvcmQ+PGtl
eXdvcmQ+QmlvbWFya2Vycy8qYW5hbHlzaXM8L2tleXdvcmQ+PGtleXdvcmQ+Qm9keSBGYXQgRGlz
dHJpYnV0aW9uPC9rZXl3b3JkPjxrZXl3b3JkPkJvbmUgRGVuc2l0eS8qZHJ1ZyBlZmZlY3RzPC9r
ZXl3b3JkPjxrZXl3b3JkPkJvbmUgYW5kIEJvbmVzLyptZXRhYm9saXNtPC9rZXl3b3JkPjxrZXl3
b3JkPkNvbGxhZ2VuIFR5cGUgSS91cmluZTwva2V5d29yZD48a2V5d29yZD5EaWV0PC9rZXl3b3Jk
PjxrZXl3b3JkPkRvdWJsZS1CbGluZCBNZXRob2Q8L2tleXdvcmQ+PGtleXdvcmQ+RmVtYWxlPC9r
ZXl3b3JkPjxrZXl3b3JkPkh1bWFuczwva2V5d29yZD48a2V5d29yZD5NaWRkbGUgQWdlZDwva2V5
d29yZD48a2V5d29yZD5Pc3Rlb2NhbGNpbi9ibG9vZDwva2V5d29yZD48a2V5d29yZD5QZXB0aWRl
cy91cmluZTwva2V5d29yZD48a2V5d29yZD4qUGVyaW1lbm9wYXVzZTwva2V5d29yZD48a2V5d29y
ZD5QbGFjZWJvczwva2V5d29yZD48a2V5d29yZD5WaXRhbWluIEsvKmFkbWluaXN0cmF0aW9uICZh
bXA7IGRvc2FnZTwva2V5d29yZD48a2V5d29yZD5WaXRhbWluIEsgMS9hZG1pbmlzdHJhdGlvbiAm
YW1wOyBkb3NhZ2U8L2tleXdvcmQ+PC9rZXl3b3Jkcz48ZGF0ZXM+PHllYXI+MjAwODwveWVhcj48
cHViLWRhdGVzPjxkYXRlPlNlcDwvZGF0ZT48L3B1Yi1kYXRlcz48L2RhdGVzPjxpc2JuPjE4Nzkt
MDczOSAoRWxlY3Ryb25pYykmI3hEOzAyNzEtNTMxNyAoTGlua2luZyk8L2lzYm4+PGFjY2Vzc2lv
bi1udW0+MTkwODM0NjI8L2FjY2Vzc2lvbi1udW0+PHVybHM+PHJlbGF0ZWQtdXJscz48dXJsPmh0
dHBzOi8vd3d3Lm5jYmkubmxtLm5paC5nb3YvcHVibWVkLzE5MDgzNDYyPC91cmw+PC9yZWxhdGVk
LXVybHM+PC91cmxzPjxlbGVjdHJvbmljLXJlc291cmNlLW51bT4xMC4xMDE2L2oubnV0cmVzLjIw
MDguMDYuMDA2PC9lbGVjdHJvbmljLXJlc291cmNlLW51bT48L3JlY29yZD48L0NpdGU+PENpdGU+
PEF1dGhvcj5ZdWtvPC9BdXRob3I+PFllYXI+MjAxNDwvWWVhcj48UmVjTnVtPjQxNTwvUmVjTnVt
PjxyZWNvcmQ+PHJlYy1udW1iZXI+NDE1PC9yZWMtbnVtYmVyPjxmb3JlaWduLWtleXM+PGtleSBh
cHA9IkVOIiBkYi1pZD0iMHNkc3h4NXNxemZzNWFldGYyMXBzcHczMjV4cDlzeDB0ejJ6IiB0aW1l
c3RhbXA9IjE1Mzk1OTQxMjUiPjQxNTwva2V5PjwvZm9yZWlnbi1rZXlzPjxyZWYtdHlwZSBuYW1l
PSJKb3VybmFsIEFydGljbGUiPjE3PC9yZWYtdHlwZT48Y29udHJpYnV0b3JzPjxhdXRob3JzPjxh
dXRob3I+WXVrbywgTTwvYXV0aG9yPjxhdXRob3I+SGl0b3NoaSwgUzwvYXV0aG9yPjxhdXRob3I+
TWFzYW8sIEs8L2F1dGhvcj48YXV0aG9yPkhpcm9taXRzdSwgRjwvYXV0aG9yPjxhdXRob3I+U2F0
b3NoaSwgTTwvYXV0aG9yPjxhdXRob3I+VGFrYXNoaSwgSzwvYXV0aG9yPjxhdXRob3I+WWFzdWhp
a28sIEs8L2F1dGhvcj48YXV0aG9yPlRhdHN1eWEsIEE8L2F1dGhvcj48YXV0aG9yPlRlcnVvLCBI
PC9hdXRob3I+PGF1dGhvcj5LYXRzdWhpa28sIEE8L2F1dGhvcj48YXV0aG9yPllhc3VoaWtvLCBU
PC9hdXRob3I+PC9hdXRob3JzPjwvY29udHJpYnV0b3JzPjx0aXRsZXM+PHRpdGxlPlBvc3RlciBT
ZXNzaW9uIC0gUFMzIC0gMDM2IFJJU0VEUk9OQVRFIENPTUJJTkVEIFdJVEggTUVOQVRFVFJFTk9O
RSBNQVkgUFJFVkVOVCBHTFVDT0NPUlRJQ09JRC1JTkRVQ0VEIE9TVEVPUE9ST1NJUyBJTiBQQVRJ
RU5UUyBXSVRIIENIUk9OSUMmI3hEO0dMT01FUlVMT05FUEhSSVRJUzwvdGl0bGU+PHNlY29uZGFy
eS10aXRsZT5OZXBocm9sb2d5PC9zZWNvbmRhcnktdGl0bGU+PC90aXRsZXM+PHBlcmlvZGljYWw+
PGZ1bGwtdGl0bGU+TmVwaHJvbG9neTwvZnVsbC10aXRsZT48L3BlcmlvZGljYWw+PHBhZ2VzPjc3
LTIwMjwvcGFnZXM+PHZvbHVtZT4xOTwvdm9sdW1lPjxzZWN0aW9uPjE3MTwvc2VjdGlvbj48ZGF0
ZXM+PHllYXI+MjAxNDwveWVhcj48L2RhdGVzPjxpc2JuPjEzMjA1MzU4PC9pc2JuPjx1cmxzPjwv
dXJscz48ZWxlY3Ryb25pYy1yZXNvdXJjZS1udW0+MTAuMTExMS9uZXAuMTIyMzc8L2VsZWN0cm9u
aWMtcmVzb3VyY2UtbnVtPjwvcmVjb3JkPjwvQ2l0ZT48L0VuZE5vdGU+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00B568CA" w:rsidRPr="00151FDD">
        <w:rPr>
          <w:rFonts w:ascii="Times New Roman" w:hAnsi="Times New Roman" w:cs="Times New Roman"/>
        </w:rPr>
      </w:r>
      <w:r w:rsidR="00B568CA" w:rsidRPr="00151FDD">
        <w:rPr>
          <w:rFonts w:ascii="Times New Roman" w:hAnsi="Times New Roman" w:cs="Times New Roman"/>
        </w:rPr>
        <w:fldChar w:fldCharType="separate"/>
      </w:r>
      <w:r w:rsidR="00D33730">
        <w:rPr>
          <w:rFonts w:ascii="Times New Roman" w:hAnsi="Times New Roman" w:cs="Times New Roman"/>
          <w:noProof/>
        </w:rPr>
        <w:t>[25-63]</w:t>
      </w:r>
      <w:r w:rsidR="00B568CA" w:rsidRPr="00151FDD">
        <w:rPr>
          <w:rFonts w:ascii="Times New Roman" w:hAnsi="Times New Roman" w:cs="Times New Roman"/>
        </w:rPr>
        <w:fldChar w:fldCharType="end"/>
      </w:r>
      <w:r w:rsidR="00904CDC" w:rsidRPr="00151FDD">
        <w:rPr>
          <w:rFonts w:ascii="Times New Roman" w:hAnsi="Times New Roman" w:cs="Times New Roman"/>
        </w:rPr>
        <w:t xml:space="preserve"> A further two ongoing studies that may be eligible</w:t>
      </w:r>
      <w:r w:rsidRPr="00151FDD">
        <w:rPr>
          <w:rFonts w:ascii="Times New Roman" w:hAnsi="Times New Roman" w:cs="Times New Roman"/>
        </w:rPr>
        <w:t>,</w:t>
      </w:r>
      <w:r w:rsidR="00330189" w:rsidRPr="00151FDD">
        <w:rPr>
          <w:rFonts w:ascii="Times New Roman" w:hAnsi="Times New Roman" w:cs="Times New Roman"/>
        </w:rPr>
        <w:t xml:space="preserve"> once completed</w:t>
      </w:r>
      <w:r w:rsidRPr="00151FDD">
        <w:rPr>
          <w:rFonts w:ascii="Times New Roman" w:hAnsi="Times New Roman" w:cs="Times New Roman"/>
        </w:rPr>
        <w:t>,</w:t>
      </w:r>
      <w:r w:rsidR="00904CDC" w:rsidRPr="00151FDD">
        <w:rPr>
          <w:rFonts w:ascii="Times New Roman" w:hAnsi="Times New Roman" w:cs="Times New Roman"/>
        </w:rPr>
        <w:t xml:space="preserve"> were identified </w:t>
      </w:r>
      <w:r w:rsidR="00330189" w:rsidRPr="00151FDD">
        <w:rPr>
          <w:rFonts w:ascii="Times New Roman" w:hAnsi="Times New Roman" w:cs="Times New Roman"/>
        </w:rPr>
        <w:t>in our searches</w:t>
      </w:r>
      <w:r w:rsidRPr="00151FDD">
        <w:rPr>
          <w:rFonts w:ascii="Times New Roman" w:hAnsi="Times New Roman" w:cs="Times New Roman"/>
        </w:rPr>
        <w:t>.</w:t>
      </w:r>
      <w:r w:rsidR="00033779" w:rsidRPr="00151FDD">
        <w:rPr>
          <w:rFonts w:ascii="Times New Roman" w:hAnsi="Times New Roman" w:cs="Times New Roman"/>
        </w:rPr>
        <w:fldChar w:fldCharType="begin">
          <w:fldData xml:space="preserve">PEVuZE5vdGU+PENpdGU+PEF1dGhvcj5Ib2xkZW48L0F1dGhvcj48WWVhcj4yMDE1PC9ZZWFyPjxS
ZWNOdW0+MzYxPC9SZWNOdW0+PERpc3BsYXlUZXh0Pls2NCw2NV08L0Rpc3BsYXlUZXh0PjxyZWNv
cmQ+PHJlYy1udW1iZXI+MzYxPC9yZWMtbnVtYmVyPjxmb3JlaWduLWtleXM+PGtleSBhcHA9IkVO
IiBkYi1pZD0iMHNkc3h4NXNxemZzNWFldGYyMXBzcHczMjV4cDlzeDB0ejJ6IiB0aW1lc3RhbXA9
IjE1MzAwMTUxMDMiPjM2MTwva2V5PjwvZm9yZWlnbi1rZXlzPjxyZWYtdHlwZSBuYW1lPSJKb3Vy
bmFsIEFydGljbGUiPjE3PC9yZWYtdHlwZT48Y29udHJpYnV0b3JzPjxhdXRob3JzPjxhdXRob3I+
SG9sZGVuLCBSLiBNLjwvYXV0aG9yPjxhdXRob3I+Qm9vdGgsIFMuIEwuPC9hdXRob3I+PGF1dGhv
cj5EYXksIEEuIEcuPC9hdXRob3I+PGF1dGhvcj5DbGFzZSwgQy4gTS48L2F1dGhvcj48YXV0aG9y
PlppbW1lcm1hbiwgRC48L2F1dGhvcj48YXV0aG9yPk1vaXN0LCBMLjwvYXV0aG9yPjxhdXRob3I+
U2hlYSwgTS4gSy48L2F1dGhvcj48YXV0aG9yPk1jQ2FiZSwgSy4gTS48L2F1dGhvcj48YXV0aG9y
PkphbWFsLCBTLiBBLjwvYXV0aG9yPjxhdXRob3I+VG9iZSwgUy48L2F1dGhvcj48YXV0aG9yPldl
aW5zdGVpbiwgSi48L2F1dGhvcj48YXV0aG9yPk1hZGh1bWF0aGksIFIuPC9hdXRob3I+PGF1dGhv
cj5BZGFtcywgTS4gQS48L2F1dGhvcj48YXV0aG9yPkhleWxhbmQsIEQuIEsuPC9hdXRob3I+PC9h
dXRob3JzPjwvY29udHJpYnV0b3JzPjxhdXRoLWFkZHJlc3M+RGVwYXJ0bWVudCBvZiBNZWRpY2lu
ZSwgUXVlZW4mYXBvcztzIFVuaXZlcnNpdHksIDMwNDhDIEV0aGVyaW5ndG9uIEhhbGwsIEtpbmdz
dG9uLCBPbnRhcmlvIEs3TCAzIFY2IENhbmFkYSA7IERlcGFydG1lbnQgb2YgQmlvbWVkaWNhbCBh
bmQgTW9sZWN1bGFyIFNjaWVuY2UsIFF1ZWVuJmFwb3M7cyBVbml2ZXJzaXR5LCBLaW5nc3Rvbiwg
T250YXJpbyBDYW5hZGEuJiN4RDtVU0RBIEh1bWFuIE51dHJpdGlvbiBSZXNlYXJjaCBDZW50ZXIg
b24gQWdpbmcsIFR1ZnRzIFVuaXZlcnNpdHksIEJvc3RvbiwgTUEgVVNBLiYjeEQ7Q2xpbmljYWwg
RXZhbHVhdGlvbiBSZXNlYXJjaCBVbml0LCBLaW5nc3RvbiBHZW5lcmFsIEhvc3BpdGFsLCBLaW5n
c3RvbiwgT250YXJpbyBDYW5hZGEuJiN4RDtEZXBhcnRtZW50IG9mIE1lZGljaW5lLCBNY01hc3Rl
ciBVbml2ZXJzaXR5LCBIYW1pbHRvbiwgT250YXJpbyBDYW5hZGEuJiN4RDtEZXBhcnRtZW50IG9m
IE5lcGhyb2xvZ3ksIFVuaXZlcnNpdHkgb2YgT3R0YXdhLCBPdHRhd2EsIE9udGFyaW8gQ2FuYWRh
LiYjeEQ7RGVwYXJ0bWVudCBvZiBNZWRpY2luZSwgV2VzdGVybiBVbml2ZXJzaXR5LCBMb25kb24s
IE9udGFyaW8gQ2FuYWRhLiYjeEQ7RGVwYXJ0bWVudCBvZiBCaW9tZWRpY2FsIGFuZCBNb2xlY3Vs
YXIgU2NpZW5jZSwgUXVlZW4mYXBvcztzIFVuaXZlcnNpdHksIEtpbmdzdG9uLCBPbnRhcmlvIENh
bmFkYS4mI3hEO1dvbWVuJmFwb3M7cyBDb2xsZWdlIFJlc2VhcmNoIEluc3RpdHV0ZSBhbmQgRGVw
YXJ0bWVudCBvZiBFbmRvY3Jpbm9sb2d5LCBVbml2ZXJzaXR5IG9mIFRvcm9udG8sIFRvcm9udG8s
IE9udGFyaW8gQ2FuYWRhLiYjeEQ7RGVwYXJ0bWVudCBvZiBNZWRpY2luZSwgVW5pdmVyc2l0eSBv
ZiBUb3JvbnRvLCBUb3JvbnRvLCBPbnRhcmlvIENhbmFkYS4mI3hEO0RlcGFydG1lbnQgb2YgTWVk
aWNpbmUsIFR1ZnRzIFVuaXZlcnNpdHksIEJvc3RvbiwgTUEgVVNBLiYjeEQ7RGVwYXJ0bWVudCBv
ZiBNZWRpY2luZSwgUXVlZW4mYXBvcztzIFVuaXZlcnNpdHksIDMwNDhDIEV0aGVyaW5ndG9uIEhh
bGwsIEtpbmdzdG9uLCBPbnRhcmlvIEs3TCAzIFY2IENhbmFkYSA7IENsaW5pY2FsIEV2YWx1YXRp
b24gUmVzZWFyY2ggVW5pdCwgS2luZ3N0b24gR2VuZXJhbCBIb3NwaXRhbCwgS2luZ3N0b24sIE9u
dGFyaW8gQ2FuYWRhLjwvYXV0aC1hZGRyZXNzPjx0aXRsZXM+PHRpdGxlPkluaGliaXRpbmcgdGhl
IHByb2dyZXNzaW9uIG9mIGFydGVyaWFsIGNhbGNpZmljYXRpb24gd2l0aCB2aXRhbWluIEsgaW4g
SGVtb0RpYWx5c2lzIHBhdGllbnRzIChpUEFDSy1IRCkgdHJpYWw6IHJhdGlvbmFsZSBhbmQgc3R1
ZHkgZGVzaWduIGZvciBhIHJhbmRvbWl6ZWQgdHJpYWwgb2Ygdml0YW1pbiBLIGluIHBhdGllbnRz
IHdpdGggZW5kIHN0YWdlIGtpZG5leSBkaXNlYXNlPC90aXRsZT48c2Vjb25kYXJ5LXRpdGxlPkNh
biBKIEtpZG5leSBIZWFsdGggRGlzPC9zZWNvbmRhcnktdGl0bGU+PC90aXRsZXM+PHBlcmlvZGlj
YWw+PGZ1bGwtdGl0bGU+Q2FuIEogS2lkbmV5IEhlYWx0aCBEaXM8L2Z1bGwtdGl0bGU+PC9wZXJp
b2RpY2FsPjxwYWdlcz4xNzwvcGFnZXM+PHZvbHVtZT4yPC92b2x1bWU+PGtleXdvcmRzPjxrZXl3
b3JkPkNvcm9uYXJ5IGFydGVyeSBjYWxjaWZpY2F0aW9uPC9rZXl3b3JkPjxrZXl3b3JkPkVuZCBz
dGFnZSBraWRuZXkgZGlzZWFzZTwva2V5d29yZD48a2V5d29yZD5IZW1vZGlhbHlzaXM8L2tleXdv
cmQ+PGtleXdvcmQ+UmFuZG9taXplZCBjb250cm9sbGVkIHRyaWFsPC9rZXl3b3JkPjxrZXl3b3Jk
PlZpdGFtaW4gSzwva2V5d29yZD48L2tleXdvcmRzPjxkYXRlcz48eWVhcj4yMDE1PC95ZWFyPjwv
ZGF0ZXM+PGlzYm4+MjA1NC0zNTgxIChQcmludCkmI3hEOzIwNTQtMzU4MSAoTGlua2luZyk8L2lz
Ym4+PGFjY2Vzc2lvbi1udW0+MjYwNzUwODE8L2FjY2Vzc2lvbi1udW0+PHVybHM+PHJlbGF0ZWQt
dXJscz48dXJsPmh0dHBzOi8vd3d3Lm5jYmkubmxtLm5paC5nb3YvcHVibWVkLzI2MDc1MDgxPC91
cmw+PC9yZWxhdGVkLXVybHM+PC91cmxzPjxjdXN0b20yPlBNQzQ0NjUwMTU8L2N1c3RvbTI+PGVs
ZWN0cm9uaWMtcmVzb3VyY2UtbnVtPjEwLjExODYvczQwNjk3LTAxNS0wMDUzLXg8L2VsZWN0cm9u
aWMtcmVzb3VyY2UtbnVtPjwvcmVjb3JkPjwvQ2l0ZT48Q2l0ZT48QXV0aG9yPkhhbXBzb248L0F1
dGhvcj48WWVhcj4yMDE1PC9ZZWFyPjxSZWNOdW0+MzYyPC9SZWNOdW0+PHJlY29yZD48cmVjLW51
bWJlcj4zNjI8L3JlYy1udW1iZXI+PGZvcmVpZ24ta2V5cz48a2V5IGFwcD0iRU4iIGRiLWlkPSIw
c2RzeHg1c3F6ZnM1YWV0ZjIxcHNwdzMyNXhwOXN4MHR6MnoiIHRpbWVzdGFtcD0iMTUzMDAxNTQ3
NiI+MzYyPC9rZXk+PC9mb3JlaWduLWtleXM+PHJlZi10eXBlIG5hbWU9IldlYiBQYWdlIj4xMjwv
cmVmLXR5cGU+PGNvbnRyaWJ1dG9ycz48YXV0aG9ycz48YXV0aG9yPkdlZXRhIEhhbXBzb248L2F1
dGhvcj48L2F1dGhvcnM+PC9jb250cmlidXRvcnM+PHRpdGxlcz48dGl0bGU+Vml0YW1pbiBLIGFz
IEFkZGl0aXZlIFRyZWF0bWVudCBpbiBPc3Rlb3Bvcm9zaXM8L3RpdGxlPjwvdGl0bGVzPjxrZXl3
b3Jkcz48a2V5d29yZD5Qb3N0LW1lbm9wYXVzYWwgT3N0ZW9wb3Jvc2lzPC9rZXl3b3JkPjwva2V5
d29yZHM+PGRhdGVzPjx5ZWFyPjIwMTU8L3llYXI+PC9kYXRlcz48cHViLWxvY2F0aW9uPkd1eSZh
cG9zO3MgYW5kIFN0IFRob21hcyZhcG9zOyBOSFMgRm91bmRhdGlvbiBUcnVzdDwvcHViLWxvY2F0
aW9uPjx1cmxzPjxyZWxhdGVkLXVybHM+PHVybD5odHRwczovL0NsaW5pY2FsVHJpYWxzLmdvdi9z
aG93L05DVDAxMjMyNjQ3PC91cmw+PC9yZWxhdGVkLXVybHM+PC91cmxzPjwvcmVjb3JkPjwvQ2l0
ZT48L0VuZE5vdGU+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PEVuZE5vdGU+PENpdGU+PEF1dGhvcj5Ib2xkZW48L0F1dGhvcj48WWVhcj4yMDE1PC9ZZWFyPjxS
ZWNOdW0+MzYxPC9SZWNOdW0+PERpc3BsYXlUZXh0Pls2NCw2NV08L0Rpc3BsYXlUZXh0PjxyZWNv
cmQ+PHJlYy1udW1iZXI+MzYxPC9yZWMtbnVtYmVyPjxmb3JlaWduLWtleXM+PGtleSBhcHA9IkVO
IiBkYi1pZD0iMHNkc3h4NXNxemZzNWFldGYyMXBzcHczMjV4cDlzeDB0ejJ6IiB0aW1lc3RhbXA9
IjE1MzAwMTUxMDMiPjM2MTwva2V5PjwvZm9yZWlnbi1rZXlzPjxyZWYtdHlwZSBuYW1lPSJKb3Vy
bmFsIEFydGljbGUiPjE3PC9yZWYtdHlwZT48Y29udHJpYnV0b3JzPjxhdXRob3JzPjxhdXRob3I+
SG9sZGVuLCBSLiBNLjwvYXV0aG9yPjxhdXRob3I+Qm9vdGgsIFMuIEwuPC9hdXRob3I+PGF1dGhv
cj5EYXksIEEuIEcuPC9hdXRob3I+PGF1dGhvcj5DbGFzZSwgQy4gTS48L2F1dGhvcj48YXV0aG9y
PlppbW1lcm1hbiwgRC48L2F1dGhvcj48YXV0aG9yPk1vaXN0LCBMLjwvYXV0aG9yPjxhdXRob3I+
U2hlYSwgTS4gSy48L2F1dGhvcj48YXV0aG9yPk1jQ2FiZSwgSy4gTS48L2F1dGhvcj48YXV0aG9y
PkphbWFsLCBTLiBBLjwvYXV0aG9yPjxhdXRob3I+VG9iZSwgUy48L2F1dGhvcj48YXV0aG9yPldl
aW5zdGVpbiwgSi48L2F1dGhvcj48YXV0aG9yPk1hZGh1bWF0aGksIFIuPC9hdXRob3I+PGF1dGhv
cj5BZGFtcywgTS4gQS48L2F1dGhvcj48YXV0aG9yPkhleWxhbmQsIEQuIEsuPC9hdXRob3I+PC9h
dXRob3JzPjwvY29udHJpYnV0b3JzPjxhdXRoLWFkZHJlc3M+RGVwYXJ0bWVudCBvZiBNZWRpY2lu
ZSwgUXVlZW4mYXBvcztzIFVuaXZlcnNpdHksIDMwNDhDIEV0aGVyaW5ndG9uIEhhbGwsIEtpbmdz
dG9uLCBPbnRhcmlvIEs3TCAzIFY2IENhbmFkYSA7IERlcGFydG1lbnQgb2YgQmlvbWVkaWNhbCBh
bmQgTW9sZWN1bGFyIFNjaWVuY2UsIFF1ZWVuJmFwb3M7cyBVbml2ZXJzaXR5LCBLaW5nc3Rvbiwg
T250YXJpbyBDYW5hZGEuJiN4RDtVU0RBIEh1bWFuIE51dHJpdGlvbiBSZXNlYXJjaCBDZW50ZXIg
b24gQWdpbmcsIFR1ZnRzIFVuaXZlcnNpdHksIEJvc3RvbiwgTUEgVVNBLiYjeEQ7Q2xpbmljYWwg
RXZhbHVhdGlvbiBSZXNlYXJjaCBVbml0LCBLaW5nc3RvbiBHZW5lcmFsIEhvc3BpdGFsLCBLaW5n
c3RvbiwgT250YXJpbyBDYW5hZGEuJiN4RDtEZXBhcnRtZW50IG9mIE1lZGljaW5lLCBNY01hc3Rl
ciBVbml2ZXJzaXR5LCBIYW1pbHRvbiwgT250YXJpbyBDYW5hZGEuJiN4RDtEZXBhcnRtZW50IG9m
IE5lcGhyb2xvZ3ksIFVuaXZlcnNpdHkgb2YgT3R0YXdhLCBPdHRhd2EsIE9udGFyaW8gQ2FuYWRh
LiYjeEQ7RGVwYXJ0bWVudCBvZiBNZWRpY2luZSwgV2VzdGVybiBVbml2ZXJzaXR5LCBMb25kb24s
IE9udGFyaW8gQ2FuYWRhLiYjeEQ7RGVwYXJ0bWVudCBvZiBCaW9tZWRpY2FsIGFuZCBNb2xlY3Vs
YXIgU2NpZW5jZSwgUXVlZW4mYXBvcztzIFVuaXZlcnNpdHksIEtpbmdzdG9uLCBPbnRhcmlvIENh
bmFkYS4mI3hEO1dvbWVuJmFwb3M7cyBDb2xsZWdlIFJlc2VhcmNoIEluc3RpdHV0ZSBhbmQgRGVw
YXJ0bWVudCBvZiBFbmRvY3Jpbm9sb2d5LCBVbml2ZXJzaXR5IG9mIFRvcm9udG8sIFRvcm9udG8s
IE9udGFyaW8gQ2FuYWRhLiYjeEQ7RGVwYXJ0bWVudCBvZiBNZWRpY2luZSwgVW5pdmVyc2l0eSBv
ZiBUb3JvbnRvLCBUb3JvbnRvLCBPbnRhcmlvIENhbmFkYS4mI3hEO0RlcGFydG1lbnQgb2YgTWVk
aWNpbmUsIFR1ZnRzIFVuaXZlcnNpdHksIEJvc3RvbiwgTUEgVVNBLiYjeEQ7RGVwYXJ0bWVudCBv
ZiBNZWRpY2luZSwgUXVlZW4mYXBvcztzIFVuaXZlcnNpdHksIDMwNDhDIEV0aGVyaW5ndG9uIEhh
bGwsIEtpbmdzdG9uLCBPbnRhcmlvIEs3TCAzIFY2IENhbmFkYSA7IENsaW5pY2FsIEV2YWx1YXRp
b24gUmVzZWFyY2ggVW5pdCwgS2luZ3N0b24gR2VuZXJhbCBIb3NwaXRhbCwgS2luZ3N0b24sIE9u
dGFyaW8gQ2FuYWRhLjwvYXV0aC1hZGRyZXNzPjx0aXRsZXM+PHRpdGxlPkluaGliaXRpbmcgdGhl
IHByb2dyZXNzaW9uIG9mIGFydGVyaWFsIGNhbGNpZmljYXRpb24gd2l0aCB2aXRhbWluIEsgaW4g
SGVtb0RpYWx5c2lzIHBhdGllbnRzIChpUEFDSy1IRCkgdHJpYWw6IHJhdGlvbmFsZSBhbmQgc3R1
ZHkgZGVzaWduIGZvciBhIHJhbmRvbWl6ZWQgdHJpYWwgb2Ygdml0YW1pbiBLIGluIHBhdGllbnRz
IHdpdGggZW5kIHN0YWdlIGtpZG5leSBkaXNlYXNlPC90aXRsZT48c2Vjb25kYXJ5LXRpdGxlPkNh
biBKIEtpZG5leSBIZWFsdGggRGlzPC9zZWNvbmRhcnktdGl0bGU+PC90aXRsZXM+PHBlcmlvZGlj
YWw+PGZ1bGwtdGl0bGU+Q2FuIEogS2lkbmV5IEhlYWx0aCBEaXM8L2Z1bGwtdGl0bGU+PC9wZXJp
b2RpY2FsPjxwYWdlcz4xNzwvcGFnZXM+PHZvbHVtZT4yPC92b2x1bWU+PGtleXdvcmRzPjxrZXl3
b3JkPkNvcm9uYXJ5IGFydGVyeSBjYWxjaWZpY2F0aW9uPC9rZXl3b3JkPjxrZXl3b3JkPkVuZCBz
dGFnZSBraWRuZXkgZGlzZWFzZTwva2V5d29yZD48a2V5d29yZD5IZW1vZGlhbHlzaXM8L2tleXdv
cmQ+PGtleXdvcmQ+UmFuZG9taXplZCBjb250cm9sbGVkIHRyaWFsPC9rZXl3b3JkPjxrZXl3b3Jk
PlZpdGFtaW4gSzwva2V5d29yZD48L2tleXdvcmRzPjxkYXRlcz48eWVhcj4yMDE1PC95ZWFyPjwv
ZGF0ZXM+PGlzYm4+MjA1NC0zNTgxIChQcmludCkmI3hEOzIwNTQtMzU4MSAoTGlua2luZyk8L2lz
Ym4+PGFjY2Vzc2lvbi1udW0+MjYwNzUwODE8L2FjY2Vzc2lvbi1udW0+PHVybHM+PHJlbGF0ZWQt
dXJscz48dXJsPmh0dHBzOi8vd3d3Lm5jYmkubmxtLm5paC5nb3YvcHVibWVkLzI2MDc1MDgxPC91
cmw+PC9yZWxhdGVkLXVybHM+PC91cmxzPjxjdXN0b20yPlBNQzQ0NjUwMTU8L2N1c3RvbTI+PGVs
ZWN0cm9uaWMtcmVzb3VyY2UtbnVtPjEwLjExODYvczQwNjk3LTAxNS0wMDUzLXg8L2VsZWN0cm9u
aWMtcmVzb3VyY2UtbnVtPjwvcmVjb3JkPjwvQ2l0ZT48Q2l0ZT48QXV0aG9yPkhhbXBzb248L0F1
dGhvcj48WWVhcj4yMDE1PC9ZZWFyPjxSZWNOdW0+MzYyPC9SZWNOdW0+PHJlY29yZD48cmVjLW51
bWJlcj4zNjI8L3JlYy1udW1iZXI+PGZvcmVpZ24ta2V5cz48a2V5IGFwcD0iRU4iIGRiLWlkPSIw
c2RzeHg1c3F6ZnM1YWV0ZjIxcHNwdzMyNXhwOXN4MHR6MnoiIHRpbWVzdGFtcD0iMTUzMDAxNTQ3
NiI+MzYyPC9rZXk+PC9mb3JlaWduLWtleXM+PHJlZi10eXBlIG5hbWU9IldlYiBQYWdlIj4xMjwv
cmVmLXR5cGU+PGNvbnRyaWJ1dG9ycz48YXV0aG9ycz48YXV0aG9yPkdlZXRhIEhhbXBzb248L2F1
dGhvcj48L2F1dGhvcnM+PC9jb250cmlidXRvcnM+PHRpdGxlcz48dGl0bGU+Vml0YW1pbiBLIGFz
IEFkZGl0aXZlIFRyZWF0bWVudCBpbiBPc3Rlb3Bvcm9zaXM8L3RpdGxlPjwvdGl0bGVzPjxrZXl3
b3Jkcz48a2V5d29yZD5Qb3N0LW1lbm9wYXVzYWwgT3N0ZW9wb3Jvc2lzPC9rZXl3b3JkPjwva2V5
d29yZHM+PGRhdGVzPjx5ZWFyPjIwMTU8L3llYXI+PC9kYXRlcz48cHViLWxvY2F0aW9uPkd1eSZh
cG9zO3MgYW5kIFN0IFRob21hcyZhcG9zOyBOSFMgRm91bmRhdGlvbiBUcnVzdDwvcHViLWxvY2F0
aW9uPjx1cmxzPjxyZWxhdGVkLXVybHM+PHVybD5odHRwczovL0NsaW5pY2FsVHJpYWxzLmdvdi9z
aG93L05DVDAxMjMyNjQ3PC91cmw+PC9yZWxhdGVkLXVybHM+PC91cmxzPjwvcmVjb3JkPjwvQ2l0
ZT48L0VuZE5vdGU+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00033779" w:rsidRPr="00151FDD">
        <w:rPr>
          <w:rFonts w:ascii="Times New Roman" w:hAnsi="Times New Roman" w:cs="Times New Roman"/>
        </w:rPr>
      </w:r>
      <w:r w:rsidR="00033779" w:rsidRPr="00151FDD">
        <w:rPr>
          <w:rFonts w:ascii="Times New Roman" w:hAnsi="Times New Roman" w:cs="Times New Roman"/>
        </w:rPr>
        <w:fldChar w:fldCharType="separate"/>
      </w:r>
      <w:r w:rsidR="00D33730">
        <w:rPr>
          <w:rFonts w:ascii="Times New Roman" w:hAnsi="Times New Roman" w:cs="Times New Roman"/>
          <w:noProof/>
        </w:rPr>
        <w:t>[64,65]</w:t>
      </w:r>
      <w:r w:rsidR="00033779" w:rsidRPr="00151FDD">
        <w:rPr>
          <w:rFonts w:ascii="Times New Roman" w:hAnsi="Times New Roman" w:cs="Times New Roman"/>
        </w:rPr>
        <w:fldChar w:fldCharType="end"/>
      </w:r>
      <w:r w:rsidR="00904CDC" w:rsidRPr="00151FDD">
        <w:rPr>
          <w:rFonts w:ascii="Times New Roman" w:hAnsi="Times New Roman" w:cs="Times New Roman"/>
        </w:rPr>
        <w:t xml:space="preserve"> </w:t>
      </w:r>
      <w:r w:rsidRPr="00151FDD">
        <w:rPr>
          <w:rFonts w:ascii="Times New Roman" w:hAnsi="Times New Roman" w:cs="Times New Roman"/>
        </w:rPr>
        <w:t>One</w:t>
      </w:r>
      <w:r w:rsidR="00B92511" w:rsidRPr="00151FDD">
        <w:rPr>
          <w:rFonts w:ascii="Times New Roman" w:hAnsi="Times New Roman" w:cs="Times New Roman"/>
        </w:rPr>
        <w:t xml:space="preserve"> of the included studies</w:t>
      </w:r>
      <w:r w:rsidR="009E5F3A" w:rsidRPr="00151FDD">
        <w:rPr>
          <w:rFonts w:ascii="Times New Roman" w:hAnsi="Times New Roman" w:cs="Times New Roman"/>
        </w:rPr>
        <w:t xml:space="preserve"> has completed a longer-term follow-up but has yet to report</w:t>
      </w:r>
      <w:r w:rsidR="00904CDC" w:rsidRPr="00151FDD">
        <w:rPr>
          <w:rFonts w:ascii="Times New Roman" w:hAnsi="Times New Roman" w:cs="Times New Roman"/>
        </w:rPr>
        <w:t>.</w:t>
      </w:r>
      <w:r w:rsidR="001D18AB" w:rsidRPr="00151FDD">
        <w:rPr>
          <w:rFonts w:ascii="Times New Roman" w:hAnsi="Times New Roman" w:cs="Times New Roman"/>
        </w:rPr>
        <w:fldChar w:fldCharType="begin">
          <w:fldData xml:space="preserve">PEVuZE5vdGU+PENpdGU+PEF1dGhvcj5Sb25uPC9BdXRob3I+PFllYXI+MjAxNjwvWWVhcj48UmVj
TnVtPjM2NzwvUmVjTnVtPjxEaXNwbGF5VGV4dD5bNTNdPC9EaXNwbGF5VGV4dD48cmVjb3JkPjxy
ZWMtbnVtYmVyPjM2NzwvcmVjLW51bWJlcj48Zm9yZWlnbi1rZXlzPjxrZXkgYXBwPSJFTiIgZGIt
aWQ9IjBzZHN4eDVzcXpmczVhZXRmMjFwc3B3MzI1eHA5c3gwdHoyeiIgdGltZXN0YW1wPSIxNTMw
MTA3NTEyIj4zNjc8L2tleT48L2ZvcmVpZ24ta2V5cz48cmVmLXR5cGUgbmFtZT0iSm91cm5hbCBB
cnRpY2xlIj4xNzwvcmVmLXR5cGU+PGNvbnRyaWJ1dG9ycz48YXV0aG9ycz48YXV0aG9yPlJvbm4s
IFMuIEguPC9hdXRob3I+PGF1dGhvcj5IYXJzbG9mLCBULjwvYXV0aG9yPjxhdXRob3I+UGVkZXJz
ZW4sIFMuIEIuPC9hdXRob3I+PGF1dGhvcj5MYW5nZGFobCwgQi4gTC48L2F1dGhvcj48L2F1dGhv
cnM+PC9jb250cmlidXRvcnM+PGF1dGgtYWRkcmVzcz5EZXBhcnRtZW50IG9mIEVuZG9jcmlub2xv
Z3kgYW5kIEludGVybmFsIE1lZGljaW5lQWFyaHVzIFVuaXZlcnNpdHkgSG9zcGl0YWwsIEFhcmh1
cyBDLCBEZW5tYXJrIHNvZmllLnJvZW5uQGF1aC5ybS5kay4mI3hEO0RlcGFydG1lbnQgb2YgRW5k
b2NyaW5vbG9neSBhbmQgSW50ZXJuYWwgTWVkaWNpbmVBYXJodXMgVW5pdmVyc2l0eSBIb3NwaXRh
bCwgQWFyaHVzIEMsIERlbm1hcmsuPC9hdXRoLWFkZHJlc3M+PHRpdGxlcz48dGl0bGU+Vml0YW1p
biBLMiAobWVuYXF1aW5vbmUtNykgcHJldmVudHMgYWdlLXJlbGF0ZWQgZGV0ZXJpb3JhdGlvbiBv
ZiB0cmFiZWN1bGFyIGJvbmUgbWljcm9hcmNoaXRlY3R1cmUgYXQgdGhlIHRpYmlhIGluIHBvc3Rt
ZW5vcGF1c2FsIHdvbWVuPC90aXRsZT48c2Vjb25kYXJ5LXRpdGxlPkV1ciBKIEVuZG9jcmlub2w8
L3NlY29uZGFyeS10aXRsZT48L3RpdGxlcz48cGVyaW9kaWNhbD48ZnVsbC10aXRsZT5FdXIgSiBF
bmRvY3Jpbm9sPC9mdWxsLXRpdGxlPjwvcGVyaW9kaWNhbD48cGFnZXM+NTQxLTU0OTwvcGFnZXM+
PHZvbHVtZT4xNzU8L3ZvbHVtZT48bnVtYmVyPjY8L251bWJlcj48a2V5d29yZHM+PGtleXdvcmQ+
QWJzb3JwdGlvbWV0cnksIFBob3Rvbjwva2V5d29yZD48a2V5d29yZD5BZ2UgRmFjdG9yczwva2V5
d29yZD48a2V5d29yZD5BZ2VkPC9rZXl3b3JkPjxrZXl3b3JkPkJvbmUgRGVuc2l0eS9kcnVnIGVm
ZmVjdHMvcGh5c2lvbG9neTwva2V5d29yZD48a2V5d29yZD5Cb25lIERlbnNpdHkgQ29uc2VydmF0
aW9uIEFnZW50cy90aGVyYXBldXRpYyB1c2U8L2tleXdvcmQ+PGtleXdvcmQ+Qm9uZSBEaXNlYXNl
cywgTWV0YWJvbGljLypkaWFnbm9zdGljIGltYWdpbmcvKmRydWcgdGhlcmFweS9tZXRhYm9saXNt
PC9rZXl3b3JkPjxrZXl3b3JkPkNhbmNlbGxvdXMgQm9uZS8qZGlhZ25vc3RpYyBpbWFnaW5nL2Ry
dWcgZWZmZWN0cy9tZXRhYm9saXNtPC9rZXl3b3JkPjxrZXl3b3JkPkRvdWJsZS1CbGluZCBNZXRo
b2Q8L2tleXdvcmQ+PGtleXdvcmQ+RmVtYWxlPC9rZXl3b3JkPjxrZXl3b3JkPkh1bWFuczwva2V5
d29yZD48a2V5d29yZD5NYWxlPC9rZXl3b3JkPjxrZXl3b3JkPk1pZGRsZSBBZ2VkPC9rZXl3b3Jk
PjxrZXl3b3JkPk9zdGVvcG9yb3NpcywgUG9zdG1lbm9wYXVzYWwvZGlhZ25vc3RpYyBpbWFnaW5n
L21ldGFib2xpc20vcHJldmVudGlvbiAmYW1wOyBjb250cm9sPC9rZXl3b3JkPjxrZXl3b3JkPlBv
c3RtZW5vcGF1c2UvZHJ1ZyBlZmZlY3RzL21ldGFib2xpc208L2tleXdvcmQ+PGtleXdvcmQ+VGli
aWEvKmRpYWdub3N0aWMgaW1hZ2luZy9kcnVnIGVmZmVjdHMvbWV0YWJvbGlzbTwva2V5d29yZD48
a2V5d29yZD5Ub21vZ3JhcGh5LCBYLVJheSBDb21wdXRlZDwva2V5d29yZD48a2V5d29yZD5WaXRh
bWluIEsgMi8qdGhlcmFwZXV0aWMgdXNlPC9rZXl3b3JkPjwva2V5d29yZHM+PGRhdGVzPjx5ZWFy
PjIwMTY8L3llYXI+PHB1Yi1kYXRlcz48ZGF0ZT5EZWM8L2RhdGU+PC9wdWItZGF0ZXM+PC9kYXRl
cz48aXNibj4xNDc5LTY4M1ggKEVsZWN0cm9uaWMpJiN4RDswODA0LTQ2NDMgKExpbmtpbmcpPC9p
c2JuPjxhY2Nlc3Npb24tbnVtPjI3NjI1MzAxPC9hY2Nlc3Npb24tbnVtPjx1cmxzPjxyZWxhdGVk
LXVybHM+PHVybD5odHRwczovL3d3dy5uY2JpLm5sbS5uaWguZ292L3B1Ym1lZC8yNzYyNTMwMTwv
dXJsPjwvcmVsYXRlZC11cmxzPjwvdXJscz48ZWxlY3Ryb25pYy1yZXNvdXJjZS1udW0+MTAuMTUz
MC9FSkUtMTYtMDQ5ODwvZWxlY3Ryb25pYy1yZXNvdXJjZS1udW0+PC9yZWNvcmQ+PC9DaXRlPjwv
RW5kTm90ZT5=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PEVuZE5vdGU+PENpdGU+PEF1dGhvcj5Sb25uPC9BdXRob3I+PFllYXI+MjAxNjwvWWVhcj48UmVj
TnVtPjM2NzwvUmVjTnVtPjxEaXNwbGF5VGV4dD5bNTNdPC9EaXNwbGF5VGV4dD48cmVjb3JkPjxy
ZWMtbnVtYmVyPjM2NzwvcmVjLW51bWJlcj48Zm9yZWlnbi1rZXlzPjxrZXkgYXBwPSJFTiIgZGIt
aWQ9IjBzZHN4eDVzcXpmczVhZXRmMjFwc3B3MzI1eHA5c3gwdHoyeiIgdGltZXN0YW1wPSIxNTMw
MTA3NTEyIj4zNjc8L2tleT48L2ZvcmVpZ24ta2V5cz48cmVmLXR5cGUgbmFtZT0iSm91cm5hbCBB
cnRpY2xlIj4xNzwvcmVmLXR5cGU+PGNvbnRyaWJ1dG9ycz48YXV0aG9ycz48YXV0aG9yPlJvbm4s
IFMuIEguPC9hdXRob3I+PGF1dGhvcj5IYXJzbG9mLCBULjwvYXV0aG9yPjxhdXRob3I+UGVkZXJz
ZW4sIFMuIEIuPC9hdXRob3I+PGF1dGhvcj5MYW5nZGFobCwgQi4gTC48L2F1dGhvcj48L2F1dGhv
cnM+PC9jb250cmlidXRvcnM+PGF1dGgtYWRkcmVzcz5EZXBhcnRtZW50IG9mIEVuZG9jcmlub2xv
Z3kgYW5kIEludGVybmFsIE1lZGljaW5lQWFyaHVzIFVuaXZlcnNpdHkgSG9zcGl0YWwsIEFhcmh1
cyBDLCBEZW5tYXJrIHNvZmllLnJvZW5uQGF1aC5ybS5kay4mI3hEO0RlcGFydG1lbnQgb2YgRW5k
b2NyaW5vbG9neSBhbmQgSW50ZXJuYWwgTWVkaWNpbmVBYXJodXMgVW5pdmVyc2l0eSBIb3NwaXRh
bCwgQWFyaHVzIEMsIERlbm1hcmsuPC9hdXRoLWFkZHJlc3M+PHRpdGxlcz48dGl0bGU+Vml0YW1p
biBLMiAobWVuYXF1aW5vbmUtNykgcHJldmVudHMgYWdlLXJlbGF0ZWQgZGV0ZXJpb3JhdGlvbiBv
ZiB0cmFiZWN1bGFyIGJvbmUgbWljcm9hcmNoaXRlY3R1cmUgYXQgdGhlIHRpYmlhIGluIHBvc3Rt
ZW5vcGF1c2FsIHdvbWVuPC90aXRsZT48c2Vjb25kYXJ5LXRpdGxlPkV1ciBKIEVuZG9jcmlub2w8
L3NlY29uZGFyeS10aXRsZT48L3RpdGxlcz48cGVyaW9kaWNhbD48ZnVsbC10aXRsZT5FdXIgSiBF
bmRvY3Jpbm9sPC9mdWxsLXRpdGxlPjwvcGVyaW9kaWNhbD48cGFnZXM+NTQxLTU0OTwvcGFnZXM+
PHZvbHVtZT4xNzU8L3ZvbHVtZT48bnVtYmVyPjY8L251bWJlcj48a2V5d29yZHM+PGtleXdvcmQ+
QWJzb3JwdGlvbWV0cnksIFBob3Rvbjwva2V5d29yZD48a2V5d29yZD5BZ2UgRmFjdG9yczwva2V5
d29yZD48a2V5d29yZD5BZ2VkPC9rZXl3b3JkPjxrZXl3b3JkPkJvbmUgRGVuc2l0eS9kcnVnIGVm
ZmVjdHMvcGh5c2lvbG9neTwva2V5d29yZD48a2V5d29yZD5Cb25lIERlbnNpdHkgQ29uc2VydmF0
aW9uIEFnZW50cy90aGVyYXBldXRpYyB1c2U8L2tleXdvcmQ+PGtleXdvcmQ+Qm9uZSBEaXNlYXNl
cywgTWV0YWJvbGljLypkaWFnbm9zdGljIGltYWdpbmcvKmRydWcgdGhlcmFweS9tZXRhYm9saXNt
PC9rZXl3b3JkPjxrZXl3b3JkPkNhbmNlbGxvdXMgQm9uZS8qZGlhZ25vc3RpYyBpbWFnaW5nL2Ry
dWcgZWZmZWN0cy9tZXRhYm9saXNtPC9rZXl3b3JkPjxrZXl3b3JkPkRvdWJsZS1CbGluZCBNZXRo
b2Q8L2tleXdvcmQ+PGtleXdvcmQ+RmVtYWxlPC9rZXl3b3JkPjxrZXl3b3JkPkh1bWFuczwva2V5
d29yZD48a2V5d29yZD5NYWxlPC9rZXl3b3JkPjxrZXl3b3JkPk1pZGRsZSBBZ2VkPC9rZXl3b3Jk
PjxrZXl3b3JkPk9zdGVvcG9yb3NpcywgUG9zdG1lbm9wYXVzYWwvZGlhZ25vc3RpYyBpbWFnaW5n
L21ldGFib2xpc20vcHJldmVudGlvbiAmYW1wOyBjb250cm9sPC9rZXl3b3JkPjxrZXl3b3JkPlBv
c3RtZW5vcGF1c2UvZHJ1ZyBlZmZlY3RzL21ldGFib2xpc208L2tleXdvcmQ+PGtleXdvcmQ+VGli
aWEvKmRpYWdub3N0aWMgaW1hZ2luZy9kcnVnIGVmZmVjdHMvbWV0YWJvbGlzbTwva2V5d29yZD48
a2V5d29yZD5Ub21vZ3JhcGh5LCBYLVJheSBDb21wdXRlZDwva2V5d29yZD48a2V5d29yZD5WaXRh
bWluIEsgMi8qdGhlcmFwZXV0aWMgdXNlPC9rZXl3b3JkPjwva2V5d29yZHM+PGRhdGVzPjx5ZWFy
PjIwMTY8L3llYXI+PHB1Yi1kYXRlcz48ZGF0ZT5EZWM8L2RhdGU+PC9wdWItZGF0ZXM+PC9kYXRl
cz48aXNibj4xNDc5LTY4M1ggKEVsZWN0cm9uaWMpJiN4RDswODA0LTQ2NDMgKExpbmtpbmcpPC9p
c2JuPjxhY2Nlc3Npb24tbnVtPjI3NjI1MzAxPC9hY2Nlc3Npb24tbnVtPjx1cmxzPjxyZWxhdGVk
LXVybHM+PHVybD5odHRwczovL3d3dy5uY2JpLm5sbS5uaWguZ292L3B1Ym1lZC8yNzYyNTMwMTwv
dXJsPjwvcmVsYXRlZC11cmxzPjwvdXJscz48ZWxlY3Ryb25pYy1yZXNvdXJjZS1udW0+MTAuMTUz
MC9FSkUtMTYtMDQ5ODwvZWxlY3Ryb25pYy1yZXNvdXJjZS1udW0+PC9yZWNvcmQ+PC9DaXRlPjwv
RW5kTm90ZT5=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001D18AB" w:rsidRPr="00151FDD">
        <w:rPr>
          <w:rFonts w:ascii="Times New Roman" w:hAnsi="Times New Roman" w:cs="Times New Roman"/>
        </w:rPr>
      </w:r>
      <w:r w:rsidR="001D18AB" w:rsidRPr="00151FDD">
        <w:rPr>
          <w:rFonts w:ascii="Times New Roman" w:hAnsi="Times New Roman" w:cs="Times New Roman"/>
        </w:rPr>
        <w:fldChar w:fldCharType="separate"/>
      </w:r>
      <w:r w:rsidR="00D33730">
        <w:rPr>
          <w:rFonts w:ascii="Times New Roman" w:hAnsi="Times New Roman" w:cs="Times New Roman"/>
          <w:noProof/>
        </w:rPr>
        <w:t>[53]</w:t>
      </w:r>
      <w:r w:rsidR="001D18AB" w:rsidRPr="00151FDD">
        <w:rPr>
          <w:rFonts w:ascii="Times New Roman" w:hAnsi="Times New Roman" w:cs="Times New Roman"/>
        </w:rPr>
        <w:fldChar w:fldCharType="end"/>
      </w:r>
      <w:r w:rsidR="00617BA3" w:rsidRPr="00151FDD">
        <w:rPr>
          <w:rFonts w:ascii="Times New Roman" w:hAnsi="Times New Roman" w:cs="Times New Roman"/>
        </w:rPr>
        <w:t xml:space="preserve"> </w:t>
      </w:r>
      <w:r w:rsidR="00E8132C" w:rsidRPr="00151FDD">
        <w:rPr>
          <w:rFonts w:ascii="Times New Roman" w:hAnsi="Times New Roman" w:cs="Times New Roman"/>
        </w:rPr>
        <w:t>The d</w:t>
      </w:r>
      <w:r w:rsidR="00617BA3" w:rsidRPr="00151FDD">
        <w:rPr>
          <w:rFonts w:ascii="Times New Roman" w:hAnsi="Times New Roman" w:cs="Times New Roman"/>
        </w:rPr>
        <w:t xml:space="preserve">ecision for each full-text record that was screened can be found in </w:t>
      </w:r>
      <w:r w:rsidR="00CE3077">
        <w:rPr>
          <w:rFonts w:ascii="Times New Roman" w:hAnsi="Times New Roman" w:cs="Times New Roman"/>
        </w:rPr>
        <w:t>Supplement 2</w:t>
      </w:r>
      <w:r w:rsidR="00617BA3" w:rsidRPr="00151FDD">
        <w:rPr>
          <w:rFonts w:ascii="Times New Roman" w:hAnsi="Times New Roman" w:cs="Times New Roman"/>
        </w:rPr>
        <w:t>.</w:t>
      </w:r>
    </w:p>
    <w:p w14:paraId="7B5AEA69" w14:textId="6B55A907" w:rsidR="00D51611" w:rsidRPr="00151FDD" w:rsidRDefault="00330189" w:rsidP="00151FDD">
      <w:pPr>
        <w:spacing w:line="480" w:lineRule="auto"/>
        <w:jc w:val="both"/>
        <w:rPr>
          <w:rFonts w:ascii="Times New Roman" w:hAnsi="Times New Roman" w:cs="Times New Roman"/>
        </w:rPr>
      </w:pPr>
      <w:r w:rsidRPr="00151FDD">
        <w:rPr>
          <w:rFonts w:ascii="Times New Roman" w:hAnsi="Times New Roman" w:cs="Times New Roman"/>
        </w:rPr>
        <w:t>A flow diagram of the number of records at each stage c</w:t>
      </w:r>
      <w:r w:rsidR="00D51611" w:rsidRPr="00151FDD">
        <w:rPr>
          <w:rFonts w:ascii="Times New Roman" w:hAnsi="Times New Roman" w:cs="Times New Roman"/>
        </w:rPr>
        <w:t xml:space="preserve">an be seen in </w:t>
      </w:r>
      <w:r w:rsidR="000A7393" w:rsidRPr="00151FDD">
        <w:rPr>
          <w:rFonts w:ascii="Times New Roman" w:hAnsi="Times New Roman" w:cs="Times New Roman"/>
        </w:rPr>
        <w:t>Figure 1</w:t>
      </w:r>
      <w:r w:rsidR="00D51611" w:rsidRPr="00151FDD">
        <w:rPr>
          <w:rFonts w:ascii="Times New Roman" w:hAnsi="Times New Roman" w:cs="Times New Roman"/>
        </w:rPr>
        <w:t xml:space="preserve">. </w:t>
      </w:r>
    </w:p>
    <w:p w14:paraId="4593A527" w14:textId="6CAAFD87" w:rsidR="00C012E4" w:rsidRPr="00151FDD" w:rsidRDefault="00C012E4" w:rsidP="00151FDD">
      <w:pPr>
        <w:spacing w:line="480" w:lineRule="auto"/>
        <w:jc w:val="both"/>
        <w:rPr>
          <w:rFonts w:ascii="Times New Roman" w:hAnsi="Times New Roman" w:cs="Times New Roman"/>
          <w:b/>
        </w:rPr>
      </w:pPr>
      <w:r w:rsidRPr="00151FDD">
        <w:rPr>
          <w:rFonts w:ascii="Times New Roman" w:hAnsi="Times New Roman" w:cs="Times New Roman"/>
          <w:b/>
        </w:rPr>
        <w:t>Study Characteristics</w:t>
      </w:r>
    </w:p>
    <w:p w14:paraId="76CD0C44" w14:textId="1C2EF0D1" w:rsidR="00330189" w:rsidRPr="00151FDD" w:rsidRDefault="00330189" w:rsidP="00151FDD">
      <w:pPr>
        <w:spacing w:line="480" w:lineRule="auto"/>
        <w:jc w:val="both"/>
        <w:rPr>
          <w:rFonts w:ascii="Times New Roman" w:hAnsi="Times New Roman" w:cs="Times New Roman"/>
        </w:rPr>
      </w:pPr>
      <w:r w:rsidRPr="00151FDD">
        <w:rPr>
          <w:rFonts w:ascii="Times New Roman" w:hAnsi="Times New Roman" w:cs="Times New Roman"/>
        </w:rPr>
        <w:t xml:space="preserve">The </w:t>
      </w:r>
      <w:r w:rsidR="00CB51E8" w:rsidRPr="00151FDD">
        <w:rPr>
          <w:rFonts w:ascii="Times New Roman" w:hAnsi="Times New Roman" w:cs="Times New Roman"/>
        </w:rPr>
        <w:t xml:space="preserve">36 </w:t>
      </w:r>
      <w:r w:rsidRPr="00151FDD">
        <w:rPr>
          <w:rFonts w:ascii="Times New Roman" w:hAnsi="Times New Roman" w:cs="Times New Roman"/>
        </w:rPr>
        <w:t>included studies had a total of</w:t>
      </w:r>
      <w:r w:rsidR="000A7393" w:rsidRPr="00151FDD">
        <w:rPr>
          <w:rFonts w:ascii="Times New Roman" w:hAnsi="Times New Roman" w:cs="Times New Roman"/>
        </w:rPr>
        <w:t xml:space="preserve"> 11,112</w:t>
      </w:r>
      <w:r w:rsidRPr="00151FDD">
        <w:rPr>
          <w:rFonts w:ascii="Times New Roman" w:hAnsi="Times New Roman" w:cs="Times New Roman"/>
        </w:rPr>
        <w:t xml:space="preserve"> participants</w:t>
      </w:r>
      <w:r w:rsidR="00996E7D" w:rsidRPr="00151FDD">
        <w:rPr>
          <w:rFonts w:ascii="Times New Roman" w:hAnsi="Times New Roman" w:cs="Times New Roman"/>
        </w:rPr>
        <w:t xml:space="preserve"> with</w:t>
      </w:r>
      <w:r w:rsidR="00193C4F" w:rsidRPr="00151FDD">
        <w:rPr>
          <w:rFonts w:ascii="Times New Roman" w:hAnsi="Times New Roman" w:cs="Times New Roman"/>
        </w:rPr>
        <w:t xml:space="preserve"> follow-up</w:t>
      </w:r>
      <w:r w:rsidR="00996E7D" w:rsidRPr="00151FDD">
        <w:rPr>
          <w:rFonts w:ascii="Times New Roman" w:hAnsi="Times New Roman" w:cs="Times New Roman"/>
        </w:rPr>
        <w:t xml:space="preserve"> </w:t>
      </w:r>
      <w:r w:rsidR="00193C4F" w:rsidRPr="00151FDD">
        <w:rPr>
          <w:rFonts w:ascii="Times New Roman" w:hAnsi="Times New Roman" w:cs="Times New Roman"/>
        </w:rPr>
        <w:t>rang</w:t>
      </w:r>
      <w:r w:rsidR="00996E7D" w:rsidRPr="00151FDD">
        <w:rPr>
          <w:rFonts w:ascii="Times New Roman" w:hAnsi="Times New Roman" w:cs="Times New Roman"/>
        </w:rPr>
        <w:t xml:space="preserve">ing </w:t>
      </w:r>
      <w:r w:rsidR="00193C4F" w:rsidRPr="00151FDD">
        <w:rPr>
          <w:rFonts w:ascii="Times New Roman" w:hAnsi="Times New Roman" w:cs="Times New Roman"/>
        </w:rPr>
        <w:t>from 6 to 48 months</w:t>
      </w:r>
      <w:r w:rsidR="00996E7D" w:rsidRPr="00151FDD">
        <w:rPr>
          <w:rFonts w:ascii="Times New Roman" w:hAnsi="Times New Roman" w:cs="Times New Roman"/>
        </w:rPr>
        <w:t>. Twenty-four of the trials included</w:t>
      </w:r>
      <w:r w:rsidR="00193C4F" w:rsidRPr="00151FDD">
        <w:rPr>
          <w:rFonts w:ascii="Times New Roman" w:hAnsi="Times New Roman" w:cs="Times New Roman"/>
        </w:rPr>
        <w:t xml:space="preserve"> postmenopausal women</w:t>
      </w:r>
      <w:r w:rsidR="001D1A08" w:rsidRPr="00151FDD">
        <w:rPr>
          <w:rFonts w:ascii="Times New Roman" w:hAnsi="Times New Roman" w:cs="Times New Roman"/>
        </w:rPr>
        <w:t xml:space="preserve"> with or without </w:t>
      </w:r>
      <w:r w:rsidR="00C53B1D" w:rsidRPr="00151FDD">
        <w:rPr>
          <w:rFonts w:ascii="Times New Roman" w:hAnsi="Times New Roman" w:cs="Times New Roman"/>
        </w:rPr>
        <w:t>osteoporosis</w:t>
      </w:r>
      <w:r w:rsidR="00193C4F" w:rsidRPr="00151FDD">
        <w:rPr>
          <w:rFonts w:ascii="Times New Roman" w:hAnsi="Times New Roman" w:cs="Times New Roman"/>
        </w:rPr>
        <w:t xml:space="preserve">, </w:t>
      </w:r>
      <w:r w:rsidR="00AD140C" w:rsidRPr="00151FDD">
        <w:rPr>
          <w:rFonts w:ascii="Times New Roman" w:hAnsi="Times New Roman" w:cs="Times New Roman"/>
        </w:rPr>
        <w:t>three</w:t>
      </w:r>
      <w:r w:rsidR="001B2886" w:rsidRPr="00151FDD">
        <w:rPr>
          <w:rFonts w:ascii="Times New Roman" w:hAnsi="Times New Roman" w:cs="Times New Roman"/>
        </w:rPr>
        <w:t xml:space="preserve"> </w:t>
      </w:r>
      <w:r w:rsidR="00996E7D" w:rsidRPr="00151FDD">
        <w:rPr>
          <w:rFonts w:ascii="Times New Roman" w:hAnsi="Times New Roman" w:cs="Times New Roman"/>
        </w:rPr>
        <w:t>inc</w:t>
      </w:r>
      <w:r w:rsidR="00AD140C" w:rsidRPr="00151FDD">
        <w:rPr>
          <w:rFonts w:ascii="Times New Roman" w:hAnsi="Times New Roman" w:cs="Times New Roman"/>
        </w:rPr>
        <w:t>luded patients with cirrhosis, two</w:t>
      </w:r>
      <w:r w:rsidR="00996E7D" w:rsidRPr="00151FDD">
        <w:rPr>
          <w:rFonts w:ascii="Times New Roman" w:hAnsi="Times New Roman" w:cs="Times New Roman"/>
        </w:rPr>
        <w:t xml:space="preserve"> included patients with</w:t>
      </w:r>
      <w:r w:rsidR="001B2886" w:rsidRPr="00151FDD">
        <w:rPr>
          <w:rFonts w:ascii="Times New Roman" w:hAnsi="Times New Roman" w:cs="Times New Roman"/>
        </w:rPr>
        <w:t xml:space="preserve"> chronic glomerular nephritis, and of the remaining</w:t>
      </w:r>
      <w:r w:rsidR="00122ECF" w:rsidRPr="00151FDD">
        <w:rPr>
          <w:rFonts w:ascii="Times New Roman" w:hAnsi="Times New Roman" w:cs="Times New Roman"/>
        </w:rPr>
        <w:t xml:space="preserve"> trials</w:t>
      </w:r>
      <w:r w:rsidR="00AD140C" w:rsidRPr="00151FDD">
        <w:rPr>
          <w:rFonts w:ascii="Times New Roman" w:hAnsi="Times New Roman" w:cs="Times New Roman"/>
        </w:rPr>
        <w:t xml:space="preserve"> two</w:t>
      </w:r>
      <w:r w:rsidR="001B2886" w:rsidRPr="00151FDD">
        <w:rPr>
          <w:rFonts w:ascii="Times New Roman" w:hAnsi="Times New Roman" w:cs="Times New Roman"/>
        </w:rPr>
        <w:t xml:space="preserve"> were in healthy p</w:t>
      </w:r>
      <w:r w:rsidR="00996E7D" w:rsidRPr="00151FDD">
        <w:rPr>
          <w:rFonts w:ascii="Times New Roman" w:hAnsi="Times New Roman" w:cs="Times New Roman"/>
        </w:rPr>
        <w:t>opulation</w:t>
      </w:r>
      <w:r w:rsidR="00AD140C" w:rsidRPr="00151FDD">
        <w:rPr>
          <w:rFonts w:ascii="Times New Roman" w:hAnsi="Times New Roman" w:cs="Times New Roman"/>
        </w:rPr>
        <w:t>s and five</w:t>
      </w:r>
      <w:r w:rsidR="001B2886" w:rsidRPr="00151FDD">
        <w:rPr>
          <w:rFonts w:ascii="Times New Roman" w:hAnsi="Times New Roman" w:cs="Times New Roman"/>
        </w:rPr>
        <w:t xml:space="preserve"> were in patient populations. Thirteen of the trials were placebo-controlled.</w:t>
      </w:r>
      <w:r w:rsidR="00CE215D" w:rsidRPr="00151FDD">
        <w:rPr>
          <w:rFonts w:ascii="Times New Roman" w:hAnsi="Times New Roman" w:cs="Times New Roman"/>
        </w:rPr>
        <w:t xml:space="preserve"> Sixteen of the trials were conducted in Japan.</w:t>
      </w:r>
      <w:r w:rsidR="00795DB5">
        <w:rPr>
          <w:rFonts w:ascii="Times New Roman" w:hAnsi="Times New Roman" w:cs="Times New Roman"/>
        </w:rPr>
        <w:t xml:space="preserve"> </w:t>
      </w:r>
      <w:r w:rsidR="00FA0E9E" w:rsidRPr="00151FDD">
        <w:rPr>
          <w:rFonts w:ascii="Times New Roman" w:hAnsi="Times New Roman" w:cs="Times New Roman"/>
        </w:rPr>
        <w:t>Table 1</w:t>
      </w:r>
      <w:r w:rsidR="001B2886" w:rsidRPr="00151FDD">
        <w:rPr>
          <w:rFonts w:ascii="Times New Roman" w:hAnsi="Times New Roman" w:cs="Times New Roman"/>
        </w:rPr>
        <w:t xml:space="preserve"> shows a summary of the study characteristics for the included trials. Details of </w:t>
      </w:r>
      <w:r w:rsidR="00C53B1D" w:rsidRPr="00151FDD">
        <w:rPr>
          <w:rFonts w:ascii="Times New Roman" w:hAnsi="Times New Roman" w:cs="Times New Roman"/>
        </w:rPr>
        <w:t xml:space="preserve">outcome </w:t>
      </w:r>
      <w:r w:rsidR="001B2886" w:rsidRPr="00151FDD">
        <w:rPr>
          <w:rFonts w:ascii="Times New Roman" w:hAnsi="Times New Roman" w:cs="Times New Roman"/>
        </w:rPr>
        <w:t xml:space="preserve">reporting can be seen in </w:t>
      </w:r>
      <w:r w:rsidR="00CE3077">
        <w:rPr>
          <w:rFonts w:ascii="Times New Roman" w:hAnsi="Times New Roman" w:cs="Times New Roman"/>
        </w:rPr>
        <w:t>Supplement 3 and 4</w:t>
      </w:r>
      <w:r w:rsidR="001B2886" w:rsidRPr="00151FDD">
        <w:rPr>
          <w:rFonts w:ascii="Times New Roman" w:hAnsi="Times New Roman" w:cs="Times New Roman"/>
        </w:rPr>
        <w:t xml:space="preserve">. </w:t>
      </w:r>
    </w:p>
    <w:p w14:paraId="118B027F" w14:textId="38B73738" w:rsidR="00413E53" w:rsidRPr="00151FDD" w:rsidRDefault="006F350B" w:rsidP="00151FDD">
      <w:pPr>
        <w:spacing w:line="480" w:lineRule="auto"/>
        <w:jc w:val="both"/>
        <w:rPr>
          <w:rFonts w:ascii="Times New Roman" w:hAnsi="Times New Roman" w:cs="Times New Roman"/>
        </w:rPr>
      </w:pPr>
      <w:r w:rsidRPr="00151FDD">
        <w:rPr>
          <w:rFonts w:ascii="Times New Roman" w:hAnsi="Times New Roman" w:cs="Times New Roman"/>
        </w:rPr>
        <w:t xml:space="preserve">We classified </w:t>
      </w:r>
      <w:r w:rsidR="000A7393" w:rsidRPr="00151FDD">
        <w:rPr>
          <w:rFonts w:ascii="Times New Roman" w:hAnsi="Times New Roman" w:cs="Times New Roman"/>
        </w:rPr>
        <w:t>19</w:t>
      </w:r>
      <w:r w:rsidRPr="00151FDD">
        <w:rPr>
          <w:rFonts w:ascii="Times New Roman" w:hAnsi="Times New Roman" w:cs="Times New Roman"/>
        </w:rPr>
        <w:t xml:space="preserve"> trials as being at high risk of bias and </w:t>
      </w:r>
      <w:r w:rsidR="000A7393" w:rsidRPr="00151FDD">
        <w:rPr>
          <w:rFonts w:ascii="Times New Roman" w:hAnsi="Times New Roman" w:cs="Times New Roman"/>
        </w:rPr>
        <w:t>17</w:t>
      </w:r>
      <w:r w:rsidRPr="00151FDD">
        <w:rPr>
          <w:rFonts w:ascii="Times New Roman" w:hAnsi="Times New Roman" w:cs="Times New Roman"/>
        </w:rPr>
        <w:t xml:space="preserve"> trials as being at low risk of bias. The decisions and classifications for each trial can be </w:t>
      </w:r>
      <w:r w:rsidR="00CB70FD" w:rsidRPr="00151FDD">
        <w:rPr>
          <w:rFonts w:ascii="Times New Roman" w:hAnsi="Times New Roman" w:cs="Times New Roman"/>
        </w:rPr>
        <w:t xml:space="preserve">seen in </w:t>
      </w:r>
      <w:r w:rsidR="00CE3077">
        <w:rPr>
          <w:rFonts w:ascii="Times New Roman" w:hAnsi="Times New Roman" w:cs="Times New Roman"/>
        </w:rPr>
        <w:t>Supplement 5</w:t>
      </w:r>
      <w:r w:rsidRPr="00151FDD">
        <w:rPr>
          <w:rFonts w:ascii="Times New Roman" w:hAnsi="Times New Roman" w:cs="Times New Roman"/>
        </w:rPr>
        <w:t>.</w:t>
      </w:r>
      <w:r w:rsidR="00413E53" w:rsidRPr="00151FDD">
        <w:rPr>
          <w:rFonts w:ascii="Times New Roman" w:hAnsi="Times New Roman" w:cs="Times New Roman"/>
        </w:rPr>
        <w:t xml:space="preserve"> </w:t>
      </w:r>
    </w:p>
    <w:p w14:paraId="06200771" w14:textId="5D7F010E" w:rsidR="00413E53" w:rsidRPr="00151FDD" w:rsidRDefault="006F350B" w:rsidP="00151FDD">
      <w:pPr>
        <w:spacing w:line="480" w:lineRule="auto"/>
        <w:jc w:val="both"/>
        <w:rPr>
          <w:rFonts w:ascii="Times New Roman" w:hAnsi="Times New Roman" w:cs="Times New Roman"/>
          <w:b/>
        </w:rPr>
      </w:pPr>
      <w:r w:rsidRPr="00151FDD">
        <w:rPr>
          <w:rFonts w:ascii="Times New Roman" w:hAnsi="Times New Roman" w:cs="Times New Roman"/>
          <w:b/>
        </w:rPr>
        <w:t>Meta-analyses</w:t>
      </w:r>
    </w:p>
    <w:p w14:paraId="03C9F15A" w14:textId="305A8C12" w:rsidR="00025C32" w:rsidRPr="00151FDD" w:rsidRDefault="00025C32" w:rsidP="00151FDD">
      <w:pPr>
        <w:spacing w:line="480" w:lineRule="auto"/>
        <w:jc w:val="both"/>
        <w:rPr>
          <w:rFonts w:ascii="Times New Roman" w:hAnsi="Times New Roman" w:cs="Times New Roman"/>
        </w:rPr>
      </w:pPr>
      <w:r w:rsidRPr="00151FDD">
        <w:rPr>
          <w:rFonts w:ascii="Times New Roman" w:hAnsi="Times New Roman" w:cs="Times New Roman"/>
        </w:rPr>
        <w:t xml:space="preserve">A test for baseline heterogeneity of age revealed no </w:t>
      </w:r>
      <w:r w:rsidR="00330189" w:rsidRPr="00151FDD">
        <w:rPr>
          <w:rFonts w:ascii="Times New Roman" w:hAnsi="Times New Roman" w:cs="Times New Roman"/>
        </w:rPr>
        <w:t xml:space="preserve">concerning </w:t>
      </w:r>
      <w:r w:rsidRPr="00151FDD">
        <w:rPr>
          <w:rFonts w:ascii="Times New Roman" w:hAnsi="Times New Roman" w:cs="Times New Roman"/>
        </w:rPr>
        <w:t xml:space="preserve">heterogeneity </w:t>
      </w:r>
      <w:r w:rsidR="00330189" w:rsidRPr="00151FDD">
        <w:rPr>
          <w:rFonts w:ascii="Times New Roman" w:hAnsi="Times New Roman" w:cs="Times New Roman"/>
        </w:rPr>
        <w:t>(</w:t>
      </w:r>
      <w:r w:rsidR="00CE3077">
        <w:rPr>
          <w:rFonts w:ascii="Times New Roman" w:hAnsi="Times New Roman" w:cs="Times New Roman"/>
        </w:rPr>
        <w:t>Supplement 6</w:t>
      </w:r>
      <w:r w:rsidR="00330189" w:rsidRPr="00151FDD">
        <w:rPr>
          <w:rFonts w:ascii="Times New Roman" w:hAnsi="Times New Roman" w:cs="Times New Roman"/>
        </w:rPr>
        <w:t>)</w:t>
      </w:r>
      <w:r w:rsidRPr="00151FDD">
        <w:rPr>
          <w:rFonts w:ascii="Times New Roman" w:hAnsi="Times New Roman" w:cs="Times New Roman"/>
        </w:rPr>
        <w:t>.</w:t>
      </w:r>
    </w:p>
    <w:p w14:paraId="7C0F932D" w14:textId="77777777" w:rsidR="00242751" w:rsidRPr="00151FDD" w:rsidRDefault="00242751" w:rsidP="00151FDD">
      <w:pPr>
        <w:spacing w:line="480" w:lineRule="auto"/>
        <w:jc w:val="both"/>
        <w:rPr>
          <w:rFonts w:ascii="Times New Roman" w:hAnsi="Times New Roman" w:cs="Times New Roman"/>
          <w:b/>
        </w:rPr>
      </w:pPr>
      <w:r w:rsidRPr="00151FDD">
        <w:rPr>
          <w:rFonts w:ascii="Times New Roman" w:hAnsi="Times New Roman" w:cs="Times New Roman"/>
          <w:b/>
        </w:rPr>
        <w:t>Fractures</w:t>
      </w:r>
    </w:p>
    <w:p w14:paraId="7C8E0D32" w14:textId="2F2B76F9" w:rsidR="00242751" w:rsidRPr="00151FDD" w:rsidRDefault="00242751" w:rsidP="00151FDD">
      <w:pPr>
        <w:spacing w:line="480" w:lineRule="auto"/>
        <w:jc w:val="both"/>
        <w:rPr>
          <w:rFonts w:ascii="Times New Roman" w:hAnsi="Times New Roman" w:cs="Times New Roman"/>
        </w:rPr>
      </w:pPr>
      <w:r w:rsidRPr="00151FDD">
        <w:rPr>
          <w:rFonts w:ascii="Times New Roman" w:hAnsi="Times New Roman" w:cs="Times New Roman"/>
        </w:rPr>
        <w:t>Fracture data were available for 1</w:t>
      </w:r>
      <w:r w:rsidR="003E38E9" w:rsidRPr="00151FDD">
        <w:rPr>
          <w:rFonts w:ascii="Times New Roman" w:hAnsi="Times New Roman" w:cs="Times New Roman"/>
        </w:rPr>
        <w:t>2</w:t>
      </w:r>
      <w:r w:rsidRPr="00151FDD">
        <w:rPr>
          <w:rFonts w:ascii="Times New Roman" w:hAnsi="Times New Roman" w:cs="Times New Roman"/>
        </w:rPr>
        <w:t xml:space="preserve"> trials, 9 reported total clinical fractures, </w:t>
      </w:r>
      <w:r w:rsidR="003E38E9" w:rsidRPr="00151FDD">
        <w:rPr>
          <w:rFonts w:ascii="Times New Roman" w:hAnsi="Times New Roman" w:cs="Times New Roman"/>
        </w:rPr>
        <w:t>8</w:t>
      </w:r>
      <w:r w:rsidRPr="00151FDD">
        <w:rPr>
          <w:rFonts w:ascii="Times New Roman" w:hAnsi="Times New Roman" w:cs="Times New Roman"/>
        </w:rPr>
        <w:t xml:space="preserve"> reported vertebral fractures, and hip fractures were reported by only one trial</w:t>
      </w:r>
      <w:r w:rsidR="00EB3DED" w:rsidRPr="00151FDD">
        <w:rPr>
          <w:rFonts w:ascii="Times New Roman" w:hAnsi="Times New Roman" w:cs="Times New Roman"/>
        </w:rPr>
        <w:t xml:space="preserve"> (</w:t>
      </w:r>
      <w:r w:rsidR="00CE3077">
        <w:rPr>
          <w:rFonts w:ascii="Times New Roman" w:hAnsi="Times New Roman" w:cs="Times New Roman"/>
        </w:rPr>
        <w:t>Supplement 3</w:t>
      </w:r>
      <w:r w:rsidR="00EB3DED" w:rsidRPr="00151FDD">
        <w:rPr>
          <w:rFonts w:ascii="Times New Roman" w:hAnsi="Times New Roman" w:cs="Times New Roman"/>
        </w:rPr>
        <w:t>)</w:t>
      </w:r>
      <w:r w:rsidRPr="00151FDD">
        <w:rPr>
          <w:rFonts w:ascii="Times New Roman" w:hAnsi="Times New Roman" w:cs="Times New Roman"/>
        </w:rPr>
        <w:t>.</w:t>
      </w:r>
      <w:r w:rsidR="00702127" w:rsidRPr="00151FDD">
        <w:rPr>
          <w:rFonts w:ascii="Times New Roman" w:hAnsi="Times New Roman" w:cs="Times New Roman"/>
        </w:rPr>
        <w:t xml:space="preserve"> Cheung et al</w:t>
      </w:r>
      <w:r w:rsidRPr="00151FDD">
        <w:rPr>
          <w:rFonts w:ascii="Times New Roman" w:hAnsi="Times New Roman" w:cs="Times New Roman"/>
        </w:rPr>
        <w:t xml:space="preserve"> reported hip fractures, there were none reported in the vitamin K group and one reported in the placebo group</w:t>
      </w:r>
      <w:r w:rsidR="003E38E9" w:rsidRPr="00151FDD">
        <w:rPr>
          <w:rFonts w:ascii="Times New Roman" w:hAnsi="Times New Roman" w:cs="Times New Roman"/>
        </w:rPr>
        <w:t>, this trial was classified as</w:t>
      </w:r>
      <w:r w:rsidR="00702127" w:rsidRPr="00151FDD">
        <w:rPr>
          <w:rFonts w:ascii="Times New Roman" w:hAnsi="Times New Roman" w:cs="Times New Roman"/>
        </w:rPr>
        <w:t xml:space="preserve"> low risk of bias</w:t>
      </w:r>
      <w:r w:rsidR="0011560E">
        <w:rPr>
          <w:rFonts w:ascii="Times New Roman" w:hAnsi="Times New Roman" w:cs="Times New Roman"/>
        </w:rPr>
        <w:t>, the trial assessed 5 mg vitamin K1 against placebo with both groups also receiving calcium and vitamin D</w:t>
      </w:r>
      <w:r w:rsidRPr="00151FDD">
        <w:rPr>
          <w:rFonts w:ascii="Times New Roman" w:hAnsi="Times New Roman" w:cs="Times New Roman"/>
        </w:rPr>
        <w:t>.</w:t>
      </w:r>
      <w:r w:rsidRPr="00151FDD">
        <w:rPr>
          <w:rFonts w:ascii="Times New Roman" w:hAnsi="Times New Roman" w:cs="Times New Roman"/>
        </w:rPr>
        <w:fldChar w:fldCharType="begin">
          <w:fldData xml:space="preserve">PEVuZE5vdGU+PENpdGU+PEF1dGhvcj5DaGV1bmc8L0F1dGhvcj48WWVhcj4yMDA4PC9ZZWFyPjxS
ZWNOdW0+MzUyPC9SZWNOdW0+PERpc3BsYXlUZXh0PlszMF08L0Rpc3BsYXlUZXh0PjxyZWNvcmQ+
PHJlYy1udW1iZXI+MzUyPC9yZWMtbnVtYmVyPjxmb3JlaWduLWtleXM+PGtleSBhcHA9IkVOIiBk
Yi1pZD0iMHNkc3h4NXNxemZzNWFldGYyMXBzcHczMjV4cDlzeDB0ejJ6IiB0aW1lc3RhbXA9IjE1
MTU3NDc4OTQiPjM1Mjwva2V5PjwvZm9yZWlnbi1rZXlzPjxyZWYtdHlwZSBuYW1lPSJKb3VybmFs
IEFydGljbGUiPjE3PC9yZWYtdHlwZT48Y29udHJpYnV0b3JzPjxhdXRob3JzPjxhdXRob3I+Q2hl
dW5nLCBBLiBNLjwvYXV0aG9yPjxhdXRob3I+VGlsZSwgTC48L2F1dGhvcj48YXV0aG9yPkxlZSwg
WS48L2F1dGhvcj48YXV0aG9yPlRvbWxpbnNvbiwgRy48L2F1dGhvcj48YXV0aG9yPkhhd2tlciwg
Ry48L2F1dGhvcj48YXV0aG9yPlNjaGVyLCBKLjwvYXV0aG9yPjxhdXRob3I+SHUsIEguPC9hdXRo
b3I+PGF1dGhvcj5WaWV0aCwgUi48L2F1dGhvcj48YXV0aG9yPlRob21wc29uLCBMLjwvYXV0aG9y
PjxhdXRob3I+SmFtYWwsIFMuPC9hdXRob3I+PGF1dGhvcj5Kb3NzZSwgUi48L2F1dGhvcj48L2F1
dGhvcnM+PC9jb250cmlidXRvcnM+PGF1dGgtYWRkcmVzcz5EZXBhcnRtZW50IG9mIE1lZGljaW5l
LCBEaXZpc2lvbiBvZiBHZW5lcmFsIEludGVybmFsIE1lZGljaW5lLCBVbml2ZXJzaXR5IG9mIFRv
cm9udG8sIFRvcm9udG8sIE9udGFyaW8sIENhbmFkYS48L2F1dGgtYWRkcmVzcz48dGl0bGVzPjx0
aXRsZT5WaXRhbWluIEsgc3VwcGxlbWVudGF0aW9uIGluIHBvc3RtZW5vcGF1c2FsIHdvbWVuIHdp
dGggb3N0ZW9wZW5pYSAoRUNLTyB0cmlhbCk6IGEgcmFuZG9taXplZCBjb250cm9sbGVkIHRyaWFs
PC90aXRsZT48c2Vjb25kYXJ5LXRpdGxlPlBMb1MgTWVkPC9zZWNvbmRhcnktdGl0bGU+PC90aXRs
ZXM+PHBlcmlvZGljYWw+PGZ1bGwtdGl0bGU+UExvUyBNZWQ8L2Z1bGwtdGl0bGU+PC9wZXJpb2Rp
Y2FsPjxwYWdlcz5lMTk2PC9wYWdlcz48dm9sdW1lPjU8L3ZvbHVtZT48bnVtYmVyPjEwPC9udW1i
ZXI+PGtleXdvcmRzPjxrZXl3b3JkPkFkdWx0PC9rZXl3b3JkPjxrZXl3b3JkPkFnZWQ8L2tleXdv
cmQ+PGtleXdvcmQ+QWdlZCwgODAgYW5kIG92ZXI8L2tleXdvcmQ+PGtleXdvcmQ+Qm9uZSBEZW5z
aXR5LypkcnVnIGVmZmVjdHM8L2tleXdvcmQ+PGtleXdvcmQ+Qm9uZSBEaXNlYXNlcywgTWV0YWJv
bGljL2Jsb29kLypkcnVnIHRoZXJhcHkvbWV0YWJvbGlzbTwva2V5d29yZD48a2V5d29yZD5EaWV0
YXJ5IFN1cHBsZW1lbnRzPC9rZXl3b3JkPjxrZXl3b3JkPkRvdWJsZS1CbGluZCBNZXRob2Q8L2tl
eXdvcmQ+PGtleXdvcmQ+RmVtYWxlPC9rZXl3b3JkPjxrZXl3b3JkPkZyYWN0dXJlcywgQm9uZS9w
cmV2ZW50aW9uICZhbXA7IGNvbnRyb2w8L2tleXdvcmQ+PGtleXdvcmQ+SHVtYW5zPC9rZXl3b3Jk
PjxrZXl3b3JkPk1pZGRsZSBBZ2VkPC9rZXl3b3JkPjxrZXl3b3JkPk9zdGVvY2FsY2luL21ldGFi
b2xpc208L2tleXdvcmQ+PGtleXdvcmQ+T3N0ZW9wb3Jvc2lzLCBQb3N0bWVub3BhdXNhbC9wcmV2
ZW50aW9uICZhbXA7IGNvbnRyb2w8L2tleXdvcmQ+PGtleXdvcmQ+KlBvc3RtZW5vcGF1c2U8L2tl
eXdvcmQ+PGtleXdvcmQ+VHJlYXRtZW50IE91dGNvbWU8L2tleXdvcmQ+PGtleXdvcmQ+Vml0YW1p
biBEL2FuYWxvZ3MgJmFtcDsgZGVyaXZhdGl2ZXMvYmxvb2Q8L2tleXdvcmQ+PGtleXdvcmQ+Vml0
YW1pbiBLL2FkbWluaXN0cmF0aW9uICZhbXA7IGRvc2FnZS9ibG9vZC8qdGhlcmFwZXV0aWMgdXNl
PC9rZXl3b3JkPjxrZXl3b3JkPlZpdGFtaW4gSyAxL2FkbWluaXN0cmF0aW9uICZhbXA7IGRvc2Fn
ZS9ibG9vZC90aGVyYXBldXRpYyB1c2U8L2tleXdvcmQ+PGtleXdvcmQ+Vml0YW1pbiBLIDIvYWRt
aW5pc3RyYXRpb24gJmFtcDsgZG9zYWdlL2Jsb29kL3RoZXJhcGV1dGljIHVzZTwva2V5d29yZD48
a2V5d29yZD5WaXRhbWlucy9hZG1pbmlzdHJhdGlvbiAmYW1wOyBkb3NhZ2UvdGhlcmFwZXV0aWMg
dXNlPC9rZXl3b3JkPjwva2V5d29yZHM+PGRhdGVzPjx5ZWFyPjIwMDg8L3llYXI+PHB1Yi1kYXRl
cz48ZGF0ZT5PY3QgMTQ8L2RhdGU+PC9wdWItZGF0ZXM+PC9kYXRlcz48aXNibj4xNTQ5LTE2NzYg
KEVsZWN0cm9uaWMpJiN4RDsxNTQ5LTEyNzcgKExpbmtpbmcpPC9pc2JuPjxhY2Nlc3Npb24tbnVt
PjE4OTIyMDQxPC9hY2Nlc3Npb24tbnVtPjx1cmxzPjxyZWxhdGVkLXVybHM+PHVybD5odHRwczov
L3d3dy5uY2JpLm5sbS5uaWguZ292L3B1Ym1lZC8xODkyMjA0MTwvdXJsPjwvcmVsYXRlZC11cmxz
PjwvdXJscz48Y3VzdG9tMj5QTUMyNTY2OTk4PC9jdXN0b20yPjxlbGVjdHJvbmljLXJlc291cmNl
LW51bT4xMC4xMzcxL2pvdXJuYWwucG1lZC4wMDUwMTk2PC9lbGVjdHJvbmljLXJlc291cmNlLW51
bT48L3JlY29yZD48L0NpdGU+PC9FbmROb3RlPgB=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PEVuZE5vdGU+PENpdGU+PEF1dGhvcj5DaGV1bmc8L0F1dGhvcj48WWVhcj4yMDA4PC9ZZWFyPjxS
ZWNOdW0+MzUyPC9SZWNOdW0+PERpc3BsYXlUZXh0PlszMF08L0Rpc3BsYXlUZXh0PjxyZWNvcmQ+
PHJlYy1udW1iZXI+MzUyPC9yZWMtbnVtYmVyPjxmb3JlaWduLWtleXM+PGtleSBhcHA9IkVOIiBk
Yi1pZD0iMHNkc3h4NXNxemZzNWFldGYyMXBzcHczMjV4cDlzeDB0ejJ6IiB0aW1lc3RhbXA9IjE1
MTU3NDc4OTQiPjM1Mjwva2V5PjwvZm9yZWlnbi1rZXlzPjxyZWYtdHlwZSBuYW1lPSJKb3VybmFs
IEFydGljbGUiPjE3PC9yZWYtdHlwZT48Y29udHJpYnV0b3JzPjxhdXRob3JzPjxhdXRob3I+Q2hl
dW5nLCBBLiBNLjwvYXV0aG9yPjxhdXRob3I+VGlsZSwgTC48L2F1dGhvcj48YXV0aG9yPkxlZSwg
WS48L2F1dGhvcj48YXV0aG9yPlRvbWxpbnNvbiwgRy48L2F1dGhvcj48YXV0aG9yPkhhd2tlciwg
Ry48L2F1dGhvcj48YXV0aG9yPlNjaGVyLCBKLjwvYXV0aG9yPjxhdXRob3I+SHUsIEguPC9hdXRo
b3I+PGF1dGhvcj5WaWV0aCwgUi48L2F1dGhvcj48YXV0aG9yPlRob21wc29uLCBMLjwvYXV0aG9y
PjxhdXRob3I+SmFtYWwsIFMuPC9hdXRob3I+PGF1dGhvcj5Kb3NzZSwgUi48L2F1dGhvcj48L2F1
dGhvcnM+PC9jb250cmlidXRvcnM+PGF1dGgtYWRkcmVzcz5EZXBhcnRtZW50IG9mIE1lZGljaW5l
LCBEaXZpc2lvbiBvZiBHZW5lcmFsIEludGVybmFsIE1lZGljaW5lLCBVbml2ZXJzaXR5IG9mIFRv
cm9udG8sIFRvcm9udG8sIE9udGFyaW8sIENhbmFkYS48L2F1dGgtYWRkcmVzcz48dGl0bGVzPjx0
aXRsZT5WaXRhbWluIEsgc3VwcGxlbWVudGF0aW9uIGluIHBvc3RtZW5vcGF1c2FsIHdvbWVuIHdp
dGggb3N0ZW9wZW5pYSAoRUNLTyB0cmlhbCk6IGEgcmFuZG9taXplZCBjb250cm9sbGVkIHRyaWFs
PC90aXRsZT48c2Vjb25kYXJ5LXRpdGxlPlBMb1MgTWVkPC9zZWNvbmRhcnktdGl0bGU+PC90aXRs
ZXM+PHBlcmlvZGljYWw+PGZ1bGwtdGl0bGU+UExvUyBNZWQ8L2Z1bGwtdGl0bGU+PC9wZXJpb2Rp
Y2FsPjxwYWdlcz5lMTk2PC9wYWdlcz48dm9sdW1lPjU8L3ZvbHVtZT48bnVtYmVyPjEwPC9udW1i
ZXI+PGtleXdvcmRzPjxrZXl3b3JkPkFkdWx0PC9rZXl3b3JkPjxrZXl3b3JkPkFnZWQ8L2tleXdv
cmQ+PGtleXdvcmQ+QWdlZCwgODAgYW5kIG92ZXI8L2tleXdvcmQ+PGtleXdvcmQ+Qm9uZSBEZW5z
aXR5LypkcnVnIGVmZmVjdHM8L2tleXdvcmQ+PGtleXdvcmQ+Qm9uZSBEaXNlYXNlcywgTWV0YWJv
bGljL2Jsb29kLypkcnVnIHRoZXJhcHkvbWV0YWJvbGlzbTwva2V5d29yZD48a2V5d29yZD5EaWV0
YXJ5IFN1cHBsZW1lbnRzPC9rZXl3b3JkPjxrZXl3b3JkPkRvdWJsZS1CbGluZCBNZXRob2Q8L2tl
eXdvcmQ+PGtleXdvcmQ+RmVtYWxlPC9rZXl3b3JkPjxrZXl3b3JkPkZyYWN0dXJlcywgQm9uZS9w
cmV2ZW50aW9uICZhbXA7IGNvbnRyb2w8L2tleXdvcmQ+PGtleXdvcmQ+SHVtYW5zPC9rZXl3b3Jk
PjxrZXl3b3JkPk1pZGRsZSBBZ2VkPC9rZXl3b3JkPjxrZXl3b3JkPk9zdGVvY2FsY2luL21ldGFi
b2xpc208L2tleXdvcmQ+PGtleXdvcmQ+T3N0ZW9wb3Jvc2lzLCBQb3N0bWVub3BhdXNhbC9wcmV2
ZW50aW9uICZhbXA7IGNvbnRyb2w8L2tleXdvcmQ+PGtleXdvcmQ+KlBvc3RtZW5vcGF1c2U8L2tl
eXdvcmQ+PGtleXdvcmQ+VHJlYXRtZW50IE91dGNvbWU8L2tleXdvcmQ+PGtleXdvcmQ+Vml0YW1p
biBEL2FuYWxvZ3MgJmFtcDsgZGVyaXZhdGl2ZXMvYmxvb2Q8L2tleXdvcmQ+PGtleXdvcmQ+Vml0
YW1pbiBLL2FkbWluaXN0cmF0aW9uICZhbXA7IGRvc2FnZS9ibG9vZC8qdGhlcmFwZXV0aWMgdXNl
PC9rZXl3b3JkPjxrZXl3b3JkPlZpdGFtaW4gSyAxL2FkbWluaXN0cmF0aW9uICZhbXA7IGRvc2Fn
ZS9ibG9vZC90aGVyYXBldXRpYyB1c2U8L2tleXdvcmQ+PGtleXdvcmQ+Vml0YW1pbiBLIDIvYWRt
aW5pc3RyYXRpb24gJmFtcDsgZG9zYWdlL2Jsb29kL3RoZXJhcGV1dGljIHVzZTwva2V5d29yZD48
a2V5d29yZD5WaXRhbWlucy9hZG1pbmlzdHJhdGlvbiAmYW1wOyBkb3NhZ2UvdGhlcmFwZXV0aWMg
dXNlPC9rZXl3b3JkPjwva2V5d29yZHM+PGRhdGVzPjx5ZWFyPjIwMDg8L3llYXI+PHB1Yi1kYXRl
cz48ZGF0ZT5PY3QgMTQ8L2RhdGU+PC9wdWItZGF0ZXM+PC9kYXRlcz48aXNibj4xNTQ5LTE2NzYg
KEVsZWN0cm9uaWMpJiN4RDsxNTQ5LTEyNzcgKExpbmtpbmcpPC9pc2JuPjxhY2Nlc3Npb24tbnVt
PjE4OTIyMDQxPC9hY2Nlc3Npb24tbnVtPjx1cmxzPjxyZWxhdGVkLXVybHM+PHVybD5odHRwczov
L3d3dy5uY2JpLm5sbS5uaWguZ292L3B1Ym1lZC8xODkyMjA0MTwvdXJsPjwvcmVsYXRlZC11cmxz
PjwvdXJscz48Y3VzdG9tMj5QTUMyNTY2OTk4PC9jdXN0b20yPjxlbGVjdHJvbmljLXJlc291cmNl
LW51bT4xMC4xMzcxL2pvdXJuYWwucG1lZC4wMDUwMTk2PC9lbGVjdHJvbmljLXJlc291cmNlLW51
bT48L3JlY29yZD48L0NpdGU+PC9FbmROb3RlPgB=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Pr="00151FDD">
        <w:rPr>
          <w:rFonts w:ascii="Times New Roman" w:hAnsi="Times New Roman" w:cs="Times New Roman"/>
        </w:rPr>
      </w:r>
      <w:r w:rsidRPr="00151FDD">
        <w:rPr>
          <w:rFonts w:ascii="Times New Roman" w:hAnsi="Times New Roman" w:cs="Times New Roman"/>
        </w:rPr>
        <w:fldChar w:fldCharType="separate"/>
      </w:r>
      <w:r w:rsidR="00D33730">
        <w:rPr>
          <w:rFonts w:ascii="Times New Roman" w:hAnsi="Times New Roman" w:cs="Times New Roman"/>
          <w:noProof/>
        </w:rPr>
        <w:t>[30]</w:t>
      </w:r>
      <w:r w:rsidRPr="00151FDD">
        <w:rPr>
          <w:rFonts w:ascii="Times New Roman" w:hAnsi="Times New Roman" w:cs="Times New Roman"/>
        </w:rPr>
        <w:fldChar w:fldCharType="end"/>
      </w:r>
      <w:r w:rsidRPr="00151FDD">
        <w:rPr>
          <w:rFonts w:ascii="Times New Roman" w:hAnsi="Times New Roman" w:cs="Times New Roman"/>
        </w:rPr>
        <w:t xml:space="preserve"> Of the trials that reported</w:t>
      </w:r>
      <w:r w:rsidR="00EB0769">
        <w:rPr>
          <w:rFonts w:ascii="Times New Roman" w:hAnsi="Times New Roman" w:cs="Times New Roman"/>
        </w:rPr>
        <w:t xml:space="preserve"> other clinical</w:t>
      </w:r>
      <w:r w:rsidRPr="00151FDD">
        <w:rPr>
          <w:rFonts w:ascii="Times New Roman" w:hAnsi="Times New Roman" w:cs="Times New Roman"/>
        </w:rPr>
        <w:t xml:space="preserve"> fracture outcomes</w:t>
      </w:r>
      <w:r w:rsidR="00CE5C58">
        <w:rPr>
          <w:rFonts w:ascii="Times New Roman" w:hAnsi="Times New Roman" w:cs="Times New Roman"/>
        </w:rPr>
        <w:t>,</w:t>
      </w:r>
      <w:r w:rsidRPr="00151FDD">
        <w:rPr>
          <w:rFonts w:ascii="Times New Roman" w:hAnsi="Times New Roman" w:cs="Times New Roman"/>
        </w:rPr>
        <w:t xml:space="preserve"> </w:t>
      </w:r>
      <w:r w:rsidR="00531BD6" w:rsidRPr="00151FDD">
        <w:rPr>
          <w:rFonts w:ascii="Times New Roman" w:hAnsi="Times New Roman" w:cs="Times New Roman"/>
        </w:rPr>
        <w:t>11</w:t>
      </w:r>
      <w:r w:rsidRPr="00151FDD">
        <w:rPr>
          <w:rFonts w:ascii="Times New Roman" w:hAnsi="Times New Roman" w:cs="Times New Roman"/>
        </w:rPr>
        <w:t xml:space="preserve"> studies </w:t>
      </w:r>
      <w:r w:rsidR="00CE5C58">
        <w:rPr>
          <w:rFonts w:ascii="Times New Roman" w:hAnsi="Times New Roman" w:cs="Times New Roman"/>
        </w:rPr>
        <w:t>were conducted solely in</w:t>
      </w:r>
      <w:r w:rsidRPr="00151FDD">
        <w:rPr>
          <w:rFonts w:ascii="Times New Roman" w:hAnsi="Times New Roman" w:cs="Times New Roman"/>
        </w:rPr>
        <w:t xml:space="preserve"> post-menopausal or osteoporotic women and one was in chronic glomerulonephritis patients</w:t>
      </w:r>
      <w:r w:rsidR="00ED6160">
        <w:rPr>
          <w:rFonts w:ascii="Times New Roman" w:hAnsi="Times New Roman" w:cs="Times New Roman"/>
        </w:rPr>
        <w:t xml:space="preserve"> (Sasaki et al)</w:t>
      </w:r>
      <w:r w:rsidRPr="00151FDD">
        <w:rPr>
          <w:rFonts w:ascii="Times New Roman" w:hAnsi="Times New Roman" w:cs="Times New Roman"/>
        </w:rPr>
        <w:t>, these two groups were deemed too clinically heterogeneous to be combined in meta</w:t>
      </w:r>
      <w:r w:rsidR="00531BD6" w:rsidRPr="00151FDD">
        <w:rPr>
          <w:rFonts w:ascii="Times New Roman" w:hAnsi="Times New Roman" w:cs="Times New Roman"/>
        </w:rPr>
        <w:t>-</w:t>
      </w:r>
      <w:r w:rsidRPr="00151FDD">
        <w:rPr>
          <w:rFonts w:ascii="Times New Roman" w:hAnsi="Times New Roman" w:cs="Times New Roman"/>
        </w:rPr>
        <w:t>analyses.</w:t>
      </w:r>
    </w:p>
    <w:p w14:paraId="40C04739" w14:textId="58ACC3DA" w:rsidR="00242751" w:rsidRPr="00151FDD" w:rsidRDefault="00531BD6" w:rsidP="00151FDD">
      <w:pPr>
        <w:spacing w:line="480" w:lineRule="auto"/>
        <w:jc w:val="both"/>
        <w:rPr>
          <w:rFonts w:ascii="Times New Roman" w:hAnsi="Times New Roman" w:cs="Times New Roman"/>
        </w:rPr>
      </w:pPr>
      <w:r w:rsidRPr="00151FDD">
        <w:rPr>
          <w:rFonts w:ascii="Times New Roman" w:hAnsi="Times New Roman" w:cs="Times New Roman"/>
        </w:rPr>
        <w:t>Sasaki et al recruited 20 patients with chronic glomerulonephritis and randomised these patients (1:1) to either glucocorticoids alone or glucocorticoids and 45 mg/day vitamin K</w:t>
      </w:r>
      <w:r w:rsidR="00546313" w:rsidRPr="00151FDD">
        <w:rPr>
          <w:rFonts w:ascii="Times New Roman" w:hAnsi="Times New Roman" w:cs="Times New Roman"/>
        </w:rPr>
        <w:t xml:space="preserve"> (MK-4)</w:t>
      </w:r>
      <w:r w:rsidR="00CE6725">
        <w:rPr>
          <w:rFonts w:ascii="Times New Roman" w:hAnsi="Times New Roman" w:cs="Times New Roman"/>
        </w:rPr>
        <w:t>.</w:t>
      </w:r>
      <w:r w:rsidR="00ED6160">
        <w:rPr>
          <w:rFonts w:ascii="Times New Roman" w:hAnsi="Times New Roman" w:cs="Times New Roman"/>
        </w:rPr>
        <w:fldChar w:fldCharType="begin">
          <w:fldData xml:space="preserve">PEVuZE5vdGU+PENpdGU+PEF1dGhvcj5TYXNha2k8L0F1dGhvcj48WWVhcj4yMDA1PC9ZZWFyPjxS
ZWNOdW0+NDEwPC9SZWNOdW0+PERpc3BsYXlUZXh0Pls1NV08L0Rpc3BsYXlUZXh0PjxyZWNvcmQ+
PHJlYy1udW1iZXI+NDEwPC9yZWMtbnVtYmVyPjxmb3JlaWduLWtleXM+PGtleSBhcHA9IkVOIiBk
Yi1pZD0iMHNkc3h4NXNxemZzNWFldGYyMXBzcHczMjV4cDlzeDB0ejJ6IiB0aW1lc3RhbXA9IjE1
Mzk1OTM1NDQiPjQxMDwva2V5PjwvZm9yZWlnbi1rZXlzPjxyZWYtdHlwZSBuYW1lPSJKb3VybmFs
IEFydGljbGUiPjE3PC9yZWYtdHlwZT48Y29udHJpYnV0b3JzPjxhdXRob3JzPjxhdXRob3I+U2Fz
YWtpLCBOLjwvYXV0aG9yPjxhdXRob3I+S3VzYW5vLCBFLjwvYXV0aG9yPjxhdXRob3I+VGFrYWhh
c2hpLCBILjwvYXV0aG9yPjxhdXRob3I+QW5kbywgWS48L2F1dGhvcj48YXV0aG9yPllhbm8sIEsu
PC9hdXRob3I+PGF1dGhvcj5Uc3VkYSwgRS48L2F1dGhvcj48YXV0aG9yPkFzYW5vLCBZLjwvYXV0
aG9yPjwvYXV0aG9ycz48L2NvbnRyaWJ1dG9ycz48YXV0aC1hZGRyZXNzPkRlcGFydG1lbnQgb2Yg
TmVwaHJvbG9neSwgSmljaGkgTWVkaWNhbCBTY2hvb2wsIDMzMTEtMSBZYWt1c2hpamksIE1pbmFt
aWthd2FjaGksIFRvY2hpZ2kgMzI5LTA0OTgsIEphcGFuLiBlaXNodW5AamljaGkuYWMuanA8L2F1
dGgtYWRkcmVzcz48dGl0bGVzPjx0aXRsZT5WaXRhbWluIEsyIGluaGliaXRzIGdsdWNvY29ydGlj
b2lkLWluZHVjZWQgYm9uZSBsb3NzIHBhcnRseSBieSBwcmV2ZW50aW5nIHRoZSByZWR1Y3Rpb24g
b2Ygb3N0ZW9wcm90ZWdlcmluIChPUEcpPC90aXRsZT48c2Vjb25kYXJ5LXRpdGxlPkogQm9uZSBN
aW5lciBNZXRhYjwvc2Vjb25kYXJ5LXRpdGxlPjwvdGl0bGVzPjxwZXJpb2RpY2FsPjxmdWxsLXRp
dGxlPkogQm9uZSBNaW5lciBNZXRhYjwvZnVsbC10aXRsZT48L3BlcmlvZGljYWw+PHBhZ2VzPjQx
LTc8L3BhZ2VzPjx2b2x1bWU+MjM8L3ZvbHVtZT48bnVtYmVyPjE8L251bWJlcj48a2V5d29yZHM+
PGtleXdvcmQ+QWNpZCBQaG9zcGhhdGFzZS9ibG9vZDwva2V5d29yZD48a2V5d29yZD5BZHVsdDwv
a2V5d29yZD48a2V5d29yZD5BbGthbGluZSBQaG9zcGhhdGFzZS9ibG9vZDwva2V5d29yZD48a2V5
d29yZD5CaW9tYXJrZXJzPC9rZXl3b3JkPjxrZXl3b3JkPkJvbmUgRGVuc2l0eS9kcnVnIGVmZmVj
dHM8L2tleXdvcmQ+PGtleXdvcmQ+Qm9uZSBSZXNvcnB0aW9uL2Jsb29kLypwcmV2ZW50aW9uICZh
bXA7IGNvbnRyb2wvdXJpbmU8L2tleXdvcmQ+PGtleXdvcmQ+RmVtYWxlPC9rZXl3b3JkPjxrZXl3
b3JkPkdsdWNvY29ydGljb2lkcy8qYWR2ZXJzZSBlZmZlY3RzPC9rZXl3b3JkPjxrZXl3b3JkPkds
eWNvcHJvdGVpbnMvKmJsb29kPC9rZXl3b3JkPjxrZXl3b3JkPkh1bWFuczwva2V5d29yZD48a2V5
d29yZD5Jc29lbnp5bWVzL2Jsb29kPC9rZXl3b3JkPjxrZXl3b3JkPk1hbGU8L2tleXdvcmQ+PGtl
eXdvcmQ+T3N0ZW9jYWxjaW4vYmxvb2Q8L2tleXdvcmQ+PGtleXdvcmQ+T3N0ZW9nZW5lc2lzL2Ry
dWcgZWZmZWN0czwva2V5d29yZD48a2V5d29yZD5Pc3Rlb3Byb3RlZ2VyaW48L2tleXdvcmQ+PGtl
eXdvcmQ+UGFyYXRoeXJvaWQgSG9ybW9uZS9tZXRhYm9saXNtPC9rZXl3b3JkPjxrZXl3b3JkPlJl
Y2VwdG9ycywgQ3l0b3BsYXNtaWMgYW5kIE51Y2xlYXIvKmJsb29kPC9rZXl3b3JkPjxrZXl3b3Jk
PlJlY2VwdG9ycywgVHVtb3IgTmVjcm9zaXMgRmFjdG9yPC9rZXl3b3JkPjxrZXl3b3JkPlRhcnRy
YXRlLVJlc2lzdGFudCBBY2lkIFBob3NwaGF0YXNlPC9rZXl3b3JkPjxrZXl3b3JkPlZpdGFtaW4g
SyAyLypwaGFybWFjb2xvZ3k8L2tleXdvcmQ+PC9rZXl3b3Jkcz48ZGF0ZXM+PHllYXI+MjAwNTwv
eWVhcj48L2RhdGVzPjxpc2JuPjA5MTQtODc3OSAoUHJpbnQpJiN4RDswOTE0LTg3NzkgKExpbmtp
bmcpPC9pc2JuPjxhY2Nlc3Npb24tbnVtPjE1NjE2ODkzPC9hY2Nlc3Npb24tbnVtPjx1cmxzPjxy
ZWxhdGVkLXVybHM+PHVybD5odHRwczovL3d3dy5uY2JpLm5sbS5uaWguZ292L3B1Ym1lZC8xNTYx
Njg5MzwvdXJsPjwvcmVsYXRlZC11cmxzPjwvdXJscz48ZWxlY3Ryb25pYy1yZXNvdXJjZS1udW0+
MTAuMTAwNy9zMDA3NzQtMDA0LTA1MzktNjwvZWxlY3Ryb25pYy1yZXNvdXJjZS1udW0+PC9yZWNv
cmQ+PC9DaXRlPjwvRW5kTm90ZT5=
</w:fldData>
        </w:fldChar>
      </w:r>
      <w:r w:rsidR="00ED6160">
        <w:rPr>
          <w:rFonts w:ascii="Times New Roman" w:hAnsi="Times New Roman" w:cs="Times New Roman"/>
        </w:rPr>
        <w:instrText xml:space="preserve"> ADDIN EN.CITE </w:instrText>
      </w:r>
      <w:r w:rsidR="00ED6160">
        <w:rPr>
          <w:rFonts w:ascii="Times New Roman" w:hAnsi="Times New Roman" w:cs="Times New Roman"/>
        </w:rPr>
        <w:fldChar w:fldCharType="begin">
          <w:fldData xml:space="preserve">PEVuZE5vdGU+PENpdGU+PEF1dGhvcj5TYXNha2k8L0F1dGhvcj48WWVhcj4yMDA1PC9ZZWFyPjxS
ZWNOdW0+NDEwPC9SZWNOdW0+PERpc3BsYXlUZXh0Pls1NV08L0Rpc3BsYXlUZXh0PjxyZWNvcmQ+
PHJlYy1udW1iZXI+NDEwPC9yZWMtbnVtYmVyPjxmb3JlaWduLWtleXM+PGtleSBhcHA9IkVOIiBk
Yi1pZD0iMHNkc3h4NXNxemZzNWFldGYyMXBzcHczMjV4cDlzeDB0ejJ6IiB0aW1lc3RhbXA9IjE1
Mzk1OTM1NDQiPjQxMDwva2V5PjwvZm9yZWlnbi1rZXlzPjxyZWYtdHlwZSBuYW1lPSJKb3VybmFs
IEFydGljbGUiPjE3PC9yZWYtdHlwZT48Y29udHJpYnV0b3JzPjxhdXRob3JzPjxhdXRob3I+U2Fz
YWtpLCBOLjwvYXV0aG9yPjxhdXRob3I+S3VzYW5vLCBFLjwvYXV0aG9yPjxhdXRob3I+VGFrYWhh
c2hpLCBILjwvYXV0aG9yPjxhdXRob3I+QW5kbywgWS48L2F1dGhvcj48YXV0aG9yPllhbm8sIEsu
PC9hdXRob3I+PGF1dGhvcj5Uc3VkYSwgRS48L2F1dGhvcj48YXV0aG9yPkFzYW5vLCBZLjwvYXV0
aG9yPjwvYXV0aG9ycz48L2NvbnRyaWJ1dG9ycz48YXV0aC1hZGRyZXNzPkRlcGFydG1lbnQgb2Yg
TmVwaHJvbG9neSwgSmljaGkgTWVkaWNhbCBTY2hvb2wsIDMzMTEtMSBZYWt1c2hpamksIE1pbmFt
aWthd2FjaGksIFRvY2hpZ2kgMzI5LTA0OTgsIEphcGFuLiBlaXNodW5AamljaGkuYWMuanA8L2F1
dGgtYWRkcmVzcz48dGl0bGVzPjx0aXRsZT5WaXRhbWluIEsyIGluaGliaXRzIGdsdWNvY29ydGlj
b2lkLWluZHVjZWQgYm9uZSBsb3NzIHBhcnRseSBieSBwcmV2ZW50aW5nIHRoZSByZWR1Y3Rpb24g
b2Ygb3N0ZW9wcm90ZWdlcmluIChPUEcpPC90aXRsZT48c2Vjb25kYXJ5LXRpdGxlPkogQm9uZSBN
aW5lciBNZXRhYjwvc2Vjb25kYXJ5LXRpdGxlPjwvdGl0bGVzPjxwZXJpb2RpY2FsPjxmdWxsLXRp
dGxlPkogQm9uZSBNaW5lciBNZXRhYjwvZnVsbC10aXRsZT48L3BlcmlvZGljYWw+PHBhZ2VzPjQx
LTc8L3BhZ2VzPjx2b2x1bWU+MjM8L3ZvbHVtZT48bnVtYmVyPjE8L251bWJlcj48a2V5d29yZHM+
PGtleXdvcmQ+QWNpZCBQaG9zcGhhdGFzZS9ibG9vZDwva2V5d29yZD48a2V5d29yZD5BZHVsdDwv
a2V5d29yZD48a2V5d29yZD5BbGthbGluZSBQaG9zcGhhdGFzZS9ibG9vZDwva2V5d29yZD48a2V5
d29yZD5CaW9tYXJrZXJzPC9rZXl3b3JkPjxrZXl3b3JkPkJvbmUgRGVuc2l0eS9kcnVnIGVmZmVj
dHM8L2tleXdvcmQ+PGtleXdvcmQ+Qm9uZSBSZXNvcnB0aW9uL2Jsb29kLypwcmV2ZW50aW9uICZh
bXA7IGNvbnRyb2wvdXJpbmU8L2tleXdvcmQ+PGtleXdvcmQ+RmVtYWxlPC9rZXl3b3JkPjxrZXl3
b3JkPkdsdWNvY29ydGljb2lkcy8qYWR2ZXJzZSBlZmZlY3RzPC9rZXl3b3JkPjxrZXl3b3JkPkds
eWNvcHJvdGVpbnMvKmJsb29kPC9rZXl3b3JkPjxrZXl3b3JkPkh1bWFuczwva2V5d29yZD48a2V5
d29yZD5Jc29lbnp5bWVzL2Jsb29kPC9rZXl3b3JkPjxrZXl3b3JkPk1hbGU8L2tleXdvcmQ+PGtl
eXdvcmQ+T3N0ZW9jYWxjaW4vYmxvb2Q8L2tleXdvcmQ+PGtleXdvcmQ+T3N0ZW9nZW5lc2lzL2Ry
dWcgZWZmZWN0czwva2V5d29yZD48a2V5d29yZD5Pc3Rlb3Byb3RlZ2VyaW48L2tleXdvcmQ+PGtl
eXdvcmQ+UGFyYXRoeXJvaWQgSG9ybW9uZS9tZXRhYm9saXNtPC9rZXl3b3JkPjxrZXl3b3JkPlJl
Y2VwdG9ycywgQ3l0b3BsYXNtaWMgYW5kIE51Y2xlYXIvKmJsb29kPC9rZXl3b3JkPjxrZXl3b3Jk
PlJlY2VwdG9ycywgVHVtb3IgTmVjcm9zaXMgRmFjdG9yPC9rZXl3b3JkPjxrZXl3b3JkPlRhcnRy
YXRlLVJlc2lzdGFudCBBY2lkIFBob3NwaGF0YXNlPC9rZXl3b3JkPjxrZXl3b3JkPlZpdGFtaW4g
SyAyLypwaGFybWFjb2xvZ3k8L2tleXdvcmQ+PC9rZXl3b3Jkcz48ZGF0ZXM+PHllYXI+MjAwNTwv
eWVhcj48L2RhdGVzPjxpc2JuPjA5MTQtODc3OSAoUHJpbnQpJiN4RDswOTE0LTg3NzkgKExpbmtp
bmcpPC9pc2JuPjxhY2Nlc3Npb24tbnVtPjE1NjE2ODkzPC9hY2Nlc3Npb24tbnVtPjx1cmxzPjxy
ZWxhdGVkLXVybHM+PHVybD5odHRwczovL3d3dy5uY2JpLm5sbS5uaWguZ292L3B1Ym1lZC8xNTYx
Njg5MzwvdXJsPjwvcmVsYXRlZC11cmxzPjwvdXJscz48ZWxlY3Ryb25pYy1yZXNvdXJjZS1udW0+
MTAuMTAwNy9zMDA3NzQtMDA0LTA1MzktNjwvZWxlY3Ryb25pYy1yZXNvdXJjZS1udW0+PC9yZWNv
cmQ+PC9DaXRlPjwvRW5kTm90ZT5=
</w:fldData>
        </w:fldChar>
      </w:r>
      <w:r w:rsidR="00ED6160">
        <w:rPr>
          <w:rFonts w:ascii="Times New Roman" w:hAnsi="Times New Roman" w:cs="Times New Roman"/>
        </w:rPr>
        <w:instrText xml:space="preserve"> ADDIN EN.CITE.DATA </w:instrText>
      </w:r>
      <w:r w:rsidR="00ED6160">
        <w:rPr>
          <w:rFonts w:ascii="Times New Roman" w:hAnsi="Times New Roman" w:cs="Times New Roman"/>
        </w:rPr>
      </w:r>
      <w:r w:rsidR="00ED6160">
        <w:rPr>
          <w:rFonts w:ascii="Times New Roman" w:hAnsi="Times New Roman" w:cs="Times New Roman"/>
        </w:rPr>
        <w:fldChar w:fldCharType="end"/>
      </w:r>
      <w:r w:rsidR="00ED6160">
        <w:rPr>
          <w:rFonts w:ascii="Times New Roman" w:hAnsi="Times New Roman" w:cs="Times New Roman"/>
        </w:rPr>
      </w:r>
      <w:r w:rsidR="00ED6160">
        <w:rPr>
          <w:rFonts w:ascii="Times New Roman" w:hAnsi="Times New Roman" w:cs="Times New Roman"/>
        </w:rPr>
        <w:fldChar w:fldCharType="separate"/>
      </w:r>
      <w:r w:rsidR="00ED6160">
        <w:rPr>
          <w:rFonts w:ascii="Times New Roman" w:hAnsi="Times New Roman" w:cs="Times New Roman"/>
          <w:noProof/>
        </w:rPr>
        <w:t>[55]</w:t>
      </w:r>
      <w:r w:rsidR="00ED6160">
        <w:rPr>
          <w:rFonts w:ascii="Times New Roman" w:hAnsi="Times New Roman" w:cs="Times New Roman"/>
        </w:rPr>
        <w:fldChar w:fldCharType="end"/>
      </w:r>
      <w:r w:rsidR="00CE6725">
        <w:rPr>
          <w:rFonts w:ascii="Times New Roman" w:hAnsi="Times New Roman" w:cs="Times New Roman"/>
        </w:rPr>
        <w:t xml:space="preserve"> </w:t>
      </w:r>
      <w:r w:rsidRPr="00151FDD">
        <w:rPr>
          <w:rFonts w:ascii="Times New Roman" w:hAnsi="Times New Roman" w:cs="Times New Roman"/>
        </w:rPr>
        <w:t>A vertebral fracture was seen in one patient in the glucocorticoids alone group and no patients in the vitamin K and glucocorticoids group. No information is provided on the diagnosis criteria used for vertebral fracture and this study was classified as being at a high risk of bias.</w:t>
      </w:r>
    </w:p>
    <w:p w14:paraId="571AACEC" w14:textId="38AAF046" w:rsidR="00EB0769" w:rsidRPr="00EF5D3B" w:rsidRDefault="00F50CC6" w:rsidP="00151FDD">
      <w:pPr>
        <w:spacing w:line="480" w:lineRule="auto"/>
        <w:jc w:val="both"/>
        <w:rPr>
          <w:rFonts w:ascii="Times New Roman" w:hAnsi="Times New Roman" w:cs="Times New Roman"/>
        </w:rPr>
      </w:pPr>
      <w:r w:rsidRPr="00151FDD">
        <w:rPr>
          <w:rFonts w:ascii="Times New Roman" w:hAnsi="Times New Roman" w:cs="Times New Roman"/>
        </w:rPr>
        <w:t xml:space="preserve">All the trials </w:t>
      </w:r>
      <w:r w:rsidR="00EB0769">
        <w:rPr>
          <w:rFonts w:ascii="Times New Roman" w:hAnsi="Times New Roman" w:cs="Times New Roman"/>
        </w:rPr>
        <w:t>reporting</w:t>
      </w:r>
      <w:r w:rsidRPr="00151FDD">
        <w:rPr>
          <w:rFonts w:ascii="Times New Roman" w:hAnsi="Times New Roman" w:cs="Times New Roman"/>
        </w:rPr>
        <w:t xml:space="preserve"> vertebral fractures used similar criteria for the diagnosis of a vertebral fracture, all looking for a minimum of 20-25% reduction in vertebral height relative to baseline using one of two methods.</w:t>
      </w:r>
      <w:r w:rsidRPr="00151FDD">
        <w:rPr>
          <w:rFonts w:ascii="Times New Roman" w:hAnsi="Times New Roman" w:cs="Times New Roman"/>
        </w:rPr>
        <w:fldChar w:fldCharType="begin">
          <w:fldData xml:space="preserve">PEVuZE5vdGU+PENpdGU+PEF1dGhvcj5HZW5hbnQgSEs8L0F1dGhvcj48WWVhcj4yMDAwPC9ZZWFy
PjxSZWNOdW0+Mzg0PC9SZWNOdW0+PERpc3BsYXlUZXh0Pls2Niw2N108L0Rpc3BsYXlUZXh0Pjxy
ZWNvcmQ+PHJlYy1udW1iZXI+Mzg0PC9yZWMtbnVtYmVyPjxmb3JlaWduLWtleXM+PGtleSBhcHA9
IkVOIiBkYi1pZD0iMHNkc3h4NXNxemZzNWFldGYyMXBzcHczMjV4cDlzeDB0ejJ6IiB0aW1lc3Rh
bXA9IjE1Mzg3MjU1OTciPjM4NDwva2V5PjwvZm9yZWlnbi1rZXlzPjxyZWYtdHlwZSBuYW1lPSJK
b3VybmFsIEFydGljbGUiPjE3PC9yZWYtdHlwZT48Y29udHJpYnV0b3JzPjxhdXRob3JzPjxhdXRo
b3I+R2VuYW50IEhLLDwvYXV0aG9yPjxhdXRob3I+TGkgSiw8L2F1dGhvcj48YXV0aG9yPld1IENZ
LCA8L2F1dGhvcj48YXV0aG9yPlNoZXBoZXJkIEpBIDwvYXV0aG9yPjwvYXV0aG9ycz48L2NvbnRy
aWJ1dG9ycz48dGl0bGVzPjx0aXRsZT5WZXJ0ZWJyYWwgRnJhY3R1cmVzIGluIE9zdGVvcG9yb3Np
czogQSBOZXcgTWV0aG9kIGZvciBDbGluaWNhbCBBc3Nlc3NtZW50PC90aXRsZT48c2Vjb25kYXJ5
LXRpdGxlPkogQ2xpbiBEZW5zaXRvbSA8L3NlY29uZGFyeS10aXRsZT48L3RpdGxlcz48cGVyaW9k
aWNhbD48ZnVsbC10aXRsZT5KIENsaW4gRGVuc2l0b208L2Z1bGwtdGl0bGU+PC9wZXJpb2RpY2Fs
PjxwYWdlcz4yODEtOTA8L3BhZ2VzPjx2b2x1bWU+Mzwvdm9sdW1lPjxzZWN0aW9uPjI4MTwvc2Vj
dGlvbj48ZGF0ZXM+PHllYXI+MjAwMDwveWVhcj48L2RhdGVzPjx1cmxzPjwvdXJscz48L3JlY29y
ZD48L0NpdGU+PENpdGU+PEF1dGhvcj5GdWt1bmFnYTwvQXV0aG9yPjxZZWFyPjIwMDQ8L1llYXI+
PFJlY051bT4zODU8L1JlY051bT48cmVjb3JkPjxyZWMtbnVtYmVyPjM4NTwvcmVjLW51bWJlcj48
Zm9yZWlnbi1rZXlzPjxrZXkgYXBwPSJFTiIgZGItaWQ9IjBzZHN4eDVzcXpmczVhZXRmMjFwc3B3
MzI1eHA5c3gwdHoyeiIgdGltZXN0YW1wPSIxNTM4NzI1ODk4Ij4zODU8L2tleT48L2ZvcmVpZ24t
a2V5cz48cmVmLXR5cGUgbmFtZT0iSm91cm5hbCBBcnRpY2xlIj4xNzwvcmVmLXR5cGU+PGNvbnRy
aWJ1dG9ycz48YXV0aG9ycz48YXV0aG9yPkZ1a3VuYWdhLCBNLjwvYXV0aG9yPjxhdXRob3I+TmFr
YW11cmEsIFQuPC9hdXRob3I+PGF1dGhvcj5TaGlyYWtpLCBNLjwvYXV0aG9yPjxhdXRob3I+S3Vy
b2RhLCBULjwvYXV0aG9yPjxhdXRob3I+T2h0YSwgSC48L2F1dGhvcj48YXV0aG9yPkhvc29pLCBU
LjwvYXV0aG9yPjxhdXRob3I+T3JpbW8sIEguPC9hdXRob3I+PC9hdXRob3JzPjwvY29udHJpYnV0
b3JzPjxhdXRoLWFkZHJlc3M+RGVwYXJ0bWVudCBvZiBOdWNsZWFyIE1lZGljaW5lLCBLYXdhc2Fr
aSBNZWRpY2FsIFNjaG9vbCwgNTc3IE1hdHN1c2hpbWEsIDcwMS0wMTkyLCBLdXJhc2hpa2ksIEph
cGFuLiBtZnVrdW5hZ0BtZWQua2F3YXNha2ktbS5hYy5qcDwvYXV0aC1hZGRyZXNzPjx0aXRsZXM+
PHRpdGxlPkFic29sdXRlIGhlaWdodCByZWR1Y3Rpb24gYW5kIHBlcmNlbnQgaGVpZ2h0IHJhdGlv
IG9mIHRoZSB2ZXJ0ZWJyYWwgYm9keSBpbiBpbmNpZGVudCBmcmFjdHVyZSBpbiBKYXBhbmVzZSB3
b21lbjwvdGl0bGU+PHNlY29uZGFyeS10aXRsZT5KIEJvbmUgTWluZXIgTWV0YWI8L3NlY29uZGFy
eS10aXRsZT48L3RpdGxlcz48cGVyaW9kaWNhbD48ZnVsbC10aXRsZT5KIEJvbmUgTWluZXIgTWV0
YWI8L2Z1bGwtdGl0bGU+PC9wZXJpb2RpY2FsPjxwYWdlcz4xMDQtMTA8L3BhZ2VzPjx2b2x1bWU+
MjI8L3ZvbHVtZT48bnVtYmVyPjI8L251bWJlcj48a2V5d29yZHM+PGtleXdvcmQ+QWdlZDwva2V5
d29yZD48a2V5d29yZD5GZW1hbGU8L2tleXdvcmQ+PGtleXdvcmQ+SHVtYW5zPC9rZXl3b3JkPjxr
ZXl3b3JkPkphcGFuPC9rZXl3b3JkPjxrZXl3b3JkPk1pZGRsZSBBZ2VkPC9rZXl3b3JkPjxrZXl3
b3JkPlJhZGlvZ3JhcGh5PC9rZXl3b3JkPjxrZXl3b3JkPlJlcHJvZHVjaWJpbGl0eSBvZiBSZXN1
bHRzPC9rZXl3b3JkPjxrZXl3b3JkPlNwaW5hbCBGcmFjdHVyZXMvZGlhZ25vc3RpYyBpbWFnaW5n
LypwYXRob2xvZ3k8L2tleXdvcmQ+PGtleXdvcmQ+U3BpbmUvYW5hdG9teSAmYW1wOyBoaXN0b2xv
Z3kvZGlhZ25vc3RpYyBpbWFnaW5nLypwYXRob2xvZ3k8L2tleXdvcmQ+PC9rZXl3b3Jkcz48ZGF0
ZXM+PHllYXI+MjAwNDwveWVhcj48L2RhdGVzPjxpc2JuPjA5MTQtODc3OSAoUHJpbnQpJiN4RDsw
OTE0LTg3NzkgKExpbmtpbmcpPC9pc2JuPjxhY2Nlc3Npb24tbnVtPjE0OTk5NTIwPC9hY2Nlc3Np
b24tbnVtPjx1cmxzPjxyZWxhdGVkLXVybHM+PHVybD5odHRwczovL3d3dy5uY2JpLm5sbS5uaWgu
Z292L3B1Ym1lZC8xNDk5OTUyMDwvdXJsPjwvcmVsYXRlZC11cmxzPjwvdXJscz48ZWxlY3Ryb25p
Yy1yZXNvdXJjZS1udW0+MTAuMTAwNy9zMDA3NzQtMDAzLTA0NTctejwvZWxlY3Ryb25pYy1yZXNv
dXJjZS1udW0+PC9yZWNvcmQ+PC9DaXRlPjwvRW5kTm90ZT5=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PEVuZE5vdGU+PENpdGU+PEF1dGhvcj5HZW5hbnQgSEs8L0F1dGhvcj48WWVhcj4yMDAwPC9ZZWFy
PjxSZWNOdW0+Mzg0PC9SZWNOdW0+PERpc3BsYXlUZXh0Pls2Niw2N108L0Rpc3BsYXlUZXh0Pjxy
ZWNvcmQ+PHJlYy1udW1iZXI+Mzg0PC9yZWMtbnVtYmVyPjxmb3JlaWduLWtleXM+PGtleSBhcHA9
IkVOIiBkYi1pZD0iMHNkc3h4NXNxemZzNWFldGYyMXBzcHczMjV4cDlzeDB0ejJ6IiB0aW1lc3Rh
bXA9IjE1Mzg3MjU1OTciPjM4NDwva2V5PjwvZm9yZWlnbi1rZXlzPjxyZWYtdHlwZSBuYW1lPSJK
b3VybmFsIEFydGljbGUiPjE3PC9yZWYtdHlwZT48Y29udHJpYnV0b3JzPjxhdXRob3JzPjxhdXRo
b3I+R2VuYW50IEhLLDwvYXV0aG9yPjxhdXRob3I+TGkgSiw8L2F1dGhvcj48YXV0aG9yPld1IENZ
LCA8L2F1dGhvcj48YXV0aG9yPlNoZXBoZXJkIEpBIDwvYXV0aG9yPjwvYXV0aG9ycz48L2NvbnRy
aWJ1dG9ycz48dGl0bGVzPjx0aXRsZT5WZXJ0ZWJyYWwgRnJhY3R1cmVzIGluIE9zdGVvcG9yb3Np
czogQSBOZXcgTWV0aG9kIGZvciBDbGluaWNhbCBBc3Nlc3NtZW50PC90aXRsZT48c2Vjb25kYXJ5
LXRpdGxlPkogQ2xpbiBEZW5zaXRvbSA8L3NlY29uZGFyeS10aXRsZT48L3RpdGxlcz48cGVyaW9k
aWNhbD48ZnVsbC10aXRsZT5KIENsaW4gRGVuc2l0b208L2Z1bGwtdGl0bGU+PC9wZXJpb2RpY2Fs
PjxwYWdlcz4yODEtOTA8L3BhZ2VzPjx2b2x1bWU+Mzwvdm9sdW1lPjxzZWN0aW9uPjI4MTwvc2Vj
dGlvbj48ZGF0ZXM+PHllYXI+MjAwMDwveWVhcj48L2RhdGVzPjx1cmxzPjwvdXJscz48L3JlY29y
ZD48L0NpdGU+PENpdGU+PEF1dGhvcj5GdWt1bmFnYTwvQXV0aG9yPjxZZWFyPjIwMDQ8L1llYXI+
PFJlY051bT4zODU8L1JlY051bT48cmVjb3JkPjxyZWMtbnVtYmVyPjM4NTwvcmVjLW51bWJlcj48
Zm9yZWlnbi1rZXlzPjxrZXkgYXBwPSJFTiIgZGItaWQ9IjBzZHN4eDVzcXpmczVhZXRmMjFwc3B3
MzI1eHA5c3gwdHoyeiIgdGltZXN0YW1wPSIxNTM4NzI1ODk4Ij4zODU8L2tleT48L2ZvcmVpZ24t
a2V5cz48cmVmLXR5cGUgbmFtZT0iSm91cm5hbCBBcnRpY2xlIj4xNzwvcmVmLXR5cGU+PGNvbnRy
aWJ1dG9ycz48YXV0aG9ycz48YXV0aG9yPkZ1a3VuYWdhLCBNLjwvYXV0aG9yPjxhdXRob3I+TmFr
YW11cmEsIFQuPC9hdXRob3I+PGF1dGhvcj5TaGlyYWtpLCBNLjwvYXV0aG9yPjxhdXRob3I+S3Vy
b2RhLCBULjwvYXV0aG9yPjxhdXRob3I+T2h0YSwgSC48L2F1dGhvcj48YXV0aG9yPkhvc29pLCBU
LjwvYXV0aG9yPjxhdXRob3I+T3JpbW8sIEguPC9hdXRob3I+PC9hdXRob3JzPjwvY29udHJpYnV0
b3JzPjxhdXRoLWFkZHJlc3M+RGVwYXJ0bWVudCBvZiBOdWNsZWFyIE1lZGljaW5lLCBLYXdhc2Fr
aSBNZWRpY2FsIFNjaG9vbCwgNTc3IE1hdHN1c2hpbWEsIDcwMS0wMTkyLCBLdXJhc2hpa2ksIEph
cGFuLiBtZnVrdW5hZ0BtZWQua2F3YXNha2ktbS5hYy5qcDwvYXV0aC1hZGRyZXNzPjx0aXRsZXM+
PHRpdGxlPkFic29sdXRlIGhlaWdodCByZWR1Y3Rpb24gYW5kIHBlcmNlbnQgaGVpZ2h0IHJhdGlv
IG9mIHRoZSB2ZXJ0ZWJyYWwgYm9keSBpbiBpbmNpZGVudCBmcmFjdHVyZSBpbiBKYXBhbmVzZSB3
b21lbjwvdGl0bGU+PHNlY29uZGFyeS10aXRsZT5KIEJvbmUgTWluZXIgTWV0YWI8L3NlY29uZGFy
eS10aXRsZT48L3RpdGxlcz48cGVyaW9kaWNhbD48ZnVsbC10aXRsZT5KIEJvbmUgTWluZXIgTWV0
YWI8L2Z1bGwtdGl0bGU+PC9wZXJpb2RpY2FsPjxwYWdlcz4xMDQtMTA8L3BhZ2VzPjx2b2x1bWU+
MjI8L3ZvbHVtZT48bnVtYmVyPjI8L251bWJlcj48a2V5d29yZHM+PGtleXdvcmQ+QWdlZDwva2V5
d29yZD48a2V5d29yZD5GZW1hbGU8L2tleXdvcmQ+PGtleXdvcmQ+SHVtYW5zPC9rZXl3b3JkPjxr
ZXl3b3JkPkphcGFuPC9rZXl3b3JkPjxrZXl3b3JkPk1pZGRsZSBBZ2VkPC9rZXl3b3JkPjxrZXl3
b3JkPlJhZGlvZ3JhcGh5PC9rZXl3b3JkPjxrZXl3b3JkPlJlcHJvZHVjaWJpbGl0eSBvZiBSZXN1
bHRzPC9rZXl3b3JkPjxrZXl3b3JkPlNwaW5hbCBGcmFjdHVyZXMvZGlhZ25vc3RpYyBpbWFnaW5n
LypwYXRob2xvZ3k8L2tleXdvcmQ+PGtleXdvcmQ+U3BpbmUvYW5hdG9teSAmYW1wOyBoaXN0b2xv
Z3kvZGlhZ25vc3RpYyBpbWFnaW5nLypwYXRob2xvZ3k8L2tleXdvcmQ+PC9rZXl3b3Jkcz48ZGF0
ZXM+PHllYXI+MjAwNDwveWVhcj48L2RhdGVzPjxpc2JuPjA5MTQtODc3OSAoUHJpbnQpJiN4RDsw
OTE0LTg3NzkgKExpbmtpbmcpPC9pc2JuPjxhY2Nlc3Npb24tbnVtPjE0OTk5NTIwPC9hY2Nlc3Np
b24tbnVtPjx1cmxzPjxyZWxhdGVkLXVybHM+PHVybD5odHRwczovL3d3dy5uY2JpLm5sbS5uaWgu
Z292L3B1Ym1lZC8xNDk5OTUyMDwvdXJsPjwvcmVsYXRlZC11cmxzPjwvdXJscz48ZWxlY3Ryb25p
Yy1yZXNvdXJjZS1udW0+MTAuMTAwNy9zMDA3NzQtMDAzLTA0NTctejwvZWxlY3Ryb25pYy1yZXNv
dXJjZS1udW0+PC9yZWNvcmQ+PC9DaXRlPjwvRW5kTm90ZT5=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Pr="00151FDD">
        <w:rPr>
          <w:rFonts w:ascii="Times New Roman" w:hAnsi="Times New Roman" w:cs="Times New Roman"/>
        </w:rPr>
      </w:r>
      <w:r w:rsidRPr="00151FDD">
        <w:rPr>
          <w:rFonts w:ascii="Times New Roman" w:hAnsi="Times New Roman" w:cs="Times New Roman"/>
        </w:rPr>
        <w:fldChar w:fldCharType="separate"/>
      </w:r>
      <w:r w:rsidR="00D33730">
        <w:rPr>
          <w:rFonts w:ascii="Times New Roman" w:hAnsi="Times New Roman" w:cs="Times New Roman"/>
          <w:noProof/>
        </w:rPr>
        <w:t>[66,67]</w:t>
      </w:r>
      <w:r w:rsidRPr="00151FDD">
        <w:rPr>
          <w:rFonts w:ascii="Times New Roman" w:hAnsi="Times New Roman" w:cs="Times New Roman"/>
        </w:rPr>
        <w:fldChar w:fldCharType="end"/>
      </w:r>
      <w:r w:rsidR="00C740A3" w:rsidRPr="00151FDD">
        <w:rPr>
          <w:rFonts w:ascii="Times New Roman" w:hAnsi="Times New Roman" w:cs="Times New Roman"/>
        </w:rPr>
        <w:t xml:space="preserve"> Methods for the diagnosis of clinical fracture differed between the studies with Cheung, Inoue, Tanaka, and Shiraki all confirming fractures using radiography at the time of fracture; Emaus collected </w:t>
      </w:r>
      <w:r w:rsidR="000D27F4">
        <w:rPr>
          <w:rFonts w:ascii="Times New Roman" w:hAnsi="Times New Roman" w:cs="Times New Roman"/>
        </w:rPr>
        <w:t>self-reported</w:t>
      </w:r>
      <w:r w:rsidR="00C740A3" w:rsidRPr="00151FDD">
        <w:rPr>
          <w:rFonts w:ascii="Times New Roman" w:hAnsi="Times New Roman" w:cs="Times New Roman"/>
        </w:rPr>
        <w:t xml:space="preserve"> fractures at each follow-up from the participants; all the other t</w:t>
      </w:r>
      <w:r w:rsidR="00AF3731">
        <w:rPr>
          <w:rFonts w:ascii="Times New Roman" w:hAnsi="Times New Roman" w:cs="Times New Roman"/>
        </w:rPr>
        <w:t xml:space="preserve">rials did </w:t>
      </w:r>
      <w:r w:rsidR="00AF3731" w:rsidRPr="00EF5D3B">
        <w:rPr>
          <w:rFonts w:ascii="Times New Roman" w:hAnsi="Times New Roman" w:cs="Times New Roman"/>
        </w:rPr>
        <w:t xml:space="preserve">not report </w:t>
      </w:r>
      <w:r w:rsidR="00F07594">
        <w:rPr>
          <w:rFonts w:ascii="Times New Roman" w:hAnsi="Times New Roman" w:cs="Times New Roman"/>
        </w:rPr>
        <w:t>their</w:t>
      </w:r>
      <w:r w:rsidR="00C740A3" w:rsidRPr="00EF5D3B">
        <w:rPr>
          <w:rFonts w:ascii="Times New Roman" w:hAnsi="Times New Roman" w:cs="Times New Roman"/>
        </w:rPr>
        <w:t xml:space="preserve"> method </w:t>
      </w:r>
      <w:r w:rsidR="00AF3731" w:rsidRPr="00EF5D3B">
        <w:rPr>
          <w:rFonts w:ascii="Times New Roman" w:hAnsi="Times New Roman" w:cs="Times New Roman"/>
        </w:rPr>
        <w:t xml:space="preserve">for </w:t>
      </w:r>
      <w:r w:rsidR="00C740A3" w:rsidRPr="00EF5D3B">
        <w:rPr>
          <w:rFonts w:ascii="Times New Roman" w:hAnsi="Times New Roman" w:cs="Times New Roman"/>
        </w:rPr>
        <w:t>the diagnosis or reporting of fractures.</w:t>
      </w:r>
      <w:r w:rsidR="0011560E" w:rsidRPr="00EF5D3B">
        <w:rPr>
          <w:rFonts w:ascii="Times New Roman" w:hAnsi="Times New Roman" w:cs="Times New Roman"/>
        </w:rPr>
        <w:t xml:space="preserve"> </w:t>
      </w:r>
    </w:p>
    <w:p w14:paraId="7A102BC3" w14:textId="28E04B7E" w:rsidR="00F50CC6" w:rsidRPr="00151FDD" w:rsidRDefault="00EB0769" w:rsidP="00EF5D3B">
      <w:pPr>
        <w:spacing w:line="480" w:lineRule="auto"/>
        <w:jc w:val="both"/>
        <w:rPr>
          <w:rFonts w:ascii="Times New Roman" w:hAnsi="Times New Roman" w:cs="Times New Roman"/>
        </w:rPr>
      </w:pPr>
      <w:r w:rsidRPr="00530AD2">
        <w:rPr>
          <w:rFonts w:ascii="Times New Roman" w:hAnsi="Times New Roman" w:cs="Times New Roman"/>
        </w:rPr>
        <w:t xml:space="preserve">Of the trials reporting clinical fractures, six used </w:t>
      </w:r>
      <w:r w:rsidR="00C161CB" w:rsidRPr="00530AD2">
        <w:rPr>
          <w:rFonts w:ascii="Times New Roman" w:hAnsi="Times New Roman" w:cs="Times New Roman"/>
        </w:rPr>
        <w:t xml:space="preserve">vitamin </w:t>
      </w:r>
      <w:r w:rsidRPr="00530AD2">
        <w:rPr>
          <w:rFonts w:ascii="Times New Roman" w:hAnsi="Times New Roman" w:cs="Times New Roman"/>
        </w:rPr>
        <w:t xml:space="preserve">K2 (five </w:t>
      </w:r>
      <w:r w:rsidR="00154823">
        <w:rPr>
          <w:rFonts w:ascii="Times New Roman" w:hAnsi="Times New Roman" w:cs="Times New Roman"/>
        </w:rPr>
        <w:t>with</w:t>
      </w:r>
      <w:r w:rsidRPr="00530AD2">
        <w:rPr>
          <w:rFonts w:ascii="Times New Roman" w:hAnsi="Times New Roman" w:cs="Times New Roman"/>
        </w:rPr>
        <w:t xml:space="preserve"> 45 mg </w:t>
      </w:r>
      <w:r w:rsidR="00154823">
        <w:rPr>
          <w:rFonts w:ascii="Times New Roman" w:hAnsi="Times New Roman" w:cs="Times New Roman"/>
        </w:rPr>
        <w:t xml:space="preserve">MK-4, </w:t>
      </w:r>
      <w:r w:rsidRPr="00530AD2">
        <w:rPr>
          <w:rFonts w:ascii="Times New Roman" w:hAnsi="Times New Roman" w:cs="Times New Roman"/>
        </w:rPr>
        <w:t xml:space="preserve">one </w:t>
      </w:r>
      <w:r w:rsidR="00154823">
        <w:rPr>
          <w:rFonts w:ascii="Times New Roman" w:hAnsi="Times New Roman" w:cs="Times New Roman"/>
        </w:rPr>
        <w:t>with</w:t>
      </w:r>
      <w:r w:rsidRPr="00530AD2">
        <w:rPr>
          <w:rFonts w:ascii="Times New Roman" w:hAnsi="Times New Roman" w:cs="Times New Roman"/>
        </w:rPr>
        <w:t xml:space="preserve"> 360 µ</w:t>
      </w:r>
      <w:r w:rsidRPr="00EF5D3B">
        <w:rPr>
          <w:rFonts w:ascii="Times New Roman" w:hAnsi="Times New Roman" w:cs="Times New Roman"/>
        </w:rPr>
        <w:t>g</w:t>
      </w:r>
      <w:r w:rsidR="00154823">
        <w:rPr>
          <w:rFonts w:ascii="Times New Roman" w:hAnsi="Times New Roman" w:cs="Times New Roman"/>
        </w:rPr>
        <w:t xml:space="preserve"> MK-7</w:t>
      </w:r>
      <w:r w:rsidRPr="00EF5D3B">
        <w:rPr>
          <w:rFonts w:ascii="Times New Roman" w:hAnsi="Times New Roman" w:cs="Times New Roman"/>
        </w:rPr>
        <w:t xml:space="preserve">) and </w:t>
      </w:r>
      <w:r w:rsidR="00C161CB" w:rsidRPr="00EF5D3B">
        <w:rPr>
          <w:rFonts w:ascii="Times New Roman" w:hAnsi="Times New Roman" w:cs="Times New Roman"/>
        </w:rPr>
        <w:t xml:space="preserve">three used vitamin K1 (ranging from 200 </w:t>
      </w:r>
      <w:r w:rsidR="00C161CB" w:rsidRPr="00530AD2">
        <w:rPr>
          <w:rFonts w:ascii="Times New Roman" w:hAnsi="Times New Roman" w:cs="Times New Roman"/>
        </w:rPr>
        <w:t>µ</w:t>
      </w:r>
      <w:r w:rsidR="00C161CB" w:rsidRPr="00EF5D3B">
        <w:rPr>
          <w:rFonts w:ascii="Times New Roman" w:hAnsi="Times New Roman" w:cs="Times New Roman"/>
        </w:rPr>
        <w:t>g to 10</w:t>
      </w:r>
      <w:r w:rsidR="00CE5C58">
        <w:rPr>
          <w:rFonts w:ascii="Times New Roman" w:hAnsi="Times New Roman" w:cs="Times New Roman"/>
        </w:rPr>
        <w:t xml:space="preserve"> </w:t>
      </w:r>
      <w:r w:rsidR="00C161CB" w:rsidRPr="00EF5D3B">
        <w:rPr>
          <w:rFonts w:ascii="Times New Roman" w:hAnsi="Times New Roman" w:cs="Times New Roman"/>
        </w:rPr>
        <w:t xml:space="preserve">mg). </w:t>
      </w:r>
      <w:r w:rsidR="00154823">
        <w:rPr>
          <w:rFonts w:ascii="Times New Roman" w:hAnsi="Times New Roman" w:cs="Times New Roman"/>
        </w:rPr>
        <w:t>Of t</w:t>
      </w:r>
      <w:r w:rsidR="00C161CB" w:rsidRPr="00EF5D3B">
        <w:rPr>
          <w:rFonts w:ascii="Times New Roman" w:hAnsi="Times New Roman" w:cs="Times New Roman"/>
        </w:rPr>
        <w:t xml:space="preserve">he trials reporting </w:t>
      </w:r>
      <w:r w:rsidR="00EF5D3B" w:rsidRPr="00EF5D3B">
        <w:rPr>
          <w:rFonts w:ascii="Times New Roman" w:hAnsi="Times New Roman" w:cs="Times New Roman"/>
        </w:rPr>
        <w:t xml:space="preserve">vertebral fractures six used vitamin K2 </w:t>
      </w:r>
      <w:r w:rsidR="00EF5D3B" w:rsidRPr="00530AD2">
        <w:rPr>
          <w:rFonts w:ascii="Times New Roman" w:hAnsi="Times New Roman" w:cs="Times New Roman"/>
        </w:rPr>
        <w:t xml:space="preserve">(five </w:t>
      </w:r>
      <w:r w:rsidR="00154823">
        <w:rPr>
          <w:rFonts w:ascii="Times New Roman" w:hAnsi="Times New Roman" w:cs="Times New Roman"/>
        </w:rPr>
        <w:t>with</w:t>
      </w:r>
      <w:r w:rsidR="00EF5D3B" w:rsidRPr="00530AD2">
        <w:rPr>
          <w:rFonts w:ascii="Times New Roman" w:hAnsi="Times New Roman" w:cs="Times New Roman"/>
        </w:rPr>
        <w:t xml:space="preserve"> 45 mg </w:t>
      </w:r>
      <w:r w:rsidR="00154823">
        <w:rPr>
          <w:rFonts w:ascii="Times New Roman" w:hAnsi="Times New Roman" w:cs="Times New Roman"/>
        </w:rPr>
        <w:t xml:space="preserve">MK-4, </w:t>
      </w:r>
      <w:r w:rsidR="00EF5D3B" w:rsidRPr="00530AD2">
        <w:rPr>
          <w:rFonts w:ascii="Times New Roman" w:hAnsi="Times New Roman" w:cs="Times New Roman"/>
        </w:rPr>
        <w:t xml:space="preserve">one </w:t>
      </w:r>
      <w:r w:rsidR="00154823">
        <w:rPr>
          <w:rFonts w:ascii="Times New Roman" w:hAnsi="Times New Roman" w:cs="Times New Roman"/>
        </w:rPr>
        <w:t>with</w:t>
      </w:r>
      <w:r w:rsidR="00EF5D3B" w:rsidRPr="00530AD2">
        <w:rPr>
          <w:rFonts w:ascii="Times New Roman" w:hAnsi="Times New Roman" w:cs="Times New Roman"/>
        </w:rPr>
        <w:t xml:space="preserve"> 360 µg</w:t>
      </w:r>
      <w:r w:rsidR="00EC3632">
        <w:rPr>
          <w:rFonts w:ascii="Times New Roman" w:hAnsi="Times New Roman" w:cs="Times New Roman"/>
        </w:rPr>
        <w:t xml:space="preserve"> MK-7</w:t>
      </w:r>
      <w:r w:rsidR="00EF5D3B" w:rsidRPr="00530AD2">
        <w:rPr>
          <w:rFonts w:ascii="Times New Roman" w:hAnsi="Times New Roman" w:cs="Times New Roman"/>
        </w:rPr>
        <w:t>)</w:t>
      </w:r>
      <w:r w:rsidR="00EF5D3B" w:rsidRPr="00EF5D3B">
        <w:rPr>
          <w:rFonts w:ascii="Times New Roman" w:hAnsi="Times New Roman" w:cs="Times New Roman"/>
        </w:rPr>
        <w:t xml:space="preserve"> and one used vitamin K1 (5 mg).</w:t>
      </w:r>
    </w:p>
    <w:p w14:paraId="709D2E13" w14:textId="26A95EF9" w:rsidR="00242751" w:rsidRPr="00151FDD" w:rsidRDefault="00242751" w:rsidP="00151FDD">
      <w:pPr>
        <w:spacing w:line="480" w:lineRule="auto"/>
        <w:jc w:val="both"/>
        <w:rPr>
          <w:rFonts w:ascii="Times New Roman" w:hAnsi="Times New Roman" w:cs="Times New Roman"/>
        </w:rPr>
      </w:pPr>
      <w:r w:rsidRPr="00AC1691">
        <w:rPr>
          <w:rFonts w:ascii="Times New Roman" w:hAnsi="Times New Roman" w:cs="Times New Roman"/>
        </w:rPr>
        <w:t>Meta-analyses were undertaken for both total clinical fractures and vertebral fractures</w:t>
      </w:r>
      <w:r w:rsidR="003E38E9" w:rsidRPr="00AC1691">
        <w:rPr>
          <w:rFonts w:ascii="Times New Roman" w:hAnsi="Times New Roman" w:cs="Times New Roman"/>
        </w:rPr>
        <w:t xml:space="preserve"> for all trials</w:t>
      </w:r>
      <w:r w:rsidR="00530AD2" w:rsidRPr="00AC1691">
        <w:rPr>
          <w:rFonts w:ascii="Times New Roman" w:hAnsi="Times New Roman" w:cs="Times New Roman"/>
        </w:rPr>
        <w:t xml:space="preserve"> including osteoporotic or post-menopausal women</w:t>
      </w:r>
      <w:r w:rsidRPr="00AC1691">
        <w:rPr>
          <w:rFonts w:ascii="Times New Roman" w:hAnsi="Times New Roman" w:cs="Times New Roman"/>
        </w:rPr>
        <w:t>.</w:t>
      </w:r>
      <w:r w:rsidRPr="00F0550D">
        <w:rPr>
          <w:rFonts w:ascii="Times New Roman" w:hAnsi="Times New Roman" w:cs="Times New Roman"/>
        </w:rPr>
        <w:t xml:space="preserve"> For total</w:t>
      </w:r>
      <w:r w:rsidRPr="00151FDD">
        <w:rPr>
          <w:rFonts w:ascii="Times New Roman" w:hAnsi="Times New Roman" w:cs="Times New Roman"/>
        </w:rPr>
        <w:t xml:space="preserve"> clinical fractures a</w:t>
      </w:r>
      <w:r w:rsidR="005B74F1" w:rsidRPr="00151FDD">
        <w:rPr>
          <w:rFonts w:ascii="Times New Roman" w:hAnsi="Times New Roman" w:cs="Times New Roman"/>
        </w:rPr>
        <w:t xml:space="preserve"> statistically significant</w:t>
      </w:r>
      <w:r w:rsidRPr="00151FDD">
        <w:rPr>
          <w:rFonts w:ascii="Times New Roman" w:hAnsi="Times New Roman" w:cs="Times New Roman"/>
        </w:rPr>
        <w:t xml:space="preserve"> O</w:t>
      </w:r>
      <w:r w:rsidR="00F07594">
        <w:rPr>
          <w:rFonts w:ascii="Times New Roman" w:hAnsi="Times New Roman" w:cs="Times New Roman"/>
        </w:rPr>
        <w:t xml:space="preserve">dds </w:t>
      </w:r>
      <w:r w:rsidRPr="00151FDD">
        <w:rPr>
          <w:rFonts w:ascii="Times New Roman" w:hAnsi="Times New Roman" w:cs="Times New Roman"/>
        </w:rPr>
        <w:t>R</w:t>
      </w:r>
      <w:r w:rsidR="00F07594">
        <w:rPr>
          <w:rFonts w:ascii="Times New Roman" w:hAnsi="Times New Roman" w:cs="Times New Roman"/>
        </w:rPr>
        <w:t>atio (OR)</w:t>
      </w:r>
      <w:r w:rsidRPr="00151FDD">
        <w:rPr>
          <w:rFonts w:ascii="Times New Roman" w:hAnsi="Times New Roman" w:cs="Times New Roman"/>
        </w:rPr>
        <w:t xml:space="preserve"> of 0.72 (95% CI: 0.55 to 0.95) was observed, representing a lower odds of fractures for those taking vitamin K (2.24% vs 3.06%)</w:t>
      </w:r>
      <w:r w:rsidR="00EB3DED" w:rsidRPr="00151FDD">
        <w:rPr>
          <w:rFonts w:ascii="Times New Roman" w:hAnsi="Times New Roman" w:cs="Times New Roman"/>
        </w:rPr>
        <w:t xml:space="preserve"> (Figure 2</w:t>
      </w:r>
      <w:r w:rsidRPr="00151FDD">
        <w:rPr>
          <w:rFonts w:ascii="Times New Roman" w:hAnsi="Times New Roman" w:cs="Times New Roman"/>
        </w:rPr>
        <w:t>). The vertebral fractures meta-analysis showed a</w:t>
      </w:r>
      <w:r w:rsidR="005B74F1" w:rsidRPr="00151FDD">
        <w:rPr>
          <w:rFonts w:ascii="Times New Roman" w:hAnsi="Times New Roman" w:cs="Times New Roman"/>
        </w:rPr>
        <w:t xml:space="preserve"> </w:t>
      </w:r>
      <w:r w:rsidR="006D6955" w:rsidRPr="00151FDD">
        <w:rPr>
          <w:rFonts w:ascii="Times New Roman" w:hAnsi="Times New Roman" w:cs="Times New Roman"/>
        </w:rPr>
        <w:t>non-statistically</w:t>
      </w:r>
      <w:r w:rsidR="005B74F1" w:rsidRPr="00151FDD">
        <w:rPr>
          <w:rFonts w:ascii="Times New Roman" w:hAnsi="Times New Roman" w:cs="Times New Roman"/>
        </w:rPr>
        <w:t xml:space="preserve"> significant</w:t>
      </w:r>
      <w:r w:rsidRPr="00151FDD">
        <w:rPr>
          <w:rFonts w:ascii="Times New Roman" w:hAnsi="Times New Roman" w:cs="Times New Roman"/>
        </w:rPr>
        <w:t xml:space="preserve"> OR of 0.96 (95% CI: 0.83 to 1.11) with those taking vitamin K having fewer fractures (10.5</w:t>
      </w:r>
      <w:r w:rsidR="00702127" w:rsidRPr="00151FDD">
        <w:rPr>
          <w:rFonts w:ascii="Times New Roman" w:hAnsi="Times New Roman" w:cs="Times New Roman"/>
        </w:rPr>
        <w:t>5</w:t>
      </w:r>
      <w:r w:rsidRPr="00151FDD">
        <w:rPr>
          <w:rFonts w:ascii="Times New Roman" w:hAnsi="Times New Roman" w:cs="Times New Roman"/>
        </w:rPr>
        <w:t>% vs 10.82%)</w:t>
      </w:r>
      <w:r w:rsidR="00EB3DED" w:rsidRPr="00151FDD">
        <w:rPr>
          <w:rFonts w:ascii="Times New Roman" w:hAnsi="Times New Roman" w:cs="Times New Roman"/>
        </w:rPr>
        <w:t xml:space="preserve"> (Figure 3</w:t>
      </w:r>
      <w:r w:rsidRPr="00151FDD">
        <w:rPr>
          <w:rFonts w:ascii="Times New Roman" w:hAnsi="Times New Roman" w:cs="Times New Roman"/>
        </w:rPr>
        <w:t xml:space="preserve">). Sensitivity analysis showed that in low risk of bias trials there was no </w:t>
      </w:r>
      <w:r w:rsidR="005B74F1" w:rsidRPr="00151FDD">
        <w:rPr>
          <w:rFonts w:ascii="Times New Roman" w:hAnsi="Times New Roman" w:cs="Times New Roman"/>
        </w:rPr>
        <w:t xml:space="preserve">statistically significant </w:t>
      </w:r>
      <w:r w:rsidRPr="00151FDD">
        <w:rPr>
          <w:rFonts w:ascii="Times New Roman" w:hAnsi="Times New Roman" w:cs="Times New Roman"/>
        </w:rPr>
        <w:t xml:space="preserve">effect between control and vitamin K seen in either total clinical (2.34% vs 3.01%; OR: 0.76, 95% CI: 0.58 to 1.02) or vertebral fractures (10.87% vs 10.24%; OR: 1.06, 95% CI: 0.91 to 1.24). Substantial heterogeneity was observed in the vertebral fractures meta-analysis, however no heterogeneity was present in the sensitivity analysis. </w:t>
      </w:r>
    </w:p>
    <w:p w14:paraId="58FD72EE" w14:textId="507E056D" w:rsidR="00242751" w:rsidRPr="00151FDD" w:rsidRDefault="00242751" w:rsidP="00151FDD">
      <w:pPr>
        <w:spacing w:line="480" w:lineRule="auto"/>
        <w:jc w:val="both"/>
        <w:rPr>
          <w:rFonts w:ascii="Times New Roman" w:hAnsi="Times New Roman" w:cs="Times New Roman"/>
        </w:rPr>
      </w:pPr>
      <w:r w:rsidRPr="00151FDD">
        <w:rPr>
          <w:rFonts w:ascii="Times New Roman" w:hAnsi="Times New Roman" w:cs="Times New Roman"/>
        </w:rPr>
        <w:t>The funnel plot for total clinical fractures showed no concerning asymmetry (</w:t>
      </w:r>
      <w:r w:rsidR="00CE3077">
        <w:rPr>
          <w:rFonts w:ascii="Times New Roman" w:hAnsi="Times New Roman" w:cs="Times New Roman"/>
        </w:rPr>
        <w:t>Supplement 7</w:t>
      </w:r>
      <w:r w:rsidRPr="00151FDD">
        <w:rPr>
          <w:rFonts w:ascii="Times New Roman" w:hAnsi="Times New Roman" w:cs="Times New Roman"/>
        </w:rPr>
        <w:t>). However, the funnel plot for vertebral fractures showed some asymmetry, this appears to be due to the studies with high and low risk of bias presenting differing results (</w:t>
      </w:r>
      <w:r w:rsidR="00CE3077">
        <w:rPr>
          <w:rFonts w:ascii="Times New Roman" w:hAnsi="Times New Roman" w:cs="Times New Roman"/>
        </w:rPr>
        <w:t>Supplement 8)</w:t>
      </w:r>
    </w:p>
    <w:p w14:paraId="425E7AF2" w14:textId="6584E40B" w:rsidR="00B92511" w:rsidRPr="00151FDD" w:rsidRDefault="00CC4275" w:rsidP="00151FDD">
      <w:pPr>
        <w:spacing w:line="480" w:lineRule="auto"/>
        <w:jc w:val="both"/>
        <w:rPr>
          <w:rFonts w:ascii="Times New Roman" w:hAnsi="Times New Roman" w:cs="Times New Roman"/>
          <w:b/>
        </w:rPr>
      </w:pPr>
      <w:r w:rsidRPr="00151FDD">
        <w:rPr>
          <w:rFonts w:ascii="Times New Roman" w:hAnsi="Times New Roman" w:cs="Times New Roman"/>
          <w:b/>
        </w:rPr>
        <w:t>Bone Mineral Density</w:t>
      </w:r>
    </w:p>
    <w:p w14:paraId="18C18EAC" w14:textId="675BD00D" w:rsidR="00CC4275" w:rsidRPr="00151FDD" w:rsidRDefault="005506DE" w:rsidP="00151FDD">
      <w:pPr>
        <w:spacing w:line="480" w:lineRule="auto"/>
        <w:jc w:val="both"/>
        <w:rPr>
          <w:rFonts w:ascii="Times New Roman" w:hAnsi="Times New Roman" w:cs="Times New Roman"/>
        </w:rPr>
      </w:pPr>
      <w:r w:rsidRPr="00151FDD">
        <w:rPr>
          <w:rFonts w:ascii="Times New Roman" w:hAnsi="Times New Roman" w:cs="Times New Roman"/>
        </w:rPr>
        <w:t>Thirty-six trials reported collecting BMD data</w:t>
      </w:r>
      <w:r w:rsidR="00EB3DED" w:rsidRPr="00151FDD">
        <w:rPr>
          <w:rFonts w:ascii="Times New Roman" w:hAnsi="Times New Roman" w:cs="Times New Roman"/>
        </w:rPr>
        <w:t xml:space="preserve"> (</w:t>
      </w:r>
      <w:r w:rsidR="00CE3077">
        <w:rPr>
          <w:rFonts w:ascii="Times New Roman" w:hAnsi="Times New Roman" w:cs="Times New Roman"/>
        </w:rPr>
        <w:t>Supplement 4</w:t>
      </w:r>
      <w:r w:rsidR="00EB3DED" w:rsidRPr="00151FDD">
        <w:rPr>
          <w:rFonts w:ascii="Times New Roman" w:hAnsi="Times New Roman" w:cs="Times New Roman"/>
        </w:rPr>
        <w:t>)</w:t>
      </w:r>
      <w:r w:rsidR="00B92511" w:rsidRPr="00151FDD">
        <w:rPr>
          <w:rFonts w:ascii="Times New Roman" w:hAnsi="Times New Roman" w:cs="Times New Roman"/>
        </w:rPr>
        <w:t>.</w:t>
      </w:r>
      <w:r w:rsidR="00E81986" w:rsidRPr="00151FDD">
        <w:rPr>
          <w:rFonts w:ascii="Times New Roman" w:hAnsi="Times New Roman" w:cs="Times New Roman"/>
        </w:rPr>
        <w:t xml:space="preserve"> </w:t>
      </w:r>
      <w:r w:rsidR="003E38E9" w:rsidRPr="00151FDD">
        <w:rPr>
          <w:rFonts w:ascii="Times New Roman" w:hAnsi="Times New Roman" w:cs="Times New Roman"/>
        </w:rPr>
        <w:t>Twenty-two of these trials included post-menopausal or osteoporotic women</w:t>
      </w:r>
      <w:r w:rsidRPr="00151FDD">
        <w:rPr>
          <w:rFonts w:ascii="Times New Roman" w:hAnsi="Times New Roman" w:cs="Times New Roman"/>
        </w:rPr>
        <w:t xml:space="preserve"> and provided data that could be combined in meta-analyses for our pre-specified time-points</w:t>
      </w:r>
      <w:r w:rsidR="00C81764" w:rsidRPr="00151FDD">
        <w:rPr>
          <w:rFonts w:ascii="Times New Roman" w:hAnsi="Times New Roman" w:cs="Times New Roman"/>
        </w:rPr>
        <w:t xml:space="preserve">. </w:t>
      </w:r>
      <w:r w:rsidR="00227DEC">
        <w:rPr>
          <w:rFonts w:ascii="Times New Roman" w:hAnsi="Times New Roman" w:cs="Times New Roman"/>
        </w:rPr>
        <w:t>Both the K1 and K2 forms of vitamin K were used in the included trials with the K1 doses ranging from 100 µg to 5 mg and the K2 doses ranging from 180 µg to 45 mg.</w:t>
      </w:r>
    </w:p>
    <w:p w14:paraId="10EF27F0" w14:textId="3D95B826" w:rsidR="00BD77C2" w:rsidRPr="00151FDD" w:rsidRDefault="00AD140C" w:rsidP="00151FDD">
      <w:pPr>
        <w:spacing w:line="480" w:lineRule="auto"/>
        <w:jc w:val="both"/>
        <w:rPr>
          <w:rFonts w:ascii="Times New Roman" w:hAnsi="Times New Roman" w:cs="Times New Roman"/>
        </w:rPr>
      </w:pPr>
      <w:r w:rsidRPr="00151FDD">
        <w:rPr>
          <w:rFonts w:ascii="Times New Roman" w:hAnsi="Times New Roman" w:cs="Times New Roman"/>
        </w:rPr>
        <w:t>At 6</w:t>
      </w:r>
      <w:r w:rsidR="00CC4275" w:rsidRPr="00151FDD">
        <w:rPr>
          <w:rFonts w:ascii="Times New Roman" w:hAnsi="Times New Roman" w:cs="Times New Roman"/>
        </w:rPr>
        <w:t xml:space="preserve"> months</w:t>
      </w:r>
      <w:r w:rsidR="002E758A" w:rsidRPr="00151FDD">
        <w:rPr>
          <w:rFonts w:ascii="Times New Roman" w:hAnsi="Times New Roman" w:cs="Times New Roman"/>
        </w:rPr>
        <w:t>,</w:t>
      </w:r>
      <w:r w:rsidR="00711883" w:rsidRPr="00151FDD">
        <w:rPr>
          <w:rFonts w:ascii="Times New Roman" w:hAnsi="Times New Roman" w:cs="Times New Roman"/>
        </w:rPr>
        <w:t xml:space="preserve"> </w:t>
      </w:r>
      <w:r w:rsidR="002E758A" w:rsidRPr="00151FDD">
        <w:rPr>
          <w:rFonts w:ascii="Times New Roman" w:hAnsi="Times New Roman" w:cs="Times New Roman"/>
        </w:rPr>
        <w:t xml:space="preserve">the </w:t>
      </w:r>
      <w:r w:rsidR="00711883" w:rsidRPr="00151FDD">
        <w:rPr>
          <w:rFonts w:ascii="Times New Roman" w:hAnsi="Times New Roman" w:cs="Times New Roman"/>
        </w:rPr>
        <w:t>percentage change in</w:t>
      </w:r>
      <w:r w:rsidR="00CC4275" w:rsidRPr="00151FDD">
        <w:rPr>
          <w:rFonts w:ascii="Times New Roman" w:hAnsi="Times New Roman" w:cs="Times New Roman"/>
        </w:rPr>
        <w:t xml:space="preserve"> BMD was</w:t>
      </w:r>
      <w:r w:rsidR="005B74F1" w:rsidRPr="00151FDD">
        <w:rPr>
          <w:rFonts w:ascii="Times New Roman" w:hAnsi="Times New Roman" w:cs="Times New Roman"/>
        </w:rPr>
        <w:t xml:space="preserve"> statistically</w:t>
      </w:r>
      <w:r w:rsidR="00CC4275" w:rsidRPr="00151FDD">
        <w:rPr>
          <w:rFonts w:ascii="Times New Roman" w:hAnsi="Times New Roman" w:cs="Times New Roman"/>
        </w:rPr>
        <w:t xml:space="preserve"> significantly </w:t>
      </w:r>
      <w:r w:rsidR="00122ECF" w:rsidRPr="00151FDD">
        <w:rPr>
          <w:rFonts w:ascii="Times New Roman" w:hAnsi="Times New Roman" w:cs="Times New Roman"/>
        </w:rPr>
        <w:t>higher for those receiving vitamin K</w:t>
      </w:r>
      <w:r w:rsidR="00711883" w:rsidRPr="00151FDD">
        <w:rPr>
          <w:rFonts w:ascii="Times New Roman" w:hAnsi="Times New Roman" w:cs="Times New Roman"/>
        </w:rPr>
        <w:t xml:space="preserve"> </w:t>
      </w:r>
      <w:r w:rsidR="006C1237" w:rsidRPr="00151FDD">
        <w:rPr>
          <w:rFonts w:ascii="Times New Roman" w:hAnsi="Times New Roman" w:cs="Times New Roman"/>
        </w:rPr>
        <w:t>supplementation</w:t>
      </w:r>
      <w:r w:rsidR="00712C6B" w:rsidRPr="00151FDD">
        <w:rPr>
          <w:rFonts w:ascii="Times New Roman" w:hAnsi="Times New Roman" w:cs="Times New Roman"/>
        </w:rPr>
        <w:t xml:space="preserve"> at the hip</w:t>
      </w:r>
      <w:r w:rsidR="00CC4275" w:rsidRPr="00151FDD">
        <w:rPr>
          <w:rFonts w:ascii="Times New Roman" w:hAnsi="Times New Roman" w:cs="Times New Roman"/>
        </w:rPr>
        <w:t xml:space="preserve"> (M</w:t>
      </w:r>
      <w:r w:rsidR="00AA6A5D" w:rsidRPr="00151FDD">
        <w:rPr>
          <w:rFonts w:ascii="Times New Roman" w:hAnsi="Times New Roman" w:cs="Times New Roman"/>
        </w:rPr>
        <w:t xml:space="preserve">ean </w:t>
      </w:r>
      <w:r w:rsidR="00CC4275" w:rsidRPr="00151FDD">
        <w:rPr>
          <w:rFonts w:ascii="Times New Roman" w:hAnsi="Times New Roman" w:cs="Times New Roman"/>
        </w:rPr>
        <w:t>D</w:t>
      </w:r>
      <w:r w:rsidR="00AA6A5D" w:rsidRPr="00151FDD">
        <w:rPr>
          <w:rFonts w:ascii="Times New Roman" w:hAnsi="Times New Roman" w:cs="Times New Roman"/>
        </w:rPr>
        <w:t>ifference [MD]</w:t>
      </w:r>
      <w:r w:rsidR="00CC4275" w:rsidRPr="00151FDD">
        <w:rPr>
          <w:rFonts w:ascii="Times New Roman" w:hAnsi="Times New Roman" w:cs="Times New Roman"/>
        </w:rPr>
        <w:t xml:space="preserve">: 0.42%, 95% </w:t>
      </w:r>
      <w:r w:rsidR="00AA6A5D" w:rsidRPr="00151FDD">
        <w:rPr>
          <w:rFonts w:ascii="Times New Roman" w:hAnsi="Times New Roman" w:cs="Times New Roman"/>
        </w:rPr>
        <w:t>Confidence Interval [CI]</w:t>
      </w:r>
      <w:r w:rsidR="00CC4275" w:rsidRPr="00151FDD">
        <w:rPr>
          <w:rFonts w:ascii="Times New Roman" w:hAnsi="Times New Roman" w:cs="Times New Roman"/>
        </w:rPr>
        <w:t>: 0.01 to 0.83</w:t>
      </w:r>
      <w:r w:rsidR="00A04EEA" w:rsidRPr="00151FDD">
        <w:rPr>
          <w:rFonts w:ascii="Times New Roman" w:hAnsi="Times New Roman" w:cs="Times New Roman"/>
        </w:rPr>
        <w:t>) and</w:t>
      </w:r>
      <w:r w:rsidR="00712C6B" w:rsidRPr="00151FDD">
        <w:rPr>
          <w:rFonts w:ascii="Times New Roman" w:hAnsi="Times New Roman" w:cs="Times New Roman"/>
        </w:rPr>
        <w:t xml:space="preserve"> the femur 0.29% (95% CI: 0.17 to 0.42) </w:t>
      </w:r>
      <w:r w:rsidR="00122ECF" w:rsidRPr="00151FDD">
        <w:rPr>
          <w:rFonts w:ascii="Times New Roman" w:hAnsi="Times New Roman" w:cs="Times New Roman"/>
        </w:rPr>
        <w:t xml:space="preserve">but was not </w:t>
      </w:r>
      <w:r w:rsidR="005B74F1" w:rsidRPr="00151FDD">
        <w:rPr>
          <w:rFonts w:ascii="Times New Roman" w:hAnsi="Times New Roman" w:cs="Times New Roman"/>
        </w:rPr>
        <w:t xml:space="preserve">statistically </w:t>
      </w:r>
      <w:r w:rsidR="00122ECF" w:rsidRPr="00151FDD">
        <w:rPr>
          <w:rFonts w:ascii="Times New Roman" w:hAnsi="Times New Roman" w:cs="Times New Roman"/>
        </w:rPr>
        <w:t>significantly different at the</w:t>
      </w:r>
      <w:r w:rsidR="00711883" w:rsidRPr="00151FDD">
        <w:rPr>
          <w:rFonts w:ascii="Times New Roman" w:hAnsi="Times New Roman" w:cs="Times New Roman"/>
        </w:rPr>
        <w:t xml:space="preserve"> lumbar spine</w:t>
      </w:r>
      <w:r w:rsidR="00122ECF" w:rsidRPr="00151FDD">
        <w:rPr>
          <w:rFonts w:ascii="Times New Roman" w:hAnsi="Times New Roman" w:cs="Times New Roman"/>
        </w:rPr>
        <w:t xml:space="preserve"> or the radius (</w:t>
      </w:r>
      <w:r w:rsidR="00CE3077">
        <w:rPr>
          <w:rFonts w:ascii="Times New Roman" w:hAnsi="Times New Roman" w:cs="Times New Roman"/>
        </w:rPr>
        <w:t>Supplement 9</w:t>
      </w:r>
      <w:r w:rsidR="00122ECF" w:rsidRPr="00151FDD">
        <w:rPr>
          <w:rFonts w:ascii="Times New Roman" w:hAnsi="Times New Roman" w:cs="Times New Roman"/>
        </w:rPr>
        <w:t xml:space="preserve">). At </w:t>
      </w:r>
      <w:r w:rsidR="00683539" w:rsidRPr="00151FDD">
        <w:rPr>
          <w:rFonts w:ascii="Times New Roman" w:hAnsi="Times New Roman" w:cs="Times New Roman"/>
        </w:rPr>
        <w:t>1 year BMD</w:t>
      </w:r>
      <w:r w:rsidR="00122ECF" w:rsidRPr="00151FDD">
        <w:rPr>
          <w:rFonts w:ascii="Times New Roman" w:hAnsi="Times New Roman" w:cs="Times New Roman"/>
        </w:rPr>
        <w:t xml:space="preserve"> </w:t>
      </w:r>
      <w:r w:rsidR="0074034D" w:rsidRPr="00151FDD">
        <w:rPr>
          <w:rFonts w:ascii="Times New Roman" w:hAnsi="Times New Roman" w:cs="Times New Roman"/>
        </w:rPr>
        <w:t xml:space="preserve">was not </w:t>
      </w:r>
      <w:r w:rsidR="005B74F1" w:rsidRPr="00151FDD">
        <w:rPr>
          <w:rFonts w:ascii="Times New Roman" w:hAnsi="Times New Roman" w:cs="Times New Roman"/>
        </w:rPr>
        <w:t xml:space="preserve">statistically </w:t>
      </w:r>
      <w:r w:rsidR="0074034D" w:rsidRPr="00151FDD">
        <w:rPr>
          <w:rFonts w:ascii="Times New Roman" w:hAnsi="Times New Roman" w:cs="Times New Roman"/>
        </w:rPr>
        <w:t>significantly different between the vitamin K and control groups. (</w:t>
      </w:r>
      <w:r w:rsidR="00FA0E9E" w:rsidRPr="00151FDD">
        <w:rPr>
          <w:rFonts w:ascii="Times New Roman" w:hAnsi="Times New Roman" w:cs="Times New Roman"/>
        </w:rPr>
        <w:t xml:space="preserve">Figure </w:t>
      </w:r>
      <w:r w:rsidR="001003B7" w:rsidRPr="00151FDD">
        <w:rPr>
          <w:rFonts w:ascii="Times New Roman" w:hAnsi="Times New Roman" w:cs="Times New Roman"/>
        </w:rPr>
        <w:t>4</w:t>
      </w:r>
      <w:r w:rsidR="00EB3DED" w:rsidRPr="00151FDD">
        <w:rPr>
          <w:rFonts w:ascii="Times New Roman" w:hAnsi="Times New Roman" w:cs="Times New Roman"/>
        </w:rPr>
        <w:t>)</w:t>
      </w:r>
      <w:r w:rsidR="00683539" w:rsidRPr="00151FDD">
        <w:rPr>
          <w:rFonts w:ascii="Times New Roman" w:hAnsi="Times New Roman" w:cs="Times New Roman"/>
        </w:rPr>
        <w:t>. At 2 ye</w:t>
      </w:r>
      <w:r w:rsidR="0074034D" w:rsidRPr="00151FDD">
        <w:rPr>
          <w:rFonts w:ascii="Times New Roman" w:hAnsi="Times New Roman" w:cs="Times New Roman"/>
        </w:rPr>
        <w:t>ars the change in BMD was</w:t>
      </w:r>
      <w:r w:rsidR="005B74F1" w:rsidRPr="00151FDD">
        <w:rPr>
          <w:rFonts w:ascii="Times New Roman" w:hAnsi="Times New Roman" w:cs="Times New Roman"/>
        </w:rPr>
        <w:t xml:space="preserve"> statistically</w:t>
      </w:r>
      <w:r w:rsidR="0074034D" w:rsidRPr="00151FDD">
        <w:rPr>
          <w:rFonts w:ascii="Times New Roman" w:hAnsi="Times New Roman" w:cs="Times New Roman"/>
        </w:rPr>
        <w:t xml:space="preserve"> significantly higher in the vitamin K group at the lumbar spine (MD: </w:t>
      </w:r>
      <w:r w:rsidR="00712C6B" w:rsidRPr="00151FDD">
        <w:rPr>
          <w:rFonts w:ascii="Times New Roman" w:hAnsi="Times New Roman" w:cs="Times New Roman"/>
        </w:rPr>
        <w:t>1.63</w:t>
      </w:r>
      <w:r w:rsidR="00683539" w:rsidRPr="00151FDD">
        <w:rPr>
          <w:rFonts w:ascii="Times New Roman" w:hAnsi="Times New Roman" w:cs="Times New Roman"/>
        </w:rPr>
        <w:t>%</w:t>
      </w:r>
      <w:r w:rsidR="0074034D" w:rsidRPr="00151FDD">
        <w:rPr>
          <w:rFonts w:ascii="Times New Roman" w:hAnsi="Times New Roman" w:cs="Times New Roman"/>
        </w:rPr>
        <w:t>,</w:t>
      </w:r>
      <w:r w:rsidR="00683539" w:rsidRPr="00151FDD">
        <w:rPr>
          <w:rFonts w:ascii="Times New Roman" w:hAnsi="Times New Roman" w:cs="Times New Roman"/>
        </w:rPr>
        <w:t xml:space="preserve"> 95% CI: 0.</w:t>
      </w:r>
      <w:r w:rsidR="00712C6B" w:rsidRPr="00151FDD">
        <w:rPr>
          <w:rFonts w:ascii="Times New Roman" w:hAnsi="Times New Roman" w:cs="Times New Roman"/>
        </w:rPr>
        <w:t>10</w:t>
      </w:r>
      <w:r w:rsidR="00683539" w:rsidRPr="00151FDD">
        <w:rPr>
          <w:rFonts w:ascii="Times New Roman" w:hAnsi="Times New Roman" w:cs="Times New Roman"/>
        </w:rPr>
        <w:t xml:space="preserve"> to </w:t>
      </w:r>
      <w:r w:rsidR="00712C6B" w:rsidRPr="00151FDD">
        <w:rPr>
          <w:rFonts w:ascii="Times New Roman" w:hAnsi="Times New Roman" w:cs="Times New Roman"/>
        </w:rPr>
        <w:t>3.16</w:t>
      </w:r>
      <w:r w:rsidR="00683539" w:rsidRPr="00151FDD">
        <w:rPr>
          <w:rFonts w:ascii="Times New Roman" w:hAnsi="Times New Roman" w:cs="Times New Roman"/>
        </w:rPr>
        <w:t>)</w:t>
      </w:r>
      <w:r w:rsidR="0074034D" w:rsidRPr="00151FDD">
        <w:rPr>
          <w:rFonts w:ascii="Times New Roman" w:hAnsi="Times New Roman" w:cs="Times New Roman"/>
        </w:rPr>
        <w:t xml:space="preserve"> and the femur (MD:</w:t>
      </w:r>
      <w:r w:rsidR="003F3C48" w:rsidRPr="00151FDD">
        <w:rPr>
          <w:rFonts w:ascii="Times New Roman" w:hAnsi="Times New Roman" w:cs="Times New Roman"/>
        </w:rPr>
        <w:t xml:space="preserve"> </w:t>
      </w:r>
      <w:r w:rsidR="0074034D" w:rsidRPr="00151FDD">
        <w:rPr>
          <w:rFonts w:ascii="Times New Roman" w:hAnsi="Times New Roman" w:cs="Times New Roman"/>
        </w:rPr>
        <w:t>0.45, 95% CI: 0.05 to 0.85),</w:t>
      </w:r>
      <w:r w:rsidR="00E81986" w:rsidRPr="00151FDD">
        <w:rPr>
          <w:rFonts w:ascii="Times New Roman" w:hAnsi="Times New Roman" w:cs="Times New Roman"/>
        </w:rPr>
        <w:t xml:space="preserve"> but no </w:t>
      </w:r>
      <w:r w:rsidR="00712C6B" w:rsidRPr="00151FDD">
        <w:rPr>
          <w:rFonts w:ascii="Times New Roman" w:hAnsi="Times New Roman" w:cs="Times New Roman"/>
        </w:rPr>
        <w:t xml:space="preserve">statistically significant </w:t>
      </w:r>
      <w:r w:rsidR="00E81986" w:rsidRPr="00151FDD">
        <w:rPr>
          <w:rFonts w:ascii="Times New Roman" w:hAnsi="Times New Roman" w:cs="Times New Roman"/>
        </w:rPr>
        <w:t xml:space="preserve">change was seen at other sites </w:t>
      </w:r>
      <w:r w:rsidR="00FA0E9E" w:rsidRPr="00151FDD">
        <w:rPr>
          <w:rFonts w:ascii="Times New Roman" w:hAnsi="Times New Roman" w:cs="Times New Roman"/>
        </w:rPr>
        <w:t xml:space="preserve">(Figure </w:t>
      </w:r>
      <w:r w:rsidR="001003B7" w:rsidRPr="00151FDD">
        <w:rPr>
          <w:rFonts w:ascii="Times New Roman" w:hAnsi="Times New Roman" w:cs="Times New Roman"/>
        </w:rPr>
        <w:t>5</w:t>
      </w:r>
      <w:r w:rsidR="00E81986" w:rsidRPr="00151FDD">
        <w:rPr>
          <w:rFonts w:ascii="Times New Roman" w:hAnsi="Times New Roman" w:cs="Times New Roman"/>
        </w:rPr>
        <w:t>)</w:t>
      </w:r>
      <w:r w:rsidR="00BD77C2" w:rsidRPr="00151FDD">
        <w:rPr>
          <w:rFonts w:ascii="Times New Roman" w:hAnsi="Times New Roman" w:cs="Times New Roman"/>
        </w:rPr>
        <w:t>. Considerable heterogeneity was observed for the lumbar spine at</w:t>
      </w:r>
      <w:r w:rsidR="001C0ED1" w:rsidRPr="00151FDD">
        <w:rPr>
          <w:rFonts w:ascii="Times New Roman" w:hAnsi="Times New Roman" w:cs="Times New Roman"/>
        </w:rPr>
        <w:t xml:space="preserve"> the</w:t>
      </w:r>
      <w:r w:rsidR="00BD77C2" w:rsidRPr="00151FDD">
        <w:rPr>
          <w:rFonts w:ascii="Times New Roman" w:hAnsi="Times New Roman" w:cs="Times New Roman"/>
        </w:rPr>
        <w:t xml:space="preserve"> </w:t>
      </w:r>
      <w:r w:rsidR="001C0ED1" w:rsidRPr="00151FDD">
        <w:rPr>
          <w:rFonts w:ascii="Times New Roman" w:hAnsi="Times New Roman" w:cs="Times New Roman"/>
        </w:rPr>
        <w:t>6 month and 1 year time</w:t>
      </w:r>
      <w:r w:rsidR="002361EC" w:rsidRPr="00151FDD">
        <w:rPr>
          <w:rFonts w:ascii="Times New Roman" w:hAnsi="Times New Roman" w:cs="Times New Roman"/>
        </w:rPr>
        <w:t>-</w:t>
      </w:r>
      <w:r w:rsidR="00BD77C2" w:rsidRPr="00151FDD">
        <w:rPr>
          <w:rFonts w:ascii="Times New Roman" w:hAnsi="Times New Roman" w:cs="Times New Roman"/>
        </w:rPr>
        <w:t xml:space="preserve">points and for the radius at 1 and 2 years. </w:t>
      </w:r>
      <w:r w:rsidR="001D1A08" w:rsidRPr="00151FDD">
        <w:rPr>
          <w:rFonts w:ascii="Times New Roman" w:hAnsi="Times New Roman" w:cs="Times New Roman"/>
        </w:rPr>
        <w:t>Only one trial reported hip BMD at 24 months which indicated no difference between the groups (</w:t>
      </w:r>
      <w:r w:rsidR="00AA6A5D" w:rsidRPr="00151FDD">
        <w:rPr>
          <w:rFonts w:ascii="Times New Roman" w:hAnsi="Times New Roman" w:cs="Times New Roman"/>
        </w:rPr>
        <w:t>MD:</w:t>
      </w:r>
      <w:r w:rsidR="001D1A08" w:rsidRPr="00151FDD">
        <w:rPr>
          <w:rFonts w:ascii="Times New Roman" w:hAnsi="Times New Roman" w:cs="Times New Roman"/>
        </w:rPr>
        <w:t xml:space="preserve"> 0.19%, 95% </w:t>
      </w:r>
      <w:r w:rsidR="00AA6A5D" w:rsidRPr="00151FDD">
        <w:rPr>
          <w:rFonts w:ascii="Times New Roman" w:hAnsi="Times New Roman" w:cs="Times New Roman"/>
        </w:rPr>
        <w:t>CI:</w:t>
      </w:r>
      <w:r w:rsidR="001D1A08" w:rsidRPr="00151FDD">
        <w:rPr>
          <w:rFonts w:ascii="Times New Roman" w:hAnsi="Times New Roman" w:cs="Times New Roman"/>
        </w:rPr>
        <w:t>-0.38 to 0.77).</w:t>
      </w:r>
      <w:r w:rsidR="001D1A08" w:rsidRPr="00151FDD">
        <w:rPr>
          <w:rFonts w:ascii="Times New Roman" w:hAnsi="Times New Roman" w:cs="Times New Roman"/>
        </w:rPr>
        <w:fldChar w:fldCharType="begin">
          <w:fldData xml:space="preserve">PEVuZE5vdGU+PENpdGU+PEF1dGhvcj5DaGV1bmc8L0F1dGhvcj48WWVhcj4yMDA4PC9ZZWFyPjxS
ZWNOdW0+MzUyPC9SZWNOdW0+PERpc3BsYXlUZXh0PlszMF08L0Rpc3BsYXlUZXh0PjxyZWNvcmQ+
PHJlYy1udW1iZXI+MzUyPC9yZWMtbnVtYmVyPjxmb3JlaWduLWtleXM+PGtleSBhcHA9IkVOIiBk
Yi1pZD0iMHNkc3h4NXNxemZzNWFldGYyMXBzcHczMjV4cDlzeDB0ejJ6IiB0aW1lc3RhbXA9IjE1
MTU3NDc4OTQiPjM1Mjwva2V5PjwvZm9yZWlnbi1rZXlzPjxyZWYtdHlwZSBuYW1lPSJKb3VybmFs
IEFydGljbGUiPjE3PC9yZWYtdHlwZT48Y29udHJpYnV0b3JzPjxhdXRob3JzPjxhdXRob3I+Q2hl
dW5nLCBBLiBNLjwvYXV0aG9yPjxhdXRob3I+VGlsZSwgTC48L2F1dGhvcj48YXV0aG9yPkxlZSwg
WS48L2F1dGhvcj48YXV0aG9yPlRvbWxpbnNvbiwgRy48L2F1dGhvcj48YXV0aG9yPkhhd2tlciwg
Ry48L2F1dGhvcj48YXV0aG9yPlNjaGVyLCBKLjwvYXV0aG9yPjxhdXRob3I+SHUsIEguPC9hdXRo
b3I+PGF1dGhvcj5WaWV0aCwgUi48L2F1dGhvcj48YXV0aG9yPlRob21wc29uLCBMLjwvYXV0aG9y
PjxhdXRob3I+SmFtYWwsIFMuPC9hdXRob3I+PGF1dGhvcj5Kb3NzZSwgUi48L2F1dGhvcj48L2F1
dGhvcnM+PC9jb250cmlidXRvcnM+PGF1dGgtYWRkcmVzcz5EZXBhcnRtZW50IG9mIE1lZGljaW5l
LCBEaXZpc2lvbiBvZiBHZW5lcmFsIEludGVybmFsIE1lZGljaW5lLCBVbml2ZXJzaXR5IG9mIFRv
cm9udG8sIFRvcm9udG8sIE9udGFyaW8sIENhbmFkYS48L2F1dGgtYWRkcmVzcz48dGl0bGVzPjx0
aXRsZT5WaXRhbWluIEsgc3VwcGxlbWVudGF0aW9uIGluIHBvc3RtZW5vcGF1c2FsIHdvbWVuIHdp
dGggb3N0ZW9wZW5pYSAoRUNLTyB0cmlhbCk6IGEgcmFuZG9taXplZCBjb250cm9sbGVkIHRyaWFs
PC90aXRsZT48c2Vjb25kYXJ5LXRpdGxlPlBMb1MgTWVkPC9zZWNvbmRhcnktdGl0bGU+PC90aXRs
ZXM+PHBlcmlvZGljYWw+PGZ1bGwtdGl0bGU+UExvUyBNZWQ8L2Z1bGwtdGl0bGU+PC9wZXJpb2Rp
Y2FsPjxwYWdlcz5lMTk2PC9wYWdlcz48dm9sdW1lPjU8L3ZvbHVtZT48bnVtYmVyPjEwPC9udW1i
ZXI+PGtleXdvcmRzPjxrZXl3b3JkPkFkdWx0PC9rZXl3b3JkPjxrZXl3b3JkPkFnZWQ8L2tleXdv
cmQ+PGtleXdvcmQ+QWdlZCwgODAgYW5kIG92ZXI8L2tleXdvcmQ+PGtleXdvcmQ+Qm9uZSBEZW5z
aXR5LypkcnVnIGVmZmVjdHM8L2tleXdvcmQ+PGtleXdvcmQ+Qm9uZSBEaXNlYXNlcywgTWV0YWJv
bGljL2Jsb29kLypkcnVnIHRoZXJhcHkvbWV0YWJvbGlzbTwva2V5d29yZD48a2V5d29yZD5EaWV0
YXJ5IFN1cHBsZW1lbnRzPC9rZXl3b3JkPjxrZXl3b3JkPkRvdWJsZS1CbGluZCBNZXRob2Q8L2tl
eXdvcmQ+PGtleXdvcmQ+RmVtYWxlPC9rZXl3b3JkPjxrZXl3b3JkPkZyYWN0dXJlcywgQm9uZS9w
cmV2ZW50aW9uICZhbXA7IGNvbnRyb2w8L2tleXdvcmQ+PGtleXdvcmQ+SHVtYW5zPC9rZXl3b3Jk
PjxrZXl3b3JkPk1pZGRsZSBBZ2VkPC9rZXl3b3JkPjxrZXl3b3JkPk9zdGVvY2FsY2luL21ldGFi
b2xpc208L2tleXdvcmQ+PGtleXdvcmQ+T3N0ZW9wb3Jvc2lzLCBQb3N0bWVub3BhdXNhbC9wcmV2
ZW50aW9uICZhbXA7IGNvbnRyb2w8L2tleXdvcmQ+PGtleXdvcmQ+KlBvc3RtZW5vcGF1c2U8L2tl
eXdvcmQ+PGtleXdvcmQ+VHJlYXRtZW50IE91dGNvbWU8L2tleXdvcmQ+PGtleXdvcmQ+Vml0YW1p
biBEL2FuYWxvZ3MgJmFtcDsgZGVyaXZhdGl2ZXMvYmxvb2Q8L2tleXdvcmQ+PGtleXdvcmQ+Vml0
YW1pbiBLL2FkbWluaXN0cmF0aW9uICZhbXA7IGRvc2FnZS9ibG9vZC8qdGhlcmFwZXV0aWMgdXNl
PC9rZXl3b3JkPjxrZXl3b3JkPlZpdGFtaW4gSyAxL2FkbWluaXN0cmF0aW9uICZhbXA7IGRvc2Fn
ZS9ibG9vZC90aGVyYXBldXRpYyB1c2U8L2tleXdvcmQ+PGtleXdvcmQ+Vml0YW1pbiBLIDIvYWRt
aW5pc3RyYXRpb24gJmFtcDsgZG9zYWdlL2Jsb29kL3RoZXJhcGV1dGljIHVzZTwva2V5d29yZD48
a2V5d29yZD5WaXRhbWlucy9hZG1pbmlzdHJhdGlvbiAmYW1wOyBkb3NhZ2UvdGhlcmFwZXV0aWMg
dXNlPC9rZXl3b3JkPjwva2V5d29yZHM+PGRhdGVzPjx5ZWFyPjIwMDg8L3llYXI+PHB1Yi1kYXRl
cz48ZGF0ZT5PY3QgMTQ8L2RhdGU+PC9wdWItZGF0ZXM+PC9kYXRlcz48aXNibj4xNTQ5LTE2NzYg
KEVsZWN0cm9uaWMpJiN4RDsxNTQ5LTEyNzcgKExpbmtpbmcpPC9pc2JuPjxhY2Nlc3Npb24tbnVt
PjE4OTIyMDQxPC9hY2Nlc3Npb24tbnVtPjx1cmxzPjxyZWxhdGVkLXVybHM+PHVybD5odHRwczov
L3d3dy5uY2JpLm5sbS5uaWguZ292L3B1Ym1lZC8xODkyMjA0MTwvdXJsPjwvcmVsYXRlZC11cmxz
PjwvdXJscz48Y3VzdG9tMj5QTUMyNTY2OTk4PC9jdXN0b20yPjxlbGVjdHJvbmljLXJlc291cmNl
LW51bT4xMC4xMzcxL2pvdXJuYWwucG1lZC4wMDUwMTk2PC9lbGVjdHJvbmljLXJlc291cmNlLW51
bT48L3JlY29yZD48L0NpdGU+PC9FbmROb3RlPgB=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PEVuZE5vdGU+PENpdGU+PEF1dGhvcj5DaGV1bmc8L0F1dGhvcj48WWVhcj4yMDA4PC9ZZWFyPjxS
ZWNOdW0+MzUyPC9SZWNOdW0+PERpc3BsYXlUZXh0PlszMF08L0Rpc3BsYXlUZXh0PjxyZWNvcmQ+
PHJlYy1udW1iZXI+MzUyPC9yZWMtbnVtYmVyPjxmb3JlaWduLWtleXM+PGtleSBhcHA9IkVOIiBk
Yi1pZD0iMHNkc3h4NXNxemZzNWFldGYyMXBzcHczMjV4cDlzeDB0ejJ6IiB0aW1lc3RhbXA9IjE1
MTU3NDc4OTQiPjM1Mjwva2V5PjwvZm9yZWlnbi1rZXlzPjxyZWYtdHlwZSBuYW1lPSJKb3VybmFs
IEFydGljbGUiPjE3PC9yZWYtdHlwZT48Y29udHJpYnV0b3JzPjxhdXRob3JzPjxhdXRob3I+Q2hl
dW5nLCBBLiBNLjwvYXV0aG9yPjxhdXRob3I+VGlsZSwgTC48L2F1dGhvcj48YXV0aG9yPkxlZSwg
WS48L2F1dGhvcj48YXV0aG9yPlRvbWxpbnNvbiwgRy48L2F1dGhvcj48YXV0aG9yPkhhd2tlciwg
Ry48L2F1dGhvcj48YXV0aG9yPlNjaGVyLCBKLjwvYXV0aG9yPjxhdXRob3I+SHUsIEguPC9hdXRo
b3I+PGF1dGhvcj5WaWV0aCwgUi48L2F1dGhvcj48YXV0aG9yPlRob21wc29uLCBMLjwvYXV0aG9y
PjxhdXRob3I+SmFtYWwsIFMuPC9hdXRob3I+PGF1dGhvcj5Kb3NzZSwgUi48L2F1dGhvcj48L2F1
dGhvcnM+PC9jb250cmlidXRvcnM+PGF1dGgtYWRkcmVzcz5EZXBhcnRtZW50IG9mIE1lZGljaW5l
LCBEaXZpc2lvbiBvZiBHZW5lcmFsIEludGVybmFsIE1lZGljaW5lLCBVbml2ZXJzaXR5IG9mIFRv
cm9udG8sIFRvcm9udG8sIE9udGFyaW8sIENhbmFkYS48L2F1dGgtYWRkcmVzcz48dGl0bGVzPjx0
aXRsZT5WaXRhbWluIEsgc3VwcGxlbWVudGF0aW9uIGluIHBvc3RtZW5vcGF1c2FsIHdvbWVuIHdp
dGggb3N0ZW9wZW5pYSAoRUNLTyB0cmlhbCk6IGEgcmFuZG9taXplZCBjb250cm9sbGVkIHRyaWFs
PC90aXRsZT48c2Vjb25kYXJ5LXRpdGxlPlBMb1MgTWVkPC9zZWNvbmRhcnktdGl0bGU+PC90aXRs
ZXM+PHBlcmlvZGljYWw+PGZ1bGwtdGl0bGU+UExvUyBNZWQ8L2Z1bGwtdGl0bGU+PC9wZXJpb2Rp
Y2FsPjxwYWdlcz5lMTk2PC9wYWdlcz48dm9sdW1lPjU8L3ZvbHVtZT48bnVtYmVyPjEwPC9udW1i
ZXI+PGtleXdvcmRzPjxrZXl3b3JkPkFkdWx0PC9rZXl3b3JkPjxrZXl3b3JkPkFnZWQ8L2tleXdv
cmQ+PGtleXdvcmQ+QWdlZCwgODAgYW5kIG92ZXI8L2tleXdvcmQ+PGtleXdvcmQ+Qm9uZSBEZW5z
aXR5LypkcnVnIGVmZmVjdHM8L2tleXdvcmQ+PGtleXdvcmQ+Qm9uZSBEaXNlYXNlcywgTWV0YWJv
bGljL2Jsb29kLypkcnVnIHRoZXJhcHkvbWV0YWJvbGlzbTwva2V5d29yZD48a2V5d29yZD5EaWV0
YXJ5IFN1cHBsZW1lbnRzPC9rZXl3b3JkPjxrZXl3b3JkPkRvdWJsZS1CbGluZCBNZXRob2Q8L2tl
eXdvcmQ+PGtleXdvcmQ+RmVtYWxlPC9rZXl3b3JkPjxrZXl3b3JkPkZyYWN0dXJlcywgQm9uZS9w
cmV2ZW50aW9uICZhbXA7IGNvbnRyb2w8L2tleXdvcmQ+PGtleXdvcmQ+SHVtYW5zPC9rZXl3b3Jk
PjxrZXl3b3JkPk1pZGRsZSBBZ2VkPC9rZXl3b3JkPjxrZXl3b3JkPk9zdGVvY2FsY2luL21ldGFi
b2xpc208L2tleXdvcmQ+PGtleXdvcmQ+T3N0ZW9wb3Jvc2lzLCBQb3N0bWVub3BhdXNhbC9wcmV2
ZW50aW9uICZhbXA7IGNvbnRyb2w8L2tleXdvcmQ+PGtleXdvcmQ+KlBvc3RtZW5vcGF1c2U8L2tl
eXdvcmQ+PGtleXdvcmQ+VHJlYXRtZW50IE91dGNvbWU8L2tleXdvcmQ+PGtleXdvcmQ+Vml0YW1p
biBEL2FuYWxvZ3MgJmFtcDsgZGVyaXZhdGl2ZXMvYmxvb2Q8L2tleXdvcmQ+PGtleXdvcmQ+Vml0
YW1pbiBLL2FkbWluaXN0cmF0aW9uICZhbXA7IGRvc2FnZS9ibG9vZC8qdGhlcmFwZXV0aWMgdXNl
PC9rZXl3b3JkPjxrZXl3b3JkPlZpdGFtaW4gSyAxL2FkbWluaXN0cmF0aW9uICZhbXA7IGRvc2Fn
ZS9ibG9vZC90aGVyYXBldXRpYyB1c2U8L2tleXdvcmQ+PGtleXdvcmQ+Vml0YW1pbiBLIDIvYWRt
aW5pc3RyYXRpb24gJmFtcDsgZG9zYWdlL2Jsb29kL3RoZXJhcGV1dGljIHVzZTwva2V5d29yZD48
a2V5d29yZD5WaXRhbWlucy9hZG1pbmlzdHJhdGlvbiAmYW1wOyBkb3NhZ2UvdGhlcmFwZXV0aWMg
dXNlPC9rZXl3b3JkPjwva2V5d29yZHM+PGRhdGVzPjx5ZWFyPjIwMDg8L3llYXI+PHB1Yi1kYXRl
cz48ZGF0ZT5PY3QgMTQ8L2RhdGU+PC9wdWItZGF0ZXM+PC9kYXRlcz48aXNibj4xNTQ5LTE2NzYg
KEVsZWN0cm9uaWMpJiN4RDsxNTQ5LTEyNzcgKExpbmtpbmcpPC9pc2JuPjxhY2Nlc3Npb24tbnVt
PjE4OTIyMDQxPC9hY2Nlc3Npb24tbnVtPjx1cmxzPjxyZWxhdGVkLXVybHM+PHVybD5odHRwczov
L3d3dy5uY2JpLm5sbS5uaWguZ292L3B1Ym1lZC8xODkyMjA0MTwvdXJsPjwvcmVsYXRlZC11cmxz
PjwvdXJscz48Y3VzdG9tMj5QTUMyNTY2OTk4PC9jdXN0b20yPjxlbGVjdHJvbmljLXJlc291cmNl
LW51bT4xMC4xMzcxL2pvdXJuYWwucG1lZC4wMDUwMTk2PC9lbGVjdHJvbmljLXJlc291cmNlLW51
bT48L3JlY29yZD48L0NpdGU+PC9FbmROb3RlPgB=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001D1A08" w:rsidRPr="00151FDD">
        <w:rPr>
          <w:rFonts w:ascii="Times New Roman" w:hAnsi="Times New Roman" w:cs="Times New Roman"/>
        </w:rPr>
      </w:r>
      <w:r w:rsidR="001D1A08" w:rsidRPr="00151FDD">
        <w:rPr>
          <w:rFonts w:ascii="Times New Roman" w:hAnsi="Times New Roman" w:cs="Times New Roman"/>
        </w:rPr>
        <w:fldChar w:fldCharType="separate"/>
      </w:r>
      <w:r w:rsidR="00D33730">
        <w:rPr>
          <w:rFonts w:ascii="Times New Roman" w:hAnsi="Times New Roman" w:cs="Times New Roman"/>
          <w:noProof/>
        </w:rPr>
        <w:t>[30]</w:t>
      </w:r>
      <w:r w:rsidR="001D1A08" w:rsidRPr="00151FDD">
        <w:rPr>
          <w:rFonts w:ascii="Times New Roman" w:hAnsi="Times New Roman" w:cs="Times New Roman"/>
        </w:rPr>
        <w:fldChar w:fldCharType="end"/>
      </w:r>
    </w:p>
    <w:p w14:paraId="40B56BBB" w14:textId="0FB5CC6A" w:rsidR="00193C4F" w:rsidRPr="00151FDD" w:rsidRDefault="00683539" w:rsidP="00151FDD">
      <w:pPr>
        <w:spacing w:line="480" w:lineRule="auto"/>
        <w:jc w:val="both"/>
        <w:rPr>
          <w:rFonts w:ascii="Times New Roman" w:hAnsi="Times New Roman" w:cs="Times New Roman"/>
        </w:rPr>
      </w:pPr>
      <w:r w:rsidRPr="00151FDD">
        <w:rPr>
          <w:rFonts w:ascii="Times New Roman" w:hAnsi="Times New Roman" w:cs="Times New Roman"/>
        </w:rPr>
        <w:t xml:space="preserve">Sensitivity analyses accounting for the individual risk of bias in the studies showed that for studies with a low risk of bias the </w:t>
      </w:r>
      <w:r w:rsidR="00A46B6C" w:rsidRPr="00151FDD">
        <w:rPr>
          <w:rFonts w:ascii="Times New Roman" w:hAnsi="Times New Roman" w:cs="Times New Roman"/>
        </w:rPr>
        <w:t>percentage change in</w:t>
      </w:r>
      <w:r w:rsidR="00E81986" w:rsidRPr="00151FDD">
        <w:rPr>
          <w:rFonts w:ascii="Times New Roman" w:hAnsi="Times New Roman" w:cs="Times New Roman"/>
        </w:rPr>
        <w:t xml:space="preserve"> lumbar spine at 6 </w:t>
      </w:r>
      <w:r w:rsidR="00163B85" w:rsidRPr="00151FDD">
        <w:rPr>
          <w:rFonts w:ascii="Times New Roman" w:hAnsi="Times New Roman" w:cs="Times New Roman"/>
        </w:rPr>
        <w:t>months</w:t>
      </w:r>
      <w:r w:rsidR="00A46B6C" w:rsidRPr="00151FDD">
        <w:rPr>
          <w:rFonts w:ascii="Times New Roman" w:hAnsi="Times New Roman" w:cs="Times New Roman"/>
        </w:rPr>
        <w:t xml:space="preserve"> was higher for the </w:t>
      </w:r>
      <w:r w:rsidR="0074034D" w:rsidRPr="00151FDD">
        <w:rPr>
          <w:rFonts w:ascii="Times New Roman" w:hAnsi="Times New Roman" w:cs="Times New Roman"/>
        </w:rPr>
        <w:t>controls</w:t>
      </w:r>
      <w:r w:rsidR="00A46B6C" w:rsidRPr="00151FDD">
        <w:rPr>
          <w:rFonts w:ascii="Times New Roman" w:hAnsi="Times New Roman" w:cs="Times New Roman"/>
        </w:rPr>
        <w:t xml:space="preserve"> than vitamin K</w:t>
      </w:r>
      <w:r w:rsidR="00163B85" w:rsidRPr="00151FDD">
        <w:rPr>
          <w:rFonts w:ascii="Times New Roman" w:hAnsi="Times New Roman" w:cs="Times New Roman"/>
        </w:rPr>
        <w:t xml:space="preserve"> </w:t>
      </w:r>
      <w:r w:rsidR="00E81986" w:rsidRPr="00151FDD">
        <w:rPr>
          <w:rFonts w:ascii="Times New Roman" w:hAnsi="Times New Roman" w:cs="Times New Roman"/>
        </w:rPr>
        <w:t>(MD:</w:t>
      </w:r>
      <w:r w:rsidR="00163B85" w:rsidRPr="00151FDD">
        <w:rPr>
          <w:rFonts w:ascii="Times New Roman" w:hAnsi="Times New Roman" w:cs="Times New Roman"/>
        </w:rPr>
        <w:t xml:space="preserve"> </w:t>
      </w:r>
      <w:r w:rsidR="00A46B6C" w:rsidRPr="00151FDD">
        <w:rPr>
          <w:rFonts w:ascii="Times New Roman" w:hAnsi="Times New Roman" w:cs="Times New Roman"/>
        </w:rPr>
        <w:t>-</w:t>
      </w:r>
      <w:r w:rsidR="00163B85" w:rsidRPr="00151FDD">
        <w:rPr>
          <w:rFonts w:ascii="Times New Roman" w:hAnsi="Times New Roman" w:cs="Times New Roman"/>
        </w:rPr>
        <w:t>0.2</w:t>
      </w:r>
      <w:r w:rsidR="00A46B6C" w:rsidRPr="00151FDD">
        <w:rPr>
          <w:rFonts w:ascii="Times New Roman" w:hAnsi="Times New Roman" w:cs="Times New Roman"/>
        </w:rPr>
        <w:t>1</w:t>
      </w:r>
      <w:r w:rsidR="00163B85" w:rsidRPr="00151FDD">
        <w:rPr>
          <w:rFonts w:ascii="Times New Roman" w:hAnsi="Times New Roman" w:cs="Times New Roman"/>
        </w:rPr>
        <w:t>, 95% CI:-0.</w:t>
      </w:r>
      <w:r w:rsidR="00A46B6C" w:rsidRPr="00151FDD">
        <w:rPr>
          <w:rFonts w:ascii="Times New Roman" w:hAnsi="Times New Roman" w:cs="Times New Roman"/>
        </w:rPr>
        <w:t>38</w:t>
      </w:r>
      <w:r w:rsidR="00163B85" w:rsidRPr="00151FDD">
        <w:rPr>
          <w:rFonts w:ascii="Times New Roman" w:hAnsi="Times New Roman" w:cs="Times New Roman"/>
        </w:rPr>
        <w:t xml:space="preserve"> to </w:t>
      </w:r>
      <w:r w:rsidR="00A46B6C" w:rsidRPr="00151FDD">
        <w:rPr>
          <w:rFonts w:ascii="Times New Roman" w:hAnsi="Times New Roman" w:cs="Times New Roman"/>
        </w:rPr>
        <w:t>-0.03</w:t>
      </w:r>
      <w:r w:rsidR="00163B85" w:rsidRPr="00151FDD">
        <w:rPr>
          <w:rFonts w:ascii="Times New Roman" w:hAnsi="Times New Roman" w:cs="Times New Roman"/>
        </w:rPr>
        <w:t xml:space="preserve">), </w:t>
      </w:r>
      <w:r w:rsidR="00A46B6C" w:rsidRPr="00151FDD">
        <w:rPr>
          <w:rFonts w:ascii="Times New Roman" w:hAnsi="Times New Roman" w:cs="Times New Roman"/>
        </w:rPr>
        <w:t>and that there was no</w:t>
      </w:r>
      <w:r w:rsidR="005B74F1" w:rsidRPr="00151FDD">
        <w:rPr>
          <w:rFonts w:ascii="Times New Roman" w:hAnsi="Times New Roman" w:cs="Times New Roman"/>
        </w:rPr>
        <w:t xml:space="preserve"> statistically</w:t>
      </w:r>
      <w:r w:rsidR="00A46B6C" w:rsidRPr="00151FDD">
        <w:rPr>
          <w:rFonts w:ascii="Times New Roman" w:hAnsi="Times New Roman" w:cs="Times New Roman"/>
        </w:rPr>
        <w:t xml:space="preserve"> significant difference at </w:t>
      </w:r>
      <w:r w:rsidR="00163B85" w:rsidRPr="00151FDD">
        <w:rPr>
          <w:rFonts w:ascii="Times New Roman" w:hAnsi="Times New Roman" w:cs="Times New Roman"/>
        </w:rPr>
        <w:t>1 year</w:t>
      </w:r>
      <w:r w:rsidR="00E81986" w:rsidRPr="00151FDD">
        <w:rPr>
          <w:rFonts w:ascii="Times New Roman" w:hAnsi="Times New Roman" w:cs="Times New Roman"/>
        </w:rPr>
        <w:t xml:space="preserve"> (MD: 0.</w:t>
      </w:r>
      <w:r w:rsidR="00A46B6C" w:rsidRPr="00151FDD">
        <w:rPr>
          <w:rFonts w:ascii="Times New Roman" w:hAnsi="Times New Roman" w:cs="Times New Roman"/>
        </w:rPr>
        <w:t>4</w:t>
      </w:r>
      <w:r w:rsidR="0074034D" w:rsidRPr="00151FDD">
        <w:rPr>
          <w:rFonts w:ascii="Times New Roman" w:hAnsi="Times New Roman" w:cs="Times New Roman"/>
        </w:rPr>
        <w:t>1</w:t>
      </w:r>
      <w:r w:rsidR="00E81986" w:rsidRPr="00151FDD">
        <w:rPr>
          <w:rFonts w:ascii="Times New Roman" w:hAnsi="Times New Roman" w:cs="Times New Roman"/>
        </w:rPr>
        <w:t>, 95% CI: -0.</w:t>
      </w:r>
      <w:r w:rsidR="0074034D" w:rsidRPr="00151FDD">
        <w:rPr>
          <w:rFonts w:ascii="Times New Roman" w:hAnsi="Times New Roman" w:cs="Times New Roman"/>
        </w:rPr>
        <w:t>32</w:t>
      </w:r>
      <w:r w:rsidR="00E81986" w:rsidRPr="00151FDD">
        <w:rPr>
          <w:rFonts w:ascii="Times New Roman" w:hAnsi="Times New Roman" w:cs="Times New Roman"/>
        </w:rPr>
        <w:t xml:space="preserve"> to 1</w:t>
      </w:r>
      <w:r w:rsidR="00A46B6C" w:rsidRPr="00151FDD">
        <w:rPr>
          <w:rFonts w:ascii="Times New Roman" w:hAnsi="Times New Roman" w:cs="Times New Roman"/>
        </w:rPr>
        <w:t>.</w:t>
      </w:r>
      <w:r w:rsidR="0074034D" w:rsidRPr="00151FDD">
        <w:rPr>
          <w:rFonts w:ascii="Times New Roman" w:hAnsi="Times New Roman" w:cs="Times New Roman"/>
        </w:rPr>
        <w:t>14</w:t>
      </w:r>
      <w:r w:rsidR="00E81986" w:rsidRPr="00151FDD">
        <w:rPr>
          <w:rFonts w:ascii="Times New Roman" w:hAnsi="Times New Roman" w:cs="Times New Roman"/>
        </w:rPr>
        <w:t xml:space="preserve">), or </w:t>
      </w:r>
      <w:r w:rsidR="00163B85" w:rsidRPr="00151FDD">
        <w:rPr>
          <w:rFonts w:ascii="Times New Roman" w:hAnsi="Times New Roman" w:cs="Times New Roman"/>
        </w:rPr>
        <w:t>2 years</w:t>
      </w:r>
      <w:r w:rsidR="00E81986" w:rsidRPr="00151FDD">
        <w:rPr>
          <w:rFonts w:ascii="Times New Roman" w:hAnsi="Times New Roman" w:cs="Times New Roman"/>
        </w:rPr>
        <w:t xml:space="preserve"> (MD: -0.04, 95% CI: -0.5</w:t>
      </w:r>
      <w:r w:rsidR="00A46B6C" w:rsidRPr="00151FDD">
        <w:rPr>
          <w:rFonts w:ascii="Times New Roman" w:hAnsi="Times New Roman" w:cs="Times New Roman"/>
        </w:rPr>
        <w:t>3</w:t>
      </w:r>
      <w:r w:rsidR="00E81986" w:rsidRPr="00151FDD">
        <w:rPr>
          <w:rFonts w:ascii="Times New Roman" w:hAnsi="Times New Roman" w:cs="Times New Roman"/>
        </w:rPr>
        <w:t xml:space="preserve"> to 0.4</w:t>
      </w:r>
      <w:r w:rsidR="00A46B6C" w:rsidRPr="00151FDD">
        <w:rPr>
          <w:rFonts w:ascii="Times New Roman" w:hAnsi="Times New Roman" w:cs="Times New Roman"/>
        </w:rPr>
        <w:t>6</w:t>
      </w:r>
      <w:r w:rsidR="00E81986" w:rsidRPr="00151FDD">
        <w:rPr>
          <w:rFonts w:ascii="Times New Roman" w:hAnsi="Times New Roman" w:cs="Times New Roman"/>
        </w:rPr>
        <w:t>). The sensitivity analyses also confirmed that there was no</w:t>
      </w:r>
      <w:r w:rsidR="005B74F1" w:rsidRPr="00151FDD">
        <w:rPr>
          <w:rFonts w:ascii="Times New Roman" w:hAnsi="Times New Roman" w:cs="Times New Roman"/>
        </w:rPr>
        <w:t xml:space="preserve"> </w:t>
      </w:r>
      <w:r w:rsidR="00AD5CB9" w:rsidRPr="00151FDD">
        <w:rPr>
          <w:rFonts w:ascii="Times New Roman" w:hAnsi="Times New Roman" w:cs="Times New Roman"/>
        </w:rPr>
        <w:t>statistically</w:t>
      </w:r>
      <w:r w:rsidR="005B74F1" w:rsidRPr="00151FDD">
        <w:rPr>
          <w:rFonts w:ascii="Times New Roman" w:hAnsi="Times New Roman" w:cs="Times New Roman"/>
        </w:rPr>
        <w:t xml:space="preserve"> significant</w:t>
      </w:r>
      <w:r w:rsidR="00E81986" w:rsidRPr="00151FDD">
        <w:rPr>
          <w:rFonts w:ascii="Times New Roman" w:hAnsi="Times New Roman" w:cs="Times New Roman"/>
        </w:rPr>
        <w:t xml:space="preserve"> difference in BMD at</w:t>
      </w:r>
      <w:r w:rsidRPr="00151FDD">
        <w:rPr>
          <w:rFonts w:ascii="Times New Roman" w:hAnsi="Times New Roman" w:cs="Times New Roman"/>
        </w:rPr>
        <w:t xml:space="preserve"> the femur </w:t>
      </w:r>
      <w:r w:rsidR="00E81986" w:rsidRPr="00151FDD">
        <w:rPr>
          <w:rFonts w:ascii="Times New Roman" w:hAnsi="Times New Roman" w:cs="Times New Roman"/>
        </w:rPr>
        <w:t xml:space="preserve">at </w:t>
      </w:r>
      <w:r w:rsidR="00163B85" w:rsidRPr="00151FDD">
        <w:rPr>
          <w:rFonts w:ascii="Times New Roman" w:hAnsi="Times New Roman" w:cs="Times New Roman"/>
        </w:rPr>
        <w:t>1 year</w:t>
      </w:r>
      <w:r w:rsidR="00E81986" w:rsidRPr="00151FDD">
        <w:rPr>
          <w:rFonts w:ascii="Times New Roman" w:hAnsi="Times New Roman" w:cs="Times New Roman"/>
        </w:rPr>
        <w:t xml:space="preserve"> </w:t>
      </w:r>
      <w:r w:rsidR="00FF3AA2" w:rsidRPr="00151FDD">
        <w:rPr>
          <w:rFonts w:ascii="Times New Roman" w:hAnsi="Times New Roman" w:cs="Times New Roman"/>
        </w:rPr>
        <w:t>(MD: 0.1</w:t>
      </w:r>
      <w:r w:rsidR="00A46B6C" w:rsidRPr="00151FDD">
        <w:rPr>
          <w:rFonts w:ascii="Times New Roman" w:hAnsi="Times New Roman" w:cs="Times New Roman"/>
        </w:rPr>
        <w:t>9</w:t>
      </w:r>
      <w:r w:rsidR="00FF3AA2" w:rsidRPr="00151FDD">
        <w:rPr>
          <w:rFonts w:ascii="Times New Roman" w:hAnsi="Times New Roman" w:cs="Times New Roman"/>
        </w:rPr>
        <w:t xml:space="preserve">, </w:t>
      </w:r>
      <w:r w:rsidRPr="00151FDD">
        <w:rPr>
          <w:rFonts w:ascii="Times New Roman" w:hAnsi="Times New Roman" w:cs="Times New Roman"/>
        </w:rPr>
        <w:t>95% CI: -0.</w:t>
      </w:r>
      <w:r w:rsidR="00A46B6C" w:rsidRPr="00151FDD">
        <w:rPr>
          <w:rFonts w:ascii="Times New Roman" w:hAnsi="Times New Roman" w:cs="Times New Roman"/>
        </w:rPr>
        <w:t>17</w:t>
      </w:r>
      <w:r w:rsidRPr="00151FDD">
        <w:rPr>
          <w:rFonts w:ascii="Times New Roman" w:hAnsi="Times New Roman" w:cs="Times New Roman"/>
        </w:rPr>
        <w:t xml:space="preserve"> to 0.5</w:t>
      </w:r>
      <w:r w:rsidR="00A46B6C" w:rsidRPr="00151FDD">
        <w:rPr>
          <w:rFonts w:ascii="Times New Roman" w:hAnsi="Times New Roman" w:cs="Times New Roman"/>
        </w:rPr>
        <w:t>5</w:t>
      </w:r>
      <w:r w:rsidRPr="00151FDD">
        <w:rPr>
          <w:rFonts w:ascii="Times New Roman" w:hAnsi="Times New Roman" w:cs="Times New Roman"/>
        </w:rPr>
        <w:t xml:space="preserve">). </w:t>
      </w:r>
      <w:r w:rsidR="00711883" w:rsidRPr="00151FDD">
        <w:rPr>
          <w:rFonts w:ascii="Times New Roman" w:hAnsi="Times New Roman" w:cs="Times New Roman"/>
        </w:rPr>
        <w:t>Heterogeneity remained high at the lumbar spine at 1 year in the sensitivity analysis, although this appears to be caused by the inclusion of one study.</w:t>
      </w:r>
      <w:r w:rsidR="00711883"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&lt;EndNote&gt;&lt;Cite&gt;&lt;Author&gt;Purwosunu&lt;/Author&gt;&lt;Year&gt;2006&lt;/Year&gt;&lt;RecNum&gt;368&lt;/RecNum&gt;&lt;DisplayText&gt;[54]&lt;/DisplayText&gt;&lt;record&gt;&lt;rec-number&gt;368&lt;/rec-number&gt;&lt;foreign-keys&gt;&lt;key app="EN" db-id="0sdsxx5sqzfs5aetf21pspw325xp9sx0tz2z" timestamp="1530191456"&gt;368&lt;/key&gt;&lt;/foreign-keys&gt;&lt;ref-type name="Journal Article"&gt;17&lt;/ref-type&gt;&lt;contributors&gt;&lt;authors&gt;&lt;author&gt;Purwosunu, Y.&lt;/author&gt;&lt;author&gt;Muharram,&lt;/author&gt;&lt;author&gt;Rachman, I. A.&lt;/author&gt;&lt;author&gt;Reksoprodjo, S.&lt;/author&gt;&lt;author&gt;Sekizawa, A.&lt;/author&gt;&lt;/authors&gt;&lt;/contributors&gt;&lt;auth-address&gt;Department of Obstetrics and Gynecology, University of Indonesia, Cipto Mangunkusumo National Hospital, Jakarta, Indonesia. yudi@med.showa-u.ac.jp&lt;/auth-address&gt;&lt;titles&gt;&lt;title&gt;Vitamin K2 treatment for postmenopausal osteoporosis in Indonesia&lt;/title&gt;&lt;secondary-title&gt;J Obstet Gynaecol Res&lt;/secondary-title&gt;&lt;/titles&gt;&lt;periodical&gt;&lt;full-title&gt;J Obstet Gynaecol Res&lt;/full-title&gt;&lt;/periodical&gt;&lt;pages&gt;230-4&lt;/pages&gt;&lt;volume&gt;32&lt;/volume&gt;&lt;number&gt;2&lt;/number&gt;&lt;keywords&gt;&lt;keyword&gt;Aged&lt;/keyword&gt;&lt;keyword&gt;Bone Density&lt;/keyword&gt;&lt;keyword&gt;Double-Blind Method&lt;/keyword&gt;&lt;keyword&gt;Female&lt;/keyword&gt;&lt;keyword&gt;Humans&lt;/keyword&gt;&lt;keyword&gt;Indonesia&lt;/keyword&gt;&lt;keyword&gt;Middle Aged&lt;/keyword&gt;&lt;keyword&gt;Osteocalcin/blood&lt;/keyword&gt;&lt;keyword&gt;Osteoporosis, Postmenopausal/*drug therapy&lt;/keyword&gt;&lt;keyword&gt;Placebos&lt;/keyword&gt;&lt;keyword&gt;Vitamin K 2/*therapeutic use&lt;/keyword&gt;&lt;/keywords&gt;&lt;dates&gt;&lt;year&gt;2006&lt;/year&gt;&lt;pub-dates&gt;&lt;date&gt;Apr&lt;/date&gt;&lt;/pub-dates&gt;&lt;/dates&gt;&lt;isbn&gt;1341-8076 (Print)&amp;#xD;1341-8076 (Linking)&lt;/isbn&gt;&lt;accession-num&gt;16594930&lt;/accession-num&gt;&lt;urls&gt;&lt;related-urls&gt;&lt;url&gt;https://www.ncbi.nlm.nih.gov/pubmed/16594930&lt;/url&gt;&lt;/related-urls&gt;&lt;/urls&gt;&lt;electronic-resource-num&gt;10.1111/j.1447-0756.2006.00386.x&lt;/electronic-resource-num&gt;&lt;/record&gt;&lt;/Cite&gt;&lt;/EndNote&gt;</w:instrText>
      </w:r>
      <w:r w:rsidR="00711883" w:rsidRPr="00151FDD">
        <w:rPr>
          <w:rFonts w:ascii="Times New Roman" w:hAnsi="Times New Roman" w:cs="Times New Roman"/>
        </w:rPr>
        <w:fldChar w:fldCharType="separate"/>
      </w:r>
      <w:r w:rsidR="00D33730">
        <w:rPr>
          <w:rFonts w:ascii="Times New Roman" w:hAnsi="Times New Roman" w:cs="Times New Roman"/>
          <w:noProof/>
        </w:rPr>
        <w:t>[54]</w:t>
      </w:r>
      <w:r w:rsidR="00711883" w:rsidRPr="00151FDD">
        <w:rPr>
          <w:rFonts w:ascii="Times New Roman" w:hAnsi="Times New Roman" w:cs="Times New Roman"/>
        </w:rPr>
        <w:fldChar w:fldCharType="end"/>
      </w:r>
    </w:p>
    <w:p w14:paraId="22C561CE" w14:textId="5CBE4E37" w:rsidR="00C81764" w:rsidRPr="00151FDD" w:rsidRDefault="00600DBF" w:rsidP="00151FDD">
      <w:pPr>
        <w:spacing w:line="480" w:lineRule="auto"/>
        <w:jc w:val="both"/>
        <w:rPr>
          <w:rFonts w:ascii="Times New Roman" w:hAnsi="Times New Roman" w:cs="Times New Roman"/>
        </w:rPr>
      </w:pPr>
      <w:r w:rsidRPr="00151FDD">
        <w:rPr>
          <w:rFonts w:ascii="Times New Roman" w:hAnsi="Times New Roman" w:cs="Times New Roman"/>
        </w:rPr>
        <w:t xml:space="preserve">The funnel plots for BMD outcomes did not </w:t>
      </w:r>
      <w:r w:rsidR="00BD77C2" w:rsidRPr="00151FDD">
        <w:rPr>
          <w:rFonts w:ascii="Times New Roman" w:hAnsi="Times New Roman" w:cs="Times New Roman"/>
        </w:rPr>
        <w:t xml:space="preserve">show any concerning asymmetry, </w:t>
      </w:r>
      <w:r w:rsidR="006664A6" w:rsidRPr="00151FDD">
        <w:rPr>
          <w:rFonts w:ascii="Times New Roman" w:hAnsi="Times New Roman" w:cs="Times New Roman"/>
        </w:rPr>
        <w:t>E</w:t>
      </w:r>
      <w:r w:rsidR="00BD77C2" w:rsidRPr="00151FDD">
        <w:rPr>
          <w:rFonts w:ascii="Times New Roman" w:hAnsi="Times New Roman" w:cs="Times New Roman"/>
        </w:rPr>
        <w:t>gger weighted regression for the lumbar spine at 1 year meta-analyses confirmed a lack of significant asymmetry (</w:t>
      </w:r>
      <w:r w:rsidR="00CE3077">
        <w:rPr>
          <w:rFonts w:ascii="Times New Roman" w:hAnsi="Times New Roman" w:cs="Times New Roman"/>
        </w:rPr>
        <w:t>Supplement 10, 11, 12</w:t>
      </w:r>
      <w:r w:rsidR="00EB3DED" w:rsidRPr="00151FDD">
        <w:rPr>
          <w:rFonts w:ascii="Times New Roman" w:hAnsi="Times New Roman" w:cs="Times New Roman"/>
        </w:rPr>
        <w:t>)</w:t>
      </w:r>
      <w:r w:rsidR="00BD77C2" w:rsidRPr="00151FDD">
        <w:rPr>
          <w:rFonts w:ascii="Times New Roman" w:hAnsi="Times New Roman" w:cs="Times New Roman"/>
        </w:rPr>
        <w:t>.</w:t>
      </w:r>
    </w:p>
    <w:p w14:paraId="5C8719A1" w14:textId="6F734CF4" w:rsidR="00600DBF" w:rsidRPr="00151FDD" w:rsidRDefault="005F4E56" w:rsidP="00151FDD">
      <w:pPr>
        <w:spacing w:line="480" w:lineRule="auto"/>
        <w:jc w:val="both"/>
        <w:rPr>
          <w:rFonts w:ascii="Times New Roman" w:hAnsi="Times New Roman" w:cs="Times New Roman"/>
        </w:rPr>
      </w:pPr>
      <w:r w:rsidRPr="00151FDD">
        <w:rPr>
          <w:rFonts w:ascii="Times New Roman" w:hAnsi="Times New Roman" w:cs="Times New Roman"/>
        </w:rPr>
        <w:t xml:space="preserve">A summary of studies in other patient groups is provided in </w:t>
      </w:r>
      <w:r w:rsidR="00CE3077">
        <w:rPr>
          <w:rFonts w:ascii="Times New Roman" w:hAnsi="Times New Roman" w:cs="Times New Roman"/>
        </w:rPr>
        <w:t>supplement 13</w:t>
      </w:r>
      <w:r w:rsidR="00CB70FD" w:rsidRPr="00151FDD">
        <w:rPr>
          <w:rFonts w:ascii="Times New Roman" w:hAnsi="Times New Roman" w:cs="Times New Roman"/>
        </w:rPr>
        <w:t xml:space="preserve"> as thes</w:t>
      </w:r>
      <w:r w:rsidRPr="00151FDD">
        <w:rPr>
          <w:rFonts w:ascii="Times New Roman" w:hAnsi="Times New Roman" w:cs="Times New Roman"/>
        </w:rPr>
        <w:t>e were not suitable for meta-analysis.</w:t>
      </w:r>
    </w:p>
    <w:p w14:paraId="0803F26B" w14:textId="77777777" w:rsidR="00211890" w:rsidRDefault="00211890" w:rsidP="00151FDD">
      <w:pPr>
        <w:spacing w:line="480" w:lineRule="auto"/>
        <w:jc w:val="both"/>
        <w:rPr>
          <w:rFonts w:ascii="Times New Roman" w:hAnsi="Times New Roman" w:cs="Times New Roman"/>
          <w:b/>
          <w:u w:val="single"/>
        </w:rPr>
      </w:pPr>
    </w:p>
    <w:p w14:paraId="0E0F934B" w14:textId="488A985D" w:rsidR="00C012E4" w:rsidRPr="00151FDD" w:rsidRDefault="00C012E4" w:rsidP="00151FDD">
      <w:pPr>
        <w:spacing w:line="480" w:lineRule="auto"/>
        <w:jc w:val="both"/>
        <w:rPr>
          <w:rFonts w:ascii="Times New Roman" w:hAnsi="Times New Roman" w:cs="Times New Roman"/>
          <w:b/>
          <w:u w:val="single"/>
        </w:rPr>
      </w:pPr>
      <w:r w:rsidRPr="00151FDD">
        <w:rPr>
          <w:rFonts w:ascii="Times New Roman" w:hAnsi="Times New Roman" w:cs="Times New Roman"/>
          <w:b/>
          <w:u w:val="single"/>
        </w:rPr>
        <w:t>DISCUSSION</w:t>
      </w:r>
    </w:p>
    <w:p w14:paraId="0A08B139" w14:textId="25D23E64" w:rsidR="00B319D9" w:rsidRPr="00151FDD" w:rsidRDefault="00C012E4" w:rsidP="00151FDD">
      <w:pPr>
        <w:spacing w:line="480" w:lineRule="auto"/>
        <w:jc w:val="both"/>
        <w:rPr>
          <w:rFonts w:ascii="Times New Roman" w:hAnsi="Times New Roman" w:cs="Times New Roman"/>
        </w:rPr>
      </w:pPr>
      <w:r w:rsidRPr="00151FDD">
        <w:rPr>
          <w:rFonts w:ascii="Times New Roman" w:hAnsi="Times New Roman" w:cs="Times New Roman"/>
          <w:b/>
        </w:rPr>
        <w:t>Summary of Evidence</w:t>
      </w:r>
      <w:r w:rsidR="00441B27" w:rsidRPr="00151FDD">
        <w:rPr>
          <w:rFonts w:ascii="Times New Roman" w:hAnsi="Times New Roman" w:cs="Times New Roman"/>
        </w:rPr>
        <w:t xml:space="preserve"> </w:t>
      </w:r>
    </w:p>
    <w:p w14:paraId="1E42AD16" w14:textId="1561CD27" w:rsidR="00EF3D33" w:rsidRDefault="00EF3D33" w:rsidP="00151FDD">
      <w:pPr>
        <w:spacing w:line="480" w:lineRule="auto"/>
        <w:jc w:val="both"/>
        <w:rPr>
          <w:rFonts w:ascii="Times New Roman" w:hAnsi="Times New Roman" w:cs="Times New Roman"/>
        </w:rPr>
      </w:pPr>
      <w:r>
        <w:rPr>
          <w:rFonts w:ascii="Times New Roman" w:hAnsi="Times New Roman" w:cs="Times New Roman"/>
        </w:rPr>
        <w:t xml:space="preserve">The majority of trials identified in this </w:t>
      </w:r>
      <w:r w:rsidR="00EF5D3B">
        <w:rPr>
          <w:rFonts w:ascii="Times New Roman" w:hAnsi="Times New Roman" w:cs="Times New Roman"/>
        </w:rPr>
        <w:t>systematic</w:t>
      </w:r>
      <w:r>
        <w:rPr>
          <w:rFonts w:ascii="Times New Roman" w:hAnsi="Times New Roman" w:cs="Times New Roman"/>
        </w:rPr>
        <w:t xml:space="preserve"> review were conducted in </w:t>
      </w:r>
      <w:r w:rsidR="00817D4D">
        <w:rPr>
          <w:rFonts w:ascii="Times New Roman" w:hAnsi="Times New Roman" w:cs="Times New Roman"/>
        </w:rPr>
        <w:t xml:space="preserve">postmenopausal </w:t>
      </w:r>
      <w:r>
        <w:rPr>
          <w:rFonts w:ascii="Times New Roman" w:hAnsi="Times New Roman" w:cs="Times New Roman"/>
        </w:rPr>
        <w:t xml:space="preserve">or osteoporotic patients. </w:t>
      </w:r>
      <w:r w:rsidRPr="00151FDD">
        <w:rPr>
          <w:rFonts w:ascii="Times New Roman" w:hAnsi="Times New Roman" w:cs="Times New Roman"/>
        </w:rPr>
        <w:t>For other groups of patients there is limited evidence on the effect of vitamin K supplementation on fractures or BMD, therefore no conclusions can be drawn on its clinical benefit for these groups.</w:t>
      </w:r>
      <w:r w:rsidR="00C44528">
        <w:rPr>
          <w:rFonts w:ascii="Times New Roman" w:hAnsi="Times New Roman" w:cs="Times New Roman"/>
        </w:rPr>
        <w:t xml:space="preserve"> </w:t>
      </w:r>
    </w:p>
    <w:p w14:paraId="5540CC33" w14:textId="1EA03F5E" w:rsidR="003D754B" w:rsidRPr="00151FDD" w:rsidRDefault="003D754B" w:rsidP="00151FDD">
      <w:pPr>
        <w:spacing w:line="480" w:lineRule="auto"/>
        <w:jc w:val="both"/>
        <w:rPr>
          <w:rFonts w:ascii="Times New Roman" w:hAnsi="Times New Roman" w:cs="Times New Roman"/>
        </w:rPr>
      </w:pPr>
      <w:r w:rsidRPr="00151FDD">
        <w:rPr>
          <w:rFonts w:ascii="Times New Roman" w:hAnsi="Times New Roman" w:cs="Times New Roman"/>
        </w:rPr>
        <w:t>For postmenopausal and osteoporotic patients, c</w:t>
      </w:r>
      <w:r w:rsidR="00242751" w:rsidRPr="00151FDD">
        <w:rPr>
          <w:rFonts w:ascii="Times New Roman" w:hAnsi="Times New Roman" w:cs="Times New Roman"/>
        </w:rPr>
        <w:t>linical fractures were lower in the vitamin K group (2.24%</w:t>
      </w:r>
      <w:r w:rsidR="00F07594">
        <w:rPr>
          <w:rFonts w:ascii="Times New Roman" w:hAnsi="Times New Roman" w:cs="Times New Roman"/>
        </w:rPr>
        <w:t xml:space="preserve"> vs  </w:t>
      </w:r>
      <w:r w:rsidR="00F07594" w:rsidRPr="00151FDD">
        <w:rPr>
          <w:rFonts w:ascii="Times New Roman" w:hAnsi="Times New Roman" w:cs="Times New Roman"/>
        </w:rPr>
        <w:t>3.06%</w:t>
      </w:r>
      <w:r w:rsidR="00242751" w:rsidRPr="00151FDD">
        <w:rPr>
          <w:rFonts w:ascii="Times New Roman" w:hAnsi="Times New Roman" w:cs="Times New Roman"/>
        </w:rPr>
        <w:t>) with an OR of 0.72</w:t>
      </w:r>
      <w:r w:rsidR="00615204">
        <w:rPr>
          <w:rFonts w:ascii="Times New Roman" w:hAnsi="Times New Roman" w:cs="Times New Roman"/>
        </w:rPr>
        <w:t>;</w:t>
      </w:r>
      <w:r w:rsidR="00242751" w:rsidRPr="00151FDD">
        <w:rPr>
          <w:rFonts w:ascii="Times New Roman" w:hAnsi="Times New Roman" w:cs="Times New Roman"/>
        </w:rPr>
        <w:t xml:space="preserve"> when restricted to low risk of bias studies the effect was smaller (2.34%</w:t>
      </w:r>
      <w:r w:rsidR="00F07594">
        <w:rPr>
          <w:rFonts w:ascii="Times New Roman" w:hAnsi="Times New Roman" w:cs="Times New Roman"/>
        </w:rPr>
        <w:t xml:space="preserve"> vs 3.01%</w:t>
      </w:r>
      <w:r w:rsidR="00242751" w:rsidRPr="00151FDD">
        <w:rPr>
          <w:rFonts w:ascii="Times New Roman" w:hAnsi="Times New Roman" w:cs="Times New Roman"/>
        </w:rPr>
        <w:t>) with an OR of 0.76.</w:t>
      </w:r>
      <w:r w:rsidRPr="00151FDD">
        <w:rPr>
          <w:rFonts w:ascii="Times New Roman" w:hAnsi="Times New Roman" w:cs="Times New Roman"/>
        </w:rPr>
        <w:t xml:space="preserve"> The trials in this review that were powered to detect a reduction in the risk of fractures defined the minimum clinically important reduction as being between 20% and 35%.</w:t>
      </w:r>
      <w:r w:rsidR="006A10D3" w:rsidRPr="00151FDD">
        <w:rPr>
          <w:rFonts w:ascii="Times New Roman" w:hAnsi="Times New Roman" w:cs="Times New Roman"/>
        </w:rPr>
        <w:t xml:space="preserve"> We observed a reduction of 28% in all trials and 24% in trials with a low risk of bias.</w:t>
      </w:r>
      <w:r w:rsidR="0043332A">
        <w:rPr>
          <w:rFonts w:ascii="Times New Roman" w:hAnsi="Times New Roman" w:cs="Times New Roman"/>
        </w:rPr>
        <w:t xml:space="preserve"> Whilst </w:t>
      </w:r>
      <w:r w:rsidR="002D16E0">
        <w:rPr>
          <w:rFonts w:ascii="Times New Roman" w:hAnsi="Times New Roman" w:cs="Times New Roman"/>
        </w:rPr>
        <w:t xml:space="preserve">a </w:t>
      </w:r>
      <w:r w:rsidR="00E141C6">
        <w:rPr>
          <w:rFonts w:ascii="Times New Roman" w:hAnsi="Times New Roman" w:cs="Times New Roman"/>
        </w:rPr>
        <w:t xml:space="preserve">fracture </w:t>
      </w:r>
      <w:r w:rsidR="002D16E0">
        <w:rPr>
          <w:rFonts w:ascii="Times New Roman" w:hAnsi="Times New Roman" w:cs="Times New Roman"/>
        </w:rPr>
        <w:t xml:space="preserve">reduction of this </w:t>
      </w:r>
      <w:r w:rsidR="00E141C6">
        <w:rPr>
          <w:rFonts w:ascii="Times New Roman" w:hAnsi="Times New Roman" w:cs="Times New Roman"/>
        </w:rPr>
        <w:t xml:space="preserve">magnitude would be considered </w:t>
      </w:r>
      <w:r w:rsidR="002D16E0">
        <w:rPr>
          <w:rFonts w:ascii="Times New Roman" w:hAnsi="Times New Roman" w:cs="Times New Roman"/>
        </w:rPr>
        <w:t xml:space="preserve">clinically </w:t>
      </w:r>
      <w:r w:rsidR="00E141C6">
        <w:rPr>
          <w:rFonts w:ascii="Times New Roman" w:hAnsi="Times New Roman" w:cs="Times New Roman"/>
        </w:rPr>
        <w:t>relevant</w:t>
      </w:r>
      <w:r w:rsidR="002D16E0">
        <w:rPr>
          <w:rFonts w:ascii="Times New Roman" w:hAnsi="Times New Roman" w:cs="Times New Roman"/>
        </w:rPr>
        <w:t xml:space="preserve">, the translation </w:t>
      </w:r>
      <w:r w:rsidR="00D230FD">
        <w:rPr>
          <w:rFonts w:ascii="Times New Roman" w:hAnsi="Times New Roman" w:cs="Times New Roman"/>
        </w:rPr>
        <w:t xml:space="preserve">of this data to clinical practice is hampered by the </w:t>
      </w:r>
      <w:r w:rsidR="00A61F82">
        <w:rPr>
          <w:rFonts w:ascii="Times New Roman" w:hAnsi="Times New Roman" w:cs="Times New Roman"/>
        </w:rPr>
        <w:t xml:space="preserve">high </w:t>
      </w:r>
      <w:r w:rsidR="00D230FD">
        <w:rPr>
          <w:rFonts w:ascii="Times New Roman" w:hAnsi="Times New Roman" w:cs="Times New Roman"/>
        </w:rPr>
        <w:t>variability in</w:t>
      </w:r>
      <w:r w:rsidR="00EC3632">
        <w:rPr>
          <w:rFonts w:ascii="Times New Roman" w:hAnsi="Times New Roman" w:cs="Times New Roman"/>
        </w:rPr>
        <w:t xml:space="preserve"> study designs, especially concerning </w:t>
      </w:r>
      <w:r w:rsidR="002047E6">
        <w:rPr>
          <w:rFonts w:ascii="Times New Roman" w:hAnsi="Times New Roman" w:cs="Times New Roman"/>
        </w:rPr>
        <w:t xml:space="preserve">treatment </w:t>
      </w:r>
      <w:r w:rsidR="00183937">
        <w:rPr>
          <w:rFonts w:ascii="Times New Roman" w:hAnsi="Times New Roman" w:cs="Times New Roman"/>
        </w:rPr>
        <w:t xml:space="preserve">regimens </w:t>
      </w:r>
      <w:r w:rsidR="002047E6">
        <w:rPr>
          <w:rFonts w:ascii="Times New Roman" w:hAnsi="Times New Roman" w:cs="Times New Roman"/>
        </w:rPr>
        <w:t xml:space="preserve">(e.g. form of vitamin K, </w:t>
      </w:r>
      <w:r w:rsidR="00EC3632">
        <w:rPr>
          <w:rFonts w:ascii="Times New Roman" w:hAnsi="Times New Roman" w:cs="Times New Roman"/>
        </w:rPr>
        <w:t>dosage</w:t>
      </w:r>
      <w:r w:rsidR="00A61F82">
        <w:rPr>
          <w:rFonts w:ascii="Times New Roman" w:hAnsi="Times New Roman" w:cs="Times New Roman"/>
        </w:rPr>
        <w:t xml:space="preserve">, </w:t>
      </w:r>
      <w:r w:rsidR="00933122">
        <w:rPr>
          <w:rFonts w:ascii="Times New Roman" w:hAnsi="Times New Roman" w:cs="Times New Roman"/>
        </w:rPr>
        <w:t>co-supplementation</w:t>
      </w:r>
      <w:r w:rsidR="00EE2859">
        <w:rPr>
          <w:rFonts w:ascii="Times New Roman" w:hAnsi="Times New Roman" w:cs="Times New Roman"/>
        </w:rPr>
        <w:t xml:space="preserve"> with drugs, </w:t>
      </w:r>
      <w:r w:rsidR="00933122">
        <w:rPr>
          <w:rFonts w:ascii="Times New Roman" w:hAnsi="Times New Roman" w:cs="Times New Roman"/>
        </w:rPr>
        <w:t xml:space="preserve">vitamin D, </w:t>
      </w:r>
      <w:r w:rsidR="00EE2859">
        <w:rPr>
          <w:rFonts w:ascii="Times New Roman" w:hAnsi="Times New Roman" w:cs="Times New Roman"/>
        </w:rPr>
        <w:t xml:space="preserve">and minerals, </w:t>
      </w:r>
      <w:r w:rsidR="00A61F82">
        <w:rPr>
          <w:rFonts w:ascii="Times New Roman" w:hAnsi="Times New Roman" w:cs="Times New Roman"/>
        </w:rPr>
        <w:t xml:space="preserve">length of treatment, </w:t>
      </w:r>
      <w:r w:rsidR="002047E6">
        <w:rPr>
          <w:rFonts w:ascii="Times New Roman" w:hAnsi="Times New Roman" w:cs="Times New Roman"/>
        </w:rPr>
        <w:t>etc.)</w:t>
      </w:r>
      <w:r w:rsidR="00EC3632">
        <w:rPr>
          <w:rFonts w:ascii="Times New Roman" w:hAnsi="Times New Roman" w:cs="Times New Roman"/>
        </w:rPr>
        <w:t xml:space="preserve"> </w:t>
      </w:r>
      <w:r w:rsidR="00D230FD">
        <w:rPr>
          <w:rFonts w:ascii="Times New Roman" w:hAnsi="Times New Roman" w:cs="Times New Roman"/>
        </w:rPr>
        <w:t xml:space="preserve">  </w:t>
      </w:r>
      <w:r w:rsidR="002D16E0">
        <w:rPr>
          <w:rFonts w:ascii="Times New Roman" w:hAnsi="Times New Roman" w:cs="Times New Roman"/>
        </w:rPr>
        <w:t xml:space="preserve">  </w:t>
      </w:r>
    </w:p>
    <w:p w14:paraId="72C6A3F2" w14:textId="15CAB4AF" w:rsidR="003D754B" w:rsidRPr="00151FDD" w:rsidRDefault="00242751" w:rsidP="00151FDD">
      <w:pPr>
        <w:spacing w:line="480" w:lineRule="auto"/>
        <w:jc w:val="both"/>
        <w:rPr>
          <w:rFonts w:ascii="Times New Roman" w:hAnsi="Times New Roman" w:cs="Times New Roman"/>
        </w:rPr>
      </w:pPr>
      <w:r w:rsidRPr="00151FDD">
        <w:rPr>
          <w:rFonts w:ascii="Times New Roman" w:hAnsi="Times New Roman" w:cs="Times New Roman"/>
        </w:rPr>
        <w:t>The odds of vertebral fractures were lower in the vitamin K group compared to the control group (10.5</w:t>
      </w:r>
      <w:r w:rsidR="003D754B" w:rsidRPr="00151FDD">
        <w:rPr>
          <w:rFonts w:ascii="Times New Roman" w:hAnsi="Times New Roman" w:cs="Times New Roman"/>
        </w:rPr>
        <w:t>5</w:t>
      </w:r>
      <w:r w:rsidRPr="00151FDD">
        <w:rPr>
          <w:rFonts w:ascii="Times New Roman" w:hAnsi="Times New Roman" w:cs="Times New Roman"/>
        </w:rPr>
        <w:t xml:space="preserve">% vs 10.82%; OR: 0.96), however the odds of fracture were higher in the vitamin K group when the analysis was restricted to low risk of bias trials (10.87% vs 10.24%; OR:1.06). </w:t>
      </w:r>
      <w:r w:rsidR="003D754B" w:rsidRPr="00151FDD">
        <w:rPr>
          <w:rFonts w:ascii="Times New Roman" w:hAnsi="Times New Roman" w:cs="Times New Roman"/>
        </w:rPr>
        <w:t>This suggests that vitamin K is unlikely to have an effect on vertebral fracture</w:t>
      </w:r>
      <w:r w:rsidR="001C0ED1" w:rsidRPr="00151FDD">
        <w:rPr>
          <w:rFonts w:ascii="Times New Roman" w:hAnsi="Times New Roman" w:cs="Times New Roman"/>
        </w:rPr>
        <w:t xml:space="preserve"> and that if it does this effect is unlikely to be clinically significant</w:t>
      </w:r>
      <w:r w:rsidR="003D754B" w:rsidRPr="00151FDD">
        <w:rPr>
          <w:rFonts w:ascii="Times New Roman" w:hAnsi="Times New Roman" w:cs="Times New Roman"/>
        </w:rPr>
        <w:t xml:space="preserve">. </w:t>
      </w:r>
    </w:p>
    <w:p w14:paraId="2D26695A" w14:textId="25125516" w:rsidR="00242751" w:rsidRPr="00151FDD" w:rsidRDefault="003D754B" w:rsidP="00151FDD">
      <w:pPr>
        <w:spacing w:line="480" w:lineRule="auto"/>
        <w:jc w:val="both"/>
        <w:rPr>
          <w:rFonts w:ascii="Times New Roman" w:hAnsi="Times New Roman" w:cs="Times New Roman"/>
        </w:rPr>
      </w:pPr>
      <w:r w:rsidRPr="00151FDD">
        <w:rPr>
          <w:rFonts w:ascii="Times New Roman" w:hAnsi="Times New Roman" w:cs="Times New Roman"/>
        </w:rPr>
        <w:t xml:space="preserve">There is insufficient data to suggest </w:t>
      </w:r>
      <w:r w:rsidR="006D6955" w:rsidRPr="00151FDD">
        <w:rPr>
          <w:rFonts w:ascii="Times New Roman" w:hAnsi="Times New Roman" w:cs="Times New Roman"/>
        </w:rPr>
        <w:t>an</w:t>
      </w:r>
      <w:r w:rsidRPr="00151FDD">
        <w:rPr>
          <w:rFonts w:ascii="Times New Roman" w:hAnsi="Times New Roman" w:cs="Times New Roman"/>
        </w:rPr>
        <w:t xml:space="preserve"> effect of vitamin K on hip fractures in post-menopausal or osteoporotic patients.</w:t>
      </w:r>
      <w:r w:rsidR="00027C3D">
        <w:rPr>
          <w:rFonts w:ascii="Times New Roman" w:hAnsi="Times New Roman" w:cs="Times New Roman"/>
        </w:rPr>
        <w:t xml:space="preserve"> </w:t>
      </w:r>
    </w:p>
    <w:p w14:paraId="19FC6693" w14:textId="68C51718" w:rsidR="002A2D4F" w:rsidRDefault="00807AD9" w:rsidP="002A2D4F">
      <w:pPr>
        <w:spacing w:line="480" w:lineRule="auto"/>
        <w:jc w:val="both"/>
        <w:rPr>
          <w:rFonts w:ascii="Times New Roman" w:hAnsi="Times New Roman" w:cs="Times New Roman"/>
        </w:rPr>
      </w:pPr>
      <w:r w:rsidRPr="00151FDD">
        <w:rPr>
          <w:rFonts w:ascii="Times New Roman" w:hAnsi="Times New Roman" w:cs="Times New Roman"/>
        </w:rPr>
        <w:t>A previous systematic review</w:t>
      </w:r>
      <w:r w:rsidR="0036701F" w:rsidRPr="00151FDD">
        <w:rPr>
          <w:rFonts w:ascii="Times New Roman" w:hAnsi="Times New Roman" w:cs="Times New Roman"/>
        </w:rPr>
        <w:t xml:space="preserve"> assessing </w:t>
      </w:r>
      <w:r w:rsidR="00594924" w:rsidRPr="00151FDD">
        <w:rPr>
          <w:rFonts w:ascii="Times New Roman" w:hAnsi="Times New Roman" w:cs="Times New Roman"/>
        </w:rPr>
        <w:t xml:space="preserve">the </w:t>
      </w:r>
      <w:r w:rsidR="0036701F" w:rsidRPr="00151FDD">
        <w:rPr>
          <w:rFonts w:ascii="Times New Roman" w:hAnsi="Times New Roman" w:cs="Times New Roman"/>
        </w:rPr>
        <w:t xml:space="preserve">effect </w:t>
      </w:r>
      <w:r w:rsidR="00594924" w:rsidRPr="00151FDD">
        <w:rPr>
          <w:rFonts w:ascii="Times New Roman" w:hAnsi="Times New Roman" w:cs="Times New Roman"/>
        </w:rPr>
        <w:t xml:space="preserve">of calcium supplementation </w:t>
      </w:r>
      <w:r w:rsidR="0036701F" w:rsidRPr="00151FDD">
        <w:rPr>
          <w:rFonts w:ascii="Times New Roman" w:hAnsi="Times New Roman" w:cs="Times New Roman"/>
        </w:rPr>
        <w:t>on BMD</w:t>
      </w:r>
      <w:r w:rsidR="00441B27" w:rsidRPr="00151FDD">
        <w:rPr>
          <w:rFonts w:ascii="Times New Roman" w:hAnsi="Times New Roman" w:cs="Times New Roman"/>
        </w:rPr>
        <w:t xml:space="preserve"> defined a</w:t>
      </w:r>
      <w:r w:rsidR="004058A5" w:rsidRPr="00151FDD">
        <w:rPr>
          <w:rFonts w:ascii="Times New Roman" w:hAnsi="Times New Roman" w:cs="Times New Roman"/>
        </w:rPr>
        <w:t>n increase</w:t>
      </w:r>
      <w:r w:rsidR="00441B27" w:rsidRPr="00151FDD">
        <w:rPr>
          <w:rFonts w:ascii="Times New Roman" w:hAnsi="Times New Roman" w:cs="Times New Roman"/>
        </w:rPr>
        <w:t xml:space="preserve"> </w:t>
      </w:r>
      <w:r w:rsidR="00347201" w:rsidRPr="00151FDD">
        <w:rPr>
          <w:rFonts w:ascii="Times New Roman" w:hAnsi="Times New Roman" w:cs="Times New Roman"/>
        </w:rPr>
        <w:t xml:space="preserve">of 1 to </w:t>
      </w:r>
      <w:r w:rsidR="00441B27" w:rsidRPr="00151FDD">
        <w:rPr>
          <w:rFonts w:ascii="Times New Roman" w:hAnsi="Times New Roman" w:cs="Times New Roman"/>
        </w:rPr>
        <w:t>2%</w:t>
      </w:r>
      <w:r w:rsidR="004058A5" w:rsidRPr="00151FDD">
        <w:rPr>
          <w:rFonts w:ascii="Times New Roman" w:hAnsi="Times New Roman" w:cs="Times New Roman"/>
        </w:rPr>
        <w:t xml:space="preserve"> per year</w:t>
      </w:r>
      <w:r w:rsidR="00441B27" w:rsidRPr="00151FDD">
        <w:rPr>
          <w:rFonts w:ascii="Times New Roman" w:hAnsi="Times New Roman" w:cs="Times New Roman"/>
        </w:rPr>
        <w:t xml:space="preserve"> as</w:t>
      </w:r>
      <w:r w:rsidR="00F24C3C" w:rsidRPr="00151FDD">
        <w:rPr>
          <w:rFonts w:ascii="Times New Roman" w:hAnsi="Times New Roman" w:cs="Times New Roman"/>
        </w:rPr>
        <w:t xml:space="preserve"> unlikely to result in</w:t>
      </w:r>
      <w:r w:rsidRPr="00151FDD">
        <w:rPr>
          <w:rFonts w:ascii="Times New Roman" w:hAnsi="Times New Roman" w:cs="Times New Roman"/>
        </w:rPr>
        <w:t xml:space="preserve"> a clinically mea</w:t>
      </w:r>
      <w:r w:rsidR="001D1A08" w:rsidRPr="00151FDD">
        <w:rPr>
          <w:rFonts w:ascii="Times New Roman" w:hAnsi="Times New Roman" w:cs="Times New Roman"/>
        </w:rPr>
        <w:t xml:space="preserve">ningful reduction in fracture </w:t>
      </w:r>
      <w:r w:rsidR="007853CF" w:rsidRPr="00151FDD">
        <w:rPr>
          <w:rFonts w:ascii="Times New Roman" w:hAnsi="Times New Roman" w:cs="Times New Roman"/>
        </w:rPr>
        <w:t>risk.</w:t>
      </w:r>
      <w:r w:rsidR="007853CF"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&lt;EndNote&gt;&lt;Cite&gt;&lt;Author&gt;Tai&lt;/Author&gt;&lt;Year&gt;2015&lt;/Year&gt;&lt;RecNum&gt;366&lt;/RecNum&gt;&lt;DisplayText&gt;[68]&lt;/DisplayText&gt;&lt;record&gt;&lt;rec-number&gt;366&lt;/rec-number&gt;&lt;foreign-keys&gt;&lt;key app="EN" db-id="0sdsxx5sqzfs5aetf21pspw325xp9sx0tz2z" timestamp="1530104220"&gt;366&lt;/key&gt;&lt;/foreign-keys&gt;&lt;ref-type name="Journal Article"&gt;17&lt;/ref-type&gt;&lt;contributors&gt;&lt;authors&gt;&lt;author&gt;Tai, V.&lt;/author&gt;&lt;author&gt;Leung, W.&lt;/author&gt;&lt;author&gt;Grey, A.&lt;/author&gt;&lt;author&gt;Reid, I. R.&lt;/author&gt;&lt;author&gt;Bolland, M. J.&lt;/author&gt;&lt;/authors&gt;&lt;/contributors&gt;&lt;auth-address&gt;Department of Medicine, University of Auckland, Private Bag 92019, Auckland 1142, New Zealand.&amp;#xD;Department of Public Health, University of Otago, PO Box 7343, Wellington 6242, New Zealand.&amp;#xD;Department of Medicine, University of Auckland, Private Bag 92019, Auckland 1142, New Zealand m.bolland@auckland.ac.nz.&lt;/auth-address&gt;&lt;titles&gt;&lt;title&gt;Calcium intake and bone mineral density: systematic review and meta-analysis&lt;/title&gt;&lt;secondary-title&gt;BMJ&lt;/secondary-title&gt;&lt;/titles&gt;&lt;periodical&gt;&lt;full-title&gt;Bmj&lt;/full-title&gt;&lt;/periodical&gt;&lt;pages&gt;h4183&lt;/pages&gt;&lt;volume&gt;351&lt;/volume&gt;&lt;keywords&gt;&lt;keyword&gt;Aged&lt;/keyword&gt;&lt;keyword&gt;*Bone Density&lt;/keyword&gt;&lt;keyword&gt;*Calcium, Dietary&lt;/keyword&gt;&lt;keyword&gt;*Dietary Supplements&lt;/keyword&gt;&lt;keyword&gt;Fractures, Bone/*prevention &amp;amp; control&lt;/keyword&gt;&lt;keyword&gt;Humans&lt;/keyword&gt;&lt;keyword&gt;Middle Aged&lt;/keyword&gt;&lt;keyword&gt;Randomized Controlled Trials as Topic&lt;/keyword&gt;&lt;/keywords&gt;&lt;dates&gt;&lt;year&gt;2015&lt;/year&gt;&lt;pub-dates&gt;&lt;date&gt;Sep 29&lt;/date&gt;&lt;/pub-dates&gt;&lt;/dates&gt;&lt;isbn&gt;1756-1833 (Electronic)&amp;#xD;0959-8138 (Linking)&lt;/isbn&gt;&lt;accession-num&gt;26420598&lt;/accession-num&gt;&lt;urls&gt;&lt;related-urls&gt;&lt;url&gt;https://www.ncbi.nlm.nih.gov/pubmed/26420598&lt;/url&gt;&lt;/related-urls&gt;&lt;/urls&gt;&lt;custom2&gt;PMC4784773&lt;/custom2&gt;&lt;electronic-resource-num&gt;10.1136/bmj.h4183&lt;/electronic-resource-num&gt;&lt;/record&gt;&lt;/Cite&gt;&lt;/EndNote&gt;</w:instrText>
      </w:r>
      <w:r w:rsidR="007853CF" w:rsidRPr="00151FDD">
        <w:rPr>
          <w:rFonts w:ascii="Times New Roman" w:hAnsi="Times New Roman" w:cs="Times New Roman"/>
        </w:rPr>
        <w:fldChar w:fldCharType="separate"/>
      </w:r>
      <w:r w:rsidR="00D33730">
        <w:rPr>
          <w:rFonts w:ascii="Times New Roman" w:hAnsi="Times New Roman" w:cs="Times New Roman"/>
          <w:noProof/>
        </w:rPr>
        <w:t>[68]</w:t>
      </w:r>
      <w:r w:rsidR="007853CF" w:rsidRPr="00151FDD">
        <w:rPr>
          <w:rFonts w:ascii="Times New Roman" w:hAnsi="Times New Roman" w:cs="Times New Roman"/>
        </w:rPr>
        <w:fldChar w:fldCharType="end"/>
      </w:r>
      <w:r w:rsidR="007853CF" w:rsidRPr="00151FDD">
        <w:rPr>
          <w:rFonts w:ascii="Times New Roman" w:hAnsi="Times New Roman" w:cs="Times New Roman"/>
        </w:rPr>
        <w:t xml:space="preserve"> </w:t>
      </w:r>
      <w:r w:rsidR="001C0ED1" w:rsidRPr="00151FDD">
        <w:rPr>
          <w:rFonts w:ascii="Times New Roman" w:hAnsi="Times New Roman" w:cs="Times New Roman"/>
        </w:rPr>
        <w:t>T</w:t>
      </w:r>
      <w:r w:rsidR="00A80E92" w:rsidRPr="00151FDD">
        <w:rPr>
          <w:rFonts w:ascii="Times New Roman" w:hAnsi="Times New Roman" w:cs="Times New Roman"/>
        </w:rPr>
        <w:t>he change in BMD see</w:t>
      </w:r>
      <w:r w:rsidR="001C0ED1" w:rsidRPr="00151FDD">
        <w:rPr>
          <w:rFonts w:ascii="Times New Roman" w:hAnsi="Times New Roman" w:cs="Times New Roman"/>
        </w:rPr>
        <w:t>n in the full analysis was less than 1% at 1 year and less than 2</w:t>
      </w:r>
      <w:r w:rsidR="00F11F4A" w:rsidRPr="00151FDD">
        <w:rPr>
          <w:rFonts w:ascii="Times New Roman" w:hAnsi="Times New Roman" w:cs="Times New Roman"/>
        </w:rPr>
        <w:t>% at 2 years at all sites, with smaller effects</w:t>
      </w:r>
      <w:r w:rsidR="001C0ED1" w:rsidRPr="00151FDD">
        <w:rPr>
          <w:rFonts w:ascii="Times New Roman" w:hAnsi="Times New Roman" w:cs="Times New Roman"/>
        </w:rPr>
        <w:t xml:space="preserve"> in </w:t>
      </w:r>
      <w:r w:rsidR="00E441EE" w:rsidRPr="00151FDD">
        <w:rPr>
          <w:rFonts w:ascii="Times New Roman" w:hAnsi="Times New Roman" w:cs="Times New Roman"/>
        </w:rPr>
        <w:t>sensitivity analyses of trials</w:t>
      </w:r>
      <w:r w:rsidR="001C0ED1" w:rsidRPr="00151FDD">
        <w:rPr>
          <w:rFonts w:ascii="Times New Roman" w:hAnsi="Times New Roman" w:cs="Times New Roman"/>
        </w:rPr>
        <w:t xml:space="preserve"> with a low risk of bias. Therefore,</w:t>
      </w:r>
      <w:r w:rsidR="00AD140C" w:rsidRPr="00151FDD">
        <w:rPr>
          <w:rFonts w:ascii="Times New Roman" w:hAnsi="Times New Roman" w:cs="Times New Roman"/>
        </w:rPr>
        <w:t xml:space="preserve"> if v</w:t>
      </w:r>
      <w:r w:rsidR="00A80E92" w:rsidRPr="00151FDD">
        <w:rPr>
          <w:rFonts w:ascii="Times New Roman" w:hAnsi="Times New Roman" w:cs="Times New Roman"/>
        </w:rPr>
        <w:t>itamin K does exert an effect on BMD it is unlikely to yield a beneficial clinical effect.</w:t>
      </w:r>
    </w:p>
    <w:p w14:paraId="19012F21" w14:textId="68E0E8F5" w:rsidR="002A4F44" w:rsidRDefault="002A2D4F" w:rsidP="00DC009D">
      <w:pPr>
        <w:spacing w:line="480" w:lineRule="auto"/>
        <w:jc w:val="both"/>
        <w:rPr>
          <w:rFonts w:ascii="Times New Roman" w:hAnsi="Times New Roman" w:cs="Times New Roman"/>
        </w:rPr>
      </w:pPr>
      <w:r>
        <w:rPr>
          <w:rFonts w:ascii="Times New Roman" w:hAnsi="Times New Roman" w:cs="Times New Roman"/>
        </w:rPr>
        <w:t>Another</w:t>
      </w:r>
      <w:r w:rsidRPr="00151FDD">
        <w:rPr>
          <w:rFonts w:ascii="Times New Roman" w:hAnsi="Times New Roman" w:cs="Times New Roman"/>
        </w:rPr>
        <w:t xml:space="preserve"> recent systematic review found that the clinical use of oral vitamin K antagonists (VKA) for anticoagulant therapy was not associated with an increased fracture risk, neither did they reduce BMD beyond the effects seen in medical illness.</w:t>
      </w:r>
      <w:r w:rsidRPr="00151FDD">
        <w:rPr>
          <w:rFonts w:ascii="Times New Roman" w:hAnsi="Times New Roman" w:cs="Times New Roman"/>
        </w:rPr>
        <w:fldChar w:fldCharType="begin">
          <w:fldData xml:space="preserve">PEVuZE5vdGU+PENpdGU+PEF1dGhvcj5WZXJvbmVzZTwvQXV0aG9yPjxZZWFyPjIwMTU8L1llYXI+
PFJlY051bT4zNzg8L1JlY051bT48RGlzcGxheVRleHQ+WzY5XTwvRGlzcGxheVRleHQ+PHJlY29y
ZD48cmVjLW51bWJlcj4zNzg8L3JlYy1udW1iZXI+PGZvcmVpZ24ta2V5cz48a2V5IGFwcD0iRU4i
IGRiLWlkPSIwc2RzeHg1c3F6ZnM1YWV0ZjIxcHNwdzMyNXhwOXN4MHR6MnoiIHRpbWVzdGFtcD0i
MTUzNDI0MDQwNyI+Mzc4PC9rZXk+PC9mb3JlaWduLWtleXM+PHJlZi10eXBlIG5hbWU9IkpvdXJu
YWwgQXJ0aWNsZSI+MTc8L3JlZi10eXBlPjxjb250cmlidXRvcnM+PGF1dGhvcnM+PGF1dGhvcj5W
ZXJvbmVzZSwgTi48L2F1dGhvcj48YXV0aG9yPkJhbm8sIEcuPC9hdXRob3I+PGF1dGhvcj5CZXJ0
b3p6bywgRy48L2F1dGhvcj48YXV0aG9yPkdyYW56aWVyYSwgUy48L2F1dGhvcj48YXV0aG9yPlNv
bG1pLCBNLjwvYXV0aG9yPjxhdXRob3I+TWFuemF0bywgRS48L2F1dGhvcj48YXV0aG9yPlNlcmdp
LCBHLjwvYXV0aG9yPjxhdXRob3I+Q29oZW4sIEEuIFQuPC9hdXRob3I+PGF1dGhvcj5Db3JyZWxs
LCBDLiBVLjwvYXV0aG9yPjwvYXV0aG9ycz48L2NvbnRyaWJ1dG9ycz48YXV0aC1hZGRyZXNzPkRl
cGFydG1lbnQgb2YgTWVkaWNpbmUsIEdlcmlhdHJpY3MgU2VjdGlvbiwgVW5pdmVyc2l0eSBvZiBQ
YWRvdmEsIFBhZG92YSwgSXRhbHkuJiN4RDtEZXBhcnRtZW50IG9mIE5ldXJvc2NpZW5jZXMsIFVu
aXZlcnNpdHkgb2YgUGFkb3ZhLCBQYWRvdmEsIEl0YWx5LiYjeEQ7TmF0aW9uYWwgUmVzZWFyY2gg
Q291bmNpbCwgQWdpbmcgQnJhbmNoLCBJbnN0aXR1dGUgb2YgTmV1cm9zY2llbmNlLCBQYWRvdmEs
IEl0YWx5LiYjeEQ7RGVwYXJ0bWVudCBvZiBIZW1hdG9sb2dpY2FsIE1lZGljaW5lLCBHdXlzIGFu
ZCBTdC4gVGhvbWFzJmFwb3M7IE5IUyBGb3VuZGF0aW9uIFRydXN0LCBMb25kb24sIFVLLiYjeEQ7
UHN5Y2hpYXRyeSBSZXNlYXJjaCwgVGhlIFp1Y2tlciBIaWxsc2lkZSBIb3NwaXRhbCwgTm9ydGgg
U2hvcmUgLSBMb25nIElzbGFuZCBKZXdpc2ggSGVhbHRoIFN5c3RlbSwgR2xlbiBPYWtzLCBOWSwg
VVNBLiYjeEQ7SG9mc3RyYSBOb3J0aCBTaG9yZSBMSUogU2Nob29sIG9mIE1lZGljaW5lLCBIZW1w
c3RlYWQsIE5ZLCBVU0EuJiN4RDtUaGUgRmVpbnN0ZWluIEluc3RpdHV0ZSBmb3IgTWVkaWNhbCBS
ZXNlYXJjaCwgTWFuaGFzc2V0LCBOWSwgVVNBLiYjeEQ7QWxiZXJ0IEVpbnN0ZWluIENvbGxlZ2Ug
b2YgTWVkaWNpbmUsIEJyb254LCBOWSwgVVNBLjwvYXV0aC1hZGRyZXNzPjx0aXRsZXM+PHRpdGxl
PlZpdGFtaW4gSyBhbnRhZ29uaXN0cyZhcG9zOyB1c2UgYW5kIGZyYWN0dXJlIHJpc2s6IHJlc3Vs
dHMgZnJvbSBhIHN5c3RlbWF0aWMgcmV2aWV3IGFuZCBtZXRhLWFuYWx5c2lzPC90aXRsZT48c2Vj
b25kYXJ5LXRpdGxlPkogVGhyb21iIEhhZW1vc3Q8L3NlY29uZGFyeS10aXRsZT48L3RpdGxlcz48
cGVyaW9kaWNhbD48ZnVsbC10aXRsZT5KIFRocm9tYiBIYWVtb3N0PC9mdWxsLXRpdGxlPjwvcGVy
aW9kaWNhbD48cGFnZXM+MTY2NS03NTwvcGFnZXM+PHZvbHVtZT4xMzwvdm9sdW1lPjxudW1iZXI+
OTwvbnVtYmVyPjxrZXl3b3Jkcz48a2V5d29yZD5BZHVsdDwva2V5d29yZD48a2V5d29yZD5BZ2Ug
RmFjdG9yczwva2V5d29yZD48a2V5d29yZD5BZ2VkPC9rZXl3b3JkPjxrZXl3b3JkPkFudGljb2Fn
dWxhbnRzLyphZHZlcnNlIGVmZmVjdHMvcGhhcm1hY29sb2d5PC9rZXl3b3JkPjxrZXl3b3JkPkJv
bmUgRGVuc2l0eS9kcnVnIGVmZmVjdHM8L2tleXdvcmQ+PGtleXdvcmQ+Q29uZm91bmRpbmcgRmFj
dG9ycyAoRXBpZGVtaW9sb2d5KTwva2V5d29yZD48a2V5d29yZD5Dcm9zcy1TZWN0aW9uYWwgU3R1
ZGllczwva2V5d29yZD48a2V5d29yZD5GZW1hbGU8L2tleXdvcmQ+PGtleXdvcmQ+RnJhY3R1cmVz
LCBTcG9udGFuZW91cy9lcGlkZW1pb2xvZ3kvKmV0aW9sb2d5PC9rZXl3b3JkPjxrZXl3b3JkPkhp
cCBGcmFjdHVyZXMvZXBpZGVtaW9sb2d5L2V0aW9sb2d5PC9rZXl3b3JkPjxrZXl3b3JkPkh1bWFu
czwva2V5d29yZD48a2V5d29yZD5JbmNpZGVuY2U8L2tleXdvcmQ+PGtleXdvcmQ+TG9uZ2l0dWRp
bmFsIFN0dWRpZXM8L2tleXdvcmQ+PGtleXdvcmQ+TWFsZTwva2V5d29yZD48a2V5d29yZD5NaWRk
bGUgQWdlZDwva2V5d29yZD48a2V5d29yZD5PYnNlcnZhdGlvbmFsIFN0dWRpZXMgYXMgVG9waWM8
L2tleXdvcmQ+PGtleXdvcmQ+T3N0ZW9wb3Jvc2lzLypjaGVtaWNhbGx5IGluZHVjZWQvY29tcGxp
Y2F0aW9ucy9lcGlkZW1pb2xvZ3k8L2tleXdvcmQ+PGtleXdvcmQ+Umlzazwva2V5d29yZD48a2V5
d29yZD5TZXggRmFjdG9yczwva2V5d29yZD48a2V5d29yZD5WaXRhbWluIEsvKmFudGFnb25pc3Rz
ICZhbXA7IGluaGliaXRvcnM8L2tleXdvcmQ+PGtleXdvcmQ+Ym9uZSBtaW5lcmFsIGRlbnNpdHk8
L2tleXdvcmQ+PGtleXdvcmQ+Y291bWFkaW48L2tleXdvcmQ+PGtleXdvcmQ+ZnJhY3R1cmVzLCBi
b25lPC9rZXl3b3JkPjxrZXl3b3JkPmhpcCBmcmFjdHVyZXM8L2tleXdvcmQ+PGtleXdvcmQ+b3N0
ZW9wb3Jvc2lzPC9rZXl3b3JkPjwva2V5d29yZHM+PGRhdGVzPjx5ZWFyPjIwMTU8L3llYXI+PHB1
Yi1kYXRlcz48ZGF0ZT5TZXA8L2RhdGU+PC9wdWItZGF0ZXM+PC9kYXRlcz48aXNibj4xNTM4LTc4
MzYgKEVsZWN0cm9uaWMpJiN4RDsxNTM4LTc4MzYgKExpbmtpbmcpPC9pc2JuPjxhY2Nlc3Npb24t
bnVtPjI2MTc5NDAwPC9hY2Nlc3Npb24tbnVtPjx1cmxzPjxyZWxhdGVkLXVybHM+PHVybD5odHRw
czovL3d3dy5uY2JpLm5sbS5uaWguZ292L3B1Ym1lZC8yNjE3OTQwMDwvdXJsPjwvcmVsYXRlZC11
cmxzPjwvdXJscz48ZWxlY3Ryb25pYy1yZXNvdXJjZS1udW0+MTAuMTExMS9qdGguMTMwNTI8L2Vs
ZWN0cm9uaWMtcmVzb3VyY2UtbnVtPjwvcmVjb3JkPjwvQ2l0ZT48L0VuZE5vdGU+AG==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PEVuZE5vdGU+PENpdGU+PEF1dGhvcj5WZXJvbmVzZTwvQXV0aG9yPjxZZWFyPjIwMTU8L1llYXI+
PFJlY051bT4zNzg8L1JlY051bT48RGlzcGxheVRleHQ+WzY5XTwvRGlzcGxheVRleHQ+PHJlY29y
ZD48cmVjLW51bWJlcj4zNzg8L3JlYy1udW1iZXI+PGZvcmVpZ24ta2V5cz48a2V5IGFwcD0iRU4i
IGRiLWlkPSIwc2RzeHg1c3F6ZnM1YWV0ZjIxcHNwdzMyNXhwOXN4MHR6MnoiIHRpbWVzdGFtcD0i
MTUzNDI0MDQwNyI+Mzc4PC9rZXk+PC9mb3JlaWduLWtleXM+PHJlZi10eXBlIG5hbWU9IkpvdXJu
YWwgQXJ0aWNsZSI+MTc8L3JlZi10eXBlPjxjb250cmlidXRvcnM+PGF1dGhvcnM+PGF1dGhvcj5W
ZXJvbmVzZSwgTi48L2F1dGhvcj48YXV0aG9yPkJhbm8sIEcuPC9hdXRob3I+PGF1dGhvcj5CZXJ0
b3p6bywgRy48L2F1dGhvcj48YXV0aG9yPkdyYW56aWVyYSwgUy48L2F1dGhvcj48YXV0aG9yPlNv
bG1pLCBNLjwvYXV0aG9yPjxhdXRob3I+TWFuemF0bywgRS48L2F1dGhvcj48YXV0aG9yPlNlcmdp
LCBHLjwvYXV0aG9yPjxhdXRob3I+Q29oZW4sIEEuIFQuPC9hdXRob3I+PGF1dGhvcj5Db3JyZWxs
LCBDLiBVLjwvYXV0aG9yPjwvYXV0aG9ycz48L2NvbnRyaWJ1dG9ycz48YXV0aC1hZGRyZXNzPkRl
cGFydG1lbnQgb2YgTWVkaWNpbmUsIEdlcmlhdHJpY3MgU2VjdGlvbiwgVW5pdmVyc2l0eSBvZiBQ
YWRvdmEsIFBhZG92YSwgSXRhbHkuJiN4RDtEZXBhcnRtZW50IG9mIE5ldXJvc2NpZW5jZXMsIFVu
aXZlcnNpdHkgb2YgUGFkb3ZhLCBQYWRvdmEsIEl0YWx5LiYjeEQ7TmF0aW9uYWwgUmVzZWFyY2gg
Q291bmNpbCwgQWdpbmcgQnJhbmNoLCBJbnN0aXR1dGUgb2YgTmV1cm9zY2llbmNlLCBQYWRvdmEs
IEl0YWx5LiYjeEQ7RGVwYXJ0bWVudCBvZiBIZW1hdG9sb2dpY2FsIE1lZGljaW5lLCBHdXlzIGFu
ZCBTdC4gVGhvbWFzJmFwb3M7IE5IUyBGb3VuZGF0aW9uIFRydXN0LCBMb25kb24sIFVLLiYjeEQ7
UHN5Y2hpYXRyeSBSZXNlYXJjaCwgVGhlIFp1Y2tlciBIaWxsc2lkZSBIb3NwaXRhbCwgTm9ydGgg
U2hvcmUgLSBMb25nIElzbGFuZCBKZXdpc2ggSGVhbHRoIFN5c3RlbSwgR2xlbiBPYWtzLCBOWSwg
VVNBLiYjeEQ7SG9mc3RyYSBOb3J0aCBTaG9yZSBMSUogU2Nob29sIG9mIE1lZGljaW5lLCBIZW1w
c3RlYWQsIE5ZLCBVU0EuJiN4RDtUaGUgRmVpbnN0ZWluIEluc3RpdHV0ZSBmb3IgTWVkaWNhbCBS
ZXNlYXJjaCwgTWFuaGFzc2V0LCBOWSwgVVNBLiYjeEQ7QWxiZXJ0IEVpbnN0ZWluIENvbGxlZ2Ug
b2YgTWVkaWNpbmUsIEJyb254LCBOWSwgVVNBLjwvYXV0aC1hZGRyZXNzPjx0aXRsZXM+PHRpdGxl
PlZpdGFtaW4gSyBhbnRhZ29uaXN0cyZhcG9zOyB1c2UgYW5kIGZyYWN0dXJlIHJpc2s6IHJlc3Vs
dHMgZnJvbSBhIHN5c3RlbWF0aWMgcmV2aWV3IGFuZCBtZXRhLWFuYWx5c2lzPC90aXRsZT48c2Vj
b25kYXJ5LXRpdGxlPkogVGhyb21iIEhhZW1vc3Q8L3NlY29uZGFyeS10aXRsZT48L3RpdGxlcz48
cGVyaW9kaWNhbD48ZnVsbC10aXRsZT5KIFRocm9tYiBIYWVtb3N0PC9mdWxsLXRpdGxlPjwvcGVy
aW9kaWNhbD48cGFnZXM+MTY2NS03NTwvcGFnZXM+PHZvbHVtZT4xMzwvdm9sdW1lPjxudW1iZXI+
OTwvbnVtYmVyPjxrZXl3b3Jkcz48a2V5d29yZD5BZHVsdDwva2V5d29yZD48a2V5d29yZD5BZ2Ug
RmFjdG9yczwva2V5d29yZD48a2V5d29yZD5BZ2VkPC9rZXl3b3JkPjxrZXl3b3JkPkFudGljb2Fn
dWxhbnRzLyphZHZlcnNlIGVmZmVjdHMvcGhhcm1hY29sb2d5PC9rZXl3b3JkPjxrZXl3b3JkPkJv
bmUgRGVuc2l0eS9kcnVnIGVmZmVjdHM8L2tleXdvcmQ+PGtleXdvcmQ+Q29uZm91bmRpbmcgRmFj
dG9ycyAoRXBpZGVtaW9sb2d5KTwva2V5d29yZD48a2V5d29yZD5Dcm9zcy1TZWN0aW9uYWwgU3R1
ZGllczwva2V5d29yZD48a2V5d29yZD5GZW1hbGU8L2tleXdvcmQ+PGtleXdvcmQ+RnJhY3R1cmVz
LCBTcG9udGFuZW91cy9lcGlkZW1pb2xvZ3kvKmV0aW9sb2d5PC9rZXl3b3JkPjxrZXl3b3JkPkhp
cCBGcmFjdHVyZXMvZXBpZGVtaW9sb2d5L2V0aW9sb2d5PC9rZXl3b3JkPjxrZXl3b3JkPkh1bWFu
czwva2V5d29yZD48a2V5d29yZD5JbmNpZGVuY2U8L2tleXdvcmQ+PGtleXdvcmQ+TG9uZ2l0dWRp
bmFsIFN0dWRpZXM8L2tleXdvcmQ+PGtleXdvcmQ+TWFsZTwva2V5d29yZD48a2V5d29yZD5NaWRk
bGUgQWdlZDwva2V5d29yZD48a2V5d29yZD5PYnNlcnZhdGlvbmFsIFN0dWRpZXMgYXMgVG9waWM8
L2tleXdvcmQ+PGtleXdvcmQ+T3N0ZW9wb3Jvc2lzLypjaGVtaWNhbGx5IGluZHVjZWQvY29tcGxp
Y2F0aW9ucy9lcGlkZW1pb2xvZ3k8L2tleXdvcmQ+PGtleXdvcmQ+Umlzazwva2V5d29yZD48a2V5
d29yZD5TZXggRmFjdG9yczwva2V5d29yZD48a2V5d29yZD5WaXRhbWluIEsvKmFudGFnb25pc3Rz
ICZhbXA7IGluaGliaXRvcnM8L2tleXdvcmQ+PGtleXdvcmQ+Ym9uZSBtaW5lcmFsIGRlbnNpdHk8
L2tleXdvcmQ+PGtleXdvcmQ+Y291bWFkaW48L2tleXdvcmQ+PGtleXdvcmQ+ZnJhY3R1cmVzLCBi
b25lPC9rZXl3b3JkPjxrZXl3b3JkPmhpcCBmcmFjdHVyZXM8L2tleXdvcmQ+PGtleXdvcmQ+b3N0
ZW9wb3Jvc2lzPC9rZXl3b3JkPjwva2V5d29yZHM+PGRhdGVzPjx5ZWFyPjIwMTU8L3llYXI+PHB1
Yi1kYXRlcz48ZGF0ZT5TZXA8L2RhdGU+PC9wdWItZGF0ZXM+PC9kYXRlcz48aXNibj4xNTM4LTc4
MzYgKEVsZWN0cm9uaWMpJiN4RDsxNTM4LTc4MzYgKExpbmtpbmcpPC9pc2JuPjxhY2Nlc3Npb24t
bnVtPjI2MTc5NDAwPC9hY2Nlc3Npb24tbnVtPjx1cmxzPjxyZWxhdGVkLXVybHM+PHVybD5odHRw
czovL3d3dy5uY2JpLm5sbS5uaWguZ292L3B1Ym1lZC8yNjE3OTQwMDwvdXJsPjwvcmVsYXRlZC11
cmxzPjwvdXJscz48ZWxlY3Ryb25pYy1yZXNvdXJjZS1udW0+MTAuMTExMS9qdGguMTMwNTI8L2Vs
ZWN0cm9uaWMtcmVzb3VyY2UtbnVtPjwvcmVjb3JkPjwvQ2l0ZT48L0VuZE5vdGU+AG==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Pr="00151FDD">
        <w:rPr>
          <w:rFonts w:ascii="Times New Roman" w:hAnsi="Times New Roman" w:cs="Times New Roman"/>
        </w:rPr>
      </w:r>
      <w:r w:rsidRPr="00151FDD">
        <w:rPr>
          <w:rFonts w:ascii="Times New Roman" w:hAnsi="Times New Roman" w:cs="Times New Roman"/>
        </w:rPr>
        <w:fldChar w:fldCharType="separate"/>
      </w:r>
      <w:r w:rsidR="00D33730">
        <w:rPr>
          <w:rFonts w:ascii="Times New Roman" w:hAnsi="Times New Roman" w:cs="Times New Roman"/>
          <w:noProof/>
        </w:rPr>
        <w:t>[69]</w:t>
      </w:r>
      <w:r w:rsidRPr="00151FDD">
        <w:rPr>
          <w:rFonts w:ascii="Times New Roman" w:hAnsi="Times New Roman" w:cs="Times New Roman"/>
        </w:rPr>
        <w:fldChar w:fldCharType="end"/>
      </w:r>
      <w:r w:rsidRPr="00151FDD">
        <w:rPr>
          <w:rFonts w:ascii="Times New Roman" w:hAnsi="Times New Roman" w:cs="Times New Roman"/>
        </w:rPr>
        <w:t xml:space="preserve"> This lack of effect on BMD or fractures was observed irrespective of duration of VKA use</w:t>
      </w:r>
      <w:r>
        <w:rPr>
          <w:rFonts w:ascii="Times New Roman" w:hAnsi="Times New Roman" w:cs="Times New Roman"/>
        </w:rPr>
        <w:t xml:space="preserve"> </w:t>
      </w:r>
      <w:r w:rsidRPr="00151FDD">
        <w:rPr>
          <w:rFonts w:ascii="Times New Roman" w:hAnsi="Times New Roman" w:cs="Times New Roman"/>
        </w:rPr>
        <w:fldChar w:fldCharType="begin">
          <w:fldData xml:space="preserve">PEVuZE5vdGU+PENpdGU+PEF1dGhvcj5WZXJvbmVzZTwvQXV0aG9yPjxZZWFyPjIwMTU8L1llYXI+
PFJlY051bT4zNzg8L1JlY051bT48RGlzcGxheVRleHQ+WzY5XTwvRGlzcGxheVRleHQ+PHJlY29y
ZD48cmVjLW51bWJlcj4zNzg8L3JlYy1udW1iZXI+PGZvcmVpZ24ta2V5cz48a2V5IGFwcD0iRU4i
IGRiLWlkPSIwc2RzeHg1c3F6ZnM1YWV0ZjIxcHNwdzMyNXhwOXN4MHR6MnoiIHRpbWVzdGFtcD0i
MTUzNDI0MDQwNyI+Mzc4PC9rZXk+PC9mb3JlaWduLWtleXM+PHJlZi10eXBlIG5hbWU9IkpvdXJu
YWwgQXJ0aWNsZSI+MTc8L3JlZi10eXBlPjxjb250cmlidXRvcnM+PGF1dGhvcnM+PGF1dGhvcj5W
ZXJvbmVzZSwgTi48L2F1dGhvcj48YXV0aG9yPkJhbm8sIEcuPC9hdXRob3I+PGF1dGhvcj5CZXJ0
b3p6bywgRy48L2F1dGhvcj48YXV0aG9yPkdyYW56aWVyYSwgUy48L2F1dGhvcj48YXV0aG9yPlNv
bG1pLCBNLjwvYXV0aG9yPjxhdXRob3I+TWFuemF0bywgRS48L2F1dGhvcj48YXV0aG9yPlNlcmdp
LCBHLjwvYXV0aG9yPjxhdXRob3I+Q29oZW4sIEEuIFQuPC9hdXRob3I+PGF1dGhvcj5Db3JyZWxs
LCBDLiBVLjwvYXV0aG9yPjwvYXV0aG9ycz48L2NvbnRyaWJ1dG9ycz48YXV0aC1hZGRyZXNzPkRl
cGFydG1lbnQgb2YgTWVkaWNpbmUsIEdlcmlhdHJpY3MgU2VjdGlvbiwgVW5pdmVyc2l0eSBvZiBQ
YWRvdmEsIFBhZG92YSwgSXRhbHkuJiN4RDtEZXBhcnRtZW50IG9mIE5ldXJvc2NpZW5jZXMsIFVu
aXZlcnNpdHkgb2YgUGFkb3ZhLCBQYWRvdmEsIEl0YWx5LiYjeEQ7TmF0aW9uYWwgUmVzZWFyY2gg
Q291bmNpbCwgQWdpbmcgQnJhbmNoLCBJbnN0aXR1dGUgb2YgTmV1cm9zY2llbmNlLCBQYWRvdmEs
IEl0YWx5LiYjeEQ7RGVwYXJ0bWVudCBvZiBIZW1hdG9sb2dpY2FsIE1lZGljaW5lLCBHdXlzIGFu
ZCBTdC4gVGhvbWFzJmFwb3M7IE5IUyBGb3VuZGF0aW9uIFRydXN0LCBMb25kb24sIFVLLiYjeEQ7
UHN5Y2hpYXRyeSBSZXNlYXJjaCwgVGhlIFp1Y2tlciBIaWxsc2lkZSBIb3NwaXRhbCwgTm9ydGgg
U2hvcmUgLSBMb25nIElzbGFuZCBKZXdpc2ggSGVhbHRoIFN5c3RlbSwgR2xlbiBPYWtzLCBOWSwg
VVNBLiYjeEQ7SG9mc3RyYSBOb3J0aCBTaG9yZSBMSUogU2Nob29sIG9mIE1lZGljaW5lLCBIZW1w
c3RlYWQsIE5ZLCBVU0EuJiN4RDtUaGUgRmVpbnN0ZWluIEluc3RpdHV0ZSBmb3IgTWVkaWNhbCBS
ZXNlYXJjaCwgTWFuaGFzc2V0LCBOWSwgVVNBLiYjeEQ7QWxiZXJ0IEVpbnN0ZWluIENvbGxlZ2Ug
b2YgTWVkaWNpbmUsIEJyb254LCBOWSwgVVNBLjwvYXV0aC1hZGRyZXNzPjx0aXRsZXM+PHRpdGxl
PlZpdGFtaW4gSyBhbnRhZ29uaXN0cyZhcG9zOyB1c2UgYW5kIGZyYWN0dXJlIHJpc2s6IHJlc3Vs
dHMgZnJvbSBhIHN5c3RlbWF0aWMgcmV2aWV3IGFuZCBtZXRhLWFuYWx5c2lzPC90aXRsZT48c2Vj
b25kYXJ5LXRpdGxlPkogVGhyb21iIEhhZW1vc3Q8L3NlY29uZGFyeS10aXRsZT48L3RpdGxlcz48
cGVyaW9kaWNhbD48ZnVsbC10aXRsZT5KIFRocm9tYiBIYWVtb3N0PC9mdWxsLXRpdGxlPjwvcGVy
aW9kaWNhbD48cGFnZXM+MTY2NS03NTwvcGFnZXM+PHZvbHVtZT4xMzwvdm9sdW1lPjxudW1iZXI+
OTwvbnVtYmVyPjxrZXl3b3Jkcz48a2V5d29yZD5BZHVsdDwva2V5d29yZD48a2V5d29yZD5BZ2Ug
RmFjdG9yczwva2V5d29yZD48a2V5d29yZD5BZ2VkPC9rZXl3b3JkPjxrZXl3b3JkPkFudGljb2Fn
dWxhbnRzLyphZHZlcnNlIGVmZmVjdHMvcGhhcm1hY29sb2d5PC9rZXl3b3JkPjxrZXl3b3JkPkJv
bmUgRGVuc2l0eS9kcnVnIGVmZmVjdHM8L2tleXdvcmQ+PGtleXdvcmQ+Q29uZm91bmRpbmcgRmFj
dG9ycyAoRXBpZGVtaW9sb2d5KTwva2V5d29yZD48a2V5d29yZD5Dcm9zcy1TZWN0aW9uYWwgU3R1
ZGllczwva2V5d29yZD48a2V5d29yZD5GZW1hbGU8L2tleXdvcmQ+PGtleXdvcmQ+RnJhY3R1cmVz
LCBTcG9udGFuZW91cy9lcGlkZW1pb2xvZ3kvKmV0aW9sb2d5PC9rZXl3b3JkPjxrZXl3b3JkPkhp
cCBGcmFjdHVyZXMvZXBpZGVtaW9sb2d5L2V0aW9sb2d5PC9rZXl3b3JkPjxrZXl3b3JkPkh1bWFu
czwva2V5d29yZD48a2V5d29yZD5JbmNpZGVuY2U8L2tleXdvcmQ+PGtleXdvcmQ+TG9uZ2l0dWRp
bmFsIFN0dWRpZXM8L2tleXdvcmQ+PGtleXdvcmQ+TWFsZTwva2V5d29yZD48a2V5d29yZD5NaWRk
bGUgQWdlZDwva2V5d29yZD48a2V5d29yZD5PYnNlcnZhdGlvbmFsIFN0dWRpZXMgYXMgVG9waWM8
L2tleXdvcmQ+PGtleXdvcmQ+T3N0ZW9wb3Jvc2lzLypjaGVtaWNhbGx5IGluZHVjZWQvY29tcGxp
Y2F0aW9ucy9lcGlkZW1pb2xvZ3k8L2tleXdvcmQ+PGtleXdvcmQ+Umlzazwva2V5d29yZD48a2V5
d29yZD5TZXggRmFjdG9yczwva2V5d29yZD48a2V5d29yZD5WaXRhbWluIEsvKmFudGFnb25pc3Rz
ICZhbXA7IGluaGliaXRvcnM8L2tleXdvcmQ+PGtleXdvcmQ+Ym9uZSBtaW5lcmFsIGRlbnNpdHk8
L2tleXdvcmQ+PGtleXdvcmQ+Y291bWFkaW48L2tleXdvcmQ+PGtleXdvcmQ+ZnJhY3R1cmVzLCBi
b25lPC9rZXl3b3JkPjxrZXl3b3JkPmhpcCBmcmFjdHVyZXM8L2tleXdvcmQ+PGtleXdvcmQ+b3N0
ZW9wb3Jvc2lzPC9rZXl3b3JkPjwva2V5d29yZHM+PGRhdGVzPjx5ZWFyPjIwMTU8L3llYXI+PHB1
Yi1kYXRlcz48ZGF0ZT5TZXA8L2RhdGU+PC9wdWItZGF0ZXM+PC9kYXRlcz48aXNibj4xNTM4LTc4
MzYgKEVsZWN0cm9uaWMpJiN4RDsxNTM4LTc4MzYgKExpbmtpbmcpPC9pc2JuPjxhY2Nlc3Npb24t
bnVtPjI2MTc5NDAwPC9hY2Nlc3Npb24tbnVtPjx1cmxzPjxyZWxhdGVkLXVybHM+PHVybD5odHRw
czovL3d3dy5uY2JpLm5sbS5uaWguZ292L3B1Ym1lZC8yNjE3OTQwMDwvdXJsPjwvcmVsYXRlZC11
cmxzPjwvdXJscz48ZWxlY3Ryb25pYy1yZXNvdXJjZS1udW0+MTAuMTExMS9qdGguMTMwNTI8L2Vs
ZWN0cm9uaWMtcmVzb3VyY2UtbnVtPjwvcmVjb3JkPjwvQ2l0ZT48L0VuZE5vdGU+AG==
</w:fldData>
        </w:fldChar>
      </w:r>
      <w:r w:rsidR="00D33730">
        <w:rPr>
          <w:rFonts w:ascii="Times New Roman" w:hAnsi="Times New Roman" w:cs="Times New Roman"/>
        </w:rPr>
        <w:instrText xml:space="preserve"> ADDIN EN.CITE </w:instrText>
      </w:r>
      <w:r w:rsidR="00D33730">
        <w:rPr>
          <w:rFonts w:ascii="Times New Roman" w:hAnsi="Times New Roman" w:cs="Times New Roman"/>
        </w:rPr>
        <w:fldChar w:fldCharType="begin">
          <w:fldData xml:space="preserve">PEVuZE5vdGU+PENpdGU+PEF1dGhvcj5WZXJvbmVzZTwvQXV0aG9yPjxZZWFyPjIwMTU8L1llYXI+
PFJlY051bT4zNzg8L1JlY051bT48RGlzcGxheVRleHQ+WzY5XTwvRGlzcGxheVRleHQ+PHJlY29y
ZD48cmVjLW51bWJlcj4zNzg8L3JlYy1udW1iZXI+PGZvcmVpZ24ta2V5cz48a2V5IGFwcD0iRU4i
IGRiLWlkPSIwc2RzeHg1c3F6ZnM1YWV0ZjIxcHNwdzMyNXhwOXN4MHR6MnoiIHRpbWVzdGFtcD0i
MTUzNDI0MDQwNyI+Mzc4PC9rZXk+PC9mb3JlaWduLWtleXM+PHJlZi10eXBlIG5hbWU9IkpvdXJu
YWwgQXJ0aWNsZSI+MTc8L3JlZi10eXBlPjxjb250cmlidXRvcnM+PGF1dGhvcnM+PGF1dGhvcj5W
ZXJvbmVzZSwgTi48L2F1dGhvcj48YXV0aG9yPkJhbm8sIEcuPC9hdXRob3I+PGF1dGhvcj5CZXJ0
b3p6bywgRy48L2F1dGhvcj48YXV0aG9yPkdyYW56aWVyYSwgUy48L2F1dGhvcj48YXV0aG9yPlNv
bG1pLCBNLjwvYXV0aG9yPjxhdXRob3I+TWFuemF0bywgRS48L2F1dGhvcj48YXV0aG9yPlNlcmdp
LCBHLjwvYXV0aG9yPjxhdXRob3I+Q29oZW4sIEEuIFQuPC9hdXRob3I+PGF1dGhvcj5Db3JyZWxs
LCBDLiBVLjwvYXV0aG9yPjwvYXV0aG9ycz48L2NvbnRyaWJ1dG9ycz48YXV0aC1hZGRyZXNzPkRl
cGFydG1lbnQgb2YgTWVkaWNpbmUsIEdlcmlhdHJpY3MgU2VjdGlvbiwgVW5pdmVyc2l0eSBvZiBQ
YWRvdmEsIFBhZG92YSwgSXRhbHkuJiN4RDtEZXBhcnRtZW50IG9mIE5ldXJvc2NpZW5jZXMsIFVu
aXZlcnNpdHkgb2YgUGFkb3ZhLCBQYWRvdmEsIEl0YWx5LiYjeEQ7TmF0aW9uYWwgUmVzZWFyY2gg
Q291bmNpbCwgQWdpbmcgQnJhbmNoLCBJbnN0aXR1dGUgb2YgTmV1cm9zY2llbmNlLCBQYWRvdmEs
IEl0YWx5LiYjeEQ7RGVwYXJ0bWVudCBvZiBIZW1hdG9sb2dpY2FsIE1lZGljaW5lLCBHdXlzIGFu
ZCBTdC4gVGhvbWFzJmFwb3M7IE5IUyBGb3VuZGF0aW9uIFRydXN0LCBMb25kb24sIFVLLiYjeEQ7
UHN5Y2hpYXRyeSBSZXNlYXJjaCwgVGhlIFp1Y2tlciBIaWxsc2lkZSBIb3NwaXRhbCwgTm9ydGgg
U2hvcmUgLSBMb25nIElzbGFuZCBKZXdpc2ggSGVhbHRoIFN5c3RlbSwgR2xlbiBPYWtzLCBOWSwg
VVNBLiYjeEQ7SG9mc3RyYSBOb3J0aCBTaG9yZSBMSUogU2Nob29sIG9mIE1lZGljaW5lLCBIZW1w
c3RlYWQsIE5ZLCBVU0EuJiN4RDtUaGUgRmVpbnN0ZWluIEluc3RpdHV0ZSBmb3IgTWVkaWNhbCBS
ZXNlYXJjaCwgTWFuaGFzc2V0LCBOWSwgVVNBLiYjeEQ7QWxiZXJ0IEVpbnN0ZWluIENvbGxlZ2Ug
b2YgTWVkaWNpbmUsIEJyb254LCBOWSwgVVNBLjwvYXV0aC1hZGRyZXNzPjx0aXRsZXM+PHRpdGxl
PlZpdGFtaW4gSyBhbnRhZ29uaXN0cyZhcG9zOyB1c2UgYW5kIGZyYWN0dXJlIHJpc2s6IHJlc3Vs
dHMgZnJvbSBhIHN5c3RlbWF0aWMgcmV2aWV3IGFuZCBtZXRhLWFuYWx5c2lzPC90aXRsZT48c2Vj
b25kYXJ5LXRpdGxlPkogVGhyb21iIEhhZW1vc3Q8L3NlY29uZGFyeS10aXRsZT48L3RpdGxlcz48
cGVyaW9kaWNhbD48ZnVsbC10aXRsZT5KIFRocm9tYiBIYWVtb3N0PC9mdWxsLXRpdGxlPjwvcGVy
aW9kaWNhbD48cGFnZXM+MTY2NS03NTwvcGFnZXM+PHZvbHVtZT4xMzwvdm9sdW1lPjxudW1iZXI+
OTwvbnVtYmVyPjxrZXl3b3Jkcz48a2V5d29yZD5BZHVsdDwva2V5d29yZD48a2V5d29yZD5BZ2Ug
RmFjdG9yczwva2V5d29yZD48a2V5d29yZD5BZ2VkPC9rZXl3b3JkPjxrZXl3b3JkPkFudGljb2Fn
dWxhbnRzLyphZHZlcnNlIGVmZmVjdHMvcGhhcm1hY29sb2d5PC9rZXl3b3JkPjxrZXl3b3JkPkJv
bmUgRGVuc2l0eS9kcnVnIGVmZmVjdHM8L2tleXdvcmQ+PGtleXdvcmQ+Q29uZm91bmRpbmcgRmFj
dG9ycyAoRXBpZGVtaW9sb2d5KTwva2V5d29yZD48a2V5d29yZD5Dcm9zcy1TZWN0aW9uYWwgU3R1
ZGllczwva2V5d29yZD48a2V5d29yZD5GZW1hbGU8L2tleXdvcmQ+PGtleXdvcmQ+RnJhY3R1cmVz
LCBTcG9udGFuZW91cy9lcGlkZW1pb2xvZ3kvKmV0aW9sb2d5PC9rZXl3b3JkPjxrZXl3b3JkPkhp
cCBGcmFjdHVyZXMvZXBpZGVtaW9sb2d5L2V0aW9sb2d5PC9rZXl3b3JkPjxrZXl3b3JkPkh1bWFu
czwva2V5d29yZD48a2V5d29yZD5JbmNpZGVuY2U8L2tleXdvcmQ+PGtleXdvcmQ+TG9uZ2l0dWRp
bmFsIFN0dWRpZXM8L2tleXdvcmQ+PGtleXdvcmQ+TWFsZTwva2V5d29yZD48a2V5d29yZD5NaWRk
bGUgQWdlZDwva2V5d29yZD48a2V5d29yZD5PYnNlcnZhdGlvbmFsIFN0dWRpZXMgYXMgVG9waWM8
L2tleXdvcmQ+PGtleXdvcmQ+T3N0ZW9wb3Jvc2lzLypjaGVtaWNhbGx5IGluZHVjZWQvY29tcGxp
Y2F0aW9ucy9lcGlkZW1pb2xvZ3k8L2tleXdvcmQ+PGtleXdvcmQ+Umlzazwva2V5d29yZD48a2V5
d29yZD5TZXggRmFjdG9yczwva2V5d29yZD48a2V5d29yZD5WaXRhbWluIEsvKmFudGFnb25pc3Rz
ICZhbXA7IGluaGliaXRvcnM8L2tleXdvcmQ+PGtleXdvcmQ+Ym9uZSBtaW5lcmFsIGRlbnNpdHk8
L2tleXdvcmQ+PGtleXdvcmQ+Y291bWFkaW48L2tleXdvcmQ+PGtleXdvcmQ+ZnJhY3R1cmVzLCBi
b25lPC9rZXl3b3JkPjxrZXl3b3JkPmhpcCBmcmFjdHVyZXM8L2tleXdvcmQ+PGtleXdvcmQ+b3N0
ZW9wb3Jvc2lzPC9rZXl3b3JkPjwva2V5d29yZHM+PGRhdGVzPjx5ZWFyPjIwMTU8L3llYXI+PHB1
Yi1kYXRlcz48ZGF0ZT5TZXA8L2RhdGU+PC9wdWItZGF0ZXM+PC9kYXRlcz48aXNibj4xNTM4LTc4
MzYgKEVsZWN0cm9uaWMpJiN4RDsxNTM4LTc4MzYgKExpbmtpbmcpPC9pc2JuPjxhY2Nlc3Npb24t
bnVtPjI2MTc5NDAwPC9hY2Nlc3Npb24tbnVtPjx1cmxzPjxyZWxhdGVkLXVybHM+PHVybD5odHRw
czovL3d3dy5uY2JpLm5sbS5uaWguZ292L3B1Ym1lZC8yNjE3OTQwMDwvdXJsPjwvcmVsYXRlZC11
cmxzPjwvdXJscz48ZWxlY3Ryb25pYy1yZXNvdXJjZS1udW0+MTAuMTExMS9qdGguMTMwNTI8L2Vs
ZWN0cm9uaWMtcmVzb3VyY2UtbnVtPjwvcmVjb3JkPjwvQ2l0ZT48L0VuZE5vdGU+AG==
</w:fldData>
        </w:fldChar>
      </w:r>
      <w:r w:rsidR="00D33730">
        <w:rPr>
          <w:rFonts w:ascii="Times New Roman" w:hAnsi="Times New Roman" w:cs="Times New Roman"/>
        </w:rPr>
        <w:instrText xml:space="preserve"> ADDIN EN.CITE.DATA </w:instrText>
      </w:r>
      <w:r w:rsidR="00D33730">
        <w:rPr>
          <w:rFonts w:ascii="Times New Roman" w:hAnsi="Times New Roman" w:cs="Times New Roman"/>
        </w:rPr>
      </w:r>
      <w:r w:rsidR="00D33730">
        <w:rPr>
          <w:rFonts w:ascii="Times New Roman" w:hAnsi="Times New Roman" w:cs="Times New Roman"/>
        </w:rPr>
        <w:fldChar w:fldCharType="end"/>
      </w:r>
      <w:r w:rsidRPr="00151FDD">
        <w:rPr>
          <w:rFonts w:ascii="Times New Roman" w:hAnsi="Times New Roman" w:cs="Times New Roman"/>
        </w:rPr>
      </w:r>
      <w:r w:rsidRPr="00151FDD">
        <w:rPr>
          <w:rFonts w:ascii="Times New Roman" w:hAnsi="Times New Roman" w:cs="Times New Roman"/>
        </w:rPr>
        <w:fldChar w:fldCharType="separate"/>
      </w:r>
      <w:r w:rsidR="00D33730">
        <w:rPr>
          <w:rFonts w:ascii="Times New Roman" w:hAnsi="Times New Roman" w:cs="Times New Roman"/>
          <w:noProof/>
        </w:rPr>
        <w:t>[69]</w:t>
      </w:r>
      <w:r w:rsidRPr="00151FDD">
        <w:rPr>
          <w:rFonts w:ascii="Times New Roman" w:hAnsi="Times New Roman" w:cs="Times New Roman"/>
        </w:rPr>
        <w:fldChar w:fldCharType="end"/>
      </w:r>
      <w:r w:rsidRPr="00151FDD">
        <w:rPr>
          <w:rFonts w:ascii="Times New Roman" w:hAnsi="Times New Roman" w:cs="Times New Roman"/>
        </w:rPr>
        <w:t xml:space="preserve"> and knowledge that exposure to even low doses of VKA raises the fraction of u</w:t>
      </w:r>
      <w:r w:rsidR="00175025">
        <w:rPr>
          <w:rFonts w:ascii="Times New Roman" w:hAnsi="Times New Roman" w:cs="Times New Roman"/>
        </w:rPr>
        <w:t>cOC</w:t>
      </w:r>
      <w:r w:rsidR="00EC1897">
        <w:rPr>
          <w:rFonts w:ascii="Times New Roman" w:hAnsi="Times New Roman" w:cs="Times New Roman"/>
        </w:rPr>
        <w:t>/</w:t>
      </w:r>
      <w:r w:rsidR="00175025">
        <w:rPr>
          <w:rFonts w:ascii="Times New Roman" w:hAnsi="Times New Roman" w:cs="Times New Roman"/>
        </w:rPr>
        <w:t xml:space="preserve">OC to extremely high levels </w:t>
      </w:r>
      <w:r w:rsidR="00175025" w:rsidRPr="00151FDD">
        <w:rPr>
          <w:rFonts w:ascii="Times New Roman" w:hAnsi="Times New Roman" w:cs="Times New Roman"/>
        </w:rPr>
        <w:fldChar w:fldCharType="begin"/>
      </w:r>
      <w:r w:rsidR="00D33730">
        <w:rPr>
          <w:rFonts w:ascii="Times New Roman" w:hAnsi="Times New Roman" w:cs="Times New Roman"/>
        </w:rPr>
        <w:instrText xml:space="preserve"> ADDIN EN.CITE &lt;EndNote&gt;&lt;Cite&gt;&lt;Author&gt;Bach&lt;/Author&gt;&lt;Year&gt;1996&lt;/Year&gt;&lt;RecNum&gt;379&lt;/RecNum&gt;&lt;DisplayText&gt;[70]&lt;/DisplayText&gt;&lt;record&gt;&lt;rec-number&gt;379&lt;/rec-number&gt;&lt;foreign-keys&gt;&lt;key app="EN" db-id="0sdsxx5sqzfs5aetf21pspw325xp9sx0tz2z" timestamp="1534240743"&gt;379&lt;/key&gt;&lt;/foreign-keys&gt;&lt;ref-type name="Journal Article"&gt;17&lt;/ref-type&gt;&lt;contributors&gt;&lt;authors&gt;&lt;author&gt;Bach, A. U.&lt;/author&gt;&lt;author&gt;Anderson, S. A.&lt;/author&gt;&lt;author&gt;Foley, A. L.&lt;/author&gt;&lt;author&gt;Williams, E. C.&lt;/author&gt;&lt;author&gt;Suttie, J. W.&lt;/author&gt;&lt;/authors&gt;&lt;/contributors&gt;&lt;auth-address&gt;Department of Nutritional Sciences, College of Agricultural and Life Sciences, University of Wisconsin-Madison 53706, USA.&lt;/auth-address&gt;&lt;titles&gt;&lt;title&gt;Assessment of vitamin K status in human subjects administered &amp;quot;minidose&amp;quot; warfarin&lt;/title&gt;&lt;secondary-title&gt;Am J Clin Nutr&lt;/secondary-title&gt;&lt;/titles&gt;&lt;periodical&gt;&lt;full-title&gt;Am J Clin Nutr&lt;/full-title&gt;&lt;/periodical&gt;&lt;pages&gt;894-902&lt;/pages&gt;&lt;volume&gt;64&lt;/volume&gt;&lt;number&gt;6&lt;/number&gt;&lt;keywords&gt;&lt;keyword&gt;1-Carboxyglutamic Acid/urine&lt;/keyword&gt;&lt;keyword&gt;Adult&lt;/keyword&gt;&lt;keyword&gt;Aged&lt;/keyword&gt;&lt;keyword&gt;Anticoagulants/*pharmacology&lt;/keyword&gt;&lt;keyword&gt;Dose-Response Relationship, Drug&lt;/keyword&gt;&lt;keyword&gt;Enzyme-Linked Immunosorbent Assay&lt;/keyword&gt;&lt;keyword&gt;Humans&lt;/keyword&gt;&lt;keyword&gt;Incidence&lt;/keyword&gt;&lt;keyword&gt;Male&lt;/keyword&gt;&lt;keyword&gt;Middle Aged&lt;/keyword&gt;&lt;keyword&gt;Osteocalcin/blood&lt;/keyword&gt;&lt;keyword&gt;Prothrombin/analysis&lt;/keyword&gt;&lt;keyword&gt;Thrombosis/epidemiology/prevention &amp;amp; control&lt;/keyword&gt;&lt;keyword&gt;Vitamin K/*blood&lt;/keyword&gt;&lt;keyword&gt;Vitamin K 1/analogs &amp;amp; derivatives/blood&lt;/keyword&gt;&lt;keyword&gt;Warfarin/*pharmacology&lt;/keyword&gt;&lt;/keywords&gt;&lt;dates&gt;&lt;year&gt;1996&lt;/year&gt;&lt;pub-dates&gt;&lt;date&gt;Dec&lt;/date&gt;&lt;/pub-dates&gt;&lt;/dates&gt;&lt;isbn&gt;0002-9165 (Print)&amp;#xD;0002-9165 (Linking)&lt;/isbn&gt;&lt;accession-num&gt;8942414&lt;/accession-num&gt;&lt;urls&gt;&lt;related-urls&gt;&lt;url&gt;https://www.ncbi.nlm.nih.gov/pubmed/8942414&lt;/url&gt;&lt;/related-urls&gt;&lt;/urls&gt;&lt;electronic-resource-num&gt;10.1093/ajcn/64.6.894&lt;/electronic-resource-num&gt;&lt;/record&gt;&lt;/Cite&gt;&lt;/EndNote&gt;</w:instrText>
      </w:r>
      <w:r w:rsidR="00175025" w:rsidRPr="00151FDD">
        <w:rPr>
          <w:rFonts w:ascii="Times New Roman" w:hAnsi="Times New Roman" w:cs="Times New Roman"/>
        </w:rPr>
        <w:fldChar w:fldCharType="separate"/>
      </w:r>
      <w:r w:rsidR="00D33730">
        <w:rPr>
          <w:rFonts w:ascii="Times New Roman" w:hAnsi="Times New Roman" w:cs="Times New Roman"/>
          <w:noProof/>
        </w:rPr>
        <w:t>[70]</w:t>
      </w:r>
      <w:r w:rsidR="00175025" w:rsidRPr="00151FDD">
        <w:rPr>
          <w:rFonts w:ascii="Times New Roman" w:hAnsi="Times New Roman" w:cs="Times New Roman"/>
        </w:rPr>
        <w:fldChar w:fldCharType="end"/>
      </w:r>
      <w:r w:rsidR="00BF2DAB">
        <w:rPr>
          <w:rFonts w:ascii="Times New Roman" w:hAnsi="Times New Roman" w:cs="Times New Roman"/>
        </w:rPr>
        <w:t xml:space="preserve">. </w:t>
      </w:r>
      <w:r w:rsidR="002A4F44">
        <w:rPr>
          <w:rFonts w:ascii="Times New Roman" w:hAnsi="Times New Roman" w:cs="Times New Roman"/>
        </w:rPr>
        <w:t>This supports our results that vitamin k is unlikely to have a clinically meaningful effect on BMD.</w:t>
      </w:r>
    </w:p>
    <w:p w14:paraId="38BF6E0E" w14:textId="0FCAD124" w:rsidR="000D7DE5" w:rsidRDefault="000D7DE5" w:rsidP="000D7DE5">
      <w:pPr>
        <w:spacing w:line="480" w:lineRule="auto"/>
        <w:jc w:val="both"/>
        <w:rPr>
          <w:rFonts w:ascii="Times New Roman" w:hAnsi="Times New Roman" w:cs="Times New Roman"/>
        </w:rPr>
      </w:pPr>
      <w:r>
        <w:rPr>
          <w:rFonts w:ascii="Times New Roman" w:hAnsi="Times New Roman" w:cs="Times New Roman"/>
        </w:rPr>
        <w:t>The</w:t>
      </w:r>
      <w:r w:rsidRPr="00151FDD">
        <w:rPr>
          <w:rFonts w:ascii="Times New Roman" w:hAnsi="Times New Roman" w:cs="Times New Roman"/>
        </w:rPr>
        <w:t xml:space="preserve"> results</w:t>
      </w:r>
      <w:r>
        <w:rPr>
          <w:rFonts w:ascii="Times New Roman" w:hAnsi="Times New Roman" w:cs="Times New Roman"/>
        </w:rPr>
        <w:t xml:space="preserve"> of this review</w:t>
      </w:r>
      <w:r w:rsidRPr="00151FDD">
        <w:rPr>
          <w:rFonts w:ascii="Times New Roman" w:hAnsi="Times New Roman" w:cs="Times New Roman"/>
        </w:rPr>
        <w:t xml:space="preserve"> differ from those of the original review</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EN.CITE &lt;EndNote&gt;&lt;Cite&gt;&lt;Author&gt;Cockayne&lt;/Author&gt;&lt;Year&gt;2006&lt;/Year&gt;&lt;RecNum&gt;349&lt;/RecNum&gt;&lt;DisplayText&gt;[1]&lt;/DisplayText&gt;&lt;record&gt;&lt;rec-number&gt;349&lt;/rec-number&gt;&lt;foreign-keys&gt;&lt;key app="EN" db-id="0sdsxx5sqzfs5aetf21pspw325xp9sx0tz2z" timestamp="1515506246"&gt;349&lt;/key&gt;&lt;/foreign-keys&gt;&lt;ref-type name="Journal Article"&gt;17&lt;/ref-type&gt;&lt;contributors&gt;&lt;authors&gt;&lt;author&gt;Cockayne, S.&lt;/author&gt;&lt;author&gt;Adamson, J.&lt;/author&gt;&lt;author&gt;Lanham-New, S.&lt;/author&gt;&lt;author&gt;Shearer, M. J.&lt;/author&gt;&lt;author&gt;Gilbody, S.&lt;/author&gt;&lt;author&gt;Torgerson, D. J.&lt;/author&gt;&lt;/authors&gt;&lt;/contributors&gt;&lt;auth-address&gt;York Trials Unit, Department of Health Sciences, University of York, York YO10 5DD, England. djt6@york.ac.uk&lt;/auth-address&gt;&lt;titles&gt;&lt;title&gt;Vitamin K and the prevention of fractures: systematic review and meta-analysis of randomized controlled trials&lt;/title&gt;&lt;secondary-title&gt;Arch Intern Med&lt;/secondary-title&gt;&lt;/titles&gt;&lt;periodical&gt;&lt;full-title&gt;Arch Intern Med&lt;/full-title&gt;&lt;/periodical&gt;&lt;pages&gt;1256-61&lt;/pages&gt;&lt;volume&gt;166&lt;/volume&gt;&lt;number&gt;12&lt;/number&gt;&lt;keywords&gt;&lt;keyword&gt;Bone Density/drug effects&lt;/keyword&gt;&lt;keyword&gt;Fractures, Bone/*prevention &amp;amp; control&lt;/keyword&gt;&lt;keyword&gt;Humans&lt;/keyword&gt;&lt;keyword&gt;Randomized Controlled Trials as Topic&lt;/keyword&gt;&lt;keyword&gt;Treatment Outcome&lt;/keyword&gt;&lt;keyword&gt;Vitamin K 1/*administration &amp;amp; dosage&lt;/keyword&gt;&lt;keyword&gt;Vitamin K 2/*administration &amp;amp; dosage&lt;/keyword&gt;&lt;keyword&gt;Vitamins/*administration &amp;amp; dosage&lt;/keyword&gt;&lt;/keywords&gt;&lt;dates&gt;&lt;year&gt;2006&lt;/year&gt;&lt;pub-dates&gt;&lt;date&gt;Jun 26&lt;/date&gt;&lt;/pub-dates&gt;&lt;/dates&gt;&lt;isbn&gt;0003-9926 (Print)&amp;#xD;0003-9926 (Linking)&lt;/isbn&gt;&lt;accession-num&gt;16801507&lt;/accession-num&gt;&lt;urls&gt;&lt;related-urls&gt;&lt;url&gt;https://www.ncbi.nlm.nih.gov/pubmed/16801507&lt;/url&gt;&lt;/related-urls&gt;&lt;/urls&gt;&lt;electronic-resource-num&gt;10.1001/archinte.166.12.1256&lt;/electronic-resource-num&gt;&lt;/record&gt;&lt;/Cite&gt;&lt;/EndNote&gt;</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sidRPr="00151FDD">
        <w:rPr>
          <w:rFonts w:ascii="Times New Roman" w:hAnsi="Times New Roman" w:cs="Times New Roman"/>
        </w:rPr>
        <w:t xml:space="preserve"> and other systematic reviews</w:t>
      </w:r>
      <w:r>
        <w:rPr>
          <w:rFonts w:ascii="Times New Roman" w:hAnsi="Times New Roman" w:cs="Times New Roman"/>
        </w:rPr>
        <w:t xml:space="preserve"> </w:t>
      </w:r>
      <w:r w:rsidRPr="00151FDD">
        <w:rPr>
          <w:rFonts w:ascii="Times New Roman" w:hAnsi="Times New Roman" w:cs="Times New Roman"/>
        </w:rPr>
        <w:fldChar w:fldCharType="begin">
          <w:fldData xml:space="preserve">PEVuZE5vdGU+PENpdGU+PEF1dGhvcj5IdWFuZzwvQXV0aG9yPjxZZWFyPjIwMTU8L1llYXI+PFJl
Y051bT4zNjk8L1JlY051bT48RGlzcGxheVRleHQ+WzcxLDE0LDcyXTwvRGlzcGxheVRleHQ+PHJl
Y29yZD48cmVjLW51bWJlcj4zNjk8L3JlYy1udW1iZXI+PGZvcmVpZ24ta2V5cz48a2V5IGFwcD0i
RU4iIGRiLWlkPSIwc2RzeHg1c3F6ZnM1YWV0ZjIxcHNwdzMyNXhwOXN4MHR6MnoiIHRpbWVzdGFt
cD0iMTUzMDI2NjI1MyI+MzY5PC9rZXk+PC9mb3JlaWduLWtleXM+PHJlZi10eXBlIG5hbWU9Ikpv
dXJuYWwgQXJ0aWNsZSI+MTc8L3JlZi10eXBlPjxjb250cmlidXRvcnM+PGF1dGhvcnM+PGF1dGhv
cj5IdWFuZywgWi4gQi48L2F1dGhvcj48YXV0aG9yPldhbiwgUy4gTC48L2F1dGhvcj48YXV0aG9y
Pkx1LCBZLiBKLjwvYXV0aG9yPjxhdXRob3I+TmluZywgTC48L2F1dGhvcj48YXV0aG9yPkxpdSwg
Qy48L2F1dGhvcj48YXV0aG9yPkZhbiwgUy4gVy48L2F1dGhvcj48L2F1dGhvcnM+PC9jb250cmli
dXRvcnM+PGF1dGgtYWRkcmVzcz5EZXBhcnRtZW50IG9mIE9ydGhvcGFlZGljcywgSGFuZ3pob3Ug
WGlhc2hhIEhvc3BpdGFsLCAzNjggWGlhc2hhIFJvYWQsIEhhbmd6aG91LCBaaGVqaWFuZywgQ2hp
bmEuPC9hdXRoLWFkZHJlc3M+PHRpdGxlcz48dGl0bGU+RG9lcyB2aXRhbWluIEsyIHBsYXkgYSBy
b2xlIGluIHRoZSBwcmV2ZW50aW9uIGFuZCB0cmVhdG1lbnQgb2Ygb3N0ZW9wb3Jvc2lzIGZvciBw
b3N0bWVub3BhdXNhbCB3b21lbjogYSBtZXRhLWFuYWx5c2lzIG9mIHJhbmRvbWl6ZWQgY29udHJv
bGxlZCB0cmlhbHM8L3RpdGxlPjxzZWNvbmRhcnktdGl0bGU+T3N0ZW9wb3JvcyBJbnQ8L3NlY29u
ZGFyeS10aXRsZT48L3RpdGxlcz48cGVyaW9kaWNhbD48ZnVsbC10aXRsZT5Pc3Rlb3Bvcm9zIElu
dDwvZnVsbC10aXRsZT48L3BlcmlvZGljYWw+PHBhZ2VzPjExNzUtODY8L3BhZ2VzPjx2b2x1bWU+
MjY8L3ZvbHVtZT48bnVtYmVyPjM8L251bWJlcj48a2V5d29yZHM+PGtleXdvcmQ+QWdlZDwva2V5
d29yZD48a2V5d29yZD5BZ2VkLCA4MCBhbmQgb3Zlcjwva2V5d29yZD48a2V5d29yZD5Cb25lIERl
bnNpdHkvKmRydWcgZWZmZWN0czwva2V5d29yZD48a2V5d29yZD5GZW1hbGU8L2tleXdvcmQ+PGtl
eXdvcmQ+SHVtYW5zPC9rZXl3b3JkPjxrZXl3b3JkPk1pZGRsZSBBZ2VkPC9rZXl3b3JkPjxrZXl3
b3JkPk9zdGVvY2FsY2luL21ldGFib2xpc208L2tleXdvcmQ+PGtleXdvcmQ+T3N0ZW9wb3Jvc2lz
LCBQb3N0bWVub3BhdXNhbC8qZHJ1ZyB0aGVyYXB5L3ByZXZlbnRpb24gJmFtcDsgY29udHJvbDwv
a2V5d29yZD48a2V5d29yZD5Pc3Rlb3Bvcm90aWMgRnJhY3R1cmVzLypwcmV2ZW50aW9uICZhbXA7
IGNvbnRyb2w8L2tleXdvcmQ+PGtleXdvcmQ+UmFuZG9taXplZCBDb250cm9sbGVkIFRyaWFscyBh
cyBUb3BpYzwva2V5d29yZD48a2V5d29yZD5UcmVhdG1lbnQgT3V0Y29tZTwva2V5d29yZD48a2V5
d29yZD5WaXRhbWluIEsgMi8qdGhlcmFwZXV0aWMgdXNlPC9rZXl3b3JkPjxrZXl3b3JkPlZpdGFt
aW5zLyp0aGVyYXBldXRpYyB1c2U8L2tleXdvcmQ+PC9rZXl3b3Jkcz48ZGF0ZXM+PHllYXI+MjAx
NTwveWVhcj48cHViLWRhdGVzPjxkYXRlPk1hcjwvZGF0ZT48L3B1Yi1kYXRlcz48L2RhdGVzPjxp
c2JuPjE0MzMtMjk2NSAoRWxlY3Ryb25pYykmI3hEOzA5MzctOTQxWCAoTGlua2luZyk8L2lzYm4+
PGFjY2Vzc2lvbi1udW0+MjU1MTYzNjE8L2FjY2Vzc2lvbi1udW0+PHVybHM+PHJlbGF0ZWQtdXJs
cz48dXJsPmh0dHBzOi8vd3d3Lm5jYmkubmxtLm5paC5nb3YvcHVibWVkLzI1NTE2MzYxPC91cmw+
PC9yZWxhdGVkLXVybHM+PC91cmxzPjxlbGVjdHJvbmljLXJlc291cmNlLW51bT4xMC4xMDA3L3Mw
MDE5OC0wMTQtMjk4OS02PC9lbGVjdHJvbmljLXJlc291cmNlLW51bT48L3JlY29yZD48L0NpdGU+
PENpdGU+PEF1dGhvcj5IYW88L0F1dGhvcj48WWVhcj4yMDE3PC9ZZWFyPjxSZWNOdW0+MzYzPC9S
ZWNOdW0+PHJlY29yZD48cmVjLW51bWJlcj4zNjM8L3JlYy1udW1iZXI+PGZvcmVpZ24ta2V5cz48
a2V5IGFwcD0iRU4iIGRiLWlkPSIwc2RzeHg1c3F6ZnM1YWV0ZjIxcHNwdzMyNXhwOXN4MHR6Mnoi
IHRpbWVzdGFtcD0iMTUzMDA5NDY0MSI+MzYzPC9rZXk+PC9mb3JlaWduLWtleXM+PHJlZi10eXBl
IG5hbWU9IkpvdXJuYWwgQXJ0aWNsZSI+MTc8L3JlZi10eXBlPjxjb250cmlidXRvcnM+PGF1dGhv
cnM+PGF1dGhvcj5IYW8sIEcuPC9hdXRob3I+PGF1dGhvcj5aaGFuZywgQi48L2F1dGhvcj48YXV0
aG9yPkd1LCBNLjwvYXV0aG9yPjxhdXRob3I+Q2hlbiwgQy48L2F1dGhvcj48YXV0aG9yPlpoYW5n
LCBRLjwvYXV0aG9yPjxhdXRob3I+WmhhbmcsIEcuPC9hdXRob3I+PGF1dGhvcj5DYW8sIFguPC9h
dXRob3I+PC9hdXRob3JzPjwvY29udHJpYnV0b3JzPjxhdXRoLWFkZHJlc3M+YURlcGFydG1lbnQg
b2YgVHJhdW1hdGljIE9ydGhvcGVkaWMgU3VyZ2VyeSwgR2VuZXJhbCBIb3NwaXRhbCBvZiBKaW5h
biBNaWxpdGFyeSBDb21tYW5kIGJEZXBhcnRtZW50IG9mIEd5bmFlY29sb2d5IGFuZCBPYnN0ZXRy
aWNzLCBGaXJzdCBQZW9wbGUmYXBvcztzIEhvc3BpdGFsIG9mIEppbmFuLCBKaW5hbiwgQ2hpbmEu
PC9hdXRoLWFkZHJlc3M+PHRpdGxlcz48dGl0bGU+Vml0YW1pbiBLIGludGFrZSBhbmQgdGhlIHJp
c2sgb2YgZnJhY3R1cmVzOiBBIG1ldGEtYW5hbHlzaXM8L3RpdGxlPjxzZWNvbmRhcnktdGl0bGU+
TWVkaWNpbmUgKEJhbHRpbW9yZSk8L3NlY29uZGFyeS10aXRsZT48L3RpdGxlcz48cGVyaW9kaWNh
bD48ZnVsbC10aXRsZT5NZWRpY2luZSAoQmFsdGltb3JlKTwvZnVsbC10aXRsZT48L3BlcmlvZGlj
YWw+PHBhZ2VzPmU2NzI1PC9wYWdlcz48dm9sdW1lPjk2PC92b2x1bWU+PG51bWJlcj4xNzwvbnVt
YmVyPjxrZXl3b3Jkcz48a2V5d29yZD4qRGlldDwva2V5d29yZD48a2V5d29yZD5GcmFjdHVyZXMs
IEJvbmUvKmVwaWRlbWlvbG9neTwva2V5d29yZD48a2V5d29yZD5IdW1hbnM8L2tleXdvcmQ+PGtl
eXdvcmQ+T2JzZXJ2YXRpb25hbCBTdHVkaWVzIGFzIFRvcGljPC9rZXl3b3JkPjxrZXl3b3JkPlJp
c2s8L2tleXdvcmQ+PGtleXdvcmQ+KlZpdGFtaW4gSzwva2V5d29yZD48L2tleXdvcmRzPjxkYXRl
cz48eWVhcj4yMDE3PC95ZWFyPjxwdWItZGF0ZXM+PGRhdGU+QXByPC9kYXRlPjwvcHViLWRhdGVz
PjwvZGF0ZXM+PGlzYm4+MTUzNi01OTY0IChFbGVjdHJvbmljKSYjeEQ7MDAyNS03OTc0IChMaW5r
aW5nKTwvaXNibj48YWNjZXNzaW9uLW51bT4yODQ0NTI4OTwvYWNjZXNzaW9uLW51bT48dXJscz48
cmVsYXRlZC11cmxzPjx1cmw+aHR0cHM6Ly93d3cubmNiaS5ubG0ubmloLmdvdi9wdWJtZWQvMjg0
NDUyODk8L3VybD48L3JlbGF0ZWQtdXJscz48L3VybHM+PGN1c3RvbTI+UE1DNTQxMzI1NDwvY3Vz
dG9tMj48ZWxlY3Ryb25pYy1yZXNvdXJjZS1udW0+MTAuMTA5Ny9NRC4wMDAwMDAwMDAwMDA2NzI1
PC9lbGVjdHJvbmljLXJlc291cmNlLW51bT48L3JlY29yZD48L0NpdGU+PENpdGU+PEF1dGhvcj5T
dTwvQXV0aG9yPjxZZWFyPjIwMTk8L1llYXI+PFJlY051bT40Mzk8L1JlY051bT48cmVjb3JkPjxy
ZWMtbnVtYmVyPjQzOTwvcmVjLW51bWJlcj48Zm9yZWlnbi1rZXlzPjxrZXkgYXBwPSJFTiIgZGIt
aWQ9IjBzZHN4eDVzcXpmczVhZXRmMjFwc3B3MzI1eHA5c3gwdHoyeiIgdGltZXN0YW1wPSIxNTUw
NjUzMzIwIj40Mzk8L2tleT48L2ZvcmVpZ24ta2V5cz48cmVmLXR5cGUgbmFtZT0iSm91cm5hbCBB
cnRpY2xlIj4xNzwvcmVmLXR5cGU+PGNvbnRyaWJ1dG9ycz48YXV0aG9ycz48YXV0aG9yPlN1LCBT
LjwvYXV0aG9yPjxhdXRob3I+SGUsIE4uPC9hdXRob3I+PGF1dGhvcj5NZW4sIFAuPC9hdXRob3I+
PGF1dGhvcj5Tb25nLCBDLjwvYXV0aG9yPjxhdXRob3I+WmhhaSwgUy48L2F1dGhvcj48L2F1dGhv
cnM+PC9jb250cmlidXRvcnM+PGF1dGgtYWRkcmVzcz5EZXBhcnRtZW50IG9mIFBoYXJtYWN5LCBQ
ZWtpbmcgVW5pdmVyc2l0eSBUaGlyZCBIb3NwaXRhbCwgNDkgSHVheXVhbiBOb3J0aCBSb2FkLCBI
YWlkaWFuIERpc3RyaWN0LCBCZWlqaW5nLCAxMDAxOTEsIENoaW5hLiYjeEQ7RGVwYXJ0bWVudCBv
ZiBQaGFybWFjeSBBZG1pbmlzdHJhdGlvbiBhbmQgQ2xpbmljYWwgUGhhcm1hY3ksIFNjaG9vbCBv
ZiBQaGFybWFjZXV0aWNhbCBTY2llbmNlLCBQZWtpbmcgVW5pdmVyc2l0eSwgQmVpamluZywgQ2hp
bmEuJiN4RDtEZXBhcnRtZW50IG9mIE9ydGhvcGFlZGljcywgUGVraW5nIFVuaXZlcnNpdHkgVGhp
cmQgSG9zcGl0YWwsIEJlaWppbmcsIENoaW5hLiYjeEQ7RGVwYXJ0bWVudCBvZiBQaGFybWFjeSwg
UGVraW5nIFVuaXZlcnNpdHkgVGhpcmQgSG9zcGl0YWwsIDQ5IEh1YXl1YW4gTm9ydGggUm9hZCwg
SGFpZGlhbiBEaXN0cmljdCwgQmVpamluZywgMTAwMTkxLCBDaGluYS4gemhhaXN1b2RpQDE2My5j
b20uPC9hdXRoLWFkZHJlc3M+PHRpdGxlcz48dGl0bGU+VGhlIGVmZmljYWN5IGFuZCBzYWZldHkg
b2YgbWVuYXRldHJlbm9uZSBpbiB0aGUgbWFuYWdlbWVudCBvZiBvc3Rlb3Bvcm9zaXM6IGEgc3lz
dGVtYXRpYyByZXZpZXcgYW5kIG1ldGEtYW5hbHlzaXMgb2YgcmFuZG9taXplZCBjb250cm9sbGVk
IHRyaWFsczwvdGl0bGU+PHNlY29uZGFyeS10aXRsZT5Pc3Rlb3Bvcm9zIEludDwvc2Vjb25kYXJ5
LXRpdGxlPjwvdGl0bGVzPjxwZXJpb2RpY2FsPjxmdWxsLXRpdGxlPk9zdGVvcG9yb3MgSW50PC9m
dWxsLXRpdGxlPjwvcGVyaW9kaWNhbD48a2V5d29yZHM+PGtleXdvcmQ+RWZmaWNhY3k8L2tleXdv
cmQ+PGtleXdvcmQ+TWVuYXRldHJlbm9uZTwva2V5d29yZD48a2V5d29yZD5NZXRhLWFuYWx5c2lz
PC9rZXl3b3JkPjxrZXl3b3JkPk9zdGVvcG9yb3Npczwva2V5d29yZD48a2V5d29yZD5TYWZldHk8
L2tleXdvcmQ+PC9rZXl3b3Jkcz48ZGF0ZXM+PHllYXI+MjAxOTwveWVhcj48cHViLWRhdGVzPjxk
YXRlPkZlYiA3PC9kYXRlPjwvcHViLWRhdGVzPjwvZGF0ZXM+PGlzYm4+MTQzMy0yOTY1IChFbGVj
dHJvbmljKSYjeEQ7MDkzNy05NDFYIChMaW5raW5nKTwvaXNibj48YWNjZXNzaW9uLW51bT4zMDcz
NDA2NjwvYWNjZXNzaW9uLW51bT48dXJscz48cmVsYXRlZC11cmxzPjx1cmw+aHR0cHM6Ly93d3cu
bmNiaS5ubG0ubmloLmdvdi9wdWJtZWQvMzA3MzQwNjY8L3VybD48L3JlbGF0ZWQtdXJscz48L3Vy
bHM+PGVsZWN0cm9uaWMtcmVzb3VyY2UtbnVtPjEwLjEwMDcvczAwMTk4LTAxOS0wNDg1My03PC9l
bGVjdHJvbmljLXJlc291cmNlLW51bT48L3JlY29yZD48L0NpdGU+PC9FbmROb3RlPgB=
</w:fldData>
        </w:fldChar>
      </w:r>
      <w:r w:rsidR="00805AFC">
        <w:rPr>
          <w:rFonts w:ascii="Times New Roman" w:hAnsi="Times New Roman" w:cs="Times New Roman"/>
        </w:rPr>
        <w:instrText xml:space="preserve"> ADDIN EN.CITE </w:instrText>
      </w:r>
      <w:r w:rsidR="00805AFC">
        <w:rPr>
          <w:rFonts w:ascii="Times New Roman" w:hAnsi="Times New Roman" w:cs="Times New Roman"/>
        </w:rPr>
        <w:fldChar w:fldCharType="begin">
          <w:fldData xml:space="preserve">PEVuZE5vdGU+PENpdGU+PEF1dGhvcj5IdWFuZzwvQXV0aG9yPjxZZWFyPjIwMTU8L1llYXI+PFJl
Y051bT4zNjk8L1JlY051bT48RGlzcGxheVRleHQ+WzcxLDE0LDcyXTwvRGlzcGxheVRleHQ+PHJl
Y29yZD48cmVjLW51bWJlcj4zNjk8L3JlYy1udW1iZXI+PGZvcmVpZ24ta2V5cz48a2V5IGFwcD0i
RU4iIGRiLWlkPSIwc2RzeHg1c3F6ZnM1YWV0ZjIxcHNwdzMyNXhwOXN4MHR6MnoiIHRpbWVzdGFt
cD0iMTUzMDI2NjI1MyI+MzY5PC9rZXk+PC9mb3JlaWduLWtleXM+PHJlZi10eXBlIG5hbWU9Ikpv
dXJuYWwgQXJ0aWNsZSI+MTc8L3JlZi10eXBlPjxjb250cmlidXRvcnM+PGF1dGhvcnM+PGF1dGhv
cj5IdWFuZywgWi4gQi48L2F1dGhvcj48YXV0aG9yPldhbiwgUy4gTC48L2F1dGhvcj48YXV0aG9y
Pkx1LCBZLiBKLjwvYXV0aG9yPjxhdXRob3I+TmluZywgTC48L2F1dGhvcj48YXV0aG9yPkxpdSwg
Qy48L2F1dGhvcj48YXV0aG9yPkZhbiwgUy4gVy48L2F1dGhvcj48L2F1dGhvcnM+PC9jb250cmli
dXRvcnM+PGF1dGgtYWRkcmVzcz5EZXBhcnRtZW50IG9mIE9ydGhvcGFlZGljcywgSGFuZ3pob3Ug
WGlhc2hhIEhvc3BpdGFsLCAzNjggWGlhc2hhIFJvYWQsIEhhbmd6aG91LCBaaGVqaWFuZywgQ2hp
bmEuPC9hdXRoLWFkZHJlc3M+PHRpdGxlcz48dGl0bGU+RG9lcyB2aXRhbWluIEsyIHBsYXkgYSBy
b2xlIGluIHRoZSBwcmV2ZW50aW9uIGFuZCB0cmVhdG1lbnQgb2Ygb3N0ZW9wb3Jvc2lzIGZvciBw
b3N0bWVub3BhdXNhbCB3b21lbjogYSBtZXRhLWFuYWx5c2lzIG9mIHJhbmRvbWl6ZWQgY29udHJv
bGxlZCB0cmlhbHM8L3RpdGxlPjxzZWNvbmRhcnktdGl0bGU+T3N0ZW9wb3JvcyBJbnQ8L3NlY29u
ZGFyeS10aXRsZT48L3RpdGxlcz48cGVyaW9kaWNhbD48ZnVsbC10aXRsZT5Pc3Rlb3Bvcm9zIElu
dDwvZnVsbC10aXRsZT48L3BlcmlvZGljYWw+PHBhZ2VzPjExNzUtODY8L3BhZ2VzPjx2b2x1bWU+
MjY8L3ZvbHVtZT48bnVtYmVyPjM8L251bWJlcj48a2V5d29yZHM+PGtleXdvcmQ+QWdlZDwva2V5
d29yZD48a2V5d29yZD5BZ2VkLCA4MCBhbmQgb3Zlcjwva2V5d29yZD48a2V5d29yZD5Cb25lIERl
bnNpdHkvKmRydWcgZWZmZWN0czwva2V5d29yZD48a2V5d29yZD5GZW1hbGU8L2tleXdvcmQ+PGtl
eXdvcmQ+SHVtYW5zPC9rZXl3b3JkPjxrZXl3b3JkPk1pZGRsZSBBZ2VkPC9rZXl3b3JkPjxrZXl3
b3JkPk9zdGVvY2FsY2luL21ldGFib2xpc208L2tleXdvcmQ+PGtleXdvcmQ+T3N0ZW9wb3Jvc2lz
LCBQb3N0bWVub3BhdXNhbC8qZHJ1ZyB0aGVyYXB5L3ByZXZlbnRpb24gJmFtcDsgY29udHJvbDwv
a2V5d29yZD48a2V5d29yZD5Pc3Rlb3Bvcm90aWMgRnJhY3R1cmVzLypwcmV2ZW50aW9uICZhbXA7
IGNvbnRyb2w8L2tleXdvcmQ+PGtleXdvcmQ+UmFuZG9taXplZCBDb250cm9sbGVkIFRyaWFscyBh
cyBUb3BpYzwva2V5d29yZD48a2V5d29yZD5UcmVhdG1lbnQgT3V0Y29tZTwva2V5d29yZD48a2V5
d29yZD5WaXRhbWluIEsgMi8qdGhlcmFwZXV0aWMgdXNlPC9rZXl3b3JkPjxrZXl3b3JkPlZpdGFt
aW5zLyp0aGVyYXBldXRpYyB1c2U8L2tleXdvcmQ+PC9rZXl3b3Jkcz48ZGF0ZXM+PHllYXI+MjAx
NTwveWVhcj48cHViLWRhdGVzPjxkYXRlPk1hcjwvZGF0ZT48L3B1Yi1kYXRlcz48L2RhdGVzPjxp
c2JuPjE0MzMtMjk2NSAoRWxlY3Ryb25pYykmI3hEOzA5MzctOTQxWCAoTGlua2luZyk8L2lzYm4+
PGFjY2Vzc2lvbi1udW0+MjU1MTYzNjE8L2FjY2Vzc2lvbi1udW0+PHVybHM+PHJlbGF0ZWQtdXJs
cz48dXJsPmh0dHBzOi8vd3d3Lm5jYmkubmxtLm5paC5nb3YvcHVibWVkLzI1NTE2MzYxPC91cmw+
PC9yZWxhdGVkLXVybHM+PC91cmxzPjxlbGVjdHJvbmljLXJlc291cmNlLW51bT4xMC4xMDA3L3Mw
MDE5OC0wMTQtMjk4OS02PC9lbGVjdHJvbmljLXJlc291cmNlLW51bT48L3JlY29yZD48L0NpdGU+
PENpdGU+PEF1dGhvcj5IYW88L0F1dGhvcj48WWVhcj4yMDE3PC9ZZWFyPjxSZWNOdW0+MzYzPC9S
ZWNOdW0+PHJlY29yZD48cmVjLW51bWJlcj4zNjM8L3JlYy1udW1iZXI+PGZvcmVpZ24ta2V5cz48
a2V5IGFwcD0iRU4iIGRiLWlkPSIwc2RzeHg1c3F6ZnM1YWV0ZjIxcHNwdzMyNXhwOXN4MHR6Mnoi
IHRpbWVzdGFtcD0iMTUzMDA5NDY0MSI+MzYzPC9rZXk+PC9mb3JlaWduLWtleXM+PHJlZi10eXBl
IG5hbWU9IkpvdXJuYWwgQXJ0aWNsZSI+MTc8L3JlZi10eXBlPjxjb250cmlidXRvcnM+PGF1dGhv
cnM+PGF1dGhvcj5IYW8sIEcuPC9hdXRob3I+PGF1dGhvcj5aaGFuZywgQi48L2F1dGhvcj48YXV0
aG9yPkd1LCBNLjwvYXV0aG9yPjxhdXRob3I+Q2hlbiwgQy48L2F1dGhvcj48YXV0aG9yPlpoYW5n
LCBRLjwvYXV0aG9yPjxhdXRob3I+WmhhbmcsIEcuPC9hdXRob3I+PGF1dGhvcj5DYW8sIFguPC9h
dXRob3I+PC9hdXRob3JzPjwvY29udHJpYnV0b3JzPjxhdXRoLWFkZHJlc3M+YURlcGFydG1lbnQg
b2YgVHJhdW1hdGljIE9ydGhvcGVkaWMgU3VyZ2VyeSwgR2VuZXJhbCBIb3NwaXRhbCBvZiBKaW5h
biBNaWxpdGFyeSBDb21tYW5kIGJEZXBhcnRtZW50IG9mIEd5bmFlY29sb2d5IGFuZCBPYnN0ZXRy
aWNzLCBGaXJzdCBQZW9wbGUmYXBvcztzIEhvc3BpdGFsIG9mIEppbmFuLCBKaW5hbiwgQ2hpbmEu
PC9hdXRoLWFkZHJlc3M+PHRpdGxlcz48dGl0bGU+Vml0YW1pbiBLIGludGFrZSBhbmQgdGhlIHJp
c2sgb2YgZnJhY3R1cmVzOiBBIG1ldGEtYW5hbHlzaXM8L3RpdGxlPjxzZWNvbmRhcnktdGl0bGU+
TWVkaWNpbmUgKEJhbHRpbW9yZSk8L3NlY29uZGFyeS10aXRsZT48L3RpdGxlcz48cGVyaW9kaWNh
bD48ZnVsbC10aXRsZT5NZWRpY2luZSAoQmFsdGltb3JlKTwvZnVsbC10aXRsZT48L3BlcmlvZGlj
YWw+PHBhZ2VzPmU2NzI1PC9wYWdlcz48dm9sdW1lPjk2PC92b2x1bWU+PG51bWJlcj4xNzwvbnVt
YmVyPjxrZXl3b3Jkcz48a2V5d29yZD4qRGlldDwva2V5d29yZD48a2V5d29yZD5GcmFjdHVyZXMs
IEJvbmUvKmVwaWRlbWlvbG9neTwva2V5d29yZD48a2V5d29yZD5IdW1hbnM8L2tleXdvcmQ+PGtl
eXdvcmQ+T2JzZXJ2YXRpb25hbCBTdHVkaWVzIGFzIFRvcGljPC9rZXl3b3JkPjxrZXl3b3JkPlJp
c2s8L2tleXdvcmQ+PGtleXdvcmQ+KlZpdGFtaW4gSzwva2V5d29yZD48L2tleXdvcmRzPjxkYXRl
cz48eWVhcj4yMDE3PC95ZWFyPjxwdWItZGF0ZXM+PGRhdGU+QXByPC9kYXRlPjwvcHViLWRhdGVz
PjwvZGF0ZXM+PGlzYm4+MTUzNi01OTY0IChFbGVjdHJvbmljKSYjeEQ7MDAyNS03OTc0IChMaW5r
aW5nKTwvaXNibj48YWNjZXNzaW9uLW51bT4yODQ0NTI4OTwvYWNjZXNzaW9uLW51bT48dXJscz48
cmVsYXRlZC11cmxzPjx1cmw+aHR0cHM6Ly93d3cubmNiaS5ubG0ubmloLmdvdi9wdWJtZWQvMjg0
NDUyODk8L3VybD48L3JlbGF0ZWQtdXJscz48L3VybHM+PGN1c3RvbTI+UE1DNTQxMzI1NDwvY3Vz
dG9tMj48ZWxlY3Ryb25pYy1yZXNvdXJjZS1udW0+MTAuMTA5Ny9NRC4wMDAwMDAwMDAwMDA2NzI1
PC9lbGVjdHJvbmljLXJlc291cmNlLW51bT48L3JlY29yZD48L0NpdGU+PENpdGU+PEF1dGhvcj5T
dTwvQXV0aG9yPjxZZWFyPjIwMTk8L1llYXI+PFJlY051bT40Mzk8L1JlY051bT48cmVjb3JkPjxy
ZWMtbnVtYmVyPjQzOTwvcmVjLW51bWJlcj48Zm9yZWlnbi1rZXlzPjxrZXkgYXBwPSJFTiIgZGIt
aWQ9IjBzZHN4eDVzcXpmczVhZXRmMjFwc3B3MzI1eHA5c3gwdHoyeiIgdGltZXN0YW1wPSIxNTUw
NjUzMzIwIj40Mzk8L2tleT48L2ZvcmVpZ24ta2V5cz48cmVmLXR5cGUgbmFtZT0iSm91cm5hbCBB
cnRpY2xlIj4xNzwvcmVmLXR5cGU+PGNvbnRyaWJ1dG9ycz48YXV0aG9ycz48YXV0aG9yPlN1LCBT
LjwvYXV0aG9yPjxhdXRob3I+SGUsIE4uPC9hdXRob3I+PGF1dGhvcj5NZW4sIFAuPC9hdXRob3I+
PGF1dGhvcj5Tb25nLCBDLjwvYXV0aG9yPjxhdXRob3I+WmhhaSwgUy48L2F1dGhvcj48L2F1dGhv
cnM+PC9jb250cmlidXRvcnM+PGF1dGgtYWRkcmVzcz5EZXBhcnRtZW50IG9mIFBoYXJtYWN5LCBQ
ZWtpbmcgVW5pdmVyc2l0eSBUaGlyZCBIb3NwaXRhbCwgNDkgSHVheXVhbiBOb3J0aCBSb2FkLCBI
YWlkaWFuIERpc3RyaWN0LCBCZWlqaW5nLCAxMDAxOTEsIENoaW5hLiYjeEQ7RGVwYXJ0bWVudCBv
ZiBQaGFybWFjeSBBZG1pbmlzdHJhdGlvbiBhbmQgQ2xpbmljYWwgUGhhcm1hY3ksIFNjaG9vbCBv
ZiBQaGFybWFjZXV0aWNhbCBTY2llbmNlLCBQZWtpbmcgVW5pdmVyc2l0eSwgQmVpamluZywgQ2hp
bmEuJiN4RDtEZXBhcnRtZW50IG9mIE9ydGhvcGFlZGljcywgUGVraW5nIFVuaXZlcnNpdHkgVGhp
cmQgSG9zcGl0YWwsIEJlaWppbmcsIENoaW5hLiYjeEQ7RGVwYXJ0bWVudCBvZiBQaGFybWFjeSwg
UGVraW5nIFVuaXZlcnNpdHkgVGhpcmQgSG9zcGl0YWwsIDQ5IEh1YXl1YW4gTm9ydGggUm9hZCwg
SGFpZGlhbiBEaXN0cmljdCwgQmVpamluZywgMTAwMTkxLCBDaGluYS4gemhhaXN1b2RpQDE2My5j
b20uPC9hdXRoLWFkZHJlc3M+PHRpdGxlcz48dGl0bGU+VGhlIGVmZmljYWN5IGFuZCBzYWZldHkg
b2YgbWVuYXRldHJlbm9uZSBpbiB0aGUgbWFuYWdlbWVudCBvZiBvc3Rlb3Bvcm9zaXM6IGEgc3lz
dGVtYXRpYyByZXZpZXcgYW5kIG1ldGEtYW5hbHlzaXMgb2YgcmFuZG9taXplZCBjb250cm9sbGVk
IHRyaWFsczwvdGl0bGU+PHNlY29uZGFyeS10aXRsZT5Pc3Rlb3Bvcm9zIEludDwvc2Vjb25kYXJ5
LXRpdGxlPjwvdGl0bGVzPjxwZXJpb2RpY2FsPjxmdWxsLXRpdGxlPk9zdGVvcG9yb3MgSW50PC9m
dWxsLXRpdGxlPjwvcGVyaW9kaWNhbD48a2V5d29yZHM+PGtleXdvcmQ+RWZmaWNhY3k8L2tleXdv
cmQ+PGtleXdvcmQ+TWVuYXRldHJlbm9uZTwva2V5d29yZD48a2V5d29yZD5NZXRhLWFuYWx5c2lz
PC9rZXl3b3JkPjxrZXl3b3JkPk9zdGVvcG9yb3Npczwva2V5d29yZD48a2V5d29yZD5TYWZldHk8
L2tleXdvcmQ+PC9rZXl3b3Jkcz48ZGF0ZXM+PHllYXI+MjAxOTwveWVhcj48cHViLWRhdGVzPjxk
YXRlPkZlYiA3PC9kYXRlPjwvcHViLWRhdGVzPjwvZGF0ZXM+PGlzYm4+MTQzMy0yOTY1IChFbGVj
dHJvbmljKSYjeEQ7MDkzNy05NDFYIChMaW5raW5nKTwvaXNibj48YWNjZXNzaW9uLW51bT4zMDcz
NDA2NjwvYWNjZXNzaW9uLW51bT48dXJscz48cmVsYXRlZC11cmxzPjx1cmw+aHR0cHM6Ly93d3cu
bmNiaS5ubG0ubmloLmdvdi9wdWJtZWQvMzA3MzQwNjY8L3VybD48L3JlbGF0ZWQtdXJscz48L3Vy
bHM+PGVsZWN0cm9uaWMtcmVzb3VyY2UtbnVtPjEwLjEwMDcvczAwMTk4LTAxOS0wNDg1My03PC9l
bGVjdHJvbmljLXJlc291cmNlLW51bT48L3JlY29yZD48L0NpdGU+PC9FbmROb3RlPgB=
</w:fldData>
        </w:fldChar>
      </w:r>
      <w:r w:rsidR="00805AFC">
        <w:rPr>
          <w:rFonts w:ascii="Times New Roman" w:hAnsi="Times New Roman" w:cs="Times New Roman"/>
        </w:rPr>
        <w:instrText xml:space="preserve"> ADDIN EN.CITE.DATA </w:instrText>
      </w:r>
      <w:r w:rsidR="00805AFC">
        <w:rPr>
          <w:rFonts w:ascii="Times New Roman" w:hAnsi="Times New Roman" w:cs="Times New Roman"/>
        </w:rPr>
      </w:r>
      <w:r w:rsidR="00805AFC">
        <w:rPr>
          <w:rFonts w:ascii="Times New Roman" w:hAnsi="Times New Roman" w:cs="Times New Roman"/>
        </w:rPr>
        <w:fldChar w:fldCharType="end"/>
      </w:r>
      <w:r w:rsidRPr="00151FDD">
        <w:rPr>
          <w:rFonts w:ascii="Times New Roman" w:hAnsi="Times New Roman" w:cs="Times New Roman"/>
        </w:rPr>
      </w:r>
      <w:r w:rsidRPr="00151FDD">
        <w:rPr>
          <w:rFonts w:ascii="Times New Roman" w:hAnsi="Times New Roman" w:cs="Times New Roman"/>
        </w:rPr>
        <w:fldChar w:fldCharType="separate"/>
      </w:r>
      <w:r w:rsidR="00805AFC">
        <w:rPr>
          <w:rFonts w:ascii="Times New Roman" w:hAnsi="Times New Roman" w:cs="Times New Roman"/>
          <w:noProof/>
        </w:rPr>
        <w:t>[71,14,72]</w:t>
      </w:r>
      <w:r w:rsidRPr="00151FDD">
        <w:rPr>
          <w:rFonts w:ascii="Times New Roman" w:hAnsi="Times New Roman" w:cs="Times New Roman"/>
        </w:rPr>
        <w:fldChar w:fldCharType="end"/>
      </w:r>
      <w:r w:rsidRPr="00151FDD">
        <w:rPr>
          <w:rFonts w:ascii="Times New Roman" w:hAnsi="Times New Roman" w:cs="Times New Roman"/>
        </w:rPr>
        <w:t xml:space="preserve"> on the use of vitamin K, which have demonstrated a larger effect on fractures and BMD. This difference is likely a result of the inclusion of more recent large tri</w:t>
      </w:r>
      <w:r>
        <w:rPr>
          <w:rFonts w:ascii="Times New Roman" w:hAnsi="Times New Roman" w:cs="Times New Roman"/>
        </w:rPr>
        <w:t>als reporting fracture outcomes,</w:t>
      </w:r>
      <w:r w:rsidRPr="00151FDD">
        <w:rPr>
          <w:rFonts w:ascii="Times New Roman" w:hAnsi="Times New Roman" w:cs="Times New Roman"/>
        </w:rPr>
        <w:t xml:space="preserve"> the removal of potentially fraudulent studies in this systematic review</w:t>
      </w:r>
      <w:r w:rsidR="00805AFC">
        <w:rPr>
          <w:rFonts w:ascii="Times New Roman" w:hAnsi="Times New Roman" w:cs="Times New Roman"/>
        </w:rPr>
        <w:t>, inclusion of all forms of vitamin k,</w:t>
      </w:r>
      <w:r>
        <w:rPr>
          <w:rFonts w:ascii="Times New Roman" w:hAnsi="Times New Roman" w:cs="Times New Roman"/>
        </w:rPr>
        <w:t xml:space="preserve"> and accounting for the methodological quality of the included trials in our analyses.</w:t>
      </w:r>
      <w:r w:rsidRPr="00151FDD">
        <w:rPr>
          <w:rFonts w:ascii="Times New Roman" w:hAnsi="Times New Roman" w:cs="Times New Roman"/>
        </w:rPr>
        <w:t xml:space="preserve"> </w:t>
      </w:r>
    </w:p>
    <w:p w14:paraId="5FCE1D91" w14:textId="5865AFD4" w:rsidR="00511275" w:rsidRDefault="00D953F1" w:rsidP="00511275">
      <w:pPr>
        <w:spacing w:line="480" w:lineRule="auto"/>
        <w:jc w:val="both"/>
        <w:rPr>
          <w:rFonts w:ascii="Times New Roman" w:hAnsi="Times New Roman" w:cs="Times New Roman"/>
        </w:rPr>
      </w:pPr>
      <w:r>
        <w:rPr>
          <w:rFonts w:ascii="Times New Roman" w:hAnsi="Times New Roman" w:cs="Times New Roman"/>
        </w:rPr>
        <w:t>Other</w:t>
      </w:r>
      <w:r w:rsidR="000D7DE5">
        <w:rPr>
          <w:rFonts w:ascii="Times New Roman" w:hAnsi="Times New Roman" w:cs="Times New Roman"/>
        </w:rPr>
        <w:t xml:space="preserve"> biological </w:t>
      </w:r>
      <w:r w:rsidR="00511275">
        <w:rPr>
          <w:rFonts w:ascii="Times New Roman" w:hAnsi="Times New Roman" w:cs="Times New Roman"/>
        </w:rPr>
        <w:t xml:space="preserve">mechanisms may explain the results seen in this review. </w:t>
      </w:r>
      <w:r w:rsidR="00511275" w:rsidRPr="00511275">
        <w:rPr>
          <w:rFonts w:ascii="Times New Roman" w:hAnsi="Times New Roman" w:cs="Times New Roman"/>
        </w:rPr>
        <w:t>For example, there is substantial evidence that the</w:t>
      </w:r>
      <w:r w:rsidR="00511275">
        <w:rPr>
          <w:rFonts w:ascii="Times New Roman" w:hAnsi="Times New Roman" w:cs="Times New Roman"/>
        </w:rPr>
        <w:t xml:space="preserve"> </w:t>
      </w:r>
      <w:r w:rsidR="00511275" w:rsidRPr="00511275">
        <w:rPr>
          <w:rFonts w:ascii="Times New Roman" w:hAnsi="Times New Roman" w:cs="Times New Roman"/>
        </w:rPr>
        <w:t>molecule MK-4 is able to modulate cellular functions such as gene expression and signal transduction</w:t>
      </w:r>
      <w:r w:rsidR="00511275">
        <w:rPr>
          <w:rFonts w:ascii="Times New Roman" w:hAnsi="Times New Roman" w:cs="Times New Roman"/>
        </w:rPr>
        <w:t xml:space="preserve"> </w:t>
      </w:r>
      <w:r w:rsidR="00511275" w:rsidRPr="00511275">
        <w:rPr>
          <w:rFonts w:ascii="Times New Roman" w:hAnsi="Times New Roman" w:cs="Times New Roman"/>
        </w:rPr>
        <w:t>that control bone processes such as the generation of bone osteoclasts.</w:t>
      </w:r>
      <w:r w:rsidR="00EA3C11">
        <w:rPr>
          <w:rFonts w:ascii="Times New Roman" w:hAnsi="Times New Roman" w:cs="Times New Roman"/>
        </w:rPr>
        <w:fldChar w:fldCharType="begin"/>
      </w:r>
      <w:r w:rsidR="00805AFC">
        <w:rPr>
          <w:rFonts w:ascii="Times New Roman" w:hAnsi="Times New Roman" w:cs="Times New Roman"/>
        </w:rPr>
        <w:instrText xml:space="preserve"> ADDIN EN.CITE &lt;EndNote&gt;&lt;Cite&gt;&lt;Author&gt;Newman&lt;/Author&gt;&lt;Year&gt;2008&lt;/Year&gt;&lt;RecNum&gt;437&lt;/RecNum&gt;&lt;DisplayText&gt;[73]&lt;/DisplayText&gt;&lt;record&gt;&lt;rec-number&gt;437&lt;/rec-number&gt;&lt;foreign-keys&gt;&lt;key app="EN" db-id="0sdsxx5sqzfs5aetf21pspw325xp9sx0tz2z" timestamp="1550574336"&gt;437&lt;/key&gt;&lt;/foreign-keys&gt;&lt;ref-type name="Journal Article"&gt;17&lt;/ref-type&gt;&lt;contributors&gt;&lt;authors&gt;&lt;author&gt;Newman, Paul&lt;/author&gt;&lt;author&gt;Shearer, Martin J.&lt;/author&gt;&lt;/authors&gt;&lt;/contributors&gt;&lt;titles&gt;&lt;title&gt;Metabolism and cell biology of vitamin K&lt;/title&gt;&lt;secondary-title&gt;Thrombosis and Haemostasis&lt;/secondary-title&gt;&lt;/titles&gt;&lt;periodical&gt;&lt;full-title&gt;Thrombosis and Haemostasis&lt;/full-title&gt;&lt;/periodical&gt;&lt;pages&gt;530-547&lt;/pages&gt;&lt;volume&gt;100&lt;/volume&gt;&lt;number&gt;10&lt;/number&gt;&lt;dates&gt;&lt;year&gt;2008&lt;/year&gt;&lt;/dates&gt;&lt;isbn&gt;0340-6245&amp;#xD;2567-689X&lt;/isbn&gt;&lt;urls&gt;&lt;related-urls&gt;&lt;url&gt;https://www.thieme-connect.de/products/ejournals/abstract/10.1160/TH08-03-0147&lt;/url&gt;&lt;/related-urls&gt;&lt;/urls&gt;&lt;electronic-resource-num&gt;10.1160/th08-03-0147&lt;/electronic-resource-num&gt;&lt;/record&gt;&lt;/Cite&gt;&lt;/EndNote&gt;</w:instrText>
      </w:r>
      <w:r w:rsidR="00EA3C11">
        <w:rPr>
          <w:rFonts w:ascii="Times New Roman" w:hAnsi="Times New Roman" w:cs="Times New Roman"/>
        </w:rPr>
        <w:fldChar w:fldCharType="separate"/>
      </w:r>
      <w:r w:rsidR="00805AFC">
        <w:rPr>
          <w:rFonts w:ascii="Times New Roman" w:hAnsi="Times New Roman" w:cs="Times New Roman"/>
          <w:noProof/>
        </w:rPr>
        <w:t>[73]</w:t>
      </w:r>
      <w:r w:rsidR="00EA3C11">
        <w:rPr>
          <w:rFonts w:ascii="Times New Roman" w:hAnsi="Times New Roman" w:cs="Times New Roman"/>
        </w:rPr>
        <w:fldChar w:fldCharType="end"/>
      </w:r>
      <w:r w:rsidR="00511275">
        <w:rPr>
          <w:rFonts w:ascii="Times New Roman" w:hAnsi="Times New Roman" w:cs="Times New Roman"/>
        </w:rPr>
        <w:t xml:space="preserve"> </w:t>
      </w:r>
      <w:r w:rsidR="00511275" w:rsidRPr="00511275">
        <w:rPr>
          <w:rFonts w:ascii="Times New Roman" w:hAnsi="Times New Roman" w:cs="Times New Roman"/>
        </w:rPr>
        <w:t>Note, that such a mechanism does not rule out that vitamin K1 acts in the same way because vitamin</w:t>
      </w:r>
      <w:r w:rsidR="00511275">
        <w:rPr>
          <w:rFonts w:ascii="Times New Roman" w:hAnsi="Times New Roman" w:cs="Times New Roman"/>
        </w:rPr>
        <w:t xml:space="preserve"> </w:t>
      </w:r>
      <w:r w:rsidR="00511275" w:rsidRPr="00511275">
        <w:rPr>
          <w:rFonts w:ascii="Times New Roman" w:hAnsi="Times New Roman" w:cs="Times New Roman"/>
        </w:rPr>
        <w:t>K1 is a prec</w:t>
      </w:r>
      <w:r w:rsidR="00EA3C11">
        <w:rPr>
          <w:rFonts w:ascii="Times New Roman" w:hAnsi="Times New Roman" w:cs="Times New Roman"/>
        </w:rPr>
        <w:t>ursor of MK-4 in the human body.</w:t>
      </w:r>
      <w:r w:rsidR="00EA3C11">
        <w:rPr>
          <w:rFonts w:ascii="Times New Roman" w:hAnsi="Times New Roman" w:cs="Times New Roman"/>
        </w:rPr>
        <w:fldChar w:fldCharType="begin"/>
      </w:r>
      <w:r w:rsidR="00805AFC">
        <w:rPr>
          <w:rFonts w:ascii="Times New Roman" w:hAnsi="Times New Roman" w:cs="Times New Roman"/>
        </w:rPr>
        <w:instrText xml:space="preserve"> ADDIN EN.CITE &lt;EndNote&gt;&lt;Cite&gt;&lt;Author&gt;Newman&lt;/Author&gt;&lt;Year&gt;2008&lt;/Year&gt;&lt;RecNum&gt;437&lt;/RecNum&gt;&lt;DisplayText&gt;[73]&lt;/DisplayText&gt;&lt;record&gt;&lt;rec-number&gt;437&lt;/rec-number&gt;&lt;foreign-keys&gt;&lt;key app="EN" db-id="0sdsxx5sqzfs5aetf21pspw325xp9sx0tz2z" timestamp="1550574336"&gt;437&lt;/key&gt;&lt;/foreign-keys&gt;&lt;ref-type name="Journal Article"&gt;17&lt;/ref-type&gt;&lt;contributors&gt;&lt;authors&gt;&lt;author&gt;Newman, Paul&lt;/author&gt;&lt;author&gt;Shearer, Martin J.&lt;/author&gt;&lt;/authors&gt;&lt;/contributors&gt;&lt;titles&gt;&lt;title&gt;Metabolism and cell biology of vitamin K&lt;/title&gt;&lt;secondary-title&gt;Thrombosis and Haemostasis&lt;/secondary-title&gt;&lt;/titles&gt;&lt;periodical&gt;&lt;full-title&gt;Thrombosis and Haemostasis&lt;/full-title&gt;&lt;/periodical&gt;&lt;pages&gt;530-547&lt;/pages&gt;&lt;volume&gt;100&lt;/volume&gt;&lt;number&gt;10&lt;/number&gt;&lt;dates&gt;&lt;year&gt;2008&lt;/year&gt;&lt;/dates&gt;&lt;isbn&gt;0340-6245&amp;#xD;2567-689X&lt;/isbn&gt;&lt;urls&gt;&lt;related-urls&gt;&lt;url&gt;https://www.thieme-connect.de/products/ejournals/abstract/10.1160/TH08-03-0147&lt;/url&gt;&lt;/related-urls&gt;&lt;/urls&gt;&lt;electronic-resource-num&gt;10.1160/th08-03-0147&lt;/electronic-resource-num&gt;&lt;/record&gt;&lt;/Cite&gt;&lt;/EndNote&gt;</w:instrText>
      </w:r>
      <w:r w:rsidR="00EA3C11">
        <w:rPr>
          <w:rFonts w:ascii="Times New Roman" w:hAnsi="Times New Roman" w:cs="Times New Roman"/>
        </w:rPr>
        <w:fldChar w:fldCharType="separate"/>
      </w:r>
      <w:r w:rsidR="00805AFC">
        <w:rPr>
          <w:rFonts w:ascii="Times New Roman" w:hAnsi="Times New Roman" w:cs="Times New Roman"/>
          <w:noProof/>
        </w:rPr>
        <w:t>[73]</w:t>
      </w:r>
      <w:r w:rsidR="00EA3C11">
        <w:rPr>
          <w:rFonts w:ascii="Times New Roman" w:hAnsi="Times New Roman" w:cs="Times New Roman"/>
        </w:rPr>
        <w:fldChar w:fldCharType="end"/>
      </w:r>
    </w:p>
    <w:p w14:paraId="699E180C" w14:textId="2FFDA7A3" w:rsidR="00DC009D" w:rsidRPr="00DC009D" w:rsidRDefault="00511275" w:rsidP="00DC009D">
      <w:pPr>
        <w:spacing w:line="480" w:lineRule="auto"/>
        <w:jc w:val="both"/>
        <w:rPr>
          <w:rFonts w:ascii="Times New Roman" w:hAnsi="Times New Roman" w:cs="Times New Roman"/>
        </w:rPr>
      </w:pPr>
      <w:r>
        <w:rPr>
          <w:rFonts w:ascii="Times New Roman" w:hAnsi="Times New Roman" w:cs="Times New Roman"/>
        </w:rPr>
        <w:t>Alternatively</w:t>
      </w:r>
      <w:r w:rsidR="00D953F1">
        <w:rPr>
          <w:rFonts w:ascii="Times New Roman" w:hAnsi="Times New Roman" w:cs="Times New Roman"/>
        </w:rPr>
        <w:t>,</w:t>
      </w:r>
      <w:r>
        <w:rPr>
          <w:rFonts w:ascii="Times New Roman" w:hAnsi="Times New Roman" w:cs="Times New Roman"/>
        </w:rPr>
        <w:t xml:space="preserve"> there is currently an ongoing</w:t>
      </w:r>
      <w:r w:rsidR="00DC009D" w:rsidRPr="00DC009D">
        <w:rPr>
          <w:rFonts w:ascii="Times New Roman" w:hAnsi="Times New Roman" w:cs="Times New Roman"/>
        </w:rPr>
        <w:t xml:space="preserve"> trial (ISRCTN18436190) investigating whether vitamin K has an effect on balance, falls, and postural blood pressure, which </w:t>
      </w:r>
      <w:r w:rsidR="00DC009D">
        <w:rPr>
          <w:rFonts w:ascii="Times New Roman" w:hAnsi="Times New Roman" w:cs="Times New Roman"/>
        </w:rPr>
        <w:t xml:space="preserve">if demonstrated, </w:t>
      </w:r>
      <w:r w:rsidR="00DC009D" w:rsidRPr="00DC009D">
        <w:rPr>
          <w:rFonts w:ascii="Times New Roman" w:hAnsi="Times New Roman" w:cs="Times New Roman"/>
        </w:rPr>
        <w:t xml:space="preserve">could explain why </w:t>
      </w:r>
      <w:r w:rsidR="002C31D8">
        <w:rPr>
          <w:rFonts w:ascii="Times New Roman" w:hAnsi="Times New Roman" w:cs="Times New Roman"/>
        </w:rPr>
        <w:t xml:space="preserve">the data from this systematic review suggests that vitamin K reduces clinical fractures but not </w:t>
      </w:r>
      <w:r w:rsidR="00DC009D" w:rsidRPr="00DC009D">
        <w:rPr>
          <w:rFonts w:ascii="Times New Roman" w:hAnsi="Times New Roman" w:cs="Times New Roman"/>
        </w:rPr>
        <w:t>vertebral fractures or bone mineral density.</w:t>
      </w:r>
    </w:p>
    <w:p w14:paraId="4E7A4A09" w14:textId="5627A7A5" w:rsidR="008123C9" w:rsidRPr="00151FDD" w:rsidRDefault="00F03172" w:rsidP="00151FDD">
      <w:pPr>
        <w:spacing w:line="480" w:lineRule="auto"/>
        <w:jc w:val="both"/>
        <w:rPr>
          <w:rFonts w:ascii="Times New Roman" w:hAnsi="Times New Roman" w:cs="Times New Roman"/>
          <w:b/>
        </w:rPr>
      </w:pPr>
      <w:r w:rsidRPr="00151FDD">
        <w:rPr>
          <w:rFonts w:ascii="Times New Roman" w:hAnsi="Times New Roman" w:cs="Times New Roman"/>
          <w:b/>
        </w:rPr>
        <w:t xml:space="preserve">Strengths and </w:t>
      </w:r>
      <w:r w:rsidR="008123C9" w:rsidRPr="00151FDD">
        <w:rPr>
          <w:rFonts w:ascii="Times New Roman" w:hAnsi="Times New Roman" w:cs="Times New Roman"/>
          <w:b/>
        </w:rPr>
        <w:t>Limitations</w:t>
      </w:r>
    </w:p>
    <w:p w14:paraId="15E8BAB8" w14:textId="715106C3" w:rsidR="00695134" w:rsidRDefault="005F6808" w:rsidP="00151FDD">
      <w:pPr>
        <w:spacing w:line="480" w:lineRule="auto"/>
        <w:jc w:val="both"/>
        <w:rPr>
          <w:rFonts w:ascii="Times New Roman" w:hAnsi="Times New Roman" w:cs="Times New Roman"/>
        </w:rPr>
      </w:pPr>
      <w:r w:rsidRPr="00151FDD">
        <w:rPr>
          <w:rFonts w:ascii="Times New Roman" w:hAnsi="Times New Roman" w:cs="Times New Roman"/>
        </w:rPr>
        <w:t xml:space="preserve">The main strength of our study was the </w:t>
      </w:r>
      <w:r w:rsidR="0026236A">
        <w:rPr>
          <w:rFonts w:ascii="Times New Roman" w:hAnsi="Times New Roman" w:cs="Times New Roman"/>
        </w:rPr>
        <w:t xml:space="preserve">exclusion of trials that </w:t>
      </w:r>
      <w:r w:rsidR="006F586E">
        <w:rPr>
          <w:rFonts w:ascii="Times New Roman" w:hAnsi="Times New Roman" w:cs="Times New Roman"/>
        </w:rPr>
        <w:t>have been reported as questionable</w:t>
      </w:r>
      <w:r w:rsidR="0026236A">
        <w:rPr>
          <w:rFonts w:ascii="Times New Roman" w:hAnsi="Times New Roman" w:cs="Times New Roman"/>
        </w:rPr>
        <w:t xml:space="preserve"> and the inclusion of </w:t>
      </w:r>
      <w:r w:rsidR="00EA3C11">
        <w:rPr>
          <w:rFonts w:ascii="Times New Roman" w:hAnsi="Times New Roman" w:cs="Times New Roman"/>
        </w:rPr>
        <w:t xml:space="preserve">more recent </w:t>
      </w:r>
      <w:r w:rsidR="0026236A">
        <w:rPr>
          <w:rFonts w:ascii="Times New Roman" w:hAnsi="Times New Roman" w:cs="Times New Roman"/>
        </w:rPr>
        <w:t>trials</w:t>
      </w:r>
      <w:r w:rsidR="00EA3C11">
        <w:rPr>
          <w:rFonts w:ascii="Times New Roman" w:hAnsi="Times New Roman" w:cs="Times New Roman"/>
        </w:rPr>
        <w:t xml:space="preserve"> that were larger and analysed</w:t>
      </w:r>
      <w:r w:rsidR="00610743">
        <w:rPr>
          <w:rFonts w:ascii="Times New Roman" w:hAnsi="Times New Roman" w:cs="Times New Roman"/>
        </w:rPr>
        <w:t xml:space="preserve"> both BMD and fracture outcomes</w:t>
      </w:r>
      <w:r w:rsidRPr="00151FDD">
        <w:rPr>
          <w:rFonts w:ascii="Times New Roman" w:hAnsi="Times New Roman" w:cs="Times New Roman"/>
        </w:rPr>
        <w:t>.</w:t>
      </w:r>
      <w:r w:rsidR="001D1A08" w:rsidRPr="00151FDD">
        <w:rPr>
          <w:rFonts w:ascii="Times New Roman" w:hAnsi="Times New Roman" w:cs="Times New Roman"/>
        </w:rPr>
        <w:t xml:space="preserve"> </w:t>
      </w:r>
      <w:r w:rsidR="00EE42CD">
        <w:rPr>
          <w:rFonts w:ascii="Times New Roman" w:hAnsi="Times New Roman" w:cs="Times New Roman"/>
        </w:rPr>
        <w:t>The analysis of a</w:t>
      </w:r>
      <w:r w:rsidR="00695134" w:rsidRPr="00151FDD">
        <w:rPr>
          <w:rFonts w:ascii="Times New Roman" w:hAnsi="Times New Roman" w:cs="Times New Roman"/>
        </w:rPr>
        <w:t xml:space="preserve"> large</w:t>
      </w:r>
      <w:r w:rsidR="00EE42CD">
        <w:rPr>
          <w:rFonts w:ascii="Times New Roman" w:hAnsi="Times New Roman" w:cs="Times New Roman"/>
        </w:rPr>
        <w:t>r</w:t>
      </w:r>
      <w:r w:rsidR="00695134" w:rsidRPr="00151FDD">
        <w:rPr>
          <w:rFonts w:ascii="Times New Roman" w:hAnsi="Times New Roman" w:cs="Times New Roman"/>
        </w:rPr>
        <w:t xml:space="preserve"> number of trials with a higher methodological quality allowed planned sensitivity analyses to be undertaken, which allow more robust conclusions regarding the efficacy of vitamin K</w:t>
      </w:r>
      <w:r w:rsidR="00695134">
        <w:rPr>
          <w:rFonts w:ascii="Times New Roman" w:hAnsi="Times New Roman" w:cs="Times New Roman"/>
        </w:rPr>
        <w:t>.</w:t>
      </w:r>
      <w:r w:rsidR="006E6FB7">
        <w:rPr>
          <w:rFonts w:ascii="Times New Roman" w:hAnsi="Times New Roman" w:cs="Times New Roman"/>
        </w:rPr>
        <w:t xml:space="preserve"> </w:t>
      </w:r>
    </w:p>
    <w:p w14:paraId="2C0C240A" w14:textId="610123E1" w:rsidR="00A05D91" w:rsidRPr="00151FDD" w:rsidRDefault="001D1A08" w:rsidP="00151FDD">
      <w:pPr>
        <w:spacing w:line="480" w:lineRule="auto"/>
        <w:jc w:val="both"/>
        <w:rPr>
          <w:rFonts w:ascii="Times New Roman" w:hAnsi="Times New Roman" w:cs="Times New Roman"/>
        </w:rPr>
      </w:pPr>
      <w:r w:rsidRPr="00151FDD">
        <w:rPr>
          <w:rFonts w:ascii="Times New Roman" w:hAnsi="Times New Roman" w:cs="Times New Roman"/>
        </w:rPr>
        <w:t>More trials have also been published that are powered to detect an effect on fractures</w:t>
      </w:r>
      <w:r w:rsidR="00AF3731">
        <w:rPr>
          <w:rFonts w:ascii="Times New Roman" w:hAnsi="Times New Roman" w:cs="Times New Roman"/>
        </w:rPr>
        <w:t xml:space="preserve">. All the trials used a validated method for the diagnosis of </w:t>
      </w:r>
      <w:r w:rsidR="00695134">
        <w:rPr>
          <w:rFonts w:ascii="Times New Roman" w:hAnsi="Times New Roman" w:cs="Times New Roman"/>
        </w:rPr>
        <w:t xml:space="preserve">vertebral fractures and only one low risk of bias trial relied on self-reporting of incident clinical fractures. </w:t>
      </w:r>
      <w:r w:rsidR="00695134" w:rsidRPr="00151FDD">
        <w:rPr>
          <w:rFonts w:ascii="Times New Roman" w:hAnsi="Times New Roman" w:cs="Times New Roman"/>
        </w:rPr>
        <w:t xml:space="preserve">The number of vertebral fractures aligns with those reported in </w:t>
      </w:r>
      <w:r w:rsidR="00832E0E">
        <w:rPr>
          <w:rFonts w:ascii="Times New Roman" w:hAnsi="Times New Roman" w:cs="Times New Roman"/>
        </w:rPr>
        <w:t>comparable</w:t>
      </w:r>
      <w:r w:rsidR="00695134" w:rsidRPr="00151FDD">
        <w:rPr>
          <w:rFonts w:ascii="Times New Roman" w:hAnsi="Times New Roman" w:cs="Times New Roman"/>
        </w:rPr>
        <w:t xml:space="preserve"> studies</w:t>
      </w:r>
      <w:r w:rsidR="00477F53">
        <w:rPr>
          <w:rFonts w:ascii="Times New Roman" w:hAnsi="Times New Roman" w:cs="Times New Roman"/>
        </w:rPr>
        <w:t>.</w:t>
      </w:r>
      <w:r w:rsidR="00695134" w:rsidRPr="00151FDD">
        <w:rPr>
          <w:rFonts w:ascii="Times New Roman" w:hAnsi="Times New Roman" w:cs="Times New Roman"/>
        </w:rPr>
        <w:t xml:space="preserve"> </w:t>
      </w:r>
      <w:r w:rsidR="00477F53">
        <w:rPr>
          <w:rFonts w:ascii="Times New Roman" w:hAnsi="Times New Roman" w:cs="Times New Roman"/>
        </w:rPr>
        <w:t xml:space="preserve">However, </w:t>
      </w:r>
      <w:r w:rsidR="00695134" w:rsidRPr="00151FDD">
        <w:rPr>
          <w:rFonts w:ascii="Times New Roman" w:hAnsi="Times New Roman" w:cs="Times New Roman"/>
        </w:rPr>
        <w:t xml:space="preserve">the prevalence of vertebral fractures </w:t>
      </w:r>
      <w:r w:rsidR="00AB40F7">
        <w:rPr>
          <w:rFonts w:ascii="Times New Roman" w:hAnsi="Times New Roman" w:cs="Times New Roman"/>
        </w:rPr>
        <w:t>has been reported to be</w:t>
      </w:r>
      <w:r w:rsidR="00695134" w:rsidRPr="00151FDD">
        <w:rPr>
          <w:rFonts w:ascii="Times New Roman" w:hAnsi="Times New Roman" w:cs="Times New Roman"/>
        </w:rPr>
        <w:t xml:space="preserve"> more variable in studies in Asia, </w:t>
      </w:r>
      <w:r w:rsidR="00477F53">
        <w:rPr>
          <w:rFonts w:ascii="Times New Roman" w:hAnsi="Times New Roman" w:cs="Times New Roman"/>
        </w:rPr>
        <w:t>which</w:t>
      </w:r>
      <w:r w:rsidR="00695134" w:rsidRPr="00151FDD">
        <w:rPr>
          <w:rFonts w:ascii="Times New Roman" w:hAnsi="Times New Roman" w:cs="Times New Roman"/>
        </w:rPr>
        <w:t xml:space="preserve"> may affect the generalisability of our results.</w:t>
      </w:r>
      <w:r w:rsidR="00695134" w:rsidRPr="00151FDD">
        <w:rPr>
          <w:rFonts w:ascii="Times New Roman" w:hAnsi="Times New Roman" w:cs="Times New Roman"/>
        </w:rPr>
        <w:fldChar w:fldCharType="begin">
          <w:fldData xml:space="preserve">PEVuZE5vdGU+PENpdGU+PEF1dGhvcj5CYWxsYW5lPC9BdXRob3I+PFllYXI+MjAxNzwvWWVhcj48
UmVjTnVtPjM4MzwvUmVjTnVtPjxEaXNwbGF5VGV4dD5bNzRdPC9EaXNwbGF5VGV4dD48cmVjb3Jk
PjxyZWMtbnVtYmVyPjM4MzwvcmVjLW51bWJlcj48Zm9yZWlnbi1rZXlzPjxrZXkgYXBwPSJFTiIg
ZGItaWQ9IjBzZHN4eDVzcXpmczVhZXRmMjFwc3B3MzI1eHA5c3gwdHoyeiIgdGltZXN0YW1wPSIx
NTM4Mzk4MzgxIj4zODM8L2tleT48L2ZvcmVpZ24ta2V5cz48cmVmLXR5cGUgbmFtZT0iSm91cm5h
bCBBcnRpY2xlIj4xNzwvcmVmLXR5cGU+PGNvbnRyaWJ1dG9ycz48YXV0aG9ycz48YXV0aG9yPkJh
bGxhbmUsIEcuPC9hdXRob3I+PGF1dGhvcj5DYXVsZXksIEouIEEuPC9hdXRob3I+PGF1dGhvcj5M
dWNrZXksIE0uIE0uPC9hdXRob3I+PGF1dGhvcj5FbC1IYWpqIEZ1bGVpaGFuLCBHLjwvYXV0aG9y
PjwvYXV0aG9ycz48L2NvbnRyaWJ1dG9ycz48YXV0aC1hZGRyZXNzPkNhbGNpdW0gTWV0YWJvbGlz
bSBhbmQgT3N0ZW9wb3Jvc2lzIFByb2dyYW0sIFdITyBDb2xsYWJvcmF0aW5nIENlbnRlciBmb3Ig
TWV0YWJvbGljIEJvbmUgRGlzb3JkZXJzLCBEaXZpc2lvbiBvZiBFbmRvY3Jpbm9sb2d5IGFuZCBN
ZXRhYm9saXNtLCBBbWVyaWNhbiBVbml2ZXJzaXR5IG9mIEJlaXJ1dCBNZWRpY2FsIENlbnRlciwg
Qmxpc3MgU3RyZWV0LCBCZWlydXQsIDExMy02MDQ0LCBMZWJhbm9uLiYjeEQ7RGVwYXJ0bWVudCBv
ZiBFcGlkZW1pb2xvZ3ksIEdyYWR1YXRlIFNjaG9vbCBvZiBQdWJsaWMgSGVhbHRoLCBVbml2ZXJz
aXR5IG9mIFBpdHRzYnVyZ2gsIFBpdHRzYnVyZ2gsIFBBLCBVU0EuJiN4RDtCYXJuYWJhcyBIZWFs
dGggT3N0ZW9wb3Jvc2lzIENlbnRlciwgTGl2aW5nc3RvbiwgTkosIFVTQS4mI3hEO0NhbGNpdW0g
TWV0YWJvbGlzbSBhbmQgT3N0ZW9wb3Jvc2lzIFByb2dyYW0sIFdITyBDb2xsYWJvcmF0aW5nIENl
bnRlciBmb3IgTWV0YWJvbGljIEJvbmUgRGlzb3JkZXJzLCBEaXZpc2lvbiBvZiBFbmRvY3Jpbm9s
b2d5IGFuZCBNZXRhYm9saXNtLCBBbWVyaWNhbiBVbml2ZXJzaXR5IG9mIEJlaXJ1dCBNZWRpY2Fs
IENlbnRlciwgQmxpc3MgU3RyZWV0LCBCZWlydXQsIDExMy02MDQ0LCBMZWJhbm9uLiBnZjAxQGF1
Yi5lZHUubGIuPC9hdXRoLWFkZHJlc3M+PHRpdGxlcz48dGl0bGU+V29ybGR3aWRlIHByZXZhbGVu
Y2UgYW5kIGluY2lkZW5jZSBvZiBvc3Rlb3Bvcm90aWMgdmVydGVicmFsIGZyYWN0dXJlczwvdGl0
bGU+PHNlY29uZGFyeS10aXRsZT5Pc3Rlb3Bvcm9zIEludDwvc2Vjb25kYXJ5LXRpdGxlPjwvdGl0
bGVzPjxwZXJpb2RpY2FsPjxmdWxsLXRpdGxlPk9zdGVvcG9yb3MgSW50PC9mdWxsLXRpdGxlPjwv
cGVyaW9kaWNhbD48cGFnZXM+MTUzMS0xNTQyPC9wYWdlcz48dm9sdW1lPjI4PC92b2x1bWU+PG51
bWJlcj41PC9udW1iZXI+PGtleXdvcmRzPjxrZXl3b3JkPkdsb2JhbCBIZWFsdGgvKnN0YXRpc3Rp
Y3MgJmFtcDsgbnVtZXJpY2FsIGRhdGE8L2tleXdvcmQ+PGtleXdvcmQ+SHVtYW5zPC9rZXl3b3Jk
PjxrZXl3b3JkPkluY2lkZW5jZTwva2V5d29yZD48a2V5d29yZD5Pc3Rlb3Bvcm90aWMgRnJhY3R1
cmVzLyplcGlkZW1pb2xvZ3k8L2tleXdvcmQ+PGtleXdvcmQ+UHJldmFsZW5jZTwva2V5d29yZD48
a2V5d29yZD5TZXggRmFjdG9yczwva2V5d29yZD48a2V5d29yZD5TcGluYWwgRnJhY3R1cmVzLypl
cGlkZW1pb2xvZ3k8L2tleXdvcmQ+PGtleXdvcmQ+KkV0aG5pY2l0aWVzPC9rZXl3b3JkPjxrZXl3
b3JkPipJbmNpZGVuY2U8L2tleXdvcmQ+PGtleXdvcmQ+KlByZXZhbGVuY2U8L2tleXdvcmQ+PGtl
eXdvcmQ+KlZhcmlhdGlvbjwva2V5d29yZD48a2V5d29yZD4qVmVydGVicmFsIGZyYWN0dXJlczwv
a2V5d29yZD48a2V5d29yZD4qV29ybGR3aWRlPC9rZXl3b3JkPjwva2V5d29yZHM+PGRhdGVzPjx5
ZWFyPjIwMTc8L3llYXI+PHB1Yi1kYXRlcz48ZGF0ZT5NYXk8L2RhdGU+PC9wdWItZGF0ZXM+PC9k
YXRlcz48aXNibj4xNDMzLTI5NjUgKEVsZWN0cm9uaWMpJiN4RDswOTM3LTk0MVggKExpbmtpbmcp
PC9pc2JuPjxhY2Nlc3Npb24tbnVtPjI4MTY4NDA5PC9hY2Nlc3Npb24tbnVtPjx1cmxzPjxyZWxh
dGVkLXVybHM+PHVybD5odHRwczovL3d3dy5uY2JpLm5sbS5uaWguZ292L3B1Ym1lZC8yODE2ODQw
OTwvdXJsPjwvcmVsYXRlZC11cmxzPjwvdXJscz48ZWxlY3Ryb25pYy1yZXNvdXJjZS1udW0+MTAu
MTAwNy9zMDAxOTgtMDE3LTM5MDktMzwvZWxlY3Ryb25pYy1yZXNvdXJjZS1udW0+PC9yZWNvcmQ+
PC9DaXRlPjwvRW5kTm90ZT4A
</w:fldData>
        </w:fldChar>
      </w:r>
      <w:r w:rsidR="00805AFC">
        <w:rPr>
          <w:rFonts w:ascii="Times New Roman" w:hAnsi="Times New Roman" w:cs="Times New Roman"/>
        </w:rPr>
        <w:instrText xml:space="preserve"> ADDIN EN.CITE </w:instrText>
      </w:r>
      <w:r w:rsidR="00805AFC">
        <w:rPr>
          <w:rFonts w:ascii="Times New Roman" w:hAnsi="Times New Roman" w:cs="Times New Roman"/>
        </w:rPr>
        <w:fldChar w:fldCharType="begin">
          <w:fldData xml:space="preserve">PEVuZE5vdGU+PENpdGU+PEF1dGhvcj5CYWxsYW5lPC9BdXRob3I+PFllYXI+MjAxNzwvWWVhcj48
UmVjTnVtPjM4MzwvUmVjTnVtPjxEaXNwbGF5VGV4dD5bNzRdPC9EaXNwbGF5VGV4dD48cmVjb3Jk
PjxyZWMtbnVtYmVyPjM4MzwvcmVjLW51bWJlcj48Zm9yZWlnbi1rZXlzPjxrZXkgYXBwPSJFTiIg
ZGItaWQ9IjBzZHN4eDVzcXpmczVhZXRmMjFwc3B3MzI1eHA5c3gwdHoyeiIgdGltZXN0YW1wPSIx
NTM4Mzk4MzgxIj4zODM8L2tleT48L2ZvcmVpZ24ta2V5cz48cmVmLXR5cGUgbmFtZT0iSm91cm5h
bCBBcnRpY2xlIj4xNzwvcmVmLXR5cGU+PGNvbnRyaWJ1dG9ycz48YXV0aG9ycz48YXV0aG9yPkJh
bGxhbmUsIEcuPC9hdXRob3I+PGF1dGhvcj5DYXVsZXksIEouIEEuPC9hdXRob3I+PGF1dGhvcj5M
dWNrZXksIE0uIE0uPC9hdXRob3I+PGF1dGhvcj5FbC1IYWpqIEZ1bGVpaGFuLCBHLjwvYXV0aG9y
PjwvYXV0aG9ycz48L2NvbnRyaWJ1dG9ycz48YXV0aC1hZGRyZXNzPkNhbGNpdW0gTWV0YWJvbGlz
bSBhbmQgT3N0ZW9wb3Jvc2lzIFByb2dyYW0sIFdITyBDb2xsYWJvcmF0aW5nIENlbnRlciBmb3Ig
TWV0YWJvbGljIEJvbmUgRGlzb3JkZXJzLCBEaXZpc2lvbiBvZiBFbmRvY3Jpbm9sb2d5IGFuZCBN
ZXRhYm9saXNtLCBBbWVyaWNhbiBVbml2ZXJzaXR5IG9mIEJlaXJ1dCBNZWRpY2FsIENlbnRlciwg
Qmxpc3MgU3RyZWV0LCBCZWlydXQsIDExMy02MDQ0LCBMZWJhbm9uLiYjeEQ7RGVwYXJ0bWVudCBv
ZiBFcGlkZW1pb2xvZ3ksIEdyYWR1YXRlIFNjaG9vbCBvZiBQdWJsaWMgSGVhbHRoLCBVbml2ZXJz
aXR5IG9mIFBpdHRzYnVyZ2gsIFBpdHRzYnVyZ2gsIFBBLCBVU0EuJiN4RDtCYXJuYWJhcyBIZWFs
dGggT3N0ZW9wb3Jvc2lzIENlbnRlciwgTGl2aW5nc3RvbiwgTkosIFVTQS4mI3hEO0NhbGNpdW0g
TWV0YWJvbGlzbSBhbmQgT3N0ZW9wb3Jvc2lzIFByb2dyYW0sIFdITyBDb2xsYWJvcmF0aW5nIENl
bnRlciBmb3IgTWV0YWJvbGljIEJvbmUgRGlzb3JkZXJzLCBEaXZpc2lvbiBvZiBFbmRvY3Jpbm9s
b2d5IGFuZCBNZXRhYm9saXNtLCBBbWVyaWNhbiBVbml2ZXJzaXR5IG9mIEJlaXJ1dCBNZWRpY2Fs
IENlbnRlciwgQmxpc3MgU3RyZWV0LCBCZWlydXQsIDExMy02MDQ0LCBMZWJhbm9uLiBnZjAxQGF1
Yi5lZHUubGIuPC9hdXRoLWFkZHJlc3M+PHRpdGxlcz48dGl0bGU+V29ybGR3aWRlIHByZXZhbGVu
Y2UgYW5kIGluY2lkZW5jZSBvZiBvc3Rlb3Bvcm90aWMgdmVydGVicmFsIGZyYWN0dXJlczwvdGl0
bGU+PHNlY29uZGFyeS10aXRsZT5Pc3Rlb3Bvcm9zIEludDwvc2Vjb25kYXJ5LXRpdGxlPjwvdGl0
bGVzPjxwZXJpb2RpY2FsPjxmdWxsLXRpdGxlPk9zdGVvcG9yb3MgSW50PC9mdWxsLXRpdGxlPjwv
cGVyaW9kaWNhbD48cGFnZXM+MTUzMS0xNTQyPC9wYWdlcz48dm9sdW1lPjI4PC92b2x1bWU+PG51
bWJlcj41PC9udW1iZXI+PGtleXdvcmRzPjxrZXl3b3JkPkdsb2JhbCBIZWFsdGgvKnN0YXRpc3Rp
Y3MgJmFtcDsgbnVtZXJpY2FsIGRhdGE8L2tleXdvcmQ+PGtleXdvcmQ+SHVtYW5zPC9rZXl3b3Jk
PjxrZXl3b3JkPkluY2lkZW5jZTwva2V5d29yZD48a2V5d29yZD5Pc3Rlb3Bvcm90aWMgRnJhY3R1
cmVzLyplcGlkZW1pb2xvZ3k8L2tleXdvcmQ+PGtleXdvcmQ+UHJldmFsZW5jZTwva2V5d29yZD48
a2V5d29yZD5TZXggRmFjdG9yczwva2V5d29yZD48a2V5d29yZD5TcGluYWwgRnJhY3R1cmVzLypl
cGlkZW1pb2xvZ3k8L2tleXdvcmQ+PGtleXdvcmQ+KkV0aG5pY2l0aWVzPC9rZXl3b3JkPjxrZXl3
b3JkPipJbmNpZGVuY2U8L2tleXdvcmQ+PGtleXdvcmQ+KlByZXZhbGVuY2U8L2tleXdvcmQ+PGtl
eXdvcmQ+KlZhcmlhdGlvbjwva2V5d29yZD48a2V5d29yZD4qVmVydGVicmFsIGZyYWN0dXJlczwv
a2V5d29yZD48a2V5d29yZD4qV29ybGR3aWRlPC9rZXl3b3JkPjwva2V5d29yZHM+PGRhdGVzPjx5
ZWFyPjIwMTc8L3llYXI+PHB1Yi1kYXRlcz48ZGF0ZT5NYXk8L2RhdGU+PC9wdWItZGF0ZXM+PC9k
YXRlcz48aXNibj4xNDMzLTI5NjUgKEVsZWN0cm9uaWMpJiN4RDswOTM3LTk0MVggKExpbmtpbmcp
PC9pc2JuPjxhY2Nlc3Npb24tbnVtPjI4MTY4NDA5PC9hY2Nlc3Npb24tbnVtPjx1cmxzPjxyZWxh
dGVkLXVybHM+PHVybD5odHRwczovL3d3dy5uY2JpLm5sbS5uaWguZ292L3B1Ym1lZC8yODE2ODQw
OTwvdXJsPjwvcmVsYXRlZC11cmxzPjwvdXJscz48ZWxlY3Ryb25pYy1yZXNvdXJjZS1udW0+MTAu
MTAwNy9zMDAxOTgtMDE3LTM5MDktMzwvZWxlY3Ryb25pYy1yZXNvdXJjZS1udW0+PC9yZWNvcmQ+
PC9DaXRlPjwvRW5kTm90ZT4A
</w:fldData>
        </w:fldChar>
      </w:r>
      <w:r w:rsidR="00805AFC">
        <w:rPr>
          <w:rFonts w:ascii="Times New Roman" w:hAnsi="Times New Roman" w:cs="Times New Roman"/>
        </w:rPr>
        <w:instrText xml:space="preserve"> ADDIN EN.CITE.DATA </w:instrText>
      </w:r>
      <w:r w:rsidR="00805AFC">
        <w:rPr>
          <w:rFonts w:ascii="Times New Roman" w:hAnsi="Times New Roman" w:cs="Times New Roman"/>
        </w:rPr>
      </w:r>
      <w:r w:rsidR="00805AFC">
        <w:rPr>
          <w:rFonts w:ascii="Times New Roman" w:hAnsi="Times New Roman" w:cs="Times New Roman"/>
        </w:rPr>
        <w:fldChar w:fldCharType="end"/>
      </w:r>
      <w:r w:rsidR="00695134" w:rsidRPr="00151FDD">
        <w:rPr>
          <w:rFonts w:ascii="Times New Roman" w:hAnsi="Times New Roman" w:cs="Times New Roman"/>
        </w:rPr>
      </w:r>
      <w:r w:rsidR="00695134" w:rsidRPr="00151FDD">
        <w:rPr>
          <w:rFonts w:ascii="Times New Roman" w:hAnsi="Times New Roman" w:cs="Times New Roman"/>
        </w:rPr>
        <w:fldChar w:fldCharType="separate"/>
      </w:r>
      <w:r w:rsidR="00805AFC">
        <w:rPr>
          <w:rFonts w:ascii="Times New Roman" w:hAnsi="Times New Roman" w:cs="Times New Roman"/>
          <w:noProof/>
        </w:rPr>
        <w:t>[74]</w:t>
      </w:r>
      <w:r w:rsidR="00695134" w:rsidRPr="00151FDD">
        <w:rPr>
          <w:rFonts w:ascii="Times New Roman" w:hAnsi="Times New Roman" w:cs="Times New Roman"/>
        </w:rPr>
        <w:fldChar w:fldCharType="end"/>
      </w:r>
      <w:r w:rsidR="00695134" w:rsidRPr="00695134">
        <w:rPr>
          <w:rFonts w:ascii="Times New Roman" w:hAnsi="Times New Roman" w:cs="Times New Roman"/>
        </w:rPr>
        <w:t xml:space="preserve"> </w:t>
      </w:r>
      <w:r w:rsidR="004E48A0">
        <w:rPr>
          <w:rFonts w:ascii="Times New Roman" w:hAnsi="Times New Roman" w:cs="Times New Roman"/>
        </w:rPr>
        <w:t>Our analyses</w:t>
      </w:r>
      <w:r w:rsidR="00695134" w:rsidRPr="00151FDD">
        <w:rPr>
          <w:rFonts w:ascii="Times New Roman" w:hAnsi="Times New Roman" w:cs="Times New Roman"/>
        </w:rPr>
        <w:t xml:space="preserve"> still </w:t>
      </w:r>
      <w:r w:rsidR="004E48A0">
        <w:rPr>
          <w:rFonts w:ascii="Times New Roman" w:hAnsi="Times New Roman" w:cs="Times New Roman"/>
        </w:rPr>
        <w:t xml:space="preserve">indicate </w:t>
      </w:r>
      <w:r w:rsidR="00695134" w:rsidRPr="00151FDD">
        <w:rPr>
          <w:rFonts w:ascii="Times New Roman" w:hAnsi="Times New Roman" w:cs="Times New Roman"/>
        </w:rPr>
        <w:t xml:space="preserve">uncertainty regarding the effect of vitamin K </w:t>
      </w:r>
      <w:r w:rsidR="006966CF">
        <w:rPr>
          <w:rFonts w:ascii="Times New Roman" w:hAnsi="Times New Roman" w:cs="Times New Roman"/>
        </w:rPr>
        <w:t xml:space="preserve">supplementation </w:t>
      </w:r>
      <w:r w:rsidR="007F7F73">
        <w:rPr>
          <w:rFonts w:ascii="Times New Roman" w:hAnsi="Times New Roman" w:cs="Times New Roman"/>
        </w:rPr>
        <w:t>on the rates of</w:t>
      </w:r>
      <w:r w:rsidR="00695134" w:rsidRPr="00151FDD">
        <w:rPr>
          <w:rFonts w:ascii="Times New Roman" w:hAnsi="Times New Roman" w:cs="Times New Roman"/>
        </w:rPr>
        <w:t xml:space="preserve"> total clinical fractures, </w:t>
      </w:r>
      <w:r w:rsidR="004E48A0">
        <w:rPr>
          <w:rFonts w:ascii="Times New Roman" w:hAnsi="Times New Roman" w:cs="Times New Roman"/>
        </w:rPr>
        <w:t xml:space="preserve">which may reflect </w:t>
      </w:r>
      <w:r w:rsidR="00695134" w:rsidRPr="00151FDD">
        <w:rPr>
          <w:rFonts w:ascii="Times New Roman" w:hAnsi="Times New Roman" w:cs="Times New Roman"/>
        </w:rPr>
        <w:t>the differing methods for reporting and diagnosis of fractures</w:t>
      </w:r>
      <w:r w:rsidR="004E48A0">
        <w:rPr>
          <w:rFonts w:ascii="Times New Roman" w:hAnsi="Times New Roman" w:cs="Times New Roman"/>
        </w:rPr>
        <w:t>.</w:t>
      </w:r>
    </w:p>
    <w:p w14:paraId="3893BC04" w14:textId="3435030E" w:rsidR="003F3C48" w:rsidRPr="00151FDD" w:rsidRDefault="00C86248" w:rsidP="00151FDD">
      <w:pPr>
        <w:spacing w:line="480" w:lineRule="auto"/>
        <w:jc w:val="both"/>
        <w:rPr>
          <w:rFonts w:ascii="Times New Roman" w:hAnsi="Times New Roman" w:cs="Times New Roman"/>
        </w:rPr>
      </w:pPr>
      <w:r>
        <w:rPr>
          <w:rFonts w:ascii="Times New Roman" w:hAnsi="Times New Roman" w:cs="Times New Roman"/>
        </w:rPr>
        <w:t xml:space="preserve">Our study also has limitations. </w:t>
      </w:r>
      <w:r w:rsidR="003F3C48" w:rsidRPr="00151FDD">
        <w:rPr>
          <w:rFonts w:ascii="Times New Roman" w:hAnsi="Times New Roman" w:cs="Times New Roman"/>
        </w:rPr>
        <w:t xml:space="preserve">Some trials did not provide suitable data to be combined in meta-analysis. </w:t>
      </w:r>
      <w:r w:rsidR="00C427EF" w:rsidRPr="00151FDD">
        <w:rPr>
          <w:rFonts w:ascii="Times New Roman" w:hAnsi="Times New Roman" w:cs="Times New Roman"/>
        </w:rPr>
        <w:t>Many of the trials included were conducted in Japanese population</w:t>
      </w:r>
      <w:r w:rsidR="001D1A08" w:rsidRPr="00151FDD">
        <w:rPr>
          <w:rFonts w:ascii="Times New Roman" w:hAnsi="Times New Roman" w:cs="Times New Roman"/>
        </w:rPr>
        <w:t>s</w:t>
      </w:r>
      <w:r w:rsidR="00C427EF" w:rsidRPr="00151FDD">
        <w:rPr>
          <w:rFonts w:ascii="Times New Roman" w:hAnsi="Times New Roman" w:cs="Times New Roman"/>
        </w:rPr>
        <w:t xml:space="preserve"> and post-menopausal women, thus further research </w:t>
      </w:r>
      <w:r w:rsidR="00B24AA7">
        <w:rPr>
          <w:rFonts w:ascii="Times New Roman" w:hAnsi="Times New Roman" w:cs="Times New Roman"/>
        </w:rPr>
        <w:t>is</w:t>
      </w:r>
      <w:r w:rsidR="00C427EF" w:rsidRPr="00151FDD">
        <w:rPr>
          <w:rFonts w:ascii="Times New Roman" w:hAnsi="Times New Roman" w:cs="Times New Roman"/>
        </w:rPr>
        <w:t xml:space="preserve"> required </w:t>
      </w:r>
      <w:r w:rsidR="001D1A08" w:rsidRPr="00151FDD">
        <w:rPr>
          <w:rFonts w:ascii="Times New Roman" w:hAnsi="Times New Roman" w:cs="Times New Roman"/>
        </w:rPr>
        <w:t xml:space="preserve">to draw conclusions </w:t>
      </w:r>
      <w:r w:rsidR="00EA4338" w:rsidRPr="00151FDD">
        <w:rPr>
          <w:rFonts w:ascii="Times New Roman" w:hAnsi="Times New Roman" w:cs="Times New Roman"/>
        </w:rPr>
        <w:t>for</w:t>
      </w:r>
      <w:r w:rsidR="001D1A08" w:rsidRPr="00151FDD">
        <w:rPr>
          <w:rFonts w:ascii="Times New Roman" w:hAnsi="Times New Roman" w:cs="Times New Roman"/>
        </w:rPr>
        <w:t xml:space="preserve"> the efficacy of vitamin K</w:t>
      </w:r>
      <w:r w:rsidR="00EA4338" w:rsidRPr="00151FDD">
        <w:rPr>
          <w:rFonts w:ascii="Times New Roman" w:hAnsi="Times New Roman" w:cs="Times New Roman"/>
        </w:rPr>
        <w:t xml:space="preserve"> in </w:t>
      </w:r>
      <w:r w:rsidR="00B24AA7">
        <w:rPr>
          <w:rFonts w:ascii="Times New Roman" w:hAnsi="Times New Roman" w:cs="Times New Roman"/>
        </w:rPr>
        <w:t xml:space="preserve">other </w:t>
      </w:r>
      <w:r w:rsidR="003C48EC">
        <w:rPr>
          <w:rFonts w:ascii="Times New Roman" w:hAnsi="Times New Roman" w:cs="Times New Roman"/>
        </w:rPr>
        <w:t>populations</w:t>
      </w:r>
      <w:r w:rsidR="00C427EF" w:rsidRPr="00151FDD">
        <w:rPr>
          <w:rFonts w:ascii="Times New Roman" w:hAnsi="Times New Roman" w:cs="Times New Roman"/>
        </w:rPr>
        <w:t>.</w:t>
      </w:r>
      <w:r w:rsidR="00401EE7" w:rsidRPr="00151FDD">
        <w:rPr>
          <w:rFonts w:ascii="Times New Roman" w:hAnsi="Times New Roman" w:cs="Times New Roman"/>
        </w:rPr>
        <w:t xml:space="preserve"> </w:t>
      </w:r>
    </w:p>
    <w:p w14:paraId="1F6ACC06" w14:textId="593B73D8" w:rsidR="002A4F44" w:rsidRDefault="00D93A4D" w:rsidP="002A4F44">
      <w:pPr>
        <w:spacing w:line="480" w:lineRule="auto"/>
        <w:jc w:val="both"/>
        <w:rPr>
          <w:rFonts w:ascii="Times New Roman" w:hAnsi="Times New Roman" w:cs="Times New Roman"/>
        </w:rPr>
      </w:pPr>
      <w:r w:rsidRPr="00151FDD">
        <w:rPr>
          <w:rFonts w:ascii="Times New Roman" w:hAnsi="Times New Roman" w:cs="Times New Roman"/>
        </w:rPr>
        <w:t xml:space="preserve">Some BMD outcomes had considerable heterogeneity </w:t>
      </w:r>
      <w:r w:rsidR="00C17410" w:rsidRPr="00151FDD">
        <w:rPr>
          <w:rFonts w:ascii="Times New Roman" w:hAnsi="Times New Roman" w:cs="Times New Roman"/>
        </w:rPr>
        <w:t xml:space="preserve">which </w:t>
      </w:r>
      <w:r w:rsidRPr="00151FDD">
        <w:rPr>
          <w:rFonts w:ascii="Times New Roman" w:hAnsi="Times New Roman" w:cs="Times New Roman"/>
        </w:rPr>
        <w:t>may be a result of</w:t>
      </w:r>
      <w:r w:rsidR="00C17410" w:rsidRPr="00151FDD">
        <w:rPr>
          <w:rFonts w:ascii="Times New Roman" w:hAnsi="Times New Roman" w:cs="Times New Roman"/>
        </w:rPr>
        <w:t xml:space="preserve"> trial</w:t>
      </w:r>
      <w:r w:rsidRPr="00151FDD">
        <w:rPr>
          <w:rFonts w:ascii="Times New Roman" w:hAnsi="Times New Roman" w:cs="Times New Roman"/>
        </w:rPr>
        <w:t xml:space="preserve"> methodology</w:t>
      </w:r>
      <w:r w:rsidR="00C17410" w:rsidRPr="00151FDD">
        <w:rPr>
          <w:rFonts w:ascii="Times New Roman" w:hAnsi="Times New Roman" w:cs="Times New Roman"/>
        </w:rPr>
        <w:t>, measurement methods,</w:t>
      </w:r>
      <w:r w:rsidR="00227DEC">
        <w:rPr>
          <w:rFonts w:ascii="Times New Roman" w:hAnsi="Times New Roman" w:cs="Times New Roman"/>
        </w:rPr>
        <w:t xml:space="preserve"> vitamin K form and dosage used,</w:t>
      </w:r>
      <w:r w:rsidR="00C17410" w:rsidRPr="00151FDD">
        <w:rPr>
          <w:rFonts w:ascii="Times New Roman" w:hAnsi="Times New Roman" w:cs="Times New Roman"/>
        </w:rPr>
        <w:t xml:space="preserve"> or </w:t>
      </w:r>
      <w:r w:rsidR="00227DEC">
        <w:rPr>
          <w:rFonts w:ascii="Times New Roman" w:hAnsi="Times New Roman" w:cs="Times New Roman"/>
        </w:rPr>
        <w:t xml:space="preserve">baseline </w:t>
      </w:r>
      <w:r w:rsidR="00C17410" w:rsidRPr="00151FDD">
        <w:rPr>
          <w:rFonts w:ascii="Times New Roman" w:hAnsi="Times New Roman" w:cs="Times New Roman"/>
        </w:rPr>
        <w:t>population</w:t>
      </w:r>
      <w:r w:rsidR="00227DEC">
        <w:rPr>
          <w:rFonts w:ascii="Times New Roman" w:hAnsi="Times New Roman" w:cs="Times New Roman"/>
        </w:rPr>
        <w:t xml:space="preserve"> characteristics</w:t>
      </w:r>
      <w:r w:rsidRPr="00151FDD">
        <w:rPr>
          <w:rFonts w:ascii="Times New Roman" w:hAnsi="Times New Roman" w:cs="Times New Roman"/>
        </w:rPr>
        <w:t>, which could not be explored further.</w:t>
      </w:r>
      <w:r w:rsidR="00996E7D" w:rsidRPr="00151FDD">
        <w:rPr>
          <w:rFonts w:ascii="Times New Roman" w:hAnsi="Times New Roman" w:cs="Times New Roman"/>
        </w:rPr>
        <w:t xml:space="preserve"> It is also possible that differences in concurrent treatments, such as vitamin D</w:t>
      </w:r>
      <w:r w:rsidR="002A4F44">
        <w:rPr>
          <w:rFonts w:ascii="Times New Roman" w:hAnsi="Times New Roman" w:cs="Times New Roman"/>
        </w:rPr>
        <w:t>, calcium</w:t>
      </w:r>
      <w:r w:rsidR="00996E7D" w:rsidRPr="00151FDD">
        <w:rPr>
          <w:rFonts w:ascii="Times New Roman" w:hAnsi="Times New Roman" w:cs="Times New Roman"/>
        </w:rPr>
        <w:t xml:space="preserve"> or</w:t>
      </w:r>
      <w:r w:rsidR="00695134">
        <w:rPr>
          <w:rFonts w:ascii="Times New Roman" w:hAnsi="Times New Roman" w:cs="Times New Roman"/>
        </w:rPr>
        <w:t xml:space="preserve"> bisphosphonates</w:t>
      </w:r>
      <w:r w:rsidR="00315384">
        <w:rPr>
          <w:rFonts w:ascii="Times New Roman" w:hAnsi="Times New Roman" w:cs="Times New Roman"/>
        </w:rPr>
        <w:t xml:space="preserve"> could influence</w:t>
      </w:r>
      <w:r w:rsidR="002A4F44">
        <w:rPr>
          <w:rFonts w:ascii="Times New Roman" w:hAnsi="Times New Roman" w:cs="Times New Roman"/>
        </w:rPr>
        <w:t xml:space="preserve"> our results, especially as no</w:t>
      </w:r>
      <w:r w:rsidR="00315384">
        <w:rPr>
          <w:rFonts w:ascii="Times New Roman" w:hAnsi="Times New Roman" w:cs="Times New Roman"/>
        </w:rPr>
        <w:t xml:space="preserve"> trials </w:t>
      </w:r>
      <w:r w:rsidR="002A4F44">
        <w:rPr>
          <w:rFonts w:ascii="Times New Roman" w:hAnsi="Times New Roman" w:cs="Times New Roman"/>
        </w:rPr>
        <w:t>stratified</w:t>
      </w:r>
      <w:r w:rsidR="007D34DB">
        <w:rPr>
          <w:rFonts w:ascii="Times New Roman" w:hAnsi="Times New Roman" w:cs="Times New Roman"/>
        </w:rPr>
        <w:t xml:space="preserve"> by</w:t>
      </w:r>
      <w:r w:rsidR="00315384">
        <w:rPr>
          <w:rFonts w:ascii="Times New Roman" w:hAnsi="Times New Roman" w:cs="Times New Roman"/>
        </w:rPr>
        <w:t xml:space="preserve"> baseline vitamin D status</w:t>
      </w:r>
      <w:r w:rsidR="00D15821">
        <w:rPr>
          <w:rFonts w:ascii="Times New Roman" w:hAnsi="Times New Roman" w:cs="Times New Roman"/>
        </w:rPr>
        <w:t xml:space="preserve"> in their randomization protocol</w:t>
      </w:r>
      <w:r w:rsidR="002A4F44">
        <w:rPr>
          <w:rFonts w:ascii="Times New Roman" w:hAnsi="Times New Roman" w:cs="Times New Roman"/>
        </w:rPr>
        <w:t>. This would allow the trials to mitigate the differing effects of</w:t>
      </w:r>
      <w:r w:rsidR="003903A5">
        <w:rPr>
          <w:rFonts w:ascii="Times New Roman" w:hAnsi="Times New Roman" w:cs="Times New Roman"/>
        </w:rPr>
        <w:t xml:space="preserve"> some</w:t>
      </w:r>
      <w:r w:rsidR="002A4F44">
        <w:rPr>
          <w:rFonts w:ascii="Times New Roman" w:hAnsi="Times New Roman" w:cs="Times New Roman"/>
        </w:rPr>
        <w:t xml:space="preserve"> concurrent treatments on individuals with different baseline values.</w:t>
      </w:r>
      <w:r w:rsidR="002A4F44" w:rsidRPr="002A4F44">
        <w:rPr>
          <w:rFonts w:ascii="Times New Roman" w:hAnsi="Times New Roman" w:cs="Times New Roman"/>
        </w:rPr>
        <w:t xml:space="preserve"> </w:t>
      </w:r>
    </w:p>
    <w:p w14:paraId="278C1424" w14:textId="3B44F897" w:rsidR="00691ACE" w:rsidRDefault="002A4F44" w:rsidP="00151FDD">
      <w:pPr>
        <w:spacing w:line="480" w:lineRule="auto"/>
        <w:jc w:val="both"/>
        <w:rPr>
          <w:rFonts w:ascii="Times New Roman" w:hAnsi="Times New Roman" w:cs="Times New Roman"/>
        </w:rPr>
      </w:pPr>
      <w:r>
        <w:rPr>
          <w:rFonts w:ascii="Times New Roman" w:hAnsi="Times New Roman" w:cs="Times New Roman"/>
        </w:rPr>
        <w:t>Many of the trials provided</w:t>
      </w:r>
      <w:r w:rsidRPr="00151FDD">
        <w:rPr>
          <w:rFonts w:ascii="Times New Roman" w:hAnsi="Times New Roman" w:cs="Times New Roman"/>
        </w:rPr>
        <w:t xml:space="preserve"> baseline BMD</w:t>
      </w:r>
      <w:r>
        <w:rPr>
          <w:rFonts w:ascii="Times New Roman" w:hAnsi="Times New Roman" w:cs="Times New Roman"/>
        </w:rPr>
        <w:t xml:space="preserve">, which </w:t>
      </w:r>
      <w:r w:rsidR="00CE6725">
        <w:rPr>
          <w:rFonts w:ascii="Times New Roman" w:hAnsi="Times New Roman" w:cs="Times New Roman"/>
        </w:rPr>
        <w:t xml:space="preserve">varied between </w:t>
      </w:r>
      <w:r w:rsidR="003903A5">
        <w:rPr>
          <w:rFonts w:ascii="Times New Roman" w:hAnsi="Times New Roman" w:cs="Times New Roman"/>
        </w:rPr>
        <w:t xml:space="preserve">the </w:t>
      </w:r>
      <w:r w:rsidR="00CE6725">
        <w:rPr>
          <w:rFonts w:ascii="Times New Roman" w:hAnsi="Times New Roman" w:cs="Times New Roman"/>
        </w:rPr>
        <w:t>trials. A</w:t>
      </w:r>
      <w:r>
        <w:rPr>
          <w:rFonts w:ascii="Times New Roman" w:hAnsi="Times New Roman" w:cs="Times New Roman"/>
        </w:rPr>
        <w:t>s there is likely to be little effect in participants with a low fracture risk</w:t>
      </w:r>
      <w:r w:rsidR="00CE6725">
        <w:rPr>
          <w:rFonts w:ascii="Times New Roman" w:hAnsi="Times New Roman" w:cs="Times New Roman"/>
        </w:rPr>
        <w:t>, the inclusion of participants with normal BMD at baseline may reduce the size of any effect seen on fractures that may be present in those with a low BMD at baseline.</w:t>
      </w:r>
      <w:r>
        <w:rPr>
          <w:rFonts w:ascii="Times New Roman" w:hAnsi="Times New Roman" w:cs="Times New Roman"/>
        </w:rPr>
        <w:t xml:space="preserve"> </w:t>
      </w:r>
    </w:p>
    <w:p w14:paraId="518D411C" w14:textId="6620BA73" w:rsidR="00695134" w:rsidRDefault="002A4F44" w:rsidP="00151FDD">
      <w:pPr>
        <w:spacing w:line="480" w:lineRule="auto"/>
        <w:jc w:val="both"/>
        <w:rPr>
          <w:rFonts w:ascii="Times New Roman" w:hAnsi="Times New Roman" w:cs="Times New Roman"/>
        </w:rPr>
      </w:pPr>
      <w:r>
        <w:rPr>
          <w:rFonts w:ascii="Times New Roman" w:hAnsi="Times New Roman" w:cs="Times New Roman"/>
        </w:rPr>
        <w:t>There is also little reporting on baseline vitamin K, as benefit is only likely to be gained in patients who are deficient in vitamin K.</w:t>
      </w:r>
      <w:r w:rsidR="00315384">
        <w:rPr>
          <w:rFonts w:ascii="Times New Roman" w:hAnsi="Times New Roman" w:cs="Times New Roman"/>
        </w:rPr>
        <w:t xml:space="preserve"> </w:t>
      </w:r>
      <w:r w:rsidR="00691ACE">
        <w:rPr>
          <w:rFonts w:ascii="Times New Roman" w:hAnsi="Times New Roman" w:cs="Times New Roman"/>
        </w:rPr>
        <w:t>However, t</w:t>
      </w:r>
      <w:r w:rsidR="007E5AFA" w:rsidRPr="007E5AFA">
        <w:rPr>
          <w:rFonts w:ascii="Times New Roman" w:hAnsi="Times New Roman" w:cs="Times New Roman"/>
        </w:rPr>
        <w:t>he question of whether vitamin K supplementation would have had a greater effect in patients with vitamin K deficiency cannot be answered from the</w:t>
      </w:r>
      <w:r w:rsidR="00226AF3">
        <w:rPr>
          <w:rFonts w:ascii="Times New Roman" w:hAnsi="Times New Roman" w:cs="Times New Roman"/>
        </w:rPr>
        <w:t xml:space="preserve"> available</w:t>
      </w:r>
      <w:r w:rsidR="007E5AFA" w:rsidRPr="007E5AFA">
        <w:rPr>
          <w:rFonts w:ascii="Times New Roman" w:hAnsi="Times New Roman" w:cs="Times New Roman"/>
        </w:rPr>
        <w:t xml:space="preserve"> data within the</w:t>
      </w:r>
      <w:r w:rsidR="00226AF3">
        <w:rPr>
          <w:rFonts w:ascii="Times New Roman" w:hAnsi="Times New Roman" w:cs="Times New Roman"/>
        </w:rPr>
        <w:t>se</w:t>
      </w:r>
      <w:r w:rsidR="007E5AFA" w:rsidRPr="007E5AFA">
        <w:rPr>
          <w:rFonts w:ascii="Times New Roman" w:hAnsi="Times New Roman" w:cs="Times New Roman"/>
        </w:rPr>
        <w:t xml:space="preserve"> trials for several reasons. </w:t>
      </w:r>
      <w:r w:rsidR="00B80B92">
        <w:rPr>
          <w:rFonts w:ascii="Times New Roman" w:hAnsi="Times New Roman" w:cs="Times New Roman"/>
        </w:rPr>
        <w:t>Apart from the absence of appropriate baseline data</w:t>
      </w:r>
      <w:r w:rsidR="00EC1897">
        <w:rPr>
          <w:rFonts w:ascii="Times New Roman" w:hAnsi="Times New Roman" w:cs="Times New Roman"/>
        </w:rPr>
        <w:t xml:space="preserve"> for many trials</w:t>
      </w:r>
      <w:r w:rsidR="00B80B92">
        <w:rPr>
          <w:rFonts w:ascii="Times New Roman" w:hAnsi="Times New Roman" w:cs="Times New Roman"/>
        </w:rPr>
        <w:t xml:space="preserve">, </w:t>
      </w:r>
      <w:r w:rsidR="007E5AFA" w:rsidRPr="007E5AFA">
        <w:rPr>
          <w:rFonts w:ascii="Times New Roman" w:hAnsi="Times New Roman" w:cs="Times New Roman"/>
        </w:rPr>
        <w:t xml:space="preserve">there is no common agreement on either the definition of vitamin K deficiency, the assay methodology used to assess it, or how to create and interpret </w:t>
      </w:r>
      <w:r w:rsidR="00EC1897">
        <w:rPr>
          <w:rFonts w:ascii="Times New Roman" w:hAnsi="Times New Roman" w:cs="Times New Roman"/>
        </w:rPr>
        <w:t xml:space="preserve">cross assay </w:t>
      </w:r>
      <w:r w:rsidR="007E5AFA" w:rsidRPr="007E5AFA">
        <w:rPr>
          <w:rFonts w:ascii="Times New Roman" w:hAnsi="Times New Roman" w:cs="Times New Roman"/>
        </w:rPr>
        <w:t>reference ranges of the various available biomarkers</w:t>
      </w:r>
      <w:r w:rsidR="00511275">
        <w:rPr>
          <w:rFonts w:ascii="Times New Roman" w:hAnsi="Times New Roman" w:cs="Times New Roman"/>
        </w:rPr>
        <w:t>.</w:t>
      </w:r>
      <w:r w:rsidR="00511275">
        <w:rPr>
          <w:rFonts w:ascii="Times New Roman" w:hAnsi="Times New Roman" w:cs="Times New Roman"/>
        </w:rPr>
        <w:fldChar w:fldCharType="begin"/>
      </w:r>
      <w:r w:rsidR="00805AFC">
        <w:rPr>
          <w:rFonts w:ascii="Times New Roman" w:hAnsi="Times New Roman" w:cs="Times New Roman"/>
        </w:rPr>
        <w:instrText xml:space="preserve"> ADDIN EN.CITE &lt;EndNote&gt;&lt;Cite&gt;&lt;Author&gt;Shea&lt;/Author&gt;&lt;Year&gt;2016&lt;/Year&gt;&lt;RecNum&gt;436&lt;/RecNum&gt;&lt;DisplayText&gt;[75]&lt;/DisplayText&gt;&lt;record&gt;&lt;rec-number&gt;436&lt;/rec-number&gt;&lt;foreign-keys&gt;&lt;key app="EN" db-id="0sdsxx5sqzfs5aetf21pspw325xp9sx0tz2z" timestamp="1550574138"&gt;436&lt;/key&gt;&lt;/foreign-keys&gt;&lt;ref-type name="Journal Article"&gt;17&lt;/ref-type&gt;&lt;contributors&gt;&lt;authors&gt;&lt;author&gt;Shea, M. K.&lt;/author&gt;&lt;author&gt;Booth, S. L.&lt;/author&gt;&lt;/authors&gt;&lt;/contributors&gt;&lt;auth-address&gt;USDA Human Nutrition Research Center on Aging, Tufts University, Boston, MA 02111, USA.&amp;#xD;USDA Human Nutrition Research Center on Aging, Tufts University, Boston, MA 02111, USA. sarah.booth@tufts.edu.&lt;/auth-address&gt;&lt;titles&gt;&lt;title&gt;Concepts and Controversies in Evaluating Vitamin K Status in Population-Based Studies&lt;/title&gt;&lt;secondary-title&gt;Nutrients&lt;/secondary-title&gt;&lt;/titles&gt;&lt;periodical&gt;&lt;full-title&gt;Nutrients&lt;/full-title&gt;&lt;/periodical&gt;&lt;volume&gt;8&lt;/volume&gt;&lt;number&gt;1&lt;/number&gt;&lt;keywords&gt;&lt;keyword&gt;Biomarkers/blood&lt;/keyword&gt;&lt;keyword&gt;Humans&lt;/keyword&gt;&lt;keyword&gt;*Nutrition Assessment&lt;/keyword&gt;&lt;keyword&gt;*Nutritional Status&lt;/keyword&gt;&lt;keyword&gt;Proteins/*metabolism&lt;/keyword&gt;&lt;keyword&gt;Vitamin K/administration &amp;amp; dosage/*blood&lt;/keyword&gt;&lt;keyword&gt;biomarkers&lt;/keyword&gt;&lt;keyword&gt;epidemiology&lt;/keyword&gt;&lt;keyword&gt;review&lt;/keyword&gt;&lt;keyword&gt;vitamin K&lt;/keyword&gt;&lt;keyword&gt;vitamin K intake&lt;/keyword&gt;&lt;/keywords&gt;&lt;dates&gt;&lt;year&gt;2016&lt;/year&gt;&lt;pub-dates&gt;&lt;date&gt;Jan 2&lt;/date&gt;&lt;/pub-dates&gt;&lt;/dates&gt;&lt;isbn&gt;2072-6643 (Electronic)&amp;#xD;2072-6643 (Linking)&lt;/isbn&gt;&lt;accession-num&gt;26729160&lt;/accession-num&gt;&lt;urls&gt;&lt;related-urls&gt;&lt;url&gt;https://www.ncbi.nlm.nih.gov/pubmed/26729160&lt;/url&gt;&lt;/related-urls&gt;&lt;/urls&gt;&lt;custom2&gt;PMC4728622&lt;/custom2&gt;&lt;electronic-resource-num&gt;10.3390/nu8010008&lt;/electronic-resource-num&gt;&lt;/record&gt;&lt;/Cite&gt;&lt;/EndNote&gt;</w:instrText>
      </w:r>
      <w:r w:rsidR="00511275">
        <w:rPr>
          <w:rFonts w:ascii="Times New Roman" w:hAnsi="Times New Roman" w:cs="Times New Roman"/>
        </w:rPr>
        <w:fldChar w:fldCharType="separate"/>
      </w:r>
      <w:r w:rsidR="00805AFC">
        <w:rPr>
          <w:rFonts w:ascii="Times New Roman" w:hAnsi="Times New Roman" w:cs="Times New Roman"/>
          <w:noProof/>
        </w:rPr>
        <w:t>[75]</w:t>
      </w:r>
      <w:r w:rsidR="00511275">
        <w:rPr>
          <w:rFonts w:ascii="Times New Roman" w:hAnsi="Times New Roman" w:cs="Times New Roman"/>
        </w:rPr>
        <w:fldChar w:fldCharType="end"/>
      </w:r>
      <w:r w:rsidR="00511275">
        <w:rPr>
          <w:rFonts w:ascii="Times New Roman" w:hAnsi="Times New Roman" w:cs="Times New Roman"/>
        </w:rPr>
        <w:t xml:space="preserve"> Standardisation of this should be a priority for any future trials.</w:t>
      </w:r>
    </w:p>
    <w:p w14:paraId="56A28C49" w14:textId="28C8A10C" w:rsidR="00027C3D" w:rsidRDefault="00027C3D" w:rsidP="00027C3D">
      <w:pPr>
        <w:spacing w:line="480" w:lineRule="auto"/>
        <w:jc w:val="both"/>
        <w:rPr>
          <w:rFonts w:ascii="Times New Roman" w:hAnsi="Times New Roman" w:cs="Times New Roman"/>
        </w:rPr>
      </w:pPr>
      <w:r w:rsidRPr="00EB0769">
        <w:rPr>
          <w:rFonts w:ascii="Times New Roman" w:hAnsi="Times New Roman" w:cs="Times New Roman"/>
        </w:rPr>
        <w:t xml:space="preserve">The majority of the trials included in </w:t>
      </w:r>
      <w:r w:rsidR="00514E3A">
        <w:rPr>
          <w:rFonts w:ascii="Times New Roman" w:hAnsi="Times New Roman" w:cs="Times New Roman"/>
        </w:rPr>
        <w:t>our</w:t>
      </w:r>
      <w:r w:rsidRPr="00EB0769">
        <w:rPr>
          <w:rFonts w:ascii="Times New Roman" w:hAnsi="Times New Roman" w:cs="Times New Roman"/>
        </w:rPr>
        <w:t xml:space="preserve"> analyses used the MK-4 form</w:t>
      </w:r>
      <w:r w:rsidR="00EF5D3B">
        <w:rPr>
          <w:rFonts w:ascii="Times New Roman" w:hAnsi="Times New Roman" w:cs="Times New Roman"/>
        </w:rPr>
        <w:t xml:space="preserve"> of</w:t>
      </w:r>
      <w:r w:rsidRPr="00EB0769">
        <w:rPr>
          <w:rFonts w:ascii="Times New Roman" w:hAnsi="Times New Roman" w:cs="Times New Roman"/>
        </w:rPr>
        <w:t xml:space="preserve"> vitamin K2 with a dosage of 45 mg, however, many trials also used </w:t>
      </w:r>
      <w:r w:rsidR="006F586E">
        <w:rPr>
          <w:rFonts w:ascii="Times New Roman" w:hAnsi="Times New Roman" w:cs="Times New Roman"/>
        </w:rPr>
        <w:t>vitamin K1 and some MK-7 at various dosages</w:t>
      </w:r>
      <w:r w:rsidR="00EF5D3B">
        <w:rPr>
          <w:rFonts w:ascii="Times New Roman" w:hAnsi="Times New Roman" w:cs="Times New Roman"/>
        </w:rPr>
        <w:t>. The fracture meta-analyses showed little statistical heterogeneity</w:t>
      </w:r>
      <w:r w:rsidR="00227DEC">
        <w:rPr>
          <w:rFonts w:ascii="Times New Roman" w:hAnsi="Times New Roman" w:cs="Times New Roman"/>
        </w:rPr>
        <w:t xml:space="preserve"> between these different forms and doses</w:t>
      </w:r>
      <w:r w:rsidR="00384D54">
        <w:rPr>
          <w:rFonts w:ascii="Times New Roman" w:hAnsi="Times New Roman" w:cs="Times New Roman"/>
        </w:rPr>
        <w:t>,</w:t>
      </w:r>
      <w:r w:rsidR="00EF5D3B">
        <w:rPr>
          <w:rFonts w:ascii="Times New Roman" w:hAnsi="Times New Roman" w:cs="Times New Roman"/>
        </w:rPr>
        <w:t xml:space="preserve"> however </w:t>
      </w:r>
      <w:r w:rsidRPr="00EB0769">
        <w:rPr>
          <w:rFonts w:ascii="Times New Roman" w:hAnsi="Times New Roman" w:cs="Times New Roman"/>
        </w:rPr>
        <w:t>our res</w:t>
      </w:r>
      <w:r w:rsidR="00EF5D3B">
        <w:rPr>
          <w:rFonts w:ascii="Times New Roman" w:hAnsi="Times New Roman" w:cs="Times New Roman"/>
        </w:rPr>
        <w:t xml:space="preserve">ults cannot </w:t>
      </w:r>
      <w:r w:rsidR="007D34DB">
        <w:rPr>
          <w:rFonts w:ascii="Times New Roman" w:hAnsi="Times New Roman" w:cs="Times New Roman"/>
        </w:rPr>
        <w:t>be confirmatory with regards to the</w:t>
      </w:r>
      <w:r w:rsidR="00F96C98">
        <w:rPr>
          <w:rFonts w:ascii="Times New Roman" w:hAnsi="Times New Roman" w:cs="Times New Roman"/>
        </w:rPr>
        <w:t xml:space="preserve"> relative effectiveness of different vitamin K regimens</w:t>
      </w:r>
      <w:r w:rsidRPr="00EB0769">
        <w:rPr>
          <w:rFonts w:ascii="Times New Roman" w:hAnsi="Times New Roman" w:cs="Times New Roman"/>
        </w:rPr>
        <w:t>.</w:t>
      </w:r>
    </w:p>
    <w:p w14:paraId="3758E496" w14:textId="48FA3211" w:rsidR="00C012E4" w:rsidRPr="00151FDD" w:rsidRDefault="00C012E4" w:rsidP="00151FDD">
      <w:pPr>
        <w:spacing w:line="480" w:lineRule="auto"/>
        <w:jc w:val="both"/>
        <w:rPr>
          <w:rFonts w:ascii="Times New Roman" w:hAnsi="Times New Roman" w:cs="Times New Roman"/>
          <w:b/>
        </w:rPr>
      </w:pPr>
      <w:r w:rsidRPr="00151FDD">
        <w:rPr>
          <w:rFonts w:ascii="Times New Roman" w:hAnsi="Times New Roman" w:cs="Times New Roman"/>
          <w:b/>
        </w:rPr>
        <w:t>Conclusions</w:t>
      </w:r>
    </w:p>
    <w:p w14:paraId="0862ACFC" w14:textId="76ADA89A" w:rsidR="00175025" w:rsidRDefault="003F3C48" w:rsidP="002A2D4F">
      <w:pPr>
        <w:spacing w:line="480" w:lineRule="auto"/>
        <w:jc w:val="both"/>
        <w:rPr>
          <w:rFonts w:ascii="Times New Roman" w:hAnsi="Times New Roman" w:cs="Times New Roman"/>
        </w:rPr>
      </w:pPr>
      <w:r w:rsidRPr="00151FDD">
        <w:rPr>
          <w:rFonts w:ascii="Times New Roman" w:hAnsi="Times New Roman" w:cs="Times New Roman"/>
        </w:rPr>
        <w:t xml:space="preserve">Vitamin K supplementation appears to have little effect on BMD for post-menopausal or osteoporotic patients. </w:t>
      </w:r>
      <w:r w:rsidR="00C5626A" w:rsidRPr="00151FDD">
        <w:rPr>
          <w:rFonts w:ascii="Times New Roman" w:hAnsi="Times New Roman" w:cs="Times New Roman"/>
        </w:rPr>
        <w:t xml:space="preserve">Whilst no effect was seen on vertebral fracture outcomes for these patients, a potentially clinically relevant effect was seen on clinical fractures, although further </w:t>
      </w:r>
      <w:r w:rsidR="00C17410" w:rsidRPr="00151FDD">
        <w:rPr>
          <w:rFonts w:ascii="Times New Roman" w:hAnsi="Times New Roman" w:cs="Times New Roman"/>
        </w:rPr>
        <w:t xml:space="preserve">high quality </w:t>
      </w:r>
      <w:r w:rsidR="00C5626A" w:rsidRPr="00151FDD">
        <w:rPr>
          <w:rFonts w:ascii="Times New Roman" w:hAnsi="Times New Roman" w:cs="Times New Roman"/>
        </w:rPr>
        <w:t xml:space="preserve">research is required to </w:t>
      </w:r>
      <w:r w:rsidR="002361EC" w:rsidRPr="00151FDD">
        <w:rPr>
          <w:rFonts w:ascii="Times New Roman" w:hAnsi="Times New Roman" w:cs="Times New Roman"/>
        </w:rPr>
        <w:t xml:space="preserve">confirm this. </w:t>
      </w:r>
    </w:p>
    <w:p w14:paraId="76D5B3FD" w14:textId="534ACA7B" w:rsidR="00175025" w:rsidRDefault="00175025" w:rsidP="002A2D4F">
      <w:pPr>
        <w:spacing w:line="480" w:lineRule="auto"/>
        <w:jc w:val="both"/>
        <w:rPr>
          <w:rFonts w:ascii="Times New Roman" w:hAnsi="Times New Roman" w:cs="Times New Roman"/>
        </w:rPr>
      </w:pPr>
      <w:r>
        <w:rPr>
          <w:rFonts w:ascii="Times New Roman" w:hAnsi="Times New Roman" w:cs="Times New Roman"/>
        </w:rPr>
        <w:t xml:space="preserve">Further research </w:t>
      </w:r>
      <w:r w:rsidR="007C5977">
        <w:rPr>
          <w:rFonts w:ascii="Times New Roman" w:hAnsi="Times New Roman" w:cs="Times New Roman"/>
        </w:rPr>
        <w:t>might</w:t>
      </w:r>
      <w:r>
        <w:rPr>
          <w:rFonts w:ascii="Times New Roman" w:hAnsi="Times New Roman" w:cs="Times New Roman"/>
        </w:rPr>
        <w:t xml:space="preserve"> focus on the use of vitamin </w:t>
      </w:r>
      <w:r w:rsidR="008D2D5E">
        <w:rPr>
          <w:rFonts w:ascii="Times New Roman" w:hAnsi="Times New Roman" w:cs="Times New Roman"/>
        </w:rPr>
        <w:t>K</w:t>
      </w:r>
      <w:r>
        <w:rPr>
          <w:rFonts w:ascii="Times New Roman" w:hAnsi="Times New Roman" w:cs="Times New Roman"/>
        </w:rPr>
        <w:t xml:space="preserve"> </w:t>
      </w:r>
      <w:r w:rsidR="007C5977">
        <w:rPr>
          <w:rFonts w:ascii="Times New Roman" w:hAnsi="Times New Roman" w:cs="Times New Roman"/>
        </w:rPr>
        <w:t xml:space="preserve">supplementation </w:t>
      </w:r>
      <w:r>
        <w:rPr>
          <w:rFonts w:ascii="Times New Roman" w:hAnsi="Times New Roman" w:cs="Times New Roman"/>
        </w:rPr>
        <w:t>in individuals with</w:t>
      </w:r>
      <w:r w:rsidR="00CA29B2">
        <w:rPr>
          <w:rFonts w:ascii="Times New Roman" w:hAnsi="Times New Roman" w:cs="Times New Roman"/>
        </w:rPr>
        <w:t xml:space="preserve"> a high baseline fracture risk or </w:t>
      </w:r>
      <w:r w:rsidR="007C5977">
        <w:rPr>
          <w:rFonts w:ascii="Times New Roman" w:hAnsi="Times New Roman" w:cs="Times New Roman"/>
        </w:rPr>
        <w:t xml:space="preserve">with clear biochemically defined </w:t>
      </w:r>
      <w:r w:rsidR="00CA29B2">
        <w:rPr>
          <w:rFonts w:ascii="Times New Roman" w:hAnsi="Times New Roman" w:cs="Times New Roman"/>
        </w:rPr>
        <w:t xml:space="preserve">vitamin </w:t>
      </w:r>
      <w:r w:rsidR="008D2D5E">
        <w:rPr>
          <w:rFonts w:ascii="Times New Roman" w:hAnsi="Times New Roman" w:cs="Times New Roman"/>
        </w:rPr>
        <w:t>K</w:t>
      </w:r>
      <w:r w:rsidR="00CA29B2">
        <w:rPr>
          <w:rFonts w:ascii="Times New Roman" w:hAnsi="Times New Roman" w:cs="Times New Roman"/>
        </w:rPr>
        <w:t xml:space="preserve"> </w:t>
      </w:r>
      <w:r w:rsidR="007C5977">
        <w:rPr>
          <w:rFonts w:ascii="Times New Roman" w:hAnsi="Times New Roman" w:cs="Times New Roman"/>
        </w:rPr>
        <w:t>insufficiency</w:t>
      </w:r>
      <w:r w:rsidR="00CA29B2">
        <w:rPr>
          <w:rFonts w:ascii="Times New Roman" w:hAnsi="Times New Roman" w:cs="Times New Roman"/>
        </w:rPr>
        <w:t xml:space="preserve">, </w:t>
      </w:r>
      <w:r w:rsidR="007C5977">
        <w:rPr>
          <w:rFonts w:ascii="Times New Roman" w:hAnsi="Times New Roman" w:cs="Times New Roman"/>
        </w:rPr>
        <w:t xml:space="preserve">and </w:t>
      </w:r>
      <w:r>
        <w:rPr>
          <w:rFonts w:ascii="Times New Roman" w:hAnsi="Times New Roman" w:cs="Times New Roman"/>
        </w:rPr>
        <w:t xml:space="preserve">outcomes that can </w:t>
      </w:r>
      <w:r w:rsidR="00372965">
        <w:rPr>
          <w:rFonts w:ascii="Times New Roman" w:hAnsi="Times New Roman" w:cs="Times New Roman"/>
        </w:rPr>
        <w:t>explore</w:t>
      </w:r>
      <w:r>
        <w:rPr>
          <w:rFonts w:ascii="Times New Roman" w:hAnsi="Times New Roman" w:cs="Times New Roman"/>
        </w:rPr>
        <w:t xml:space="preserve"> a</w:t>
      </w:r>
      <w:r w:rsidR="00CA29B2">
        <w:rPr>
          <w:rFonts w:ascii="Times New Roman" w:hAnsi="Times New Roman" w:cs="Times New Roman"/>
        </w:rPr>
        <w:t>lternative mechanisms of action</w:t>
      </w:r>
      <w:r w:rsidR="007C5977">
        <w:rPr>
          <w:rFonts w:ascii="Times New Roman" w:hAnsi="Times New Roman" w:cs="Times New Roman"/>
        </w:rPr>
        <w:t>.</w:t>
      </w:r>
      <w:r>
        <w:rPr>
          <w:rFonts w:ascii="Times New Roman" w:hAnsi="Times New Roman" w:cs="Times New Roman"/>
        </w:rPr>
        <w:t xml:space="preserve"> </w:t>
      </w:r>
      <w:r w:rsidR="00770BCD">
        <w:rPr>
          <w:rFonts w:ascii="Times New Roman" w:hAnsi="Times New Roman" w:cs="Times New Roman"/>
        </w:rPr>
        <w:t xml:space="preserve">The possible value of vitamin K supplementation could also be expanded to </w:t>
      </w:r>
      <w:r w:rsidR="00CA29B2">
        <w:rPr>
          <w:rFonts w:ascii="Times New Roman" w:hAnsi="Times New Roman" w:cs="Times New Roman"/>
        </w:rPr>
        <w:t xml:space="preserve">other patient groups where evidence is </w:t>
      </w:r>
      <w:r w:rsidR="00770BCD">
        <w:rPr>
          <w:rFonts w:ascii="Times New Roman" w:hAnsi="Times New Roman" w:cs="Times New Roman"/>
        </w:rPr>
        <w:t xml:space="preserve">presently </w:t>
      </w:r>
      <w:r w:rsidR="00CA29B2">
        <w:rPr>
          <w:rFonts w:ascii="Times New Roman" w:hAnsi="Times New Roman" w:cs="Times New Roman"/>
        </w:rPr>
        <w:t>lacking.</w:t>
      </w:r>
    </w:p>
    <w:p w14:paraId="5BA35576" w14:textId="266FB355" w:rsidR="004F4E98" w:rsidRPr="004F4E98" w:rsidRDefault="004F4E98" w:rsidP="00151FDD">
      <w:pPr>
        <w:spacing w:line="480" w:lineRule="auto"/>
        <w:jc w:val="both"/>
        <w:rPr>
          <w:rFonts w:ascii="Times New Roman" w:hAnsi="Times New Roman" w:cs="Times New Roman"/>
          <w:b/>
          <w:u w:val="single"/>
        </w:rPr>
      </w:pPr>
      <w:r>
        <w:rPr>
          <w:rFonts w:ascii="Times New Roman" w:hAnsi="Times New Roman" w:cs="Times New Roman"/>
          <w:b/>
          <w:u w:val="single"/>
        </w:rPr>
        <w:t>ACKNOWLEDGEMENTS</w:t>
      </w:r>
    </w:p>
    <w:p w14:paraId="66079C3D" w14:textId="2272F701" w:rsidR="00C012E4" w:rsidRPr="004F4E98" w:rsidRDefault="00C012E4" w:rsidP="00151FDD">
      <w:pPr>
        <w:spacing w:line="480" w:lineRule="auto"/>
        <w:jc w:val="both"/>
        <w:rPr>
          <w:rFonts w:ascii="Times New Roman" w:hAnsi="Times New Roman" w:cs="Times New Roman"/>
          <w:b/>
        </w:rPr>
      </w:pPr>
      <w:r w:rsidRPr="004F4E98">
        <w:rPr>
          <w:rFonts w:ascii="Times New Roman" w:hAnsi="Times New Roman" w:cs="Times New Roman"/>
          <w:b/>
        </w:rPr>
        <w:t>FUNDING</w:t>
      </w:r>
    </w:p>
    <w:p w14:paraId="5456ADD3" w14:textId="58A4EC6B" w:rsidR="00087AE7" w:rsidRPr="00151FDD" w:rsidRDefault="00087AE7" w:rsidP="00151FDD">
      <w:pPr>
        <w:spacing w:line="480" w:lineRule="auto"/>
        <w:jc w:val="both"/>
        <w:rPr>
          <w:rFonts w:ascii="Times New Roman" w:hAnsi="Times New Roman" w:cs="Times New Roman"/>
        </w:rPr>
      </w:pPr>
      <w:r w:rsidRPr="00151FDD">
        <w:rPr>
          <w:rFonts w:ascii="Times New Roman" w:hAnsi="Times New Roman" w:cs="Times New Roman"/>
        </w:rPr>
        <w:t xml:space="preserve">There was no funding for this systematic review. </w:t>
      </w:r>
    </w:p>
    <w:p w14:paraId="6BCFDDCB" w14:textId="77777777" w:rsidR="002916E0" w:rsidRPr="004F4E98" w:rsidRDefault="002916E0" w:rsidP="00151FDD">
      <w:pPr>
        <w:spacing w:line="480" w:lineRule="auto"/>
        <w:jc w:val="both"/>
        <w:rPr>
          <w:rFonts w:ascii="Times New Roman" w:hAnsi="Times New Roman" w:cs="Times New Roman"/>
          <w:b/>
        </w:rPr>
      </w:pPr>
      <w:r w:rsidRPr="004F4E98">
        <w:rPr>
          <w:rFonts w:ascii="Times New Roman" w:hAnsi="Times New Roman" w:cs="Times New Roman"/>
          <w:b/>
        </w:rPr>
        <w:t>CONTRIBUTOR INFORMATION</w:t>
      </w:r>
    </w:p>
    <w:p w14:paraId="207CAD28" w14:textId="118BB655" w:rsidR="002916E0" w:rsidRPr="00151FDD" w:rsidRDefault="001205DF" w:rsidP="00151FDD">
      <w:pPr>
        <w:spacing w:line="480" w:lineRule="auto"/>
        <w:jc w:val="both"/>
        <w:rPr>
          <w:rFonts w:ascii="Times New Roman" w:hAnsi="Times New Roman" w:cs="Times New Roman"/>
          <w:b/>
          <w:u w:val="single"/>
        </w:rPr>
      </w:pPr>
      <w:r w:rsidRPr="00151FDD">
        <w:rPr>
          <w:rFonts w:ascii="Times New Roman" w:hAnsi="Times New Roman" w:cs="Times New Roman"/>
        </w:rPr>
        <w:t>All authors</w:t>
      </w:r>
      <w:r w:rsidR="002916E0" w:rsidRPr="00151FDD">
        <w:rPr>
          <w:rFonts w:ascii="Times New Roman" w:hAnsi="Times New Roman" w:cs="Times New Roman"/>
        </w:rPr>
        <w:t xml:space="preserve"> designed and planned the study; KW developed and completed the searches using terms suggested by the other authors; AM, TB, and DT screened and extracted data from the studies; AM completed the analysis; all authors contributed to the</w:t>
      </w:r>
      <w:r w:rsidR="000328C5" w:rsidRPr="00151FDD">
        <w:rPr>
          <w:rFonts w:ascii="Times New Roman" w:hAnsi="Times New Roman" w:cs="Times New Roman"/>
        </w:rPr>
        <w:t xml:space="preserve"> interpretation of the results and the writing of the</w:t>
      </w:r>
      <w:r w:rsidR="00211890">
        <w:rPr>
          <w:rFonts w:ascii="Times New Roman" w:hAnsi="Times New Roman" w:cs="Times New Roman"/>
        </w:rPr>
        <w:t xml:space="preserve"> final </w:t>
      </w:r>
      <w:r w:rsidR="007E2757">
        <w:rPr>
          <w:rFonts w:ascii="Times New Roman" w:hAnsi="Times New Roman" w:cs="Times New Roman"/>
        </w:rPr>
        <w:t>manuscript. Andrew Mott, Thomas Bradley, Kath Wright, Elizabeth Sarah Cockayne, Martin J Shearer, Joy Adamson, Susan Alexandra Lanham-New, and David Torgerson declare that they have</w:t>
      </w:r>
      <w:r w:rsidR="003655F6">
        <w:rPr>
          <w:rFonts w:ascii="Times New Roman" w:hAnsi="Times New Roman" w:cs="Times New Roman"/>
        </w:rPr>
        <w:t xml:space="preserve"> no conflict of interest.</w:t>
      </w:r>
    </w:p>
    <w:p w14:paraId="4A0EB543" w14:textId="740967E8" w:rsidR="00D85BD2" w:rsidRPr="00151FDD" w:rsidRDefault="00D85BD2" w:rsidP="00151FDD">
      <w:pPr>
        <w:spacing w:line="480" w:lineRule="auto"/>
        <w:jc w:val="both"/>
        <w:rPr>
          <w:rFonts w:ascii="Times New Roman" w:hAnsi="Times New Roman" w:cs="Times New Roman"/>
          <w:b/>
          <w:u w:val="single"/>
        </w:rPr>
      </w:pPr>
      <w:r w:rsidRPr="00151FDD">
        <w:rPr>
          <w:rFonts w:ascii="Times New Roman" w:hAnsi="Times New Roman" w:cs="Times New Roman"/>
          <w:b/>
          <w:u w:val="single"/>
        </w:rPr>
        <w:t xml:space="preserve">DATA </w:t>
      </w:r>
    </w:p>
    <w:p w14:paraId="63E5B490" w14:textId="5C6B5071" w:rsidR="00151FDD" w:rsidRPr="00151FDD" w:rsidRDefault="00F84323" w:rsidP="00151FDD">
      <w:pPr>
        <w:spacing w:line="480" w:lineRule="auto"/>
        <w:jc w:val="both"/>
        <w:rPr>
          <w:rFonts w:ascii="Times New Roman" w:hAnsi="Times New Roman" w:cs="Times New Roman"/>
        </w:rPr>
        <w:sectPr w:rsidR="00151FDD" w:rsidRPr="00151FDD" w:rsidSect="00151FDD">
          <w:pgSz w:w="11906" w:h="16838"/>
          <w:pgMar w:top="1440" w:right="1440" w:bottom="1440" w:left="1440" w:header="709" w:footer="709" w:gutter="0"/>
          <w:lnNumType w:countBy="1" w:restart="continuous"/>
          <w:cols w:space="708"/>
          <w:docGrid w:linePitch="360"/>
        </w:sectPr>
      </w:pPr>
      <w:r>
        <w:rPr>
          <w:rFonts w:ascii="Times New Roman" w:hAnsi="Times New Roman" w:cs="Times New Roman"/>
        </w:rPr>
        <w:t xml:space="preserve">Data and R code are available at </w:t>
      </w:r>
      <w:hyperlink r:id="rId10" w:history="1">
        <w:r w:rsidRPr="00235D64">
          <w:rPr>
            <w:rStyle w:val="Hyperlink"/>
            <w:rFonts w:ascii="Times New Roman" w:hAnsi="Times New Roman" w:cs="Times New Roman"/>
          </w:rPr>
          <w:t>https://doi.org/10.6084/m9.figshare.7315040</w:t>
        </w:r>
      </w:hyperlink>
      <w:r>
        <w:rPr>
          <w:rFonts w:ascii="Times New Roman" w:hAnsi="Times New Roman" w:cs="Times New Roman"/>
        </w:rPr>
        <w:t xml:space="preserve"> </w:t>
      </w:r>
      <w:r w:rsidR="007D34DB">
        <w:rPr>
          <w:rFonts w:ascii="Times New Roman" w:hAnsi="Times New Roman" w:cs="Times New Roman"/>
        </w:rPr>
        <w:t>and</w:t>
      </w:r>
      <w:r>
        <w:rPr>
          <w:rFonts w:ascii="Times New Roman" w:hAnsi="Times New Roman" w:cs="Times New Roman"/>
        </w:rPr>
        <w:t xml:space="preserve"> </w:t>
      </w:r>
      <w:r w:rsidR="00C54E63" w:rsidRPr="00C54E63">
        <w:rPr>
          <w:rStyle w:val="Hyperlink"/>
          <w:rFonts w:ascii="Times New Roman" w:hAnsi="Times New Roman" w:cs="Times New Roman"/>
        </w:rPr>
        <w:t>https://doi.org/10.6084/m9.figshare.7315064.v1</w:t>
      </w:r>
      <w:r>
        <w:rPr>
          <w:rFonts w:ascii="Times New Roman" w:hAnsi="Times New Roman" w:cs="Times New Roman"/>
        </w:rPr>
        <w:t xml:space="preserve"> </w:t>
      </w:r>
      <w:r w:rsidR="00AD5192">
        <w:rPr>
          <w:rFonts w:ascii="Times New Roman" w:hAnsi="Times New Roman" w:cs="Times New Roman"/>
        </w:rPr>
        <w:t>.</w:t>
      </w:r>
    </w:p>
    <w:p w14:paraId="6E8DE162" w14:textId="15DA48FC" w:rsidR="002361EC" w:rsidRPr="00151FDD" w:rsidRDefault="00C17410" w:rsidP="00151FDD">
      <w:pPr>
        <w:spacing w:line="480" w:lineRule="auto"/>
        <w:jc w:val="both"/>
        <w:rPr>
          <w:rFonts w:ascii="Times New Roman" w:hAnsi="Times New Roman" w:cs="Times New Roman"/>
          <w:b/>
          <w:u w:val="single"/>
        </w:rPr>
      </w:pPr>
      <w:r w:rsidRPr="00151FDD">
        <w:rPr>
          <w:rFonts w:ascii="Times New Roman" w:hAnsi="Times New Roman" w:cs="Times New Roman"/>
          <w:b/>
          <w:u w:val="single"/>
        </w:rPr>
        <w:t>R</w:t>
      </w:r>
      <w:r w:rsidR="002361EC" w:rsidRPr="00151FDD">
        <w:rPr>
          <w:rFonts w:ascii="Times New Roman" w:hAnsi="Times New Roman" w:cs="Times New Roman"/>
          <w:b/>
          <w:u w:val="single"/>
        </w:rPr>
        <w:t>eferences</w:t>
      </w:r>
    </w:p>
    <w:p w14:paraId="749CE518" w14:textId="77777777" w:rsidR="00ED6160" w:rsidRPr="00ED6160" w:rsidRDefault="007A5CC7" w:rsidP="00ED6160">
      <w:pPr>
        <w:pStyle w:val="EndNoteBibliography"/>
        <w:spacing w:after="0"/>
      </w:pPr>
      <w:r w:rsidRPr="00151FDD">
        <w:rPr>
          <w:rFonts w:ascii="Times New Roman" w:hAnsi="Times New Roman" w:cs="Times New Roman"/>
          <w:b/>
        </w:rPr>
        <w:fldChar w:fldCharType="begin"/>
      </w:r>
      <w:r w:rsidRPr="00151FDD">
        <w:rPr>
          <w:rFonts w:ascii="Times New Roman" w:hAnsi="Times New Roman" w:cs="Times New Roman"/>
          <w:b/>
        </w:rPr>
        <w:instrText xml:space="preserve"> ADDIN EN.REFLIST </w:instrText>
      </w:r>
      <w:r w:rsidRPr="00151FDD">
        <w:rPr>
          <w:rFonts w:ascii="Times New Roman" w:hAnsi="Times New Roman" w:cs="Times New Roman"/>
          <w:b/>
        </w:rPr>
        <w:fldChar w:fldCharType="separate"/>
      </w:r>
      <w:r w:rsidR="00ED6160" w:rsidRPr="00ED6160">
        <w:t>1. Cockayne S, Adamson J, Lanham-New S, Shearer MJ, Gilbody S, Torgerson DJ (2006) Vitamin K and the prevention of fractures: systematic review and meta-analysis of randomized controlled trials. Arch Intern Med 166 (12):1256-1261. doi:10.1001/archinte.166.12.1256</w:t>
      </w:r>
    </w:p>
    <w:p w14:paraId="248CC58E" w14:textId="77777777" w:rsidR="00ED6160" w:rsidRPr="00ED6160" w:rsidRDefault="00ED6160" w:rsidP="00ED6160">
      <w:pPr>
        <w:pStyle w:val="EndNoteBibliography"/>
        <w:spacing w:after="0"/>
      </w:pPr>
      <w:r w:rsidRPr="00ED6160">
        <w:t>2. Torgerson DJ (2018) Caution to Readers About Systematic Review on Vitamin K and Prevention of Fractures That Included Problematic Trials. JAMA Intern Med 178 (6):863-864. doi:10.1001/jamainternmed.2018.1127</w:t>
      </w:r>
    </w:p>
    <w:p w14:paraId="05B15FDE" w14:textId="77777777" w:rsidR="00ED6160" w:rsidRPr="00ED6160" w:rsidRDefault="00ED6160" w:rsidP="00ED6160">
      <w:pPr>
        <w:pStyle w:val="EndNoteBibliography"/>
        <w:spacing w:after="0"/>
      </w:pPr>
      <w:r w:rsidRPr="00ED6160">
        <w:t>3. Bolland MJ, Avenell A, Gamble GD, Grey A (2016) Systematic review and statistical analysis of the integrity of 33 randomized controlled trials. Neurology 87 (23):2391-2402. doi:10.1212/WNL.0000000000003387</w:t>
      </w:r>
    </w:p>
    <w:p w14:paraId="0F612813" w14:textId="77777777" w:rsidR="00ED6160" w:rsidRPr="00ED6160" w:rsidRDefault="00ED6160" w:rsidP="00ED6160">
      <w:pPr>
        <w:pStyle w:val="EndNoteBibliography"/>
        <w:spacing w:after="0"/>
      </w:pPr>
      <w:r w:rsidRPr="00ED6160">
        <w:t>4. Sato Y, Honda Y, Iwamoto J (2018) RETRACTED: Etidronate for fracture prevention in amyotrophic lateral sclerosis: A randomized controlled trial. Bone 106:214. doi:10.1016/j.bone.2017.10.008</w:t>
      </w:r>
    </w:p>
    <w:p w14:paraId="65A2C01A" w14:textId="77777777" w:rsidR="00ED6160" w:rsidRPr="00ED6160" w:rsidRDefault="00ED6160" w:rsidP="00ED6160">
      <w:pPr>
        <w:pStyle w:val="EndNoteBibliography"/>
        <w:spacing w:after="0"/>
      </w:pPr>
      <w:r w:rsidRPr="00ED6160">
        <w:t>5. Booth SL (2009) Roles for vitamin K beyond coagulation. Annu Rev Nutr 29:89-110. doi:10.1146/annurev-nutr-080508-141217</w:t>
      </w:r>
    </w:p>
    <w:p w14:paraId="0B61DCB5" w14:textId="77777777" w:rsidR="00ED6160" w:rsidRPr="00ED6160" w:rsidRDefault="00ED6160" w:rsidP="00ED6160">
      <w:pPr>
        <w:pStyle w:val="EndNoteBibliography"/>
        <w:spacing w:after="0"/>
      </w:pPr>
      <w:r w:rsidRPr="00ED6160">
        <w:t>6. Bügel S (2008) Vitamin K and Bone Health in Adult Humans.  78:393-416. doi:10.1016/s0083-6729(07)00016-7</w:t>
      </w:r>
    </w:p>
    <w:p w14:paraId="363D9F4E" w14:textId="77777777" w:rsidR="00ED6160" w:rsidRPr="00ED6160" w:rsidRDefault="00ED6160" w:rsidP="00ED6160">
      <w:pPr>
        <w:pStyle w:val="EndNoteBibliography"/>
        <w:spacing w:after="0"/>
      </w:pPr>
      <w:r w:rsidRPr="00ED6160">
        <w:t>7. Gundberg CM, Lian JB, Booth SL (2012) Vitamin K-dependent carboxylation of osteocalcin: friend or foe? Adv Nutr 3 (2):149-157. doi:10.3945/an.112.001834</w:t>
      </w:r>
    </w:p>
    <w:p w14:paraId="5E107478" w14:textId="77777777" w:rsidR="00ED6160" w:rsidRPr="00ED6160" w:rsidRDefault="00ED6160" w:rsidP="00ED6160">
      <w:pPr>
        <w:pStyle w:val="EndNoteBibliography"/>
        <w:spacing w:after="0"/>
      </w:pPr>
      <w:r w:rsidRPr="00ED6160">
        <w:t>8. Liu G, Peacock M (1998) Age-Related Changes in Serum Undercarboxylated Osteocalcin and its Relationships with Bone Density, Bone Quality, and Hip Fracture. Calcified Tissue International 62 (4):286-289. doi:10.1007/s002239900432</w:t>
      </w:r>
    </w:p>
    <w:p w14:paraId="2F6B41D6" w14:textId="77777777" w:rsidR="00ED6160" w:rsidRPr="00ED6160" w:rsidRDefault="00ED6160" w:rsidP="00ED6160">
      <w:pPr>
        <w:pStyle w:val="EndNoteBibliography"/>
        <w:spacing w:after="0"/>
      </w:pPr>
      <w:r w:rsidRPr="00ED6160">
        <w:t>9. Szulc P, Chapuy MC, Meunier PJ, Delmas PD (1993) Serum undercarboxylated osteocalcin is a marker of the risk of hip fracture in elderly women. J Clin Invest 91 (4):1769-1774. doi:10.1172/JCI116387</w:t>
      </w:r>
    </w:p>
    <w:p w14:paraId="4C2AE6CC" w14:textId="77777777" w:rsidR="00ED6160" w:rsidRPr="00ED6160" w:rsidRDefault="00ED6160" w:rsidP="00ED6160">
      <w:pPr>
        <w:pStyle w:val="EndNoteBibliography"/>
        <w:spacing w:after="0"/>
      </w:pPr>
      <w:r w:rsidRPr="00ED6160">
        <w:t>10. Szulc P, Arlot M, Chapuy MC, Duboeuf F, Meunier PJ, Delmas PD (1994) Serum undercarboxylated osteocalcin correlates with hip bone mineral density in elderly women. J Bone Miner Res 9 (10):1591-1595. doi:10.1002/jbmr.5650091012</w:t>
      </w:r>
    </w:p>
    <w:p w14:paraId="54216A50" w14:textId="77777777" w:rsidR="00ED6160" w:rsidRPr="00ED6160" w:rsidRDefault="00ED6160" w:rsidP="00ED6160">
      <w:pPr>
        <w:pStyle w:val="EndNoteBibliography"/>
        <w:spacing w:after="0"/>
      </w:pPr>
      <w:r w:rsidRPr="00ED6160">
        <w:t>11. Vergnaud P, Garnero P, Meunier PJ, Breart G, Kamihagi K, Delmas PD (1997) Undercarboxylated osteocalcin measured with a specific immunoassay predicts hip fracture in elderly women: the EPIDOS Study. J Clin Endocrinol Metab 82 (3):719-724. doi:10.1210/jcem.82.3.3805</w:t>
      </w:r>
    </w:p>
    <w:p w14:paraId="537BDD9F" w14:textId="77777777" w:rsidR="00ED6160" w:rsidRPr="00ED6160" w:rsidRDefault="00ED6160" w:rsidP="00ED6160">
      <w:pPr>
        <w:pStyle w:val="EndNoteBibliography"/>
        <w:spacing w:after="0"/>
      </w:pPr>
      <w:r w:rsidRPr="00ED6160">
        <w:t>12. Booth SL, Broe KE, Peterson JW, Cheng DM, Dawson-Hughes B, Gundberg CM, Cupples LA, Wilson PW, Kiel DP (2004) Associations between vitamin K biochemical measures and bone mineral density in men and women. J Clin Endocrinol Metab 89 (10):4904-4909. doi:10.1210/jc.2003-031673</w:t>
      </w:r>
    </w:p>
    <w:p w14:paraId="75C797EB" w14:textId="77777777" w:rsidR="00ED6160" w:rsidRPr="00ED6160" w:rsidRDefault="00ED6160" w:rsidP="00ED6160">
      <w:pPr>
        <w:pStyle w:val="EndNoteBibliography"/>
        <w:spacing w:after="0"/>
      </w:pPr>
      <w:r w:rsidRPr="00ED6160">
        <w:t>13. Marshall D, Johnell O, Wedel H (1996) Meta-analysis of how well measures of bone mineral density predict occurrence of osteoporotic fractures. Bmj 312 (7041):1254-1259. doi:10.1136/bmj.312.7041.1254</w:t>
      </w:r>
    </w:p>
    <w:p w14:paraId="32069EDD" w14:textId="77777777" w:rsidR="00ED6160" w:rsidRPr="00ED6160" w:rsidRDefault="00ED6160" w:rsidP="00ED6160">
      <w:pPr>
        <w:pStyle w:val="EndNoteBibliography"/>
        <w:spacing w:after="0"/>
      </w:pPr>
      <w:r w:rsidRPr="00ED6160">
        <w:t>14. Hao G, Zhang B, Gu M, Chen C, Zhang Q, Zhang G, Cao X (2017) Vitamin K intake and the risk of fractures: A meta-analysis. Medicine (Baltimore) 96 (17):e6725. doi:10.1097/MD.0000000000006725</w:t>
      </w:r>
    </w:p>
    <w:p w14:paraId="3584ECF4" w14:textId="77777777" w:rsidR="00ED6160" w:rsidRPr="00ED6160" w:rsidRDefault="00ED6160" w:rsidP="00ED6160">
      <w:pPr>
        <w:pStyle w:val="EndNoteBibliography"/>
        <w:spacing w:after="0"/>
      </w:pPr>
      <w:r w:rsidRPr="00ED6160">
        <w:t>15. Garner P, Hopewell S, Chandler J, MacLehose H, Schunemann HJ, Akl EA, Beyene J, Chang S, Churchill R, Dearness K, Guyatt G, Lefebvre C, Liles B, Marshall R, Martinez Garcia L, Mavergames C, Nasser M, Qaseem A, Sampson M, Soares-Weiser K, Takwoingi Y, Thabane L, Trivella M, Tugwell P, Welsh E, Wilson EC, Schunemann HJ, Panel for updating guidance for systematic r (2016) When and how to update systematic reviews: consensus and checklist. BMJ 354:i3507. doi:10.1136/bmj.i3507</w:t>
      </w:r>
    </w:p>
    <w:p w14:paraId="3ABBB55B" w14:textId="77777777" w:rsidR="00ED6160" w:rsidRPr="00ED6160" w:rsidRDefault="00ED6160" w:rsidP="00ED6160">
      <w:pPr>
        <w:pStyle w:val="EndNoteBibliography"/>
        <w:spacing w:after="0"/>
      </w:pPr>
      <w:r w:rsidRPr="00ED6160">
        <w:t>16. RETRACTION: Risedronate therapy for prevention of hip fracture after stroke in elderly women; Risedronate therapy for prevention of hip fracture after stroke in elderly women. Reply from the Authors  (2016). Neurology 87 (2):239. doi:10.1212/WNL.0000000000002788</w:t>
      </w:r>
    </w:p>
    <w:p w14:paraId="1E0A9FCF" w14:textId="77777777" w:rsidR="00ED6160" w:rsidRPr="00ED6160" w:rsidRDefault="00ED6160" w:rsidP="00ED6160">
      <w:pPr>
        <w:pStyle w:val="EndNoteBibliography"/>
        <w:spacing w:after="0"/>
      </w:pPr>
      <w:r w:rsidRPr="00ED6160">
        <w:t>17. Kupferschmidt K (2018) Researcher at the center of an epic fraud remains an enigma to those who exposed him. Science. doi:10.1126/science.aav1079</w:t>
      </w:r>
    </w:p>
    <w:p w14:paraId="0FAF0BBB" w14:textId="77777777" w:rsidR="00ED6160" w:rsidRPr="00ED6160" w:rsidRDefault="00ED6160" w:rsidP="00ED6160">
      <w:pPr>
        <w:pStyle w:val="EndNoteBibliography"/>
        <w:spacing w:after="0"/>
      </w:pPr>
      <w:r w:rsidRPr="00ED6160">
        <w:t>18. Poisot T (2011) The digitize Package: Extracting Numerical Data from Scatterplots. The R Journal 3 (1):25-26</w:t>
      </w:r>
    </w:p>
    <w:p w14:paraId="7CFE4E58" w14:textId="77777777" w:rsidR="00ED6160" w:rsidRPr="00ED6160" w:rsidRDefault="00ED6160" w:rsidP="00ED6160">
      <w:pPr>
        <w:pStyle w:val="EndNoteBibliography"/>
        <w:spacing w:after="0"/>
      </w:pPr>
      <w:r w:rsidRPr="00ED6160">
        <w:t>19. Higgins JP, Altman DG, Gotzsche PC, Juni P, Moher D, Oxman AD, Savovic J, Schulz KF, Weeks L, Sterne JA, Cochrane Bias Methods G, Cochrane Statistical Methods G (2011) The Cochrane Collaboration's tool for assessing risk of bias in randomised trials. BMJ 343:d5928. doi:10.1136/bmj.d5928</w:t>
      </w:r>
    </w:p>
    <w:p w14:paraId="27D53E45" w14:textId="77777777" w:rsidR="00ED6160" w:rsidRPr="00ED6160" w:rsidRDefault="00ED6160" w:rsidP="00ED6160">
      <w:pPr>
        <w:pStyle w:val="EndNoteBibliography"/>
        <w:spacing w:after="0"/>
      </w:pPr>
      <w:r w:rsidRPr="00ED6160">
        <w:t>20. Hicks A, Fairhurst C, Torgerson DJ (2018) A simple technique investigating baseline heterogeneity helped to eliminate potential bias in meta-analyses. J Clin Epidemiol 95:55-62. doi:10.1016/j.jclinepi.2017.10.001</w:t>
      </w:r>
    </w:p>
    <w:p w14:paraId="5A153DC8" w14:textId="77777777" w:rsidR="00ED6160" w:rsidRPr="00ED6160" w:rsidRDefault="00ED6160" w:rsidP="00ED6160">
      <w:pPr>
        <w:pStyle w:val="EndNoteBibliography"/>
        <w:spacing w:after="0"/>
      </w:pPr>
      <w:r w:rsidRPr="00ED6160">
        <w:t>21. Higgins JPT, Green S (2011) Cochrane Handbook for Systematic Reviews of Interventions, vol 5.1.0. doi:10.1002/9780470712184</w:t>
      </w:r>
    </w:p>
    <w:p w14:paraId="7D45CCE5" w14:textId="77777777" w:rsidR="00ED6160" w:rsidRPr="00ED6160" w:rsidRDefault="00ED6160" w:rsidP="00ED6160">
      <w:pPr>
        <w:pStyle w:val="EndNoteBibliography"/>
        <w:spacing w:after="0"/>
      </w:pPr>
      <w:r w:rsidRPr="00ED6160">
        <w:t>22. Sterne JA, Sutton AJ, Ioannidis JP, Terrin N, Jones DR, Lau J, Carpenter J, Rucker G, Harbord RM, Schmid CH, Tetzlaff J, Deeks JJ, Peters J, Macaskill P, Schwarzer G, Duval S, Altman DG, Moher D, Higgins JP (2011) Recommendations for examining and interpreting funnel plot asymmetry in meta-analyses of randomised controlled trials. BMJ 343:d4002. doi:10.1136/bmj.d4002</w:t>
      </w:r>
    </w:p>
    <w:p w14:paraId="15B3705C" w14:textId="77777777" w:rsidR="00ED6160" w:rsidRPr="00ED6160" w:rsidRDefault="00ED6160" w:rsidP="00ED6160">
      <w:pPr>
        <w:pStyle w:val="EndNoteBibliography"/>
        <w:spacing w:after="0"/>
      </w:pPr>
      <w:r w:rsidRPr="00ED6160">
        <w:t>23. Viechtbauer W (2010) Conducting Meta-Analyses inRwith themetaforPackage. Journal of Statistical Software 36 (3). doi:10.18637/jss.v036.i03</w:t>
      </w:r>
    </w:p>
    <w:p w14:paraId="0A32D5A0" w14:textId="77777777" w:rsidR="00ED6160" w:rsidRPr="00ED6160" w:rsidRDefault="00ED6160" w:rsidP="00ED6160">
      <w:pPr>
        <w:pStyle w:val="EndNoteBibliography"/>
        <w:spacing w:after="0"/>
      </w:pPr>
      <w:r w:rsidRPr="00ED6160">
        <w:t>24. R Development Core Team (2017) R: A Language and Environment for Statistical Computing. 3.4.0 edn. R Foundation for Statistical Computing, Vienna, Austria</w:t>
      </w:r>
    </w:p>
    <w:p w14:paraId="2EAE5D68" w14:textId="77777777" w:rsidR="00ED6160" w:rsidRPr="00ED6160" w:rsidRDefault="00ED6160" w:rsidP="00ED6160">
      <w:pPr>
        <w:pStyle w:val="EndNoteBibliography"/>
        <w:spacing w:after="0"/>
      </w:pPr>
      <w:r w:rsidRPr="00ED6160">
        <w:t>25. Booth SL, Dallal G, Shea MK, Gundberg C, Peterson JW, Dawson-Hughes B (2008) Effect of vitamin K supplementation on bone loss in elderly men and women. J Clin Endocrinol Metab 93 (4):1217-1223. doi:10.1210/jc.2007-2490</w:t>
      </w:r>
    </w:p>
    <w:p w14:paraId="65381DDB" w14:textId="77777777" w:rsidR="00ED6160" w:rsidRPr="00ED6160" w:rsidRDefault="00ED6160" w:rsidP="00ED6160">
      <w:pPr>
        <w:pStyle w:val="EndNoteBibliography"/>
        <w:spacing w:after="0"/>
      </w:pPr>
      <w:r w:rsidRPr="00ED6160">
        <w:t>26. Bolton-Smith C, McMurdo ME, Paterson CR, Mole PA, Harvey JM, Fenton ST, Prynne CJ, Mishra GD, Shearer MJ (2007) Two-year randomized controlled trial of vitamin K1 (phylloquinone) and vitamin D3 plus calcium on the bone health of older women. J Bone Miner Res 22 (4):509-519. doi:10.1359/jbmr.070116</w:t>
      </w:r>
    </w:p>
    <w:p w14:paraId="669AB909" w14:textId="77777777" w:rsidR="00ED6160" w:rsidRPr="00ED6160" w:rsidRDefault="00ED6160" w:rsidP="00ED6160">
      <w:pPr>
        <w:pStyle w:val="EndNoteBibliography"/>
        <w:spacing w:after="0"/>
      </w:pPr>
      <w:r w:rsidRPr="00ED6160">
        <w:t>27. Binkley N, Harke J, Krueger D, Engelke J, Vallarta-Ast N, Gemar D, Checovich M, Chappell R, Suttie J (2009) Vitamin K treatment reduces undercarboxylated osteocalcin but does not alter bone turnover, density, or geometry in healthy postmenopausal North American women. J Bone Miner Res 24 (6):983-991. doi:10.1359/jbmr.081254</w:t>
      </w:r>
    </w:p>
    <w:p w14:paraId="48A72424" w14:textId="77777777" w:rsidR="00ED6160" w:rsidRPr="00ED6160" w:rsidRDefault="00ED6160" w:rsidP="00ED6160">
      <w:pPr>
        <w:pStyle w:val="EndNoteBibliography"/>
        <w:spacing w:after="0"/>
      </w:pPr>
      <w:r w:rsidRPr="00ED6160">
        <w:t>28. Braam LA, Knapen MH, Geusens P, Brouns F, Vermeer C (2003) Factors affecting bone loss in female endurance athletes: a two-year follow-up study. Am J Sports Med 31 (6):889-895. doi:10.1177/03635465030310062601</w:t>
      </w:r>
    </w:p>
    <w:p w14:paraId="33DECBA9" w14:textId="77777777" w:rsidR="00ED6160" w:rsidRPr="00ED6160" w:rsidRDefault="00ED6160" w:rsidP="00ED6160">
      <w:pPr>
        <w:pStyle w:val="EndNoteBibliography"/>
        <w:spacing w:after="0"/>
      </w:pPr>
      <w:r w:rsidRPr="00ED6160">
        <w:t>29. Braam LAJLM, Knapen MHJ, Geusens P, Brouns F, Hamulyk K, Gerichhausen MJW, Vermeer C (2003) Vitamin K1 Supplementation Retards Bone Loss in Postmenopausal Women Between 50 and 60 Years of Age. Calcified Tissue International 73 (1):21-26. doi:10.1007/s00223-002-2084-4</w:t>
      </w:r>
    </w:p>
    <w:p w14:paraId="1AEA6B3D" w14:textId="77777777" w:rsidR="00ED6160" w:rsidRPr="00ED6160" w:rsidRDefault="00ED6160" w:rsidP="00ED6160">
      <w:pPr>
        <w:pStyle w:val="EndNoteBibliography"/>
        <w:spacing w:after="0"/>
      </w:pPr>
      <w:r w:rsidRPr="00ED6160">
        <w:t>30. Cheung AM, Tile L, Lee Y, Tomlinson G, Hawker G, Scher J, Hu H, Vieth R, Thompson L, Jamal S, Josse R (2008) Vitamin K supplementation in postmenopausal women with osteopenia (ECKO trial): a randomized controlled trial. PLoS Med 5 (10):e196. doi:10.1371/journal.pmed.0050196</w:t>
      </w:r>
    </w:p>
    <w:p w14:paraId="305AA111" w14:textId="77777777" w:rsidR="00ED6160" w:rsidRPr="00ED6160" w:rsidRDefault="00ED6160" w:rsidP="00ED6160">
      <w:pPr>
        <w:pStyle w:val="EndNoteBibliography"/>
        <w:spacing w:after="0"/>
      </w:pPr>
      <w:r w:rsidRPr="00ED6160">
        <w:t>31. Emaus N, Gjesdal CG, Almas B, Christensen M, Grimsgaard AS, Berntsen GK, Salomonsen L, Fonnebo V (2010) Vitamin K2 supplementation does not influence bone loss in early menopausal women: a randomised double-blind placebo-controlled trial. Osteoporos Int 21 (10):1731-1740. doi:10.1007/s00198-009-1126-4</w:t>
      </w:r>
    </w:p>
    <w:p w14:paraId="676CC5FC" w14:textId="77777777" w:rsidR="00ED6160" w:rsidRPr="00ED6160" w:rsidRDefault="00ED6160" w:rsidP="00ED6160">
      <w:pPr>
        <w:pStyle w:val="EndNoteBibliography"/>
        <w:spacing w:after="0"/>
      </w:pPr>
      <w:r w:rsidRPr="00ED6160">
        <w:t>32. Forli L, Bollerslev J, Simonsen S, Isaksen GA, Kvamsdal KE, Godang K, Gadeholt G, Pripp AH, Bjortuft O (2010) Dietary vitamin K2 supplement improves bone status after lung and heart transplantation. Transplantation 89 (4):458-464. doi:10.1097/TP.0b013e3181c46b69</w:t>
      </w:r>
    </w:p>
    <w:p w14:paraId="1023FABF" w14:textId="77777777" w:rsidR="00ED6160" w:rsidRPr="00ED6160" w:rsidRDefault="00ED6160" w:rsidP="00ED6160">
      <w:pPr>
        <w:pStyle w:val="EndNoteBibliography"/>
        <w:spacing w:after="0"/>
      </w:pPr>
      <w:r w:rsidRPr="00ED6160">
        <w:t>33. Fulton RL, McMurdo ME, Hill A, Abboud RJ, Arnold GP, Struthers AD, Khan F, Vermeer C, Knapen MH, Drummen NE, Witham MD (2016) Effect of Vitamin K on Vascular Health and Physical Function in Older People with Vascular Disease--A Randomised Controlled Trial. J Nutr Health Aging 20 (3):325-333. doi:10.1007/s12603-015-0619-4</w:t>
      </w:r>
    </w:p>
    <w:p w14:paraId="37DF4B80" w14:textId="77777777" w:rsidR="00ED6160" w:rsidRPr="00ED6160" w:rsidRDefault="00ED6160" w:rsidP="00ED6160">
      <w:pPr>
        <w:pStyle w:val="EndNoteBibliography"/>
        <w:spacing w:after="0"/>
      </w:pPr>
      <w:r w:rsidRPr="00ED6160">
        <w:t>34. Gleeson D, Hodges S, Rigney E, Blumsohn A, Hannon R, Peel N, Eastell R (2003) 740 Placebo-controlled trial of vitamin K supplementation on bone mineral density in primary biliary cirrhosis(PBC). Hepatology 38:516-516. doi:10.1016/s0270-9139(03)80782-6</w:t>
      </w:r>
    </w:p>
    <w:p w14:paraId="7FC9AAAB" w14:textId="77777777" w:rsidR="00ED6160" w:rsidRPr="00ED6160" w:rsidRDefault="00ED6160" w:rsidP="00ED6160">
      <w:pPr>
        <w:pStyle w:val="EndNoteBibliography"/>
        <w:spacing w:after="0"/>
      </w:pPr>
      <w:r w:rsidRPr="00ED6160">
        <w:t>35. Hirao M, Hashimoto J, Ando W, Ono T, Yoshikawa H (2008) Response of serum carboxylated and undercarboxylated osteocalcin to alendronate monotherapy and combined therapy with vitamin K2 in postmenopausal women. J Bone Miner Metab 26 (3):260-264. doi:10.1007/s00774-007-0823-3</w:t>
      </w:r>
    </w:p>
    <w:p w14:paraId="27F89F92" w14:textId="77777777" w:rsidR="00ED6160" w:rsidRPr="00ED6160" w:rsidRDefault="00ED6160" w:rsidP="00ED6160">
      <w:pPr>
        <w:pStyle w:val="EndNoteBibliography"/>
        <w:spacing w:after="0"/>
      </w:pPr>
      <w:r w:rsidRPr="00ED6160">
        <w:t>36. Hozuki T, Imai T, Tsuda E, Matsumura A, Yamamoto D, Toyoshima T, Suzuki S, Yamauchi R, Hayashi T, Hisahara S, Shimohama S (2010) Response of Serum Carboxylated and Undercarboxylated Osteocalcin to Risedronate Monotherapy and Combined Therapy with Vitamin K2 in Corticosteroid-Treated Patients: A Pilot Study. Internal Medicine 49 (5):371-376. doi:10.2169/internalmedicine.49.2551</w:t>
      </w:r>
    </w:p>
    <w:p w14:paraId="03D4A09C" w14:textId="77777777" w:rsidR="00ED6160" w:rsidRPr="00ED6160" w:rsidRDefault="00ED6160" w:rsidP="00ED6160">
      <w:pPr>
        <w:pStyle w:val="EndNoteBibliography"/>
        <w:spacing w:after="0"/>
      </w:pPr>
      <w:r w:rsidRPr="00ED6160">
        <w:t>37. Inoue K, Hamano T, Nango N, Matsui I, Tomida K, Mikami S, Fujii N, Nakano C, Obi Y, Shimomura A, Kusunoki Y, Rakugi H, Isaka Y, Tsubakihara Y (2014) Multidetector-row computed tomography is useful to evaluate the therapeutic effects of bisphosphonates in glucocorticoid-induced osteoporosis. J Bone Miner Metab 32 (3):271-280. doi:10.1007/s00774-013-0485-2</w:t>
      </w:r>
    </w:p>
    <w:p w14:paraId="49792C14" w14:textId="77777777" w:rsidR="00ED6160" w:rsidRPr="00ED6160" w:rsidRDefault="00ED6160" w:rsidP="00ED6160">
      <w:pPr>
        <w:pStyle w:val="EndNoteBibliography"/>
        <w:spacing w:after="0"/>
      </w:pPr>
      <w:r w:rsidRPr="00ED6160">
        <w:t>38. Inoue T, Fujita T, Kishimoto H, Makino T, Nakamura T, Nakamura T, Sato T, Yamazaki K (2009) Randomized controlled study on the prevention of osteoporotic fractures (OF study): a phase IV clinical study of 15-mg menatetrenone capsules. J Bone Miner Metab 27 (1):66-75. doi:10.1007/s00774-008-0008-8</w:t>
      </w:r>
    </w:p>
    <w:p w14:paraId="20D63DD2" w14:textId="77777777" w:rsidR="00ED6160" w:rsidRPr="00ED6160" w:rsidRDefault="00ED6160" w:rsidP="00ED6160">
      <w:pPr>
        <w:pStyle w:val="EndNoteBibliography"/>
        <w:spacing w:after="0"/>
      </w:pPr>
      <w:r w:rsidRPr="00ED6160">
        <w:t>39. Ishida Y, Kawai S (2004) Comparative efficacy of hormone replacement therapy, etidronate, calcitonin, alfacalcidol, and vitamin K in postmenopausal women with osteoporosis: The Yamaguchi Osteoporosis Prevention Study. Am J Med 117 (8):549-555. doi:10.1016/j.amjmed.2004.05.019</w:t>
      </w:r>
    </w:p>
    <w:p w14:paraId="3CE17079" w14:textId="77777777" w:rsidR="00ED6160" w:rsidRPr="00ED6160" w:rsidRDefault="00ED6160" w:rsidP="00ED6160">
      <w:pPr>
        <w:pStyle w:val="EndNoteBibliography"/>
        <w:spacing w:after="0"/>
      </w:pPr>
      <w:r w:rsidRPr="00ED6160">
        <w:t>40. Iwamoto I, Kosha S, Noguchi S-i, Murakami M, Fujino T, Douchi T, Nagata Y (1999) A longitudinal study of the effect of vitamin K2 on bone mineral density in postmenopausal women a comparative study with vitamin D3 and estrogen–progestin therapy. Maturitas 31 (2):161-164. doi:10.1016/s0378-5122(98)00114-5</w:t>
      </w:r>
    </w:p>
    <w:p w14:paraId="7D15AFAB" w14:textId="77777777" w:rsidR="00ED6160" w:rsidRPr="00ED6160" w:rsidRDefault="00ED6160" w:rsidP="00ED6160">
      <w:pPr>
        <w:pStyle w:val="EndNoteBibliography"/>
        <w:spacing w:after="0"/>
      </w:pPr>
      <w:r w:rsidRPr="00ED6160">
        <w:t>41. Je SH, Joo NS, Choi BH, Kim KM, Kim BT, Park SB, Cho DY, Kim KN, Lee DJ (2011) Vitamin K supplement along with vitamin D and calcium reduced serum concentration of undercarboxylated osteocalcin while increasing bone mineral density in Korean postmenopausal women over sixty-years-old. J Korean Med Sci 26 (8):1093-1098. doi:10.3346/jkms.2011.26.8.1093</w:t>
      </w:r>
    </w:p>
    <w:p w14:paraId="34EFD7A5" w14:textId="77777777" w:rsidR="00ED6160" w:rsidRPr="00ED6160" w:rsidRDefault="00ED6160" w:rsidP="00ED6160">
      <w:pPr>
        <w:pStyle w:val="EndNoteBibliography"/>
        <w:spacing w:after="0"/>
      </w:pPr>
      <w:r w:rsidRPr="00ED6160">
        <w:t>42. Jiang Y, Zhang ZL, Zhang ZL, Zhu HM, Wu YY, Cheng Q, Wu FL, Xing XP, Liu JL, Yu W, Meng XW (2014) Menatetrenone versus alfacalcidol in the treatment of Chinese postmenopausal women with osteoporosis: a multicenter, randomized, double-blinded, double-dummy, positive drug-controlled clinical trial. Clin Interv Aging 9:121-127. doi:10.2147/CIA.S54107</w:t>
      </w:r>
    </w:p>
    <w:p w14:paraId="44977E1B" w14:textId="77777777" w:rsidR="00ED6160" w:rsidRPr="00ED6160" w:rsidRDefault="00ED6160" w:rsidP="00ED6160">
      <w:pPr>
        <w:pStyle w:val="EndNoteBibliography"/>
        <w:spacing w:after="0"/>
      </w:pPr>
      <w:r w:rsidRPr="00ED6160">
        <w:t>43. Jokar M, Mirfeizi Z, Esmaili H, M K (2016) Effect of Vitamin K and Alendronate Combination Treatment on Bone Mineral Density of Postmenopausal Osteoporosis Patients: A Pilot Study. Patient Safety &amp; Quality Improvement 4 (1):320-333. doi:dx.doi.org/10.22038/psj.2016.6288</w:t>
      </w:r>
    </w:p>
    <w:p w14:paraId="254D875A" w14:textId="77777777" w:rsidR="00ED6160" w:rsidRPr="00ED6160" w:rsidRDefault="00ED6160" w:rsidP="00ED6160">
      <w:pPr>
        <w:pStyle w:val="EndNoteBibliography"/>
        <w:spacing w:after="0"/>
      </w:pPr>
      <w:r w:rsidRPr="00ED6160">
        <w:t>44. Retraction blues  (2013). Nat Med 19 (12):1547-1548. doi:10.1038/nm.3426</w:t>
      </w:r>
    </w:p>
    <w:p w14:paraId="21FB8B4E" w14:textId="77777777" w:rsidR="00ED6160" w:rsidRPr="00ED6160" w:rsidRDefault="00ED6160" w:rsidP="00ED6160">
      <w:pPr>
        <w:pStyle w:val="EndNoteBibliography"/>
        <w:spacing w:after="0"/>
      </w:pPr>
      <w:r w:rsidRPr="00ED6160">
        <w:t>45. Kanellakis S, Moschonis G, Tenta R, Schaafsma A, van den Heuvel EG, Papaioannou N, Lyritis G, Manios Y (2012) Changes in parameters of bone metabolism in postmenopausal women following a 12-month intervention period using dairy products enriched with calcium, vitamin D, and phylloquinone (vitamin K(1)) or menaquinone-7 (vitamin K (2)): the Postmenopausal Health Study II. Calcif Tissue Int 90 (4):251-262. doi:10.1007/s00223-012-9571-z</w:t>
      </w:r>
    </w:p>
    <w:p w14:paraId="5CC8B913" w14:textId="77777777" w:rsidR="00ED6160" w:rsidRPr="00ED6160" w:rsidRDefault="00ED6160" w:rsidP="00ED6160">
      <w:pPr>
        <w:pStyle w:val="EndNoteBibliography"/>
        <w:spacing w:after="0"/>
      </w:pPr>
      <w:r w:rsidRPr="00ED6160">
        <w:t>46. Kasukawa Y, Miyakoshi N, Ebina T, Aizawa T, Hongo M, Nozaka K, Ishikawa Y, Saito H, Chida S, Shimada Y (2014) Effects of risedronate alone or combined with vitamin K2 on serum undercarboxylated osteocalcin and osteocalcin levels in postmenopausal osteoporosis. J Bone Miner Metab 32 (3):290-297. doi:10.1007/s00774-013-0490-5</w:t>
      </w:r>
    </w:p>
    <w:p w14:paraId="434FF464" w14:textId="77777777" w:rsidR="00ED6160" w:rsidRPr="00ED6160" w:rsidRDefault="00ED6160" w:rsidP="00ED6160">
      <w:pPr>
        <w:pStyle w:val="EndNoteBibliography"/>
        <w:spacing w:after="0"/>
      </w:pPr>
      <w:r w:rsidRPr="00ED6160">
        <w:t>47. Knapen MH, Drummen NE, Smit E, Vermeer C, Theuwissen E (2013) Three-year low-dose menaquinone-7 supplementation helps decrease bone loss in healthy postmenopausal women. Osteoporos Int 24 (9):2499-2507. doi:10.1007/s00198-013-2325-6</w:t>
      </w:r>
    </w:p>
    <w:p w14:paraId="63B56D38" w14:textId="77777777" w:rsidR="00ED6160" w:rsidRPr="00ED6160" w:rsidRDefault="00ED6160" w:rsidP="00ED6160">
      <w:pPr>
        <w:pStyle w:val="EndNoteBibliography"/>
        <w:spacing w:after="0"/>
      </w:pPr>
      <w:r w:rsidRPr="00ED6160">
        <w:t>48. Knapen MH, Schurgers LJ, Vermeer C (2007) Vitamin K2 supplementation improves hip bone geometry and bone strength indices in postmenopausal women. Osteoporos Int 18 (7):963-972. doi:10.1007/s00198-007-0337-9</w:t>
      </w:r>
    </w:p>
    <w:p w14:paraId="5D97AD4F" w14:textId="77777777" w:rsidR="00ED6160" w:rsidRPr="00ED6160" w:rsidRDefault="00ED6160" w:rsidP="00ED6160">
      <w:pPr>
        <w:pStyle w:val="EndNoteBibliography"/>
        <w:spacing w:after="0"/>
      </w:pPr>
      <w:r w:rsidRPr="00ED6160">
        <w:t>49. Koitaya N, Sekiguchi M, Tousen Y, Nishide Y, Morita A, Yamauchi J, Gando Y, Miyachi M, Aoki M, Komatsu M, Watanabe F, Morishita K, Ishimi Y (2014) Low-dose vitamin K2 (MK-4) supplementation for 12 months improves bone metabolism and prevents forearm bone loss in postmenopausal Japanese women. J Bone Miner Metab 32 (2):142-150. doi:10.1007/s00774-013-0472-7</w:t>
      </w:r>
    </w:p>
    <w:p w14:paraId="3F28CA76" w14:textId="77777777" w:rsidR="00ED6160" w:rsidRPr="00ED6160" w:rsidRDefault="00ED6160" w:rsidP="00ED6160">
      <w:pPr>
        <w:pStyle w:val="EndNoteBibliography"/>
        <w:spacing w:after="0"/>
      </w:pPr>
      <w:r w:rsidRPr="00ED6160">
        <w:t>50. Moschonis G, Kanellakis S, Papaioannou N, Schaafsma A, Manios Y (2011) Possible site-specific effect of an intervention combining nutrition and lifestyle counselling with consumption of fortified dairy products on bone mass: the Postmenopausal Health Study II. J Bone Miner Metab 29 (4):501-506. doi:10.1007/s00774-010-0256-2</w:t>
      </w:r>
    </w:p>
    <w:p w14:paraId="7265301E" w14:textId="77777777" w:rsidR="00ED6160" w:rsidRPr="00ED6160" w:rsidRDefault="00ED6160" w:rsidP="00ED6160">
      <w:pPr>
        <w:pStyle w:val="EndNoteBibliography"/>
        <w:spacing w:after="0"/>
      </w:pPr>
      <w:r w:rsidRPr="00ED6160">
        <w:t>51. Nishiguchi S, Shimoi S, Kurooka H, Tamori A, Habu D, Takeda T, Ochi H (2001) Randomized pilot trial of vitamin K2 for bone loss in patients with primary biliary cirrhosis. Journal of Hepatology 35 (4):543-545. doi:10.1016/s0168-8278(01)00133-7</w:t>
      </w:r>
    </w:p>
    <w:p w14:paraId="160B6FDD" w14:textId="77777777" w:rsidR="00ED6160" w:rsidRPr="00ED6160" w:rsidRDefault="00ED6160" w:rsidP="00ED6160">
      <w:pPr>
        <w:pStyle w:val="EndNoteBibliography"/>
        <w:spacing w:after="0"/>
      </w:pPr>
      <w:r w:rsidRPr="00ED6160">
        <w:t>52. O'Connor EM, Grealy G, McCarthy J, Desmond A, Craig O, Shanahan F, Cashman KD (2014) Effect of phylloquinone (vitamin K1) supplementation for 12 months on the indices of vitamin K status and bone health in adult patients with Crohn's disease. Br J Nutr 112 (7):1163-1174. doi:10.1017/S0007114514001913</w:t>
      </w:r>
    </w:p>
    <w:p w14:paraId="76F29FD2" w14:textId="77777777" w:rsidR="00ED6160" w:rsidRPr="00ED6160" w:rsidRDefault="00ED6160" w:rsidP="00ED6160">
      <w:pPr>
        <w:pStyle w:val="EndNoteBibliography"/>
        <w:spacing w:after="0"/>
      </w:pPr>
      <w:r w:rsidRPr="00ED6160">
        <w:t>53. Ronn SH, Harslof T, Pedersen SB, Langdahl BL (2016) Vitamin K2 (menaquinone-7) prevents age-related deterioration of trabecular bone microarchitecture at the tibia in postmenopausal women. Eur J Endocrinol 175 (6):541-549. doi:10.1530/EJE-16-0498</w:t>
      </w:r>
    </w:p>
    <w:p w14:paraId="044D25B6" w14:textId="77777777" w:rsidR="00ED6160" w:rsidRPr="00ED6160" w:rsidRDefault="00ED6160" w:rsidP="00ED6160">
      <w:pPr>
        <w:pStyle w:val="EndNoteBibliography"/>
        <w:spacing w:after="0"/>
      </w:pPr>
      <w:r w:rsidRPr="00ED6160">
        <w:t>54. Purwosunu Y, Muharram, Rachman IA, Reksoprodjo S, Sekizawa A (2006) Vitamin K2 treatment for postmenopausal osteoporosis in Indonesia. J Obstet Gynaecol Res 32 (2):230-234. doi:10.1111/j.1447-0756.2006.00386.x</w:t>
      </w:r>
    </w:p>
    <w:p w14:paraId="5EF2C30E" w14:textId="77777777" w:rsidR="00ED6160" w:rsidRPr="00ED6160" w:rsidRDefault="00ED6160" w:rsidP="00ED6160">
      <w:pPr>
        <w:pStyle w:val="EndNoteBibliography"/>
        <w:spacing w:after="0"/>
      </w:pPr>
      <w:r w:rsidRPr="00ED6160">
        <w:t>55. Sasaki N, Kusano E, Takahashi H, Ando Y, Yano K, Tsuda E, Asano Y (2005) Vitamin K2 inhibits glucocorticoid-induced bone loss partly by preventing the reduction of osteoprotegerin (OPG). J Bone Miner Metab 23 (1):41-47. doi:10.1007/s00774-004-0539-6</w:t>
      </w:r>
    </w:p>
    <w:p w14:paraId="5F0E0421" w14:textId="77777777" w:rsidR="00ED6160" w:rsidRPr="00ED6160" w:rsidRDefault="00ED6160" w:rsidP="00ED6160">
      <w:pPr>
        <w:pStyle w:val="EndNoteBibliography"/>
        <w:spacing w:after="0"/>
      </w:pPr>
      <w:r w:rsidRPr="00ED6160">
        <w:t>56. Shiomi S, Nishiguchi S, Kubo S, Tamori A, Habu D, Takeda T, Ochi H (2002) Vitamin K2 (menatetrenone) for bone loss in patients with cirrhosis of the liver. Am J Gastroenterol 97 (4):978-981. doi:10.1111/j.1572-0241.2002.05618.x</w:t>
      </w:r>
    </w:p>
    <w:p w14:paraId="015FD128" w14:textId="77777777" w:rsidR="00ED6160" w:rsidRPr="00ED6160" w:rsidRDefault="00ED6160" w:rsidP="00ED6160">
      <w:pPr>
        <w:pStyle w:val="EndNoteBibliography"/>
        <w:spacing w:after="0"/>
      </w:pPr>
      <w:r w:rsidRPr="00ED6160">
        <w:t>57. Shiraki M, Itabashi A (2009) Short-term menatetrenone therapy increases gamma-carboxylation of osteocalcin with a moderate increase of bone turnover in postmenopausal osteoporosis: a randomized prospective study. J Bone Miner Metab 27 (3):333-340. doi:10.1007/s00774-008-0034-6</w:t>
      </w:r>
    </w:p>
    <w:p w14:paraId="440CA3ED" w14:textId="77777777" w:rsidR="00ED6160" w:rsidRPr="00ED6160" w:rsidRDefault="00ED6160" w:rsidP="00ED6160">
      <w:pPr>
        <w:pStyle w:val="EndNoteBibliography"/>
        <w:spacing w:after="0"/>
      </w:pPr>
      <w:r w:rsidRPr="00ED6160">
        <w:t>58. Shiraki M, Shiraki Y, Aoki C, Miura M (2000) Vitamin K2 (menatetrenone) effectively prevents fractures and sustains lumbar bone mineral density in osteoporosis. J Bone Miner Res 15 (3):515-521. doi:10.1359/jbmr.2000.15.3.515</w:t>
      </w:r>
    </w:p>
    <w:p w14:paraId="2B6654EE" w14:textId="77777777" w:rsidR="00ED6160" w:rsidRPr="00ED6160" w:rsidRDefault="00ED6160" w:rsidP="00ED6160">
      <w:pPr>
        <w:pStyle w:val="EndNoteBibliography"/>
        <w:spacing w:after="0"/>
      </w:pPr>
      <w:r w:rsidRPr="00ED6160">
        <w:t>59. Somekawa Y, Chigughi M, Harada M, Ishibashi T (1999) Use of vitamin K2 (menatetrenone) and 1,25-dihydroxyvitamin D3 in the prevention of bone loss induced by leuprolide. J Clin Endocrinol Metab 84 (8):2700-2704. doi:10.1210/jcem.84.8.5920</w:t>
      </w:r>
    </w:p>
    <w:p w14:paraId="59A2A366" w14:textId="77777777" w:rsidR="00ED6160" w:rsidRPr="00ED6160" w:rsidRDefault="00ED6160" w:rsidP="00ED6160">
      <w:pPr>
        <w:pStyle w:val="EndNoteBibliography"/>
        <w:spacing w:after="0"/>
      </w:pPr>
      <w:r w:rsidRPr="00ED6160">
        <w:t>60. Tanaka S, Miyazaki T, Uemura Y, Miyakawa N, Gorai I, Nakamura T, Fukunaga M, Ohashi Y, Ohta H, Mori S, Hagino H, Hosoi T, Sugimoto T, Itoi E, Orimo H, Shiraki M (2017) Comparison of concurrent treatment with vitamin K2 and risedronate compared with treatment with risedronate alone in patients with osteoporosis: Japanese Osteoporosis Intervention Trial-03. J Bone Miner Metab 35 (4):385-395. doi:10.1007/s00774-016-0768-5</w:t>
      </w:r>
    </w:p>
    <w:p w14:paraId="5946DED0" w14:textId="77777777" w:rsidR="00ED6160" w:rsidRPr="00ED6160" w:rsidRDefault="00ED6160" w:rsidP="00ED6160">
      <w:pPr>
        <w:pStyle w:val="EndNoteBibliography"/>
        <w:spacing w:after="0"/>
      </w:pPr>
      <w:r w:rsidRPr="00ED6160">
        <w:t>61. Ushiroyama T, Ikeda A, Ueki M (2002) Effect of continuous combined therapy with vitamin K2 and vitamin D3 on bone mineral density and coagulofibrinolysis function in postmenopausal women. Maturitas 41 (3):211-221. doi:10.1016/s0378-5122(01)00275-4</w:t>
      </w:r>
    </w:p>
    <w:p w14:paraId="54061352" w14:textId="77777777" w:rsidR="00ED6160" w:rsidRPr="00ED6160" w:rsidRDefault="00ED6160" w:rsidP="00ED6160">
      <w:pPr>
        <w:pStyle w:val="EndNoteBibliography"/>
        <w:spacing w:after="0"/>
      </w:pPr>
      <w:r w:rsidRPr="00ED6160">
        <w:t>62. Volpe SL, Leung MM, Giordano H (2008) Vitamin K supplementation does not significantly impact bone mineral density and biochemical markers of bone in pre- and perimenopausal women. Nutr Res 28 (9):577-582. doi:10.1016/j.nutres.2008.06.006</w:t>
      </w:r>
    </w:p>
    <w:p w14:paraId="6202F321" w14:textId="77777777" w:rsidR="00ED6160" w:rsidRPr="00ED6160" w:rsidRDefault="00ED6160" w:rsidP="00ED6160">
      <w:pPr>
        <w:pStyle w:val="EndNoteBibliography"/>
      </w:pPr>
      <w:r w:rsidRPr="00ED6160">
        <w:t>63. Yuko M, Hitoshi S, Masao K, Hiromitsu F, Satoshi M, Takashi K, Yasuhiko K, Tatsuya A, Teruo H, Katsuhiko A, Yasuhiko T (2014) Poster Session - PS3 - 036 RISEDRONATE COMBINED WITH MENATETRENONE MAY PREVENT GLUCOCORTICOID-INDUCED OSTEOPOROSIS IN PATIENTS WITH CHRONIC</w:t>
      </w:r>
    </w:p>
    <w:p w14:paraId="5E00B083" w14:textId="77777777" w:rsidR="00ED6160" w:rsidRPr="00ED6160" w:rsidRDefault="00ED6160" w:rsidP="00ED6160">
      <w:pPr>
        <w:pStyle w:val="EndNoteBibliography"/>
        <w:spacing w:after="0"/>
      </w:pPr>
      <w:r w:rsidRPr="00ED6160">
        <w:t>GLOMERULONEPHRITIS. Nephrology 19:77-202. doi:10.1111/nep.12237</w:t>
      </w:r>
    </w:p>
    <w:p w14:paraId="7925DB0E" w14:textId="77777777" w:rsidR="00ED6160" w:rsidRPr="00ED6160" w:rsidRDefault="00ED6160" w:rsidP="00ED6160">
      <w:pPr>
        <w:pStyle w:val="EndNoteBibliography"/>
        <w:spacing w:after="0"/>
      </w:pPr>
      <w:r w:rsidRPr="00ED6160">
        <w:t>64. Holden RM, Booth SL, Day AG, Clase CM, Zimmerman D, Moist L, Shea MK, McCabe KM, Jamal SA, Tobe S, Weinstein J, Madhumathi R, Adams MA, Heyland DK (2015) Inhibiting the progression of arterial calcification with vitamin K in HemoDialysis patients (iPACK-HD) trial: rationale and study design for a randomized trial of vitamin K in patients with end stage kidney disease. Can J Kidney Health Dis 2:17. doi:10.1186/s40697-015-0053-x</w:t>
      </w:r>
    </w:p>
    <w:p w14:paraId="167625FC" w14:textId="180DD3C7" w:rsidR="00ED6160" w:rsidRPr="00ED6160" w:rsidRDefault="00ED6160" w:rsidP="00ED6160">
      <w:pPr>
        <w:pStyle w:val="EndNoteBibliography"/>
        <w:spacing w:after="0"/>
      </w:pPr>
      <w:r w:rsidRPr="00ED6160">
        <w:t xml:space="preserve">65. Hampson G (2015) Vitamin K as Additive Treatment in Osteoporosis. </w:t>
      </w:r>
      <w:hyperlink r:id="rId11" w:history="1">
        <w:r w:rsidRPr="00ED6160">
          <w:rPr>
            <w:rStyle w:val="Hyperlink"/>
          </w:rPr>
          <w:t>https://ClinicalTrials.gov/show/NCT01232647</w:t>
        </w:r>
      </w:hyperlink>
      <w:r w:rsidRPr="00ED6160">
        <w:t xml:space="preserve">. </w:t>
      </w:r>
    </w:p>
    <w:p w14:paraId="72C4ACF8" w14:textId="77777777" w:rsidR="00ED6160" w:rsidRPr="00ED6160" w:rsidRDefault="00ED6160" w:rsidP="00ED6160">
      <w:pPr>
        <w:pStyle w:val="EndNoteBibliography"/>
        <w:spacing w:after="0"/>
      </w:pPr>
      <w:r w:rsidRPr="00ED6160">
        <w:t>66. Genant HK, Li J, Wu CY, JA S (2000) Vertebral Fractures in Osteoporosis: A New Method for Clinical Assessment. J Clin Densitom 3:281-290</w:t>
      </w:r>
    </w:p>
    <w:p w14:paraId="1274D96B" w14:textId="77777777" w:rsidR="00ED6160" w:rsidRPr="00ED6160" w:rsidRDefault="00ED6160" w:rsidP="00ED6160">
      <w:pPr>
        <w:pStyle w:val="EndNoteBibliography"/>
        <w:spacing w:after="0"/>
      </w:pPr>
      <w:r w:rsidRPr="00ED6160">
        <w:t>67. Fukunaga M, Nakamura T, Shiraki M, Kuroda T, Ohta H, Hosoi T, Orimo H (2004) Absolute height reduction and percent height ratio of the vertebral body in incident fracture in Japanese women. J Bone Miner Metab 22 (2):104-110. doi:10.1007/s00774-003-0457-z</w:t>
      </w:r>
    </w:p>
    <w:p w14:paraId="2631D63F" w14:textId="77777777" w:rsidR="00ED6160" w:rsidRPr="00ED6160" w:rsidRDefault="00ED6160" w:rsidP="00ED6160">
      <w:pPr>
        <w:pStyle w:val="EndNoteBibliography"/>
        <w:spacing w:after="0"/>
      </w:pPr>
      <w:r w:rsidRPr="00ED6160">
        <w:t>68. Tai V, Leung W, Grey A, Reid IR, Bolland MJ (2015) Calcium intake and bone mineral density: systematic review and meta-analysis. BMJ 351:h4183. doi:10.1136/bmj.h4183</w:t>
      </w:r>
    </w:p>
    <w:p w14:paraId="5DD05745" w14:textId="77777777" w:rsidR="00ED6160" w:rsidRPr="00ED6160" w:rsidRDefault="00ED6160" w:rsidP="00ED6160">
      <w:pPr>
        <w:pStyle w:val="EndNoteBibliography"/>
        <w:spacing w:after="0"/>
      </w:pPr>
      <w:r w:rsidRPr="00ED6160">
        <w:t>69. Veronese N, Bano G, Bertozzo G, Granziera S, Solmi M, Manzato E, Sergi G, Cohen AT, Correll CU (2015) Vitamin K antagonists' use and fracture risk: results from a systematic review and meta-analysis. J Thromb Haemost 13 (9):1665-1675. doi:10.1111/jth.13052</w:t>
      </w:r>
    </w:p>
    <w:p w14:paraId="51AAD0DE" w14:textId="77777777" w:rsidR="00ED6160" w:rsidRPr="00ED6160" w:rsidRDefault="00ED6160" w:rsidP="00ED6160">
      <w:pPr>
        <w:pStyle w:val="EndNoteBibliography"/>
        <w:spacing w:after="0"/>
      </w:pPr>
      <w:r w:rsidRPr="00ED6160">
        <w:t>70. Bach AU, Anderson SA, Foley AL, Williams EC, Suttie JW (1996) Assessment of vitamin K status in human subjects administered "minidose" warfarin. Am J Clin Nutr 64 (6):894-902. doi:10.1093/ajcn/64.6.894</w:t>
      </w:r>
    </w:p>
    <w:p w14:paraId="5C4F971F" w14:textId="77777777" w:rsidR="00ED6160" w:rsidRPr="00ED6160" w:rsidRDefault="00ED6160" w:rsidP="00ED6160">
      <w:pPr>
        <w:pStyle w:val="EndNoteBibliography"/>
        <w:spacing w:after="0"/>
      </w:pPr>
      <w:r w:rsidRPr="00ED6160">
        <w:t>71. Huang ZB, Wan SL, Lu YJ, Ning L, Liu C, Fan SW (2015) Does vitamin K2 play a role in the prevention and treatment of osteoporosis for postmenopausal women: a meta-analysis of randomized controlled trials. Osteoporos Int 26 (3):1175-1186. doi:10.1007/s00198-014-2989-6</w:t>
      </w:r>
    </w:p>
    <w:p w14:paraId="405A95C9" w14:textId="77777777" w:rsidR="00ED6160" w:rsidRPr="00ED6160" w:rsidRDefault="00ED6160" w:rsidP="00ED6160">
      <w:pPr>
        <w:pStyle w:val="EndNoteBibliography"/>
        <w:spacing w:after="0"/>
      </w:pPr>
      <w:r w:rsidRPr="00ED6160">
        <w:t>72. Su S, He N, Men P, Song C, Zhai S (2019) The efficacy and safety of menatetrenone in the management of osteoporosis: a systematic review and meta-analysis of randomized controlled trials. Osteoporos Int. doi:10.1007/s00198-019-04853-7</w:t>
      </w:r>
    </w:p>
    <w:p w14:paraId="42F98566" w14:textId="77777777" w:rsidR="00ED6160" w:rsidRPr="00ED6160" w:rsidRDefault="00ED6160" w:rsidP="00ED6160">
      <w:pPr>
        <w:pStyle w:val="EndNoteBibliography"/>
        <w:spacing w:after="0"/>
      </w:pPr>
      <w:r w:rsidRPr="00ED6160">
        <w:t>73. Newman P, Shearer MJ (2008) Metabolism and cell biology of vitamin K. Thrombosis and Haemostasis 100 (10):530-547. doi:10.1160/th08-03-0147</w:t>
      </w:r>
    </w:p>
    <w:p w14:paraId="273804C4" w14:textId="77777777" w:rsidR="00ED6160" w:rsidRPr="00ED6160" w:rsidRDefault="00ED6160" w:rsidP="00ED6160">
      <w:pPr>
        <w:pStyle w:val="EndNoteBibliography"/>
        <w:spacing w:after="0"/>
      </w:pPr>
      <w:r w:rsidRPr="00ED6160">
        <w:t>74. Ballane G, Cauley JA, Luckey MM, El-Hajj Fuleihan G (2017) Worldwide prevalence and incidence of osteoporotic vertebral fractures. Osteoporos Int 28 (5):1531-1542. doi:10.1007/s00198-017-3909-3</w:t>
      </w:r>
    </w:p>
    <w:p w14:paraId="7A00E6AF" w14:textId="77777777" w:rsidR="00ED6160" w:rsidRPr="00ED6160" w:rsidRDefault="00ED6160" w:rsidP="00ED6160">
      <w:pPr>
        <w:pStyle w:val="EndNoteBibliography"/>
      </w:pPr>
      <w:r w:rsidRPr="00ED6160">
        <w:t>75. Shea MK, Booth SL (2016) Concepts and Controversies in Evaluating Vitamin K Status in Population-Based Studies. Nutrients 8 (1). doi:10.3390/nu8010008</w:t>
      </w:r>
    </w:p>
    <w:p w14:paraId="57FFA456" w14:textId="5BF8FCA3" w:rsidR="000C0B95" w:rsidRPr="00151FDD" w:rsidRDefault="007A5CC7" w:rsidP="00151FDD">
      <w:pPr>
        <w:spacing w:line="480" w:lineRule="auto"/>
        <w:jc w:val="both"/>
        <w:rPr>
          <w:rFonts w:ascii="Times New Roman" w:hAnsi="Times New Roman" w:cs="Times New Roman"/>
          <w:b/>
        </w:rPr>
      </w:pPr>
      <w:r w:rsidRPr="00151FDD">
        <w:rPr>
          <w:rFonts w:ascii="Times New Roman" w:hAnsi="Times New Roman" w:cs="Times New Roman"/>
          <w:b/>
        </w:rPr>
        <w:fldChar w:fldCharType="end"/>
      </w:r>
    </w:p>
    <w:p w14:paraId="62657A05" w14:textId="77777777" w:rsidR="000C0B95" w:rsidRPr="00151FDD" w:rsidRDefault="000C0B95" w:rsidP="00151FDD">
      <w:pPr>
        <w:spacing w:line="480" w:lineRule="auto"/>
        <w:rPr>
          <w:rFonts w:ascii="Times New Roman" w:hAnsi="Times New Roman" w:cs="Times New Roman"/>
          <w:b/>
        </w:rPr>
        <w:sectPr w:rsidR="000C0B95" w:rsidRPr="00151FDD" w:rsidSect="000C0B95">
          <w:pgSz w:w="11906" w:h="16838"/>
          <w:pgMar w:top="1440" w:right="1440" w:bottom="1440" w:left="1440" w:header="708" w:footer="708" w:gutter="0"/>
          <w:cols w:space="708"/>
          <w:docGrid w:linePitch="360"/>
        </w:sectPr>
      </w:pPr>
    </w:p>
    <w:p w14:paraId="3F5E01F9" w14:textId="73AFFE26" w:rsidR="00C012E4" w:rsidRPr="00151FDD" w:rsidRDefault="000C0B95" w:rsidP="00151FDD">
      <w:pPr>
        <w:spacing w:line="480" w:lineRule="auto"/>
        <w:rPr>
          <w:rFonts w:ascii="Times New Roman" w:hAnsi="Times New Roman" w:cs="Times New Roman"/>
          <w:b/>
          <w:u w:val="single"/>
        </w:rPr>
      </w:pPr>
      <w:r w:rsidRPr="00151FDD">
        <w:rPr>
          <w:rFonts w:ascii="Times New Roman" w:hAnsi="Times New Roman" w:cs="Times New Roman"/>
          <w:b/>
          <w:u w:val="single"/>
        </w:rPr>
        <w:t>Table 1: Study Characteristics of Included Studies</w:t>
      </w:r>
    </w:p>
    <w:tbl>
      <w:tblPr>
        <w:tblStyle w:val="TableGrid"/>
        <w:tblW w:w="16302" w:type="dxa"/>
        <w:tblInd w:w="-1139" w:type="dxa"/>
        <w:tblLayout w:type="fixed"/>
        <w:tblLook w:val="04A0" w:firstRow="1" w:lastRow="0" w:firstColumn="1" w:lastColumn="0" w:noHBand="0" w:noVBand="1"/>
      </w:tblPr>
      <w:tblGrid>
        <w:gridCol w:w="2155"/>
        <w:gridCol w:w="2239"/>
        <w:gridCol w:w="1417"/>
        <w:gridCol w:w="992"/>
        <w:gridCol w:w="1134"/>
        <w:gridCol w:w="1985"/>
        <w:gridCol w:w="1985"/>
        <w:gridCol w:w="1276"/>
        <w:gridCol w:w="1559"/>
        <w:gridCol w:w="1560"/>
      </w:tblGrid>
      <w:tr w:rsidR="000C0B95" w:rsidRPr="00151FDD" w14:paraId="62C08531" w14:textId="77777777" w:rsidTr="000C0B95">
        <w:trPr>
          <w:trHeight w:val="135"/>
        </w:trPr>
        <w:tc>
          <w:tcPr>
            <w:tcW w:w="2155" w:type="dxa"/>
            <w:vMerge w:val="restart"/>
          </w:tcPr>
          <w:p w14:paraId="18C8BA4B" w14:textId="77777777" w:rsidR="000C0B95" w:rsidRPr="00151FDD" w:rsidRDefault="000C0B95" w:rsidP="00151FDD">
            <w:pPr>
              <w:spacing w:line="480" w:lineRule="auto"/>
              <w:ind w:right="165"/>
              <w:rPr>
                <w:rFonts w:ascii="Times New Roman" w:hAnsi="Times New Roman" w:cs="Times New Roman"/>
                <w:b/>
              </w:rPr>
            </w:pPr>
            <w:r w:rsidRPr="00151FDD">
              <w:rPr>
                <w:rFonts w:ascii="Times New Roman" w:hAnsi="Times New Roman" w:cs="Times New Roman"/>
                <w:b/>
              </w:rPr>
              <w:t>Author, Year</w:t>
            </w:r>
          </w:p>
        </w:tc>
        <w:tc>
          <w:tcPr>
            <w:tcW w:w="2239" w:type="dxa"/>
            <w:vMerge w:val="restart"/>
          </w:tcPr>
          <w:p w14:paraId="679F8BA3" w14:textId="77777777" w:rsidR="000C0B95" w:rsidRPr="00151FDD" w:rsidRDefault="000C0B95" w:rsidP="00151FDD">
            <w:pPr>
              <w:spacing w:line="480" w:lineRule="auto"/>
              <w:rPr>
                <w:rFonts w:ascii="Times New Roman" w:hAnsi="Times New Roman" w:cs="Times New Roman"/>
                <w:b/>
              </w:rPr>
            </w:pPr>
            <w:r w:rsidRPr="00151FDD">
              <w:rPr>
                <w:rFonts w:ascii="Times New Roman" w:hAnsi="Times New Roman" w:cs="Times New Roman"/>
                <w:b/>
              </w:rPr>
              <w:t>Population</w:t>
            </w:r>
          </w:p>
        </w:tc>
        <w:tc>
          <w:tcPr>
            <w:tcW w:w="1417" w:type="dxa"/>
            <w:vMerge w:val="restart"/>
          </w:tcPr>
          <w:p w14:paraId="6EBCD57D" w14:textId="77777777" w:rsidR="000C0B95" w:rsidRPr="00151FDD" w:rsidRDefault="000C0B95" w:rsidP="00151FDD">
            <w:pPr>
              <w:spacing w:line="480" w:lineRule="auto"/>
              <w:rPr>
                <w:rFonts w:ascii="Times New Roman" w:hAnsi="Times New Roman" w:cs="Times New Roman"/>
                <w:b/>
              </w:rPr>
            </w:pPr>
            <w:r w:rsidRPr="00151FDD">
              <w:rPr>
                <w:rFonts w:ascii="Times New Roman" w:hAnsi="Times New Roman" w:cs="Times New Roman"/>
                <w:b/>
              </w:rPr>
              <w:t>Country</w:t>
            </w:r>
          </w:p>
        </w:tc>
        <w:tc>
          <w:tcPr>
            <w:tcW w:w="2126" w:type="dxa"/>
            <w:gridSpan w:val="2"/>
          </w:tcPr>
          <w:p w14:paraId="5D56FE1D" w14:textId="77777777" w:rsidR="000C0B95" w:rsidRPr="00151FDD" w:rsidRDefault="000C0B95" w:rsidP="00151FDD">
            <w:pPr>
              <w:spacing w:line="480" w:lineRule="auto"/>
              <w:jc w:val="center"/>
              <w:rPr>
                <w:rFonts w:ascii="Times New Roman" w:hAnsi="Times New Roman" w:cs="Times New Roman"/>
                <w:b/>
              </w:rPr>
            </w:pPr>
            <w:r w:rsidRPr="00151FDD">
              <w:rPr>
                <w:rFonts w:ascii="Times New Roman" w:hAnsi="Times New Roman" w:cs="Times New Roman"/>
                <w:b/>
              </w:rPr>
              <w:t>Randomized (n)</w:t>
            </w:r>
          </w:p>
        </w:tc>
        <w:tc>
          <w:tcPr>
            <w:tcW w:w="1985" w:type="dxa"/>
            <w:vMerge w:val="restart"/>
          </w:tcPr>
          <w:p w14:paraId="6D5F9957" w14:textId="77777777" w:rsidR="000C0B95" w:rsidRPr="00151FDD" w:rsidRDefault="000C0B95" w:rsidP="00151FDD">
            <w:pPr>
              <w:spacing w:line="480" w:lineRule="auto"/>
              <w:rPr>
                <w:rFonts w:ascii="Times New Roman" w:hAnsi="Times New Roman" w:cs="Times New Roman"/>
                <w:b/>
              </w:rPr>
            </w:pPr>
            <w:r w:rsidRPr="00151FDD">
              <w:rPr>
                <w:rFonts w:ascii="Times New Roman" w:hAnsi="Times New Roman" w:cs="Times New Roman"/>
                <w:b/>
              </w:rPr>
              <w:t>Intervention</w:t>
            </w:r>
          </w:p>
          <w:p w14:paraId="078A93A6" w14:textId="77777777" w:rsidR="000C0B95" w:rsidRPr="00151FDD" w:rsidRDefault="000C0B95" w:rsidP="00151FDD">
            <w:pPr>
              <w:spacing w:line="480" w:lineRule="auto"/>
              <w:rPr>
                <w:rFonts w:ascii="Times New Roman" w:hAnsi="Times New Roman" w:cs="Times New Roman"/>
                <w:b/>
              </w:rPr>
            </w:pPr>
            <w:r w:rsidRPr="00151FDD">
              <w:rPr>
                <w:rFonts w:ascii="Times New Roman" w:hAnsi="Times New Roman" w:cs="Times New Roman"/>
                <w:b/>
              </w:rPr>
              <w:t>(type, dose)</w:t>
            </w:r>
          </w:p>
        </w:tc>
        <w:tc>
          <w:tcPr>
            <w:tcW w:w="1985" w:type="dxa"/>
            <w:vMerge w:val="restart"/>
          </w:tcPr>
          <w:p w14:paraId="6A4EF04A" w14:textId="77777777" w:rsidR="000C0B95" w:rsidRPr="00151FDD" w:rsidRDefault="000C0B95" w:rsidP="00151FDD">
            <w:pPr>
              <w:spacing w:line="480" w:lineRule="auto"/>
              <w:rPr>
                <w:rFonts w:ascii="Times New Roman" w:hAnsi="Times New Roman" w:cs="Times New Roman"/>
                <w:b/>
              </w:rPr>
            </w:pPr>
            <w:r w:rsidRPr="00151FDD">
              <w:rPr>
                <w:rFonts w:ascii="Times New Roman" w:hAnsi="Times New Roman" w:cs="Times New Roman"/>
                <w:b/>
              </w:rPr>
              <w:t>Control</w:t>
            </w:r>
          </w:p>
        </w:tc>
        <w:tc>
          <w:tcPr>
            <w:tcW w:w="1276" w:type="dxa"/>
            <w:vMerge w:val="restart"/>
          </w:tcPr>
          <w:p w14:paraId="71652E6E" w14:textId="77777777" w:rsidR="000C0B95" w:rsidRPr="00151FDD" w:rsidRDefault="000C0B95" w:rsidP="00151FDD">
            <w:pPr>
              <w:spacing w:line="480" w:lineRule="auto"/>
              <w:rPr>
                <w:rFonts w:ascii="Times New Roman" w:hAnsi="Times New Roman" w:cs="Times New Roman"/>
                <w:b/>
              </w:rPr>
            </w:pPr>
            <w:r w:rsidRPr="00151FDD">
              <w:rPr>
                <w:rFonts w:ascii="Times New Roman" w:hAnsi="Times New Roman" w:cs="Times New Roman"/>
                <w:b/>
              </w:rPr>
              <w:t>Follow up (months)</w:t>
            </w:r>
          </w:p>
        </w:tc>
        <w:tc>
          <w:tcPr>
            <w:tcW w:w="3119" w:type="dxa"/>
            <w:gridSpan w:val="2"/>
          </w:tcPr>
          <w:p w14:paraId="51B33336" w14:textId="77777777" w:rsidR="000C0B95" w:rsidRPr="00151FDD" w:rsidRDefault="000C0B95" w:rsidP="00151FDD">
            <w:pPr>
              <w:spacing w:line="480" w:lineRule="auto"/>
              <w:jc w:val="center"/>
              <w:rPr>
                <w:rFonts w:ascii="Times New Roman" w:hAnsi="Times New Roman" w:cs="Times New Roman"/>
                <w:b/>
              </w:rPr>
            </w:pPr>
            <w:r w:rsidRPr="00151FDD">
              <w:rPr>
                <w:rFonts w:ascii="Times New Roman" w:hAnsi="Times New Roman" w:cs="Times New Roman"/>
                <w:b/>
              </w:rPr>
              <w:t>Age</w:t>
            </w:r>
          </w:p>
        </w:tc>
      </w:tr>
      <w:tr w:rsidR="000C0B95" w:rsidRPr="00151FDD" w14:paraId="11321B33" w14:textId="77777777" w:rsidTr="000C0B95">
        <w:trPr>
          <w:trHeight w:val="135"/>
        </w:trPr>
        <w:tc>
          <w:tcPr>
            <w:tcW w:w="2155" w:type="dxa"/>
            <w:vMerge/>
          </w:tcPr>
          <w:p w14:paraId="0EC29C32" w14:textId="77777777" w:rsidR="000C0B95" w:rsidRPr="00151FDD" w:rsidRDefault="000C0B95" w:rsidP="00151FDD">
            <w:pPr>
              <w:spacing w:line="480" w:lineRule="auto"/>
              <w:rPr>
                <w:rFonts w:ascii="Times New Roman" w:hAnsi="Times New Roman" w:cs="Times New Roman"/>
              </w:rPr>
            </w:pPr>
          </w:p>
        </w:tc>
        <w:tc>
          <w:tcPr>
            <w:tcW w:w="2239" w:type="dxa"/>
            <w:vMerge/>
          </w:tcPr>
          <w:p w14:paraId="5AEED326" w14:textId="77777777" w:rsidR="000C0B95" w:rsidRPr="00151FDD" w:rsidRDefault="000C0B95" w:rsidP="00151FDD">
            <w:pPr>
              <w:spacing w:line="480" w:lineRule="auto"/>
              <w:rPr>
                <w:rFonts w:ascii="Times New Roman" w:hAnsi="Times New Roman" w:cs="Times New Roman"/>
              </w:rPr>
            </w:pPr>
          </w:p>
        </w:tc>
        <w:tc>
          <w:tcPr>
            <w:tcW w:w="1417" w:type="dxa"/>
            <w:vMerge/>
          </w:tcPr>
          <w:p w14:paraId="1727405C" w14:textId="77777777" w:rsidR="000C0B95" w:rsidRPr="00151FDD" w:rsidRDefault="000C0B95" w:rsidP="00151FDD">
            <w:pPr>
              <w:spacing w:line="480" w:lineRule="auto"/>
              <w:rPr>
                <w:rFonts w:ascii="Times New Roman" w:hAnsi="Times New Roman" w:cs="Times New Roman"/>
              </w:rPr>
            </w:pPr>
          </w:p>
        </w:tc>
        <w:tc>
          <w:tcPr>
            <w:tcW w:w="992" w:type="dxa"/>
          </w:tcPr>
          <w:p w14:paraId="57DCBDF2" w14:textId="77777777" w:rsidR="000C0B95" w:rsidRPr="00151FDD" w:rsidRDefault="000C0B95" w:rsidP="00151FDD">
            <w:pPr>
              <w:spacing w:line="480" w:lineRule="auto"/>
              <w:rPr>
                <w:rFonts w:ascii="Times New Roman" w:hAnsi="Times New Roman" w:cs="Times New Roman"/>
                <w:b/>
              </w:rPr>
            </w:pPr>
            <w:r w:rsidRPr="00151FDD">
              <w:rPr>
                <w:rFonts w:ascii="Times New Roman" w:hAnsi="Times New Roman" w:cs="Times New Roman"/>
                <w:b/>
              </w:rPr>
              <w:t>Control</w:t>
            </w:r>
          </w:p>
        </w:tc>
        <w:tc>
          <w:tcPr>
            <w:tcW w:w="1134" w:type="dxa"/>
          </w:tcPr>
          <w:p w14:paraId="4A6FD36A" w14:textId="77777777" w:rsidR="000C0B95" w:rsidRPr="00151FDD" w:rsidRDefault="000C0B95" w:rsidP="00151FDD">
            <w:pPr>
              <w:spacing w:line="480" w:lineRule="auto"/>
              <w:rPr>
                <w:rFonts w:ascii="Times New Roman" w:hAnsi="Times New Roman" w:cs="Times New Roman"/>
                <w:b/>
              </w:rPr>
            </w:pPr>
            <w:r w:rsidRPr="00151FDD">
              <w:rPr>
                <w:rFonts w:ascii="Times New Roman" w:hAnsi="Times New Roman" w:cs="Times New Roman"/>
                <w:b/>
              </w:rPr>
              <w:t>Vitamin K</w:t>
            </w:r>
          </w:p>
        </w:tc>
        <w:tc>
          <w:tcPr>
            <w:tcW w:w="1985" w:type="dxa"/>
            <w:vMerge/>
          </w:tcPr>
          <w:p w14:paraId="3F0E75EE" w14:textId="77777777" w:rsidR="000C0B95" w:rsidRPr="00151FDD" w:rsidRDefault="000C0B95" w:rsidP="00151FDD">
            <w:pPr>
              <w:spacing w:line="480" w:lineRule="auto"/>
              <w:rPr>
                <w:rFonts w:ascii="Times New Roman" w:hAnsi="Times New Roman" w:cs="Times New Roman"/>
                <w:b/>
              </w:rPr>
            </w:pPr>
          </w:p>
        </w:tc>
        <w:tc>
          <w:tcPr>
            <w:tcW w:w="1985" w:type="dxa"/>
            <w:vMerge/>
          </w:tcPr>
          <w:p w14:paraId="28CEFEEF" w14:textId="77777777" w:rsidR="000C0B95" w:rsidRPr="00151FDD" w:rsidRDefault="000C0B95" w:rsidP="00151FDD">
            <w:pPr>
              <w:spacing w:line="480" w:lineRule="auto"/>
              <w:rPr>
                <w:rFonts w:ascii="Times New Roman" w:hAnsi="Times New Roman" w:cs="Times New Roman"/>
                <w:b/>
              </w:rPr>
            </w:pPr>
          </w:p>
        </w:tc>
        <w:tc>
          <w:tcPr>
            <w:tcW w:w="1276" w:type="dxa"/>
            <w:vMerge/>
          </w:tcPr>
          <w:p w14:paraId="2816D7A4" w14:textId="77777777" w:rsidR="000C0B95" w:rsidRPr="00151FDD" w:rsidRDefault="000C0B95" w:rsidP="00151FDD">
            <w:pPr>
              <w:spacing w:line="480" w:lineRule="auto"/>
              <w:rPr>
                <w:rFonts w:ascii="Times New Roman" w:hAnsi="Times New Roman" w:cs="Times New Roman"/>
                <w:b/>
              </w:rPr>
            </w:pPr>
          </w:p>
        </w:tc>
        <w:tc>
          <w:tcPr>
            <w:tcW w:w="1559" w:type="dxa"/>
          </w:tcPr>
          <w:p w14:paraId="0F5B66A1" w14:textId="77777777" w:rsidR="000C0B95" w:rsidRPr="00151FDD" w:rsidRDefault="000C0B95" w:rsidP="00151FDD">
            <w:pPr>
              <w:spacing w:line="480" w:lineRule="auto"/>
              <w:rPr>
                <w:rFonts w:ascii="Times New Roman" w:hAnsi="Times New Roman" w:cs="Times New Roman"/>
                <w:b/>
              </w:rPr>
            </w:pPr>
            <w:r w:rsidRPr="00151FDD">
              <w:rPr>
                <w:rFonts w:ascii="Times New Roman" w:hAnsi="Times New Roman" w:cs="Times New Roman"/>
                <w:b/>
              </w:rPr>
              <w:t>Control</w:t>
            </w:r>
          </w:p>
        </w:tc>
        <w:tc>
          <w:tcPr>
            <w:tcW w:w="1560" w:type="dxa"/>
          </w:tcPr>
          <w:p w14:paraId="407CDCDF" w14:textId="77777777" w:rsidR="000C0B95" w:rsidRPr="00151FDD" w:rsidRDefault="000C0B95" w:rsidP="00151FDD">
            <w:pPr>
              <w:spacing w:line="480" w:lineRule="auto"/>
              <w:rPr>
                <w:rFonts w:ascii="Times New Roman" w:hAnsi="Times New Roman" w:cs="Times New Roman"/>
                <w:b/>
              </w:rPr>
            </w:pPr>
            <w:r w:rsidRPr="00151FDD">
              <w:rPr>
                <w:rFonts w:ascii="Times New Roman" w:hAnsi="Times New Roman" w:cs="Times New Roman"/>
                <w:b/>
              </w:rPr>
              <w:t>Vitamin K</w:t>
            </w:r>
          </w:p>
        </w:tc>
      </w:tr>
      <w:tr w:rsidR="000C0B95" w:rsidRPr="00151FDD" w14:paraId="02285721" w14:textId="77777777" w:rsidTr="000C0B95">
        <w:trPr>
          <w:trHeight w:val="135"/>
        </w:trPr>
        <w:tc>
          <w:tcPr>
            <w:tcW w:w="2155" w:type="dxa"/>
          </w:tcPr>
          <w:p w14:paraId="4A4A323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Binkley, 2009</w:t>
            </w:r>
          </w:p>
        </w:tc>
        <w:tc>
          <w:tcPr>
            <w:tcW w:w="2239" w:type="dxa"/>
          </w:tcPr>
          <w:p w14:paraId="1B764FA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w:t>
            </w:r>
          </w:p>
        </w:tc>
        <w:tc>
          <w:tcPr>
            <w:tcW w:w="1417" w:type="dxa"/>
          </w:tcPr>
          <w:p w14:paraId="24D9F54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America</w:t>
            </w:r>
          </w:p>
        </w:tc>
        <w:tc>
          <w:tcPr>
            <w:tcW w:w="992" w:type="dxa"/>
          </w:tcPr>
          <w:p w14:paraId="58A2C50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129</w:t>
            </w:r>
          </w:p>
        </w:tc>
        <w:tc>
          <w:tcPr>
            <w:tcW w:w="1134" w:type="dxa"/>
          </w:tcPr>
          <w:p w14:paraId="776DBED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126/126</w:t>
            </w:r>
          </w:p>
        </w:tc>
        <w:tc>
          <w:tcPr>
            <w:tcW w:w="1985" w:type="dxa"/>
          </w:tcPr>
          <w:p w14:paraId="484000E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315 mg</w:t>
            </w:r>
          </w:p>
          <w:p w14:paraId="5A6F3E8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200 IU</w:t>
            </w:r>
          </w:p>
          <w:p w14:paraId="78BE01F3" w14:textId="0A0314D1"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K1 – 1 mg/</w:t>
            </w:r>
            <w:r w:rsidR="002B0283" w:rsidRPr="00151FDD">
              <w:rPr>
                <w:rFonts w:ascii="Times New Roman" w:hAnsi="Times New Roman" w:cs="Times New Roman"/>
              </w:rPr>
              <w:t>MK-4</w:t>
            </w:r>
            <w:r w:rsidRPr="00151FDD">
              <w:rPr>
                <w:rFonts w:ascii="Times New Roman" w:hAnsi="Times New Roman" w:cs="Times New Roman"/>
              </w:rPr>
              <w:t xml:space="preserve"> - 45mg</w:t>
            </w:r>
          </w:p>
          <w:p w14:paraId="2C5DC9B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Matched placebo</w:t>
            </w:r>
          </w:p>
        </w:tc>
        <w:tc>
          <w:tcPr>
            <w:tcW w:w="1985" w:type="dxa"/>
          </w:tcPr>
          <w:p w14:paraId="2510C78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315 mg</w:t>
            </w:r>
          </w:p>
          <w:p w14:paraId="0FC4440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200 IU</w:t>
            </w:r>
          </w:p>
          <w:p w14:paraId="777308F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Matched placebos</w:t>
            </w:r>
          </w:p>
        </w:tc>
        <w:tc>
          <w:tcPr>
            <w:tcW w:w="1276" w:type="dxa"/>
          </w:tcPr>
          <w:p w14:paraId="132C346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tcPr>
          <w:p w14:paraId="21E2A497"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NR</w:t>
            </w:r>
          </w:p>
        </w:tc>
        <w:tc>
          <w:tcPr>
            <w:tcW w:w="1560" w:type="dxa"/>
          </w:tcPr>
          <w:p w14:paraId="0ED0FA8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NR</w:t>
            </w:r>
          </w:p>
        </w:tc>
      </w:tr>
      <w:tr w:rsidR="000C0B95" w:rsidRPr="00151FDD" w14:paraId="2B6EF31C" w14:textId="77777777" w:rsidTr="000C0B95">
        <w:trPr>
          <w:trHeight w:val="367"/>
        </w:trPr>
        <w:tc>
          <w:tcPr>
            <w:tcW w:w="2155" w:type="dxa"/>
            <w:vMerge w:val="restart"/>
          </w:tcPr>
          <w:p w14:paraId="60A33C0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Bolton-Smith, 2007</w:t>
            </w:r>
          </w:p>
          <w:p w14:paraId="71434E88" w14:textId="77777777" w:rsidR="000C0B95" w:rsidRPr="00151FDD" w:rsidRDefault="000C0B95" w:rsidP="00151FDD">
            <w:pPr>
              <w:spacing w:line="480" w:lineRule="auto"/>
              <w:rPr>
                <w:rFonts w:ascii="Times New Roman" w:hAnsi="Times New Roman" w:cs="Times New Roman"/>
              </w:rPr>
            </w:pPr>
          </w:p>
        </w:tc>
        <w:tc>
          <w:tcPr>
            <w:tcW w:w="2239" w:type="dxa"/>
            <w:vMerge w:val="restart"/>
          </w:tcPr>
          <w:p w14:paraId="3E28B4C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Healthy, female,  &gt;60 years</w:t>
            </w:r>
          </w:p>
        </w:tc>
        <w:tc>
          <w:tcPr>
            <w:tcW w:w="1417" w:type="dxa"/>
            <w:vMerge w:val="restart"/>
          </w:tcPr>
          <w:p w14:paraId="3AAB725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United Kingdom</w:t>
            </w:r>
          </w:p>
        </w:tc>
        <w:tc>
          <w:tcPr>
            <w:tcW w:w="992" w:type="dxa"/>
            <w:vMerge w:val="restart"/>
          </w:tcPr>
          <w:p w14:paraId="5E4E0A6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123</w:t>
            </w:r>
          </w:p>
          <w:p w14:paraId="72F133D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(61 + 62)</w:t>
            </w:r>
          </w:p>
        </w:tc>
        <w:tc>
          <w:tcPr>
            <w:tcW w:w="1134" w:type="dxa"/>
            <w:vMerge w:val="restart"/>
          </w:tcPr>
          <w:p w14:paraId="2A5E513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121</w:t>
            </w:r>
          </w:p>
          <w:p w14:paraId="7F5F697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(60+61)</w:t>
            </w:r>
          </w:p>
        </w:tc>
        <w:tc>
          <w:tcPr>
            <w:tcW w:w="1985" w:type="dxa"/>
          </w:tcPr>
          <w:p w14:paraId="0A5F334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K1 - 200 μg</w:t>
            </w:r>
          </w:p>
        </w:tc>
        <w:tc>
          <w:tcPr>
            <w:tcW w:w="1985" w:type="dxa"/>
          </w:tcPr>
          <w:p w14:paraId="013E4A37" w14:textId="07A62675"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P</w:t>
            </w:r>
            <w:r w:rsidR="000C0B95" w:rsidRPr="00151FDD">
              <w:rPr>
                <w:rFonts w:ascii="Times New Roman" w:hAnsi="Times New Roman" w:cs="Times New Roman"/>
              </w:rPr>
              <w:t>lacebo</w:t>
            </w:r>
          </w:p>
        </w:tc>
        <w:tc>
          <w:tcPr>
            <w:tcW w:w="1276" w:type="dxa"/>
            <w:vMerge w:val="restart"/>
          </w:tcPr>
          <w:p w14:paraId="4DB1CE4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 years</w:t>
            </w:r>
          </w:p>
        </w:tc>
        <w:tc>
          <w:tcPr>
            <w:tcW w:w="1559" w:type="dxa"/>
            <w:vMerge w:val="restart"/>
          </w:tcPr>
          <w:p w14:paraId="3943AA1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68.6 (67.7)</w:t>
            </w:r>
          </w:p>
        </w:tc>
        <w:tc>
          <w:tcPr>
            <w:tcW w:w="1560" w:type="dxa"/>
            <w:vMerge w:val="restart"/>
          </w:tcPr>
          <w:p w14:paraId="73E175B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67.8 (5.15)</w:t>
            </w:r>
          </w:p>
        </w:tc>
      </w:tr>
      <w:tr w:rsidR="000C0B95" w:rsidRPr="00151FDD" w14:paraId="4C549236" w14:textId="77777777" w:rsidTr="000C0B95">
        <w:trPr>
          <w:trHeight w:val="830"/>
        </w:trPr>
        <w:tc>
          <w:tcPr>
            <w:tcW w:w="2155" w:type="dxa"/>
            <w:vMerge/>
          </w:tcPr>
          <w:p w14:paraId="5A714107" w14:textId="77777777" w:rsidR="000C0B95" w:rsidRPr="00151FDD" w:rsidRDefault="000C0B95" w:rsidP="00151FDD">
            <w:pPr>
              <w:spacing w:line="480" w:lineRule="auto"/>
              <w:rPr>
                <w:rFonts w:ascii="Times New Roman" w:hAnsi="Times New Roman" w:cs="Times New Roman"/>
              </w:rPr>
            </w:pPr>
          </w:p>
        </w:tc>
        <w:tc>
          <w:tcPr>
            <w:tcW w:w="2239" w:type="dxa"/>
            <w:vMerge/>
          </w:tcPr>
          <w:p w14:paraId="45D88ACD" w14:textId="77777777" w:rsidR="000C0B95" w:rsidRPr="00151FDD" w:rsidRDefault="000C0B95" w:rsidP="00151FDD">
            <w:pPr>
              <w:spacing w:line="480" w:lineRule="auto"/>
              <w:rPr>
                <w:rFonts w:ascii="Times New Roman" w:hAnsi="Times New Roman" w:cs="Times New Roman"/>
              </w:rPr>
            </w:pPr>
          </w:p>
        </w:tc>
        <w:tc>
          <w:tcPr>
            <w:tcW w:w="1417" w:type="dxa"/>
            <w:vMerge/>
          </w:tcPr>
          <w:p w14:paraId="1F51AB79" w14:textId="77777777" w:rsidR="000C0B95" w:rsidRPr="00151FDD" w:rsidRDefault="000C0B95" w:rsidP="00151FDD">
            <w:pPr>
              <w:spacing w:line="480" w:lineRule="auto"/>
              <w:rPr>
                <w:rFonts w:ascii="Times New Roman" w:hAnsi="Times New Roman" w:cs="Times New Roman"/>
              </w:rPr>
            </w:pPr>
          </w:p>
        </w:tc>
        <w:tc>
          <w:tcPr>
            <w:tcW w:w="992" w:type="dxa"/>
            <w:vMerge/>
          </w:tcPr>
          <w:p w14:paraId="1B2C01FF" w14:textId="77777777" w:rsidR="000C0B95" w:rsidRPr="00151FDD" w:rsidRDefault="000C0B95" w:rsidP="00151FDD">
            <w:pPr>
              <w:spacing w:line="480" w:lineRule="auto"/>
              <w:rPr>
                <w:rFonts w:ascii="Times New Roman" w:hAnsi="Times New Roman" w:cs="Times New Roman"/>
              </w:rPr>
            </w:pPr>
          </w:p>
        </w:tc>
        <w:tc>
          <w:tcPr>
            <w:tcW w:w="1134" w:type="dxa"/>
            <w:vMerge/>
          </w:tcPr>
          <w:p w14:paraId="02556098" w14:textId="77777777" w:rsidR="000C0B95" w:rsidRPr="00151FDD" w:rsidRDefault="000C0B95" w:rsidP="00151FDD">
            <w:pPr>
              <w:spacing w:line="480" w:lineRule="auto"/>
              <w:rPr>
                <w:rFonts w:ascii="Times New Roman" w:hAnsi="Times New Roman" w:cs="Times New Roman"/>
              </w:rPr>
            </w:pPr>
          </w:p>
        </w:tc>
        <w:tc>
          <w:tcPr>
            <w:tcW w:w="1985" w:type="dxa"/>
          </w:tcPr>
          <w:p w14:paraId="2067493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K1 - 200 μg</w:t>
            </w:r>
          </w:p>
          <w:p w14:paraId="35716E7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10 μg</w:t>
            </w:r>
          </w:p>
          <w:p w14:paraId="5BA7E31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1000 mg</w:t>
            </w:r>
          </w:p>
          <w:p w14:paraId="52C08A21" w14:textId="77777777" w:rsidR="000C0B95" w:rsidRPr="00151FDD" w:rsidRDefault="000C0B95" w:rsidP="00151FDD">
            <w:pPr>
              <w:spacing w:line="480" w:lineRule="auto"/>
              <w:rPr>
                <w:rFonts w:ascii="Times New Roman" w:hAnsi="Times New Roman" w:cs="Times New Roman"/>
              </w:rPr>
            </w:pPr>
          </w:p>
        </w:tc>
        <w:tc>
          <w:tcPr>
            <w:tcW w:w="1985" w:type="dxa"/>
          </w:tcPr>
          <w:p w14:paraId="3F7FEF7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10 μg</w:t>
            </w:r>
          </w:p>
          <w:p w14:paraId="2A12ECD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1000 mg</w:t>
            </w:r>
          </w:p>
        </w:tc>
        <w:tc>
          <w:tcPr>
            <w:tcW w:w="1276" w:type="dxa"/>
            <w:vMerge/>
          </w:tcPr>
          <w:p w14:paraId="3314E5EC" w14:textId="77777777" w:rsidR="000C0B95" w:rsidRPr="00151FDD" w:rsidRDefault="000C0B95" w:rsidP="00151FDD">
            <w:pPr>
              <w:spacing w:line="480" w:lineRule="auto"/>
              <w:rPr>
                <w:rFonts w:ascii="Times New Roman" w:hAnsi="Times New Roman" w:cs="Times New Roman"/>
              </w:rPr>
            </w:pPr>
          </w:p>
        </w:tc>
        <w:tc>
          <w:tcPr>
            <w:tcW w:w="1559" w:type="dxa"/>
            <w:vMerge/>
          </w:tcPr>
          <w:p w14:paraId="43C56534" w14:textId="77777777" w:rsidR="000C0B95" w:rsidRPr="00151FDD" w:rsidRDefault="000C0B95" w:rsidP="00151FDD">
            <w:pPr>
              <w:spacing w:line="480" w:lineRule="auto"/>
              <w:rPr>
                <w:rFonts w:ascii="Times New Roman" w:hAnsi="Times New Roman" w:cs="Times New Roman"/>
              </w:rPr>
            </w:pPr>
          </w:p>
        </w:tc>
        <w:tc>
          <w:tcPr>
            <w:tcW w:w="1560" w:type="dxa"/>
            <w:vMerge/>
          </w:tcPr>
          <w:p w14:paraId="06C846E6" w14:textId="77777777" w:rsidR="000C0B95" w:rsidRPr="00151FDD" w:rsidRDefault="000C0B95" w:rsidP="00151FDD">
            <w:pPr>
              <w:spacing w:line="480" w:lineRule="auto"/>
              <w:rPr>
                <w:rFonts w:ascii="Times New Roman" w:hAnsi="Times New Roman" w:cs="Times New Roman"/>
              </w:rPr>
            </w:pPr>
          </w:p>
        </w:tc>
      </w:tr>
      <w:tr w:rsidR="000C0B95" w:rsidRPr="00151FDD" w14:paraId="672C3F85" w14:textId="77777777" w:rsidTr="000C0B95">
        <w:trPr>
          <w:trHeight w:val="135"/>
        </w:trPr>
        <w:tc>
          <w:tcPr>
            <w:tcW w:w="2155" w:type="dxa"/>
          </w:tcPr>
          <w:p w14:paraId="637A055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Booth et al, 2008</w:t>
            </w:r>
          </w:p>
        </w:tc>
        <w:tc>
          <w:tcPr>
            <w:tcW w:w="2239" w:type="dxa"/>
          </w:tcPr>
          <w:p w14:paraId="5B2BF81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 xml:space="preserve">Healthy, postmenopausal Females and males between 60-80 years </w:t>
            </w:r>
          </w:p>
        </w:tc>
        <w:tc>
          <w:tcPr>
            <w:tcW w:w="1417" w:type="dxa"/>
          </w:tcPr>
          <w:p w14:paraId="40D9F64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America</w:t>
            </w:r>
          </w:p>
        </w:tc>
        <w:tc>
          <w:tcPr>
            <w:tcW w:w="992" w:type="dxa"/>
          </w:tcPr>
          <w:p w14:paraId="04CAE7A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236</w:t>
            </w:r>
          </w:p>
        </w:tc>
        <w:tc>
          <w:tcPr>
            <w:tcW w:w="1134" w:type="dxa"/>
          </w:tcPr>
          <w:p w14:paraId="7725B8E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238</w:t>
            </w:r>
          </w:p>
        </w:tc>
        <w:tc>
          <w:tcPr>
            <w:tcW w:w="1985" w:type="dxa"/>
          </w:tcPr>
          <w:p w14:paraId="7D342BF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10 µg</w:t>
            </w:r>
          </w:p>
          <w:p w14:paraId="5587BB3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600 mg</w:t>
            </w:r>
          </w:p>
          <w:p w14:paraId="5325D2A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K1 - 500 µg</w:t>
            </w:r>
          </w:p>
        </w:tc>
        <w:tc>
          <w:tcPr>
            <w:tcW w:w="1985" w:type="dxa"/>
          </w:tcPr>
          <w:p w14:paraId="6D0FD1F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10 µg</w:t>
            </w:r>
          </w:p>
          <w:p w14:paraId="12F70DD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600 mg</w:t>
            </w:r>
          </w:p>
          <w:p w14:paraId="2ADB60A7" w14:textId="77777777" w:rsidR="000C0B95" w:rsidRPr="00151FDD" w:rsidRDefault="000C0B95" w:rsidP="00151FDD">
            <w:pPr>
              <w:spacing w:line="480" w:lineRule="auto"/>
              <w:rPr>
                <w:rFonts w:ascii="Times New Roman" w:hAnsi="Times New Roman" w:cs="Times New Roman"/>
              </w:rPr>
            </w:pPr>
          </w:p>
        </w:tc>
        <w:tc>
          <w:tcPr>
            <w:tcW w:w="1276" w:type="dxa"/>
          </w:tcPr>
          <w:p w14:paraId="3D17B53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3 years</w:t>
            </w:r>
          </w:p>
        </w:tc>
        <w:tc>
          <w:tcPr>
            <w:tcW w:w="1559" w:type="dxa"/>
          </w:tcPr>
          <w:p w14:paraId="518F006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68.4 (6)</w:t>
            </w:r>
          </w:p>
        </w:tc>
        <w:tc>
          <w:tcPr>
            <w:tcW w:w="1560" w:type="dxa"/>
          </w:tcPr>
          <w:p w14:paraId="7610377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68.4 (6)</w:t>
            </w:r>
          </w:p>
        </w:tc>
      </w:tr>
      <w:tr w:rsidR="000C0B95" w:rsidRPr="00151FDD" w14:paraId="40F956A2" w14:textId="77777777" w:rsidTr="000C0B95">
        <w:trPr>
          <w:trHeight w:val="612"/>
        </w:trPr>
        <w:tc>
          <w:tcPr>
            <w:tcW w:w="2155" w:type="dxa"/>
            <w:vMerge w:val="restart"/>
          </w:tcPr>
          <w:p w14:paraId="278DBE30"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Braam, 2003 (a)</w:t>
            </w:r>
          </w:p>
        </w:tc>
        <w:tc>
          <w:tcPr>
            <w:tcW w:w="2239" w:type="dxa"/>
            <w:vMerge w:val="restart"/>
          </w:tcPr>
          <w:p w14:paraId="03C60E5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Healthy, postmenopausal, Female</w:t>
            </w:r>
          </w:p>
        </w:tc>
        <w:tc>
          <w:tcPr>
            <w:tcW w:w="1417" w:type="dxa"/>
            <w:vMerge w:val="restart"/>
          </w:tcPr>
          <w:p w14:paraId="60218782"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The Netherlands</w:t>
            </w:r>
          </w:p>
        </w:tc>
        <w:tc>
          <w:tcPr>
            <w:tcW w:w="992" w:type="dxa"/>
            <w:vMerge w:val="restart"/>
          </w:tcPr>
          <w:p w14:paraId="015866E3"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122</w:t>
            </w:r>
          </w:p>
          <w:p w14:paraId="376FD214"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(61+61)</w:t>
            </w:r>
          </w:p>
        </w:tc>
        <w:tc>
          <w:tcPr>
            <w:tcW w:w="1134" w:type="dxa"/>
            <w:vMerge w:val="restart"/>
          </w:tcPr>
          <w:p w14:paraId="57DB2B46"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66</w:t>
            </w:r>
          </w:p>
        </w:tc>
        <w:tc>
          <w:tcPr>
            <w:tcW w:w="1985" w:type="dxa"/>
            <w:vMerge w:val="restart"/>
          </w:tcPr>
          <w:p w14:paraId="0E17F1DA"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 xml:space="preserve">Ca – 500 mg </w:t>
            </w:r>
          </w:p>
          <w:p w14:paraId="47A5EE5E"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Zn – 10 mg</w:t>
            </w:r>
          </w:p>
          <w:p w14:paraId="43B67280"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Mag – 150 mg</w:t>
            </w:r>
          </w:p>
          <w:p w14:paraId="495376FC"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VD -  8 μg</w:t>
            </w:r>
          </w:p>
          <w:p w14:paraId="22087D43"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K1 – 1 mg</w:t>
            </w:r>
          </w:p>
        </w:tc>
        <w:tc>
          <w:tcPr>
            <w:tcW w:w="1985" w:type="dxa"/>
          </w:tcPr>
          <w:p w14:paraId="3ABA3367"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 xml:space="preserve">Ca – 500 mg </w:t>
            </w:r>
          </w:p>
          <w:p w14:paraId="1452DBE0"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Zn – 10 mg</w:t>
            </w:r>
          </w:p>
          <w:p w14:paraId="49C9D19A"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Mag – 150 mg</w:t>
            </w:r>
          </w:p>
          <w:p w14:paraId="5E7AE7BF"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VD -  8 μg</w:t>
            </w:r>
          </w:p>
        </w:tc>
        <w:tc>
          <w:tcPr>
            <w:tcW w:w="1276" w:type="dxa"/>
            <w:vMerge w:val="restart"/>
          </w:tcPr>
          <w:p w14:paraId="2C196C52"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3 years</w:t>
            </w:r>
          </w:p>
        </w:tc>
        <w:tc>
          <w:tcPr>
            <w:tcW w:w="1559" w:type="dxa"/>
            <w:vMerge w:val="restart"/>
          </w:tcPr>
          <w:p w14:paraId="665D48C6"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55.1 (2.9)</w:t>
            </w:r>
          </w:p>
        </w:tc>
        <w:tc>
          <w:tcPr>
            <w:tcW w:w="1560" w:type="dxa"/>
            <w:vMerge w:val="restart"/>
          </w:tcPr>
          <w:p w14:paraId="23BDBC9B"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55.3 (2.8)</w:t>
            </w:r>
          </w:p>
        </w:tc>
      </w:tr>
      <w:tr w:rsidR="000C0B95" w:rsidRPr="00151FDD" w14:paraId="3C27138D" w14:textId="77777777" w:rsidTr="000C0B95">
        <w:trPr>
          <w:trHeight w:val="611"/>
        </w:trPr>
        <w:tc>
          <w:tcPr>
            <w:tcW w:w="2155" w:type="dxa"/>
            <w:vMerge/>
          </w:tcPr>
          <w:p w14:paraId="387D53E7" w14:textId="77777777" w:rsidR="000C0B95" w:rsidRPr="00151FDD" w:rsidRDefault="000C0B95" w:rsidP="00151FDD">
            <w:pPr>
              <w:spacing w:line="480" w:lineRule="auto"/>
              <w:jc w:val="both"/>
              <w:rPr>
                <w:rFonts w:ascii="Times New Roman" w:hAnsi="Times New Roman" w:cs="Times New Roman"/>
              </w:rPr>
            </w:pPr>
          </w:p>
        </w:tc>
        <w:tc>
          <w:tcPr>
            <w:tcW w:w="2239" w:type="dxa"/>
            <w:vMerge/>
          </w:tcPr>
          <w:p w14:paraId="3B089099" w14:textId="77777777" w:rsidR="000C0B95" w:rsidRPr="00151FDD" w:rsidRDefault="000C0B95" w:rsidP="00151FDD">
            <w:pPr>
              <w:spacing w:line="480" w:lineRule="auto"/>
              <w:rPr>
                <w:rFonts w:ascii="Times New Roman" w:hAnsi="Times New Roman" w:cs="Times New Roman"/>
              </w:rPr>
            </w:pPr>
          </w:p>
        </w:tc>
        <w:tc>
          <w:tcPr>
            <w:tcW w:w="1417" w:type="dxa"/>
            <w:vMerge/>
          </w:tcPr>
          <w:p w14:paraId="52A00297" w14:textId="77777777" w:rsidR="000C0B95" w:rsidRPr="00151FDD" w:rsidRDefault="000C0B95" w:rsidP="00151FDD">
            <w:pPr>
              <w:spacing w:line="480" w:lineRule="auto"/>
              <w:jc w:val="both"/>
              <w:rPr>
                <w:rFonts w:ascii="Times New Roman" w:hAnsi="Times New Roman" w:cs="Times New Roman"/>
              </w:rPr>
            </w:pPr>
          </w:p>
        </w:tc>
        <w:tc>
          <w:tcPr>
            <w:tcW w:w="992" w:type="dxa"/>
            <w:vMerge/>
          </w:tcPr>
          <w:p w14:paraId="5F903FDB" w14:textId="77777777" w:rsidR="000C0B95" w:rsidRPr="00151FDD" w:rsidRDefault="000C0B95" w:rsidP="00151FDD">
            <w:pPr>
              <w:spacing w:line="480" w:lineRule="auto"/>
              <w:jc w:val="both"/>
              <w:rPr>
                <w:rFonts w:ascii="Times New Roman" w:hAnsi="Times New Roman" w:cs="Times New Roman"/>
              </w:rPr>
            </w:pPr>
          </w:p>
        </w:tc>
        <w:tc>
          <w:tcPr>
            <w:tcW w:w="1134" w:type="dxa"/>
            <w:vMerge/>
          </w:tcPr>
          <w:p w14:paraId="3BEEAF11" w14:textId="77777777" w:rsidR="000C0B95" w:rsidRPr="00151FDD" w:rsidRDefault="000C0B95" w:rsidP="00151FDD">
            <w:pPr>
              <w:spacing w:line="480" w:lineRule="auto"/>
              <w:jc w:val="both"/>
              <w:rPr>
                <w:rFonts w:ascii="Times New Roman" w:hAnsi="Times New Roman" w:cs="Times New Roman"/>
              </w:rPr>
            </w:pPr>
          </w:p>
        </w:tc>
        <w:tc>
          <w:tcPr>
            <w:tcW w:w="1985" w:type="dxa"/>
            <w:vMerge/>
          </w:tcPr>
          <w:p w14:paraId="4EBEF857" w14:textId="77777777" w:rsidR="000C0B95" w:rsidRPr="00151FDD" w:rsidRDefault="000C0B95" w:rsidP="00151FDD">
            <w:pPr>
              <w:spacing w:line="480" w:lineRule="auto"/>
              <w:jc w:val="both"/>
              <w:rPr>
                <w:rFonts w:ascii="Times New Roman" w:hAnsi="Times New Roman" w:cs="Times New Roman"/>
              </w:rPr>
            </w:pPr>
          </w:p>
        </w:tc>
        <w:tc>
          <w:tcPr>
            <w:tcW w:w="1985" w:type="dxa"/>
          </w:tcPr>
          <w:p w14:paraId="0F4A014B"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Placebo</w:t>
            </w:r>
          </w:p>
        </w:tc>
        <w:tc>
          <w:tcPr>
            <w:tcW w:w="1276" w:type="dxa"/>
            <w:vMerge/>
          </w:tcPr>
          <w:p w14:paraId="25204C00" w14:textId="77777777" w:rsidR="000C0B95" w:rsidRPr="00151FDD" w:rsidRDefault="000C0B95" w:rsidP="00151FDD">
            <w:pPr>
              <w:spacing w:line="480" w:lineRule="auto"/>
              <w:jc w:val="both"/>
              <w:rPr>
                <w:rFonts w:ascii="Times New Roman" w:hAnsi="Times New Roman" w:cs="Times New Roman"/>
              </w:rPr>
            </w:pPr>
          </w:p>
        </w:tc>
        <w:tc>
          <w:tcPr>
            <w:tcW w:w="1559" w:type="dxa"/>
            <w:vMerge/>
          </w:tcPr>
          <w:p w14:paraId="631066DA" w14:textId="77777777" w:rsidR="000C0B95" w:rsidRPr="00151FDD" w:rsidRDefault="000C0B95" w:rsidP="00151FDD">
            <w:pPr>
              <w:spacing w:line="480" w:lineRule="auto"/>
              <w:jc w:val="both"/>
              <w:rPr>
                <w:rFonts w:ascii="Times New Roman" w:hAnsi="Times New Roman" w:cs="Times New Roman"/>
              </w:rPr>
            </w:pPr>
          </w:p>
        </w:tc>
        <w:tc>
          <w:tcPr>
            <w:tcW w:w="1560" w:type="dxa"/>
            <w:vMerge/>
          </w:tcPr>
          <w:p w14:paraId="0746A4A5" w14:textId="77777777" w:rsidR="000C0B95" w:rsidRPr="00151FDD" w:rsidRDefault="000C0B95" w:rsidP="00151FDD">
            <w:pPr>
              <w:spacing w:line="480" w:lineRule="auto"/>
              <w:jc w:val="both"/>
              <w:rPr>
                <w:rFonts w:ascii="Times New Roman" w:hAnsi="Times New Roman" w:cs="Times New Roman"/>
              </w:rPr>
            </w:pPr>
          </w:p>
        </w:tc>
      </w:tr>
      <w:tr w:rsidR="000C0B95" w:rsidRPr="00151FDD" w14:paraId="0DFBA799" w14:textId="77777777" w:rsidTr="000C0B95">
        <w:trPr>
          <w:trHeight w:val="135"/>
        </w:trPr>
        <w:tc>
          <w:tcPr>
            <w:tcW w:w="2155" w:type="dxa"/>
          </w:tcPr>
          <w:p w14:paraId="4225D83F"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Braam, 2003 (b)</w:t>
            </w:r>
          </w:p>
        </w:tc>
        <w:tc>
          <w:tcPr>
            <w:tcW w:w="2239" w:type="dxa"/>
          </w:tcPr>
          <w:p w14:paraId="40E5C26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Female Endurance athletes</w:t>
            </w:r>
          </w:p>
        </w:tc>
        <w:tc>
          <w:tcPr>
            <w:tcW w:w="1417" w:type="dxa"/>
          </w:tcPr>
          <w:p w14:paraId="4960ABC2"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North Europe</w:t>
            </w:r>
          </w:p>
        </w:tc>
        <w:tc>
          <w:tcPr>
            <w:tcW w:w="992" w:type="dxa"/>
          </w:tcPr>
          <w:p w14:paraId="1CAA1B5A"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56</w:t>
            </w:r>
          </w:p>
        </w:tc>
        <w:tc>
          <w:tcPr>
            <w:tcW w:w="1134" w:type="dxa"/>
          </w:tcPr>
          <w:p w14:paraId="44E8186C"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59</w:t>
            </w:r>
          </w:p>
        </w:tc>
        <w:tc>
          <w:tcPr>
            <w:tcW w:w="1985" w:type="dxa"/>
          </w:tcPr>
          <w:p w14:paraId="16FDC114"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K1 – 10 mg</w:t>
            </w:r>
          </w:p>
        </w:tc>
        <w:tc>
          <w:tcPr>
            <w:tcW w:w="1985" w:type="dxa"/>
          </w:tcPr>
          <w:p w14:paraId="1FE4C794" w14:textId="352D84EE" w:rsidR="000C0B95" w:rsidRPr="00151FDD" w:rsidRDefault="009627AC" w:rsidP="00151FDD">
            <w:pPr>
              <w:spacing w:line="480" w:lineRule="auto"/>
              <w:jc w:val="both"/>
              <w:rPr>
                <w:rFonts w:ascii="Times New Roman" w:hAnsi="Times New Roman" w:cs="Times New Roman"/>
              </w:rPr>
            </w:pPr>
            <w:r w:rsidRPr="00151FDD">
              <w:rPr>
                <w:rFonts w:ascii="Times New Roman" w:hAnsi="Times New Roman" w:cs="Times New Roman"/>
              </w:rPr>
              <w:t>P</w:t>
            </w:r>
            <w:r w:rsidR="000C0B95" w:rsidRPr="00151FDD">
              <w:rPr>
                <w:rFonts w:ascii="Times New Roman" w:hAnsi="Times New Roman" w:cs="Times New Roman"/>
              </w:rPr>
              <w:t>lacebo</w:t>
            </w:r>
          </w:p>
        </w:tc>
        <w:tc>
          <w:tcPr>
            <w:tcW w:w="1276" w:type="dxa"/>
          </w:tcPr>
          <w:p w14:paraId="26C92BCB"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2 years</w:t>
            </w:r>
          </w:p>
        </w:tc>
        <w:tc>
          <w:tcPr>
            <w:tcW w:w="1559" w:type="dxa"/>
          </w:tcPr>
          <w:p w14:paraId="0EA1D8F9"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NR</w:t>
            </w:r>
          </w:p>
        </w:tc>
        <w:tc>
          <w:tcPr>
            <w:tcW w:w="1560" w:type="dxa"/>
          </w:tcPr>
          <w:p w14:paraId="720D9435"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NR</w:t>
            </w:r>
          </w:p>
        </w:tc>
      </w:tr>
      <w:tr w:rsidR="000C0B95" w:rsidRPr="00151FDD" w14:paraId="3D8E5EE5" w14:textId="77777777" w:rsidTr="000C0B95">
        <w:trPr>
          <w:trHeight w:val="135"/>
        </w:trPr>
        <w:tc>
          <w:tcPr>
            <w:tcW w:w="2155" w:type="dxa"/>
          </w:tcPr>
          <w:p w14:paraId="0A59534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Cheung et al, 2008</w:t>
            </w:r>
          </w:p>
        </w:tc>
        <w:tc>
          <w:tcPr>
            <w:tcW w:w="2239" w:type="dxa"/>
          </w:tcPr>
          <w:p w14:paraId="1FDBA0B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osteopenic, Female</w:t>
            </w:r>
          </w:p>
        </w:tc>
        <w:tc>
          <w:tcPr>
            <w:tcW w:w="1417" w:type="dxa"/>
          </w:tcPr>
          <w:p w14:paraId="47B10D2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Canada</w:t>
            </w:r>
          </w:p>
        </w:tc>
        <w:tc>
          <w:tcPr>
            <w:tcW w:w="992" w:type="dxa"/>
          </w:tcPr>
          <w:p w14:paraId="6E52835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223</w:t>
            </w:r>
          </w:p>
        </w:tc>
        <w:tc>
          <w:tcPr>
            <w:tcW w:w="1134" w:type="dxa"/>
          </w:tcPr>
          <w:p w14:paraId="6E86335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217</w:t>
            </w:r>
          </w:p>
        </w:tc>
        <w:tc>
          <w:tcPr>
            <w:tcW w:w="1985" w:type="dxa"/>
          </w:tcPr>
          <w:p w14:paraId="2D6D79F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800 IU</w:t>
            </w:r>
          </w:p>
          <w:p w14:paraId="5BED947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1,500 mg</w:t>
            </w:r>
          </w:p>
          <w:p w14:paraId="44662E0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K1 – 5 mg</w:t>
            </w:r>
          </w:p>
        </w:tc>
        <w:tc>
          <w:tcPr>
            <w:tcW w:w="1985" w:type="dxa"/>
          </w:tcPr>
          <w:p w14:paraId="1F00288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800 IU</w:t>
            </w:r>
          </w:p>
          <w:p w14:paraId="6420353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1,500 mg</w:t>
            </w:r>
          </w:p>
          <w:p w14:paraId="42A634D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Placebo</w:t>
            </w:r>
          </w:p>
        </w:tc>
        <w:tc>
          <w:tcPr>
            <w:tcW w:w="1276" w:type="dxa"/>
          </w:tcPr>
          <w:p w14:paraId="7D46800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 years (ext to 4)</w:t>
            </w:r>
          </w:p>
        </w:tc>
        <w:tc>
          <w:tcPr>
            <w:tcW w:w="1559" w:type="dxa"/>
          </w:tcPr>
          <w:p w14:paraId="14AAC83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59.2</w:t>
            </w:r>
          </w:p>
        </w:tc>
        <w:tc>
          <w:tcPr>
            <w:tcW w:w="1560" w:type="dxa"/>
          </w:tcPr>
          <w:p w14:paraId="76D0A67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58.9</w:t>
            </w:r>
          </w:p>
        </w:tc>
      </w:tr>
      <w:tr w:rsidR="000C0B95" w:rsidRPr="00151FDD" w14:paraId="575DD2DE" w14:textId="77777777" w:rsidTr="000C0B95">
        <w:trPr>
          <w:trHeight w:val="135"/>
        </w:trPr>
        <w:tc>
          <w:tcPr>
            <w:tcW w:w="2155" w:type="dxa"/>
          </w:tcPr>
          <w:p w14:paraId="19DB5E3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Emaus et al, 2010</w:t>
            </w:r>
          </w:p>
        </w:tc>
        <w:tc>
          <w:tcPr>
            <w:tcW w:w="2239" w:type="dxa"/>
          </w:tcPr>
          <w:p w14:paraId="0FBA5AD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Healthy, postmenopausal, Female</w:t>
            </w:r>
          </w:p>
        </w:tc>
        <w:tc>
          <w:tcPr>
            <w:tcW w:w="1417" w:type="dxa"/>
          </w:tcPr>
          <w:p w14:paraId="7B3AE0E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Norway</w:t>
            </w:r>
          </w:p>
        </w:tc>
        <w:tc>
          <w:tcPr>
            <w:tcW w:w="992" w:type="dxa"/>
          </w:tcPr>
          <w:p w14:paraId="1CD3347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167</w:t>
            </w:r>
          </w:p>
        </w:tc>
        <w:tc>
          <w:tcPr>
            <w:tcW w:w="1134" w:type="dxa"/>
          </w:tcPr>
          <w:p w14:paraId="6D8FBF2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167</w:t>
            </w:r>
          </w:p>
        </w:tc>
        <w:tc>
          <w:tcPr>
            <w:tcW w:w="1985" w:type="dxa"/>
          </w:tcPr>
          <w:p w14:paraId="3EA5D8F2" w14:textId="0386574D" w:rsidR="000C0B95" w:rsidRPr="00151FDD" w:rsidRDefault="002B0283" w:rsidP="00151FDD">
            <w:pPr>
              <w:spacing w:line="480" w:lineRule="auto"/>
              <w:rPr>
                <w:rFonts w:ascii="Times New Roman" w:hAnsi="Times New Roman" w:cs="Times New Roman"/>
              </w:rPr>
            </w:pPr>
            <w:r w:rsidRPr="00151FDD">
              <w:rPr>
                <w:rFonts w:ascii="Times New Roman" w:hAnsi="Times New Roman" w:cs="Times New Roman"/>
              </w:rPr>
              <w:t>MK-7</w:t>
            </w:r>
            <w:r w:rsidR="000C0B95" w:rsidRPr="00151FDD">
              <w:rPr>
                <w:rFonts w:ascii="Times New Roman" w:hAnsi="Times New Roman" w:cs="Times New Roman"/>
              </w:rPr>
              <w:t xml:space="preserve"> capsule – 360 µg</w:t>
            </w:r>
          </w:p>
        </w:tc>
        <w:tc>
          <w:tcPr>
            <w:tcW w:w="1985" w:type="dxa"/>
          </w:tcPr>
          <w:p w14:paraId="7B808D5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Placebo capsule</w:t>
            </w:r>
          </w:p>
        </w:tc>
        <w:tc>
          <w:tcPr>
            <w:tcW w:w="1276" w:type="dxa"/>
          </w:tcPr>
          <w:p w14:paraId="0DBBED4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tcPr>
          <w:p w14:paraId="7D8A4AC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54.2 (2.5)</w:t>
            </w:r>
          </w:p>
        </w:tc>
        <w:tc>
          <w:tcPr>
            <w:tcW w:w="1560" w:type="dxa"/>
          </w:tcPr>
          <w:p w14:paraId="3D649967"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54.7 (2.5)</w:t>
            </w:r>
          </w:p>
        </w:tc>
      </w:tr>
      <w:tr w:rsidR="000C0B95" w:rsidRPr="00151FDD" w14:paraId="09599701" w14:textId="77777777" w:rsidTr="000C0B95">
        <w:trPr>
          <w:trHeight w:val="135"/>
        </w:trPr>
        <w:tc>
          <w:tcPr>
            <w:tcW w:w="2155" w:type="dxa"/>
          </w:tcPr>
          <w:p w14:paraId="456F6F4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Forli et al, 2010</w:t>
            </w:r>
          </w:p>
        </w:tc>
        <w:tc>
          <w:tcPr>
            <w:tcW w:w="2239" w:type="dxa"/>
          </w:tcPr>
          <w:p w14:paraId="5F0DE95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Transplant Patients</w:t>
            </w:r>
          </w:p>
        </w:tc>
        <w:tc>
          <w:tcPr>
            <w:tcW w:w="1417" w:type="dxa"/>
          </w:tcPr>
          <w:p w14:paraId="33BC841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Norway</w:t>
            </w:r>
          </w:p>
        </w:tc>
        <w:tc>
          <w:tcPr>
            <w:tcW w:w="992" w:type="dxa"/>
          </w:tcPr>
          <w:p w14:paraId="6223707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48</w:t>
            </w:r>
          </w:p>
        </w:tc>
        <w:tc>
          <w:tcPr>
            <w:tcW w:w="1134" w:type="dxa"/>
          </w:tcPr>
          <w:p w14:paraId="049F765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46</w:t>
            </w:r>
          </w:p>
        </w:tc>
        <w:tc>
          <w:tcPr>
            <w:tcW w:w="1985" w:type="dxa"/>
          </w:tcPr>
          <w:p w14:paraId="748B453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10 - 20 µg</w:t>
            </w:r>
          </w:p>
          <w:p w14:paraId="1DEB1A8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–1000 mg</w:t>
            </w:r>
          </w:p>
          <w:p w14:paraId="5F64CAA9" w14:textId="72C1E7F5" w:rsidR="000C0B95" w:rsidRPr="00151FDD" w:rsidRDefault="002B0283" w:rsidP="00151FDD">
            <w:pPr>
              <w:spacing w:line="480" w:lineRule="auto"/>
              <w:rPr>
                <w:rFonts w:ascii="Times New Roman" w:hAnsi="Times New Roman" w:cs="Times New Roman"/>
              </w:rPr>
            </w:pPr>
            <w:r w:rsidRPr="00151FDD">
              <w:rPr>
                <w:rFonts w:ascii="Times New Roman" w:hAnsi="Times New Roman" w:cs="Times New Roman"/>
              </w:rPr>
              <w:t>MK-7</w:t>
            </w:r>
            <w:r w:rsidR="000C0B95" w:rsidRPr="00151FDD">
              <w:rPr>
                <w:rFonts w:ascii="Times New Roman" w:hAnsi="Times New Roman" w:cs="Times New Roman"/>
              </w:rPr>
              <w:t xml:space="preserve"> – 180 µg</w:t>
            </w:r>
          </w:p>
        </w:tc>
        <w:tc>
          <w:tcPr>
            <w:tcW w:w="1985" w:type="dxa"/>
          </w:tcPr>
          <w:p w14:paraId="38BFA2A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10 - 20 µg</w:t>
            </w:r>
          </w:p>
          <w:p w14:paraId="2ACF40F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–1000 mg</w:t>
            </w:r>
          </w:p>
          <w:p w14:paraId="6BFC70AA" w14:textId="77777777" w:rsidR="000C0B95" w:rsidRPr="00151FDD" w:rsidRDefault="000C0B95" w:rsidP="00151FDD">
            <w:pPr>
              <w:spacing w:line="480" w:lineRule="auto"/>
              <w:rPr>
                <w:rFonts w:ascii="Times New Roman" w:hAnsi="Times New Roman" w:cs="Times New Roman"/>
              </w:rPr>
            </w:pPr>
          </w:p>
        </w:tc>
        <w:tc>
          <w:tcPr>
            <w:tcW w:w="1276" w:type="dxa"/>
          </w:tcPr>
          <w:p w14:paraId="4E7B0C4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tcPr>
          <w:p w14:paraId="6193475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NR</w:t>
            </w:r>
          </w:p>
        </w:tc>
        <w:tc>
          <w:tcPr>
            <w:tcW w:w="1560" w:type="dxa"/>
          </w:tcPr>
          <w:p w14:paraId="6A24303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NR</w:t>
            </w:r>
          </w:p>
        </w:tc>
      </w:tr>
      <w:tr w:rsidR="000C0B95" w:rsidRPr="00151FDD" w14:paraId="33907573" w14:textId="77777777" w:rsidTr="000C0B95">
        <w:trPr>
          <w:trHeight w:val="135"/>
        </w:trPr>
        <w:tc>
          <w:tcPr>
            <w:tcW w:w="2155" w:type="dxa"/>
          </w:tcPr>
          <w:p w14:paraId="4D02B49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Gleeson, 2004</w:t>
            </w:r>
          </w:p>
          <w:p w14:paraId="7BD7CE2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(abstract only)</w:t>
            </w:r>
          </w:p>
        </w:tc>
        <w:tc>
          <w:tcPr>
            <w:tcW w:w="2239" w:type="dxa"/>
          </w:tcPr>
          <w:p w14:paraId="210D070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Primary Biliary Cirrhosis</w:t>
            </w:r>
          </w:p>
        </w:tc>
        <w:tc>
          <w:tcPr>
            <w:tcW w:w="1417" w:type="dxa"/>
          </w:tcPr>
          <w:p w14:paraId="0BD2CB5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United Kingdom</w:t>
            </w:r>
          </w:p>
        </w:tc>
        <w:tc>
          <w:tcPr>
            <w:tcW w:w="992" w:type="dxa"/>
          </w:tcPr>
          <w:p w14:paraId="30CFACD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25</w:t>
            </w:r>
          </w:p>
        </w:tc>
        <w:tc>
          <w:tcPr>
            <w:tcW w:w="1134" w:type="dxa"/>
          </w:tcPr>
          <w:p w14:paraId="2A274F1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22</w:t>
            </w:r>
          </w:p>
        </w:tc>
        <w:tc>
          <w:tcPr>
            <w:tcW w:w="1985" w:type="dxa"/>
          </w:tcPr>
          <w:p w14:paraId="4112C12F" w14:textId="49B619D5"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w:t>
            </w:r>
            <w:r w:rsidR="006D6955" w:rsidRPr="00151FDD">
              <w:rPr>
                <w:rFonts w:ascii="Times New Roman" w:hAnsi="Times New Roman" w:cs="Times New Roman"/>
              </w:rPr>
              <w:t>2 (NR)</w:t>
            </w:r>
            <w:r w:rsidRPr="00151FDD">
              <w:rPr>
                <w:rFonts w:ascii="Times New Roman" w:hAnsi="Times New Roman" w:cs="Times New Roman"/>
              </w:rPr>
              <w:t xml:space="preserve"> – 2 mg</w:t>
            </w:r>
          </w:p>
          <w:p w14:paraId="078A040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1000 mg</w:t>
            </w:r>
          </w:p>
          <w:p w14:paraId="54C8BC0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- 20 μg</w:t>
            </w:r>
          </w:p>
        </w:tc>
        <w:tc>
          <w:tcPr>
            <w:tcW w:w="1985" w:type="dxa"/>
          </w:tcPr>
          <w:p w14:paraId="33E3648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1000 mg</w:t>
            </w:r>
          </w:p>
          <w:p w14:paraId="3594DAD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- 20 μg</w:t>
            </w:r>
          </w:p>
          <w:p w14:paraId="2A9C9312" w14:textId="779FB1C8"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P</w:t>
            </w:r>
            <w:r w:rsidR="000C0B95" w:rsidRPr="00151FDD">
              <w:rPr>
                <w:rFonts w:ascii="Times New Roman" w:hAnsi="Times New Roman" w:cs="Times New Roman"/>
              </w:rPr>
              <w:t>lacebo</w:t>
            </w:r>
          </w:p>
        </w:tc>
        <w:tc>
          <w:tcPr>
            <w:tcW w:w="1276" w:type="dxa"/>
          </w:tcPr>
          <w:p w14:paraId="53C2E40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3119" w:type="dxa"/>
            <w:gridSpan w:val="2"/>
          </w:tcPr>
          <w:p w14:paraId="76B25C6B" w14:textId="77777777" w:rsidR="000C0B95" w:rsidRPr="00151FDD" w:rsidRDefault="000C0B95" w:rsidP="00151FDD">
            <w:pPr>
              <w:spacing w:line="480" w:lineRule="auto"/>
              <w:jc w:val="center"/>
              <w:rPr>
                <w:rFonts w:ascii="Times New Roman" w:hAnsi="Times New Roman" w:cs="Times New Roman"/>
                <w:b/>
              </w:rPr>
            </w:pPr>
            <w:r w:rsidRPr="00151FDD">
              <w:rPr>
                <w:rFonts w:ascii="Times New Roman" w:hAnsi="Times New Roman" w:cs="Times New Roman"/>
              </w:rPr>
              <w:t>63 (11)</w:t>
            </w:r>
          </w:p>
        </w:tc>
      </w:tr>
      <w:tr w:rsidR="000C0B95" w:rsidRPr="00151FDD" w14:paraId="2AD5BF20" w14:textId="77777777" w:rsidTr="000C0B95">
        <w:trPr>
          <w:trHeight w:val="135"/>
        </w:trPr>
        <w:tc>
          <w:tcPr>
            <w:tcW w:w="2155" w:type="dxa"/>
          </w:tcPr>
          <w:p w14:paraId="47F68AE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Hampson</w:t>
            </w:r>
          </w:p>
          <w:p w14:paraId="583C913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(Ongoing)</w:t>
            </w:r>
          </w:p>
        </w:tc>
        <w:tc>
          <w:tcPr>
            <w:tcW w:w="2239" w:type="dxa"/>
            <w:shd w:val="clear" w:color="auto" w:fill="BFBFBF" w:themeFill="background1" w:themeFillShade="BF"/>
          </w:tcPr>
          <w:p w14:paraId="269CEDFD" w14:textId="77777777" w:rsidR="000C0B95" w:rsidRPr="00151FDD" w:rsidRDefault="000C0B95" w:rsidP="00151FDD">
            <w:pPr>
              <w:spacing w:line="480" w:lineRule="auto"/>
              <w:rPr>
                <w:rFonts w:ascii="Times New Roman" w:hAnsi="Times New Roman" w:cs="Times New Roman"/>
              </w:rPr>
            </w:pPr>
          </w:p>
        </w:tc>
        <w:tc>
          <w:tcPr>
            <w:tcW w:w="1417" w:type="dxa"/>
            <w:shd w:val="clear" w:color="auto" w:fill="BFBFBF" w:themeFill="background1" w:themeFillShade="BF"/>
          </w:tcPr>
          <w:p w14:paraId="6D62BD0D" w14:textId="77777777" w:rsidR="000C0B95" w:rsidRPr="00151FDD" w:rsidRDefault="000C0B95" w:rsidP="00151FDD">
            <w:pPr>
              <w:spacing w:line="480" w:lineRule="auto"/>
              <w:rPr>
                <w:rFonts w:ascii="Times New Roman" w:hAnsi="Times New Roman" w:cs="Times New Roman"/>
              </w:rPr>
            </w:pPr>
          </w:p>
        </w:tc>
        <w:tc>
          <w:tcPr>
            <w:tcW w:w="992" w:type="dxa"/>
            <w:shd w:val="clear" w:color="auto" w:fill="BFBFBF" w:themeFill="background1" w:themeFillShade="BF"/>
          </w:tcPr>
          <w:p w14:paraId="7FFB9A20" w14:textId="77777777" w:rsidR="000C0B95" w:rsidRPr="00151FDD" w:rsidRDefault="000C0B95" w:rsidP="00151FDD">
            <w:pPr>
              <w:spacing w:line="480" w:lineRule="auto"/>
              <w:rPr>
                <w:rFonts w:ascii="Times New Roman" w:hAnsi="Times New Roman" w:cs="Times New Roman"/>
              </w:rPr>
            </w:pPr>
          </w:p>
        </w:tc>
        <w:tc>
          <w:tcPr>
            <w:tcW w:w="1134" w:type="dxa"/>
            <w:shd w:val="clear" w:color="auto" w:fill="BFBFBF" w:themeFill="background1" w:themeFillShade="BF"/>
          </w:tcPr>
          <w:p w14:paraId="7254A7F2" w14:textId="77777777" w:rsidR="000C0B95" w:rsidRPr="00151FDD" w:rsidRDefault="000C0B95" w:rsidP="00151FDD">
            <w:pPr>
              <w:spacing w:line="480" w:lineRule="auto"/>
              <w:rPr>
                <w:rFonts w:ascii="Times New Roman" w:hAnsi="Times New Roman" w:cs="Times New Roman"/>
              </w:rPr>
            </w:pPr>
          </w:p>
        </w:tc>
        <w:tc>
          <w:tcPr>
            <w:tcW w:w="1985" w:type="dxa"/>
            <w:shd w:val="clear" w:color="auto" w:fill="BFBFBF" w:themeFill="background1" w:themeFillShade="BF"/>
          </w:tcPr>
          <w:p w14:paraId="34BBE587" w14:textId="77777777" w:rsidR="000C0B95" w:rsidRPr="00151FDD" w:rsidRDefault="000C0B95" w:rsidP="00151FDD">
            <w:pPr>
              <w:spacing w:line="480" w:lineRule="auto"/>
              <w:rPr>
                <w:rFonts w:ascii="Times New Roman" w:hAnsi="Times New Roman" w:cs="Times New Roman"/>
              </w:rPr>
            </w:pPr>
          </w:p>
        </w:tc>
        <w:tc>
          <w:tcPr>
            <w:tcW w:w="1985" w:type="dxa"/>
            <w:shd w:val="clear" w:color="auto" w:fill="BFBFBF" w:themeFill="background1" w:themeFillShade="BF"/>
          </w:tcPr>
          <w:p w14:paraId="27613433" w14:textId="77777777" w:rsidR="000C0B95" w:rsidRPr="00151FDD" w:rsidRDefault="000C0B95" w:rsidP="00151FDD">
            <w:pPr>
              <w:spacing w:line="480" w:lineRule="auto"/>
              <w:rPr>
                <w:rFonts w:ascii="Times New Roman" w:hAnsi="Times New Roman" w:cs="Times New Roman"/>
              </w:rPr>
            </w:pPr>
          </w:p>
        </w:tc>
        <w:tc>
          <w:tcPr>
            <w:tcW w:w="1276" w:type="dxa"/>
            <w:shd w:val="clear" w:color="auto" w:fill="BFBFBF" w:themeFill="background1" w:themeFillShade="BF"/>
          </w:tcPr>
          <w:p w14:paraId="571C5F4B" w14:textId="77777777" w:rsidR="000C0B95" w:rsidRPr="00151FDD" w:rsidRDefault="000C0B95" w:rsidP="00151FDD">
            <w:pPr>
              <w:spacing w:line="480" w:lineRule="auto"/>
              <w:rPr>
                <w:rFonts w:ascii="Times New Roman" w:hAnsi="Times New Roman" w:cs="Times New Roman"/>
              </w:rPr>
            </w:pPr>
          </w:p>
        </w:tc>
        <w:tc>
          <w:tcPr>
            <w:tcW w:w="1559" w:type="dxa"/>
            <w:shd w:val="clear" w:color="auto" w:fill="BFBFBF" w:themeFill="background1" w:themeFillShade="BF"/>
          </w:tcPr>
          <w:p w14:paraId="7680A71F" w14:textId="77777777" w:rsidR="000C0B95" w:rsidRPr="00151FDD" w:rsidRDefault="000C0B95" w:rsidP="00151FDD">
            <w:pPr>
              <w:spacing w:line="480" w:lineRule="auto"/>
              <w:rPr>
                <w:rFonts w:ascii="Times New Roman" w:hAnsi="Times New Roman" w:cs="Times New Roman"/>
              </w:rPr>
            </w:pPr>
          </w:p>
        </w:tc>
        <w:tc>
          <w:tcPr>
            <w:tcW w:w="1560" w:type="dxa"/>
            <w:shd w:val="clear" w:color="auto" w:fill="BFBFBF" w:themeFill="background1" w:themeFillShade="BF"/>
          </w:tcPr>
          <w:p w14:paraId="40983929" w14:textId="77777777" w:rsidR="000C0B95" w:rsidRPr="00151FDD" w:rsidRDefault="000C0B95" w:rsidP="00151FDD">
            <w:pPr>
              <w:spacing w:line="480" w:lineRule="auto"/>
              <w:rPr>
                <w:rFonts w:ascii="Times New Roman" w:hAnsi="Times New Roman" w:cs="Times New Roman"/>
              </w:rPr>
            </w:pPr>
          </w:p>
        </w:tc>
      </w:tr>
      <w:tr w:rsidR="000C0B95" w:rsidRPr="00151FDD" w14:paraId="1C288D62" w14:textId="77777777" w:rsidTr="000C0B95">
        <w:trPr>
          <w:trHeight w:val="135"/>
        </w:trPr>
        <w:tc>
          <w:tcPr>
            <w:tcW w:w="2155" w:type="dxa"/>
          </w:tcPr>
          <w:p w14:paraId="6511F14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Hirao et al, 2008</w:t>
            </w:r>
          </w:p>
        </w:tc>
        <w:tc>
          <w:tcPr>
            <w:tcW w:w="2239" w:type="dxa"/>
          </w:tcPr>
          <w:p w14:paraId="7C6356D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Healthy Postmenopausal female</w:t>
            </w:r>
          </w:p>
        </w:tc>
        <w:tc>
          <w:tcPr>
            <w:tcW w:w="1417" w:type="dxa"/>
          </w:tcPr>
          <w:p w14:paraId="0A083D1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tcPr>
          <w:p w14:paraId="791C8F4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26</w:t>
            </w:r>
          </w:p>
        </w:tc>
        <w:tc>
          <w:tcPr>
            <w:tcW w:w="1134" w:type="dxa"/>
          </w:tcPr>
          <w:p w14:paraId="57B123D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22</w:t>
            </w:r>
          </w:p>
        </w:tc>
        <w:tc>
          <w:tcPr>
            <w:tcW w:w="1985" w:type="dxa"/>
          </w:tcPr>
          <w:p w14:paraId="41B86D3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Alendronate – 5 mg</w:t>
            </w:r>
          </w:p>
          <w:p w14:paraId="5B435BE1" w14:textId="05E5DA21" w:rsidR="000C0B95" w:rsidRPr="00151FDD" w:rsidRDefault="002B0283"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tcPr>
          <w:p w14:paraId="4228B2B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Alendronate – 5 mg</w:t>
            </w:r>
          </w:p>
          <w:p w14:paraId="2E5CC024" w14:textId="77777777" w:rsidR="000C0B95" w:rsidRPr="00151FDD" w:rsidRDefault="000C0B95" w:rsidP="00151FDD">
            <w:pPr>
              <w:spacing w:line="480" w:lineRule="auto"/>
              <w:rPr>
                <w:rFonts w:ascii="Times New Roman" w:hAnsi="Times New Roman" w:cs="Times New Roman"/>
              </w:rPr>
            </w:pPr>
          </w:p>
        </w:tc>
        <w:tc>
          <w:tcPr>
            <w:tcW w:w="1276" w:type="dxa"/>
          </w:tcPr>
          <w:p w14:paraId="3743FE9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tcPr>
          <w:p w14:paraId="468BCF8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69.8 (8.7)</w:t>
            </w:r>
          </w:p>
        </w:tc>
        <w:tc>
          <w:tcPr>
            <w:tcW w:w="1560" w:type="dxa"/>
          </w:tcPr>
          <w:p w14:paraId="7CA68AD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67.0 (6.6)</w:t>
            </w:r>
          </w:p>
        </w:tc>
      </w:tr>
      <w:tr w:rsidR="000C0B95" w:rsidRPr="00151FDD" w14:paraId="329A9B3E" w14:textId="77777777" w:rsidTr="000C0B95">
        <w:trPr>
          <w:trHeight w:val="135"/>
        </w:trPr>
        <w:tc>
          <w:tcPr>
            <w:tcW w:w="2155" w:type="dxa"/>
          </w:tcPr>
          <w:p w14:paraId="5AC49C1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Holden et al (Ongoing)</w:t>
            </w:r>
          </w:p>
        </w:tc>
        <w:tc>
          <w:tcPr>
            <w:tcW w:w="2239" w:type="dxa"/>
            <w:shd w:val="clear" w:color="auto" w:fill="BFBFBF" w:themeFill="background1" w:themeFillShade="BF"/>
          </w:tcPr>
          <w:p w14:paraId="43A47CF0" w14:textId="77777777" w:rsidR="000C0B95" w:rsidRPr="00151FDD" w:rsidRDefault="000C0B95" w:rsidP="00151FDD">
            <w:pPr>
              <w:spacing w:line="480" w:lineRule="auto"/>
              <w:rPr>
                <w:rFonts w:ascii="Times New Roman" w:hAnsi="Times New Roman" w:cs="Times New Roman"/>
                <w:highlight w:val="lightGray"/>
              </w:rPr>
            </w:pPr>
          </w:p>
        </w:tc>
        <w:tc>
          <w:tcPr>
            <w:tcW w:w="1417" w:type="dxa"/>
            <w:shd w:val="clear" w:color="auto" w:fill="BFBFBF" w:themeFill="background1" w:themeFillShade="BF"/>
          </w:tcPr>
          <w:p w14:paraId="1859DC94" w14:textId="77777777" w:rsidR="000C0B95" w:rsidRPr="00151FDD" w:rsidRDefault="000C0B95" w:rsidP="00151FDD">
            <w:pPr>
              <w:spacing w:line="480" w:lineRule="auto"/>
              <w:rPr>
                <w:rFonts w:ascii="Times New Roman" w:hAnsi="Times New Roman" w:cs="Times New Roman"/>
                <w:highlight w:val="lightGray"/>
              </w:rPr>
            </w:pPr>
          </w:p>
        </w:tc>
        <w:tc>
          <w:tcPr>
            <w:tcW w:w="992" w:type="dxa"/>
            <w:shd w:val="clear" w:color="auto" w:fill="BFBFBF" w:themeFill="background1" w:themeFillShade="BF"/>
          </w:tcPr>
          <w:p w14:paraId="4A6FE7FE" w14:textId="77777777" w:rsidR="000C0B95" w:rsidRPr="00151FDD" w:rsidRDefault="000C0B95" w:rsidP="00151FDD">
            <w:pPr>
              <w:spacing w:line="480" w:lineRule="auto"/>
              <w:rPr>
                <w:rFonts w:ascii="Times New Roman" w:hAnsi="Times New Roman" w:cs="Times New Roman"/>
                <w:highlight w:val="lightGray"/>
              </w:rPr>
            </w:pPr>
          </w:p>
        </w:tc>
        <w:tc>
          <w:tcPr>
            <w:tcW w:w="1134" w:type="dxa"/>
            <w:shd w:val="clear" w:color="auto" w:fill="BFBFBF" w:themeFill="background1" w:themeFillShade="BF"/>
          </w:tcPr>
          <w:p w14:paraId="4223C707" w14:textId="77777777" w:rsidR="000C0B95" w:rsidRPr="00151FDD" w:rsidRDefault="000C0B95" w:rsidP="00151FDD">
            <w:pPr>
              <w:spacing w:line="480" w:lineRule="auto"/>
              <w:rPr>
                <w:rFonts w:ascii="Times New Roman" w:hAnsi="Times New Roman" w:cs="Times New Roman"/>
                <w:highlight w:val="lightGray"/>
              </w:rPr>
            </w:pPr>
          </w:p>
        </w:tc>
        <w:tc>
          <w:tcPr>
            <w:tcW w:w="1985" w:type="dxa"/>
            <w:shd w:val="clear" w:color="auto" w:fill="BFBFBF" w:themeFill="background1" w:themeFillShade="BF"/>
          </w:tcPr>
          <w:p w14:paraId="71972384" w14:textId="77777777" w:rsidR="000C0B95" w:rsidRPr="00151FDD" w:rsidRDefault="000C0B95" w:rsidP="00151FDD">
            <w:pPr>
              <w:spacing w:line="480" w:lineRule="auto"/>
              <w:rPr>
                <w:rFonts w:ascii="Times New Roman" w:hAnsi="Times New Roman" w:cs="Times New Roman"/>
                <w:highlight w:val="lightGray"/>
              </w:rPr>
            </w:pPr>
          </w:p>
        </w:tc>
        <w:tc>
          <w:tcPr>
            <w:tcW w:w="1985" w:type="dxa"/>
            <w:shd w:val="clear" w:color="auto" w:fill="BFBFBF" w:themeFill="background1" w:themeFillShade="BF"/>
          </w:tcPr>
          <w:p w14:paraId="4E3A8633" w14:textId="77777777" w:rsidR="000C0B95" w:rsidRPr="00151FDD" w:rsidRDefault="000C0B95" w:rsidP="00151FDD">
            <w:pPr>
              <w:spacing w:line="480" w:lineRule="auto"/>
              <w:rPr>
                <w:rFonts w:ascii="Times New Roman" w:hAnsi="Times New Roman" w:cs="Times New Roman"/>
                <w:highlight w:val="lightGray"/>
              </w:rPr>
            </w:pPr>
          </w:p>
        </w:tc>
        <w:tc>
          <w:tcPr>
            <w:tcW w:w="1276" w:type="dxa"/>
            <w:shd w:val="clear" w:color="auto" w:fill="BFBFBF" w:themeFill="background1" w:themeFillShade="BF"/>
          </w:tcPr>
          <w:p w14:paraId="363B271F" w14:textId="77777777" w:rsidR="000C0B95" w:rsidRPr="00151FDD" w:rsidRDefault="000C0B95" w:rsidP="00151FDD">
            <w:pPr>
              <w:spacing w:line="480" w:lineRule="auto"/>
              <w:rPr>
                <w:rFonts w:ascii="Times New Roman" w:hAnsi="Times New Roman" w:cs="Times New Roman"/>
                <w:highlight w:val="lightGray"/>
              </w:rPr>
            </w:pPr>
          </w:p>
        </w:tc>
        <w:tc>
          <w:tcPr>
            <w:tcW w:w="1559" w:type="dxa"/>
            <w:shd w:val="clear" w:color="auto" w:fill="BFBFBF" w:themeFill="background1" w:themeFillShade="BF"/>
          </w:tcPr>
          <w:p w14:paraId="1658ACE0" w14:textId="77777777" w:rsidR="000C0B95" w:rsidRPr="00151FDD" w:rsidRDefault="000C0B95" w:rsidP="00151FDD">
            <w:pPr>
              <w:spacing w:line="480" w:lineRule="auto"/>
              <w:rPr>
                <w:rFonts w:ascii="Times New Roman" w:hAnsi="Times New Roman" w:cs="Times New Roman"/>
                <w:highlight w:val="lightGray"/>
              </w:rPr>
            </w:pPr>
          </w:p>
        </w:tc>
        <w:tc>
          <w:tcPr>
            <w:tcW w:w="1560" w:type="dxa"/>
            <w:shd w:val="clear" w:color="auto" w:fill="BFBFBF" w:themeFill="background1" w:themeFillShade="BF"/>
          </w:tcPr>
          <w:p w14:paraId="62ECD455" w14:textId="77777777" w:rsidR="000C0B95" w:rsidRPr="00151FDD" w:rsidRDefault="000C0B95" w:rsidP="00151FDD">
            <w:pPr>
              <w:spacing w:line="480" w:lineRule="auto"/>
              <w:rPr>
                <w:rFonts w:ascii="Times New Roman" w:hAnsi="Times New Roman" w:cs="Times New Roman"/>
                <w:highlight w:val="lightGray"/>
              </w:rPr>
            </w:pPr>
          </w:p>
        </w:tc>
      </w:tr>
      <w:tr w:rsidR="000C0B95" w:rsidRPr="00151FDD" w14:paraId="0AC1856A" w14:textId="77777777" w:rsidTr="000C0B95">
        <w:trPr>
          <w:trHeight w:val="135"/>
        </w:trPr>
        <w:tc>
          <w:tcPr>
            <w:tcW w:w="2155" w:type="dxa"/>
          </w:tcPr>
          <w:p w14:paraId="7042759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Hozuki et al, 2010</w:t>
            </w:r>
          </w:p>
        </w:tc>
        <w:tc>
          <w:tcPr>
            <w:tcW w:w="2239" w:type="dxa"/>
            <w:shd w:val="clear" w:color="auto" w:fill="auto"/>
          </w:tcPr>
          <w:p w14:paraId="40A6C49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Patients with neuromuscular disorders</w:t>
            </w:r>
          </w:p>
        </w:tc>
        <w:tc>
          <w:tcPr>
            <w:tcW w:w="1417" w:type="dxa"/>
            <w:shd w:val="clear" w:color="auto" w:fill="auto"/>
          </w:tcPr>
          <w:p w14:paraId="58D0329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46328A8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8</w:t>
            </w:r>
          </w:p>
        </w:tc>
        <w:tc>
          <w:tcPr>
            <w:tcW w:w="1134" w:type="dxa"/>
            <w:shd w:val="clear" w:color="auto" w:fill="auto"/>
          </w:tcPr>
          <w:p w14:paraId="1BF825B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8</w:t>
            </w:r>
          </w:p>
        </w:tc>
        <w:tc>
          <w:tcPr>
            <w:tcW w:w="1985" w:type="dxa"/>
            <w:shd w:val="clear" w:color="auto" w:fill="auto"/>
          </w:tcPr>
          <w:p w14:paraId="19CAE54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Risedronate - 2.5 mg</w:t>
            </w:r>
          </w:p>
          <w:p w14:paraId="17CB60F7"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 xml:space="preserve">corticosteroids </w:t>
            </w:r>
          </w:p>
          <w:p w14:paraId="70539ABA" w14:textId="2A1DE3D0" w:rsidR="000C0B95" w:rsidRPr="00151FDD" w:rsidRDefault="002B0283"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p w14:paraId="5263B7D9" w14:textId="77777777" w:rsidR="000C0B95" w:rsidRPr="00151FDD" w:rsidRDefault="000C0B95" w:rsidP="00151FDD">
            <w:pPr>
              <w:spacing w:line="480" w:lineRule="auto"/>
              <w:rPr>
                <w:rFonts w:ascii="Times New Roman" w:hAnsi="Times New Roman" w:cs="Times New Roman"/>
              </w:rPr>
            </w:pPr>
          </w:p>
        </w:tc>
        <w:tc>
          <w:tcPr>
            <w:tcW w:w="1985" w:type="dxa"/>
            <w:shd w:val="clear" w:color="auto" w:fill="auto"/>
          </w:tcPr>
          <w:p w14:paraId="5690D76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Risedronate - 2.5 mg</w:t>
            </w:r>
          </w:p>
          <w:p w14:paraId="0DA5310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 xml:space="preserve">corticosteroids </w:t>
            </w:r>
          </w:p>
          <w:p w14:paraId="15570834" w14:textId="77777777" w:rsidR="000C0B95" w:rsidRPr="00151FDD" w:rsidRDefault="000C0B95" w:rsidP="00151FDD">
            <w:pPr>
              <w:spacing w:line="480" w:lineRule="auto"/>
              <w:rPr>
                <w:rFonts w:ascii="Times New Roman" w:hAnsi="Times New Roman" w:cs="Times New Roman"/>
              </w:rPr>
            </w:pPr>
          </w:p>
        </w:tc>
        <w:tc>
          <w:tcPr>
            <w:tcW w:w="1276" w:type="dxa"/>
            <w:shd w:val="clear" w:color="auto" w:fill="auto"/>
          </w:tcPr>
          <w:p w14:paraId="46E275E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shd w:val="clear" w:color="auto" w:fill="auto"/>
          </w:tcPr>
          <w:p w14:paraId="78D0FB0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54.7 (5.4)</w:t>
            </w:r>
          </w:p>
        </w:tc>
        <w:tc>
          <w:tcPr>
            <w:tcW w:w="1560" w:type="dxa"/>
            <w:shd w:val="clear" w:color="auto" w:fill="auto"/>
          </w:tcPr>
          <w:p w14:paraId="043BF20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53.6 (5.6)</w:t>
            </w:r>
          </w:p>
        </w:tc>
      </w:tr>
      <w:tr w:rsidR="000C0B95" w:rsidRPr="00151FDD" w14:paraId="088819AA" w14:textId="77777777" w:rsidTr="000C0B95">
        <w:trPr>
          <w:trHeight w:val="135"/>
        </w:trPr>
        <w:tc>
          <w:tcPr>
            <w:tcW w:w="2155" w:type="dxa"/>
          </w:tcPr>
          <w:p w14:paraId="3D27D8D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Inoue et al, 2009</w:t>
            </w:r>
          </w:p>
        </w:tc>
        <w:tc>
          <w:tcPr>
            <w:tcW w:w="2239" w:type="dxa"/>
            <w:shd w:val="clear" w:color="auto" w:fill="auto"/>
          </w:tcPr>
          <w:p w14:paraId="3CB5DBA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 osteoporosis</w:t>
            </w:r>
          </w:p>
        </w:tc>
        <w:tc>
          <w:tcPr>
            <w:tcW w:w="1417" w:type="dxa"/>
            <w:shd w:val="clear" w:color="auto" w:fill="auto"/>
          </w:tcPr>
          <w:p w14:paraId="27B8C76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76C6683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2193</w:t>
            </w:r>
          </w:p>
        </w:tc>
        <w:tc>
          <w:tcPr>
            <w:tcW w:w="1134" w:type="dxa"/>
            <w:shd w:val="clear" w:color="auto" w:fill="auto"/>
          </w:tcPr>
          <w:p w14:paraId="349845B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2185</w:t>
            </w:r>
          </w:p>
        </w:tc>
        <w:tc>
          <w:tcPr>
            <w:tcW w:w="1985" w:type="dxa"/>
            <w:shd w:val="clear" w:color="auto" w:fill="auto"/>
          </w:tcPr>
          <w:p w14:paraId="50B6772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1.2 g/3 g</w:t>
            </w:r>
          </w:p>
          <w:p w14:paraId="03053968" w14:textId="56553B40" w:rsidR="000C0B95" w:rsidRPr="00151FDD" w:rsidRDefault="002B0283"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7A780D6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1.2g/3g</w:t>
            </w:r>
          </w:p>
          <w:p w14:paraId="6AA6A186" w14:textId="77777777" w:rsidR="000C0B95" w:rsidRPr="00151FDD" w:rsidRDefault="000C0B95" w:rsidP="00151FDD">
            <w:pPr>
              <w:spacing w:line="480" w:lineRule="auto"/>
              <w:rPr>
                <w:rFonts w:ascii="Times New Roman" w:hAnsi="Times New Roman" w:cs="Times New Roman"/>
              </w:rPr>
            </w:pPr>
          </w:p>
        </w:tc>
        <w:tc>
          <w:tcPr>
            <w:tcW w:w="1276" w:type="dxa"/>
            <w:shd w:val="clear" w:color="auto" w:fill="auto"/>
          </w:tcPr>
          <w:p w14:paraId="158F8DB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4 years</w:t>
            </w:r>
          </w:p>
        </w:tc>
        <w:tc>
          <w:tcPr>
            <w:tcW w:w="1559" w:type="dxa"/>
            <w:shd w:val="clear" w:color="auto" w:fill="auto"/>
          </w:tcPr>
          <w:p w14:paraId="3F3B640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69.6 (8.25)</w:t>
            </w:r>
          </w:p>
        </w:tc>
        <w:tc>
          <w:tcPr>
            <w:tcW w:w="1560" w:type="dxa"/>
            <w:shd w:val="clear" w:color="auto" w:fill="auto"/>
          </w:tcPr>
          <w:p w14:paraId="6478C77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69.6 (8.32)</w:t>
            </w:r>
          </w:p>
        </w:tc>
      </w:tr>
      <w:tr w:rsidR="000C0B95" w:rsidRPr="00151FDD" w14:paraId="741B2704" w14:textId="77777777" w:rsidTr="000C0B95">
        <w:trPr>
          <w:trHeight w:val="135"/>
        </w:trPr>
        <w:tc>
          <w:tcPr>
            <w:tcW w:w="2155" w:type="dxa"/>
          </w:tcPr>
          <w:p w14:paraId="684D398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Inoue et al, 2014</w:t>
            </w:r>
          </w:p>
        </w:tc>
        <w:tc>
          <w:tcPr>
            <w:tcW w:w="2239" w:type="dxa"/>
            <w:shd w:val="clear" w:color="auto" w:fill="auto"/>
          </w:tcPr>
          <w:p w14:paraId="75A5587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Patients with IgA Nephropathy</w:t>
            </w:r>
          </w:p>
        </w:tc>
        <w:tc>
          <w:tcPr>
            <w:tcW w:w="1417" w:type="dxa"/>
            <w:shd w:val="clear" w:color="auto" w:fill="auto"/>
          </w:tcPr>
          <w:p w14:paraId="633FDEA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244E0F5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w:t>
            </w:r>
          </w:p>
        </w:tc>
        <w:tc>
          <w:tcPr>
            <w:tcW w:w="1134" w:type="dxa"/>
            <w:shd w:val="clear" w:color="auto" w:fill="auto"/>
          </w:tcPr>
          <w:p w14:paraId="61AECEB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4</w:t>
            </w:r>
          </w:p>
        </w:tc>
        <w:tc>
          <w:tcPr>
            <w:tcW w:w="1985" w:type="dxa"/>
            <w:shd w:val="clear" w:color="auto" w:fill="auto"/>
          </w:tcPr>
          <w:p w14:paraId="0A3E6F4C" w14:textId="3F82D57B" w:rsidR="000C0B95" w:rsidRPr="00151FDD" w:rsidRDefault="002B0283"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p w14:paraId="18407E6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Calcitriol – 0.5 μg</w:t>
            </w:r>
          </w:p>
        </w:tc>
        <w:tc>
          <w:tcPr>
            <w:tcW w:w="1985" w:type="dxa"/>
            <w:shd w:val="clear" w:color="auto" w:fill="auto"/>
          </w:tcPr>
          <w:p w14:paraId="7D3D9C9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Calcitriol - 0.5 μg</w:t>
            </w:r>
          </w:p>
        </w:tc>
        <w:tc>
          <w:tcPr>
            <w:tcW w:w="1276" w:type="dxa"/>
            <w:shd w:val="clear" w:color="auto" w:fill="auto"/>
          </w:tcPr>
          <w:p w14:paraId="3FAE2E8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 months</w:t>
            </w:r>
          </w:p>
        </w:tc>
        <w:tc>
          <w:tcPr>
            <w:tcW w:w="1559" w:type="dxa"/>
            <w:shd w:val="clear" w:color="auto" w:fill="auto"/>
          </w:tcPr>
          <w:p w14:paraId="183B64F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25.4 (5.9)</w:t>
            </w:r>
          </w:p>
        </w:tc>
        <w:tc>
          <w:tcPr>
            <w:tcW w:w="1560" w:type="dxa"/>
            <w:shd w:val="clear" w:color="auto" w:fill="auto"/>
          </w:tcPr>
          <w:p w14:paraId="399DC1A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29.3 (4.2)</w:t>
            </w:r>
          </w:p>
        </w:tc>
      </w:tr>
      <w:tr w:rsidR="000C0B95" w:rsidRPr="00151FDD" w14:paraId="203A76FC" w14:textId="77777777" w:rsidTr="000C0B95">
        <w:trPr>
          <w:trHeight w:val="135"/>
        </w:trPr>
        <w:tc>
          <w:tcPr>
            <w:tcW w:w="2155" w:type="dxa"/>
          </w:tcPr>
          <w:p w14:paraId="50B4AE40"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Ishida &amp; Kawai, 2004</w:t>
            </w:r>
          </w:p>
        </w:tc>
        <w:tc>
          <w:tcPr>
            <w:tcW w:w="2239" w:type="dxa"/>
            <w:shd w:val="clear" w:color="auto" w:fill="auto"/>
          </w:tcPr>
          <w:p w14:paraId="3E8DB95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 osteoporosis</w:t>
            </w:r>
          </w:p>
        </w:tc>
        <w:tc>
          <w:tcPr>
            <w:tcW w:w="1417" w:type="dxa"/>
            <w:shd w:val="clear" w:color="auto" w:fill="auto"/>
          </w:tcPr>
          <w:p w14:paraId="5E0D4F78"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3FAEA641"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66</w:t>
            </w:r>
          </w:p>
        </w:tc>
        <w:tc>
          <w:tcPr>
            <w:tcW w:w="1134" w:type="dxa"/>
            <w:shd w:val="clear" w:color="auto" w:fill="auto"/>
          </w:tcPr>
          <w:p w14:paraId="2A2CE887"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66</w:t>
            </w:r>
          </w:p>
        </w:tc>
        <w:tc>
          <w:tcPr>
            <w:tcW w:w="1985" w:type="dxa"/>
            <w:shd w:val="clear" w:color="auto" w:fill="auto"/>
          </w:tcPr>
          <w:p w14:paraId="17E13F83" w14:textId="518D5E70" w:rsidR="000C0B95" w:rsidRPr="00151FDD" w:rsidRDefault="002B0283" w:rsidP="00151FDD">
            <w:pPr>
              <w:spacing w:line="480" w:lineRule="auto"/>
              <w:jc w:val="both"/>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374E4E78" w14:textId="25172A51" w:rsidR="000C0B95" w:rsidRPr="00151FDD" w:rsidRDefault="009627AC" w:rsidP="00151FDD">
            <w:pPr>
              <w:spacing w:line="480" w:lineRule="auto"/>
              <w:jc w:val="both"/>
              <w:rPr>
                <w:rFonts w:ascii="Times New Roman" w:hAnsi="Times New Roman" w:cs="Times New Roman"/>
              </w:rPr>
            </w:pPr>
            <w:r w:rsidRPr="00151FDD">
              <w:rPr>
                <w:rFonts w:ascii="Times New Roman" w:hAnsi="Times New Roman" w:cs="Times New Roman"/>
              </w:rPr>
              <w:t>N</w:t>
            </w:r>
            <w:r w:rsidR="000C0B95" w:rsidRPr="00151FDD">
              <w:rPr>
                <w:rFonts w:ascii="Times New Roman" w:hAnsi="Times New Roman" w:cs="Times New Roman"/>
              </w:rPr>
              <w:t>othing</w:t>
            </w:r>
          </w:p>
        </w:tc>
        <w:tc>
          <w:tcPr>
            <w:tcW w:w="1276" w:type="dxa"/>
            <w:shd w:val="clear" w:color="auto" w:fill="auto"/>
          </w:tcPr>
          <w:p w14:paraId="52252F2E"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2 years</w:t>
            </w:r>
          </w:p>
        </w:tc>
        <w:tc>
          <w:tcPr>
            <w:tcW w:w="1559" w:type="dxa"/>
            <w:shd w:val="clear" w:color="auto" w:fill="auto"/>
          </w:tcPr>
          <w:p w14:paraId="778FCC87"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68 (8)</w:t>
            </w:r>
          </w:p>
        </w:tc>
        <w:tc>
          <w:tcPr>
            <w:tcW w:w="1560" w:type="dxa"/>
            <w:shd w:val="clear" w:color="auto" w:fill="auto"/>
          </w:tcPr>
          <w:p w14:paraId="62A6488F"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68 (11)</w:t>
            </w:r>
          </w:p>
        </w:tc>
      </w:tr>
      <w:tr w:rsidR="000C0B95" w:rsidRPr="00151FDD" w14:paraId="42947B28" w14:textId="77777777" w:rsidTr="000C0B95">
        <w:trPr>
          <w:trHeight w:val="135"/>
        </w:trPr>
        <w:tc>
          <w:tcPr>
            <w:tcW w:w="2155" w:type="dxa"/>
          </w:tcPr>
          <w:p w14:paraId="7DF35DA3"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Iwamoto et al, 1999</w:t>
            </w:r>
          </w:p>
        </w:tc>
        <w:tc>
          <w:tcPr>
            <w:tcW w:w="2239" w:type="dxa"/>
            <w:shd w:val="clear" w:color="auto" w:fill="auto"/>
          </w:tcPr>
          <w:p w14:paraId="7C5C29F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w:t>
            </w:r>
          </w:p>
        </w:tc>
        <w:tc>
          <w:tcPr>
            <w:tcW w:w="1417" w:type="dxa"/>
            <w:shd w:val="clear" w:color="auto" w:fill="auto"/>
          </w:tcPr>
          <w:p w14:paraId="76C34E15"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3D977BFB"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19</w:t>
            </w:r>
          </w:p>
        </w:tc>
        <w:tc>
          <w:tcPr>
            <w:tcW w:w="1134" w:type="dxa"/>
            <w:shd w:val="clear" w:color="auto" w:fill="auto"/>
          </w:tcPr>
          <w:p w14:paraId="777C2BDD"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17</w:t>
            </w:r>
          </w:p>
        </w:tc>
        <w:tc>
          <w:tcPr>
            <w:tcW w:w="1985" w:type="dxa"/>
            <w:shd w:val="clear" w:color="auto" w:fill="auto"/>
          </w:tcPr>
          <w:p w14:paraId="71ABBBC3" w14:textId="4F80D24E" w:rsidR="000C0B95" w:rsidRPr="00151FDD" w:rsidRDefault="002B0283" w:rsidP="00151FDD">
            <w:pPr>
              <w:spacing w:line="480" w:lineRule="auto"/>
              <w:jc w:val="both"/>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644F190E"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Nothing</w:t>
            </w:r>
          </w:p>
        </w:tc>
        <w:tc>
          <w:tcPr>
            <w:tcW w:w="1276" w:type="dxa"/>
            <w:shd w:val="clear" w:color="auto" w:fill="auto"/>
          </w:tcPr>
          <w:p w14:paraId="4981199C"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 year</w:t>
            </w:r>
          </w:p>
        </w:tc>
        <w:tc>
          <w:tcPr>
            <w:tcW w:w="1559" w:type="dxa"/>
            <w:shd w:val="clear" w:color="auto" w:fill="auto"/>
          </w:tcPr>
          <w:p w14:paraId="78C0423F"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53.6 (3.7)</w:t>
            </w:r>
          </w:p>
        </w:tc>
        <w:tc>
          <w:tcPr>
            <w:tcW w:w="1560" w:type="dxa"/>
            <w:shd w:val="clear" w:color="auto" w:fill="auto"/>
          </w:tcPr>
          <w:p w14:paraId="02BA5D28"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52.6 (6.4)</w:t>
            </w:r>
          </w:p>
        </w:tc>
      </w:tr>
      <w:tr w:rsidR="000C0B95" w:rsidRPr="00151FDD" w14:paraId="7051F149" w14:textId="77777777" w:rsidTr="000C0B95">
        <w:trPr>
          <w:trHeight w:val="135"/>
        </w:trPr>
        <w:tc>
          <w:tcPr>
            <w:tcW w:w="2155" w:type="dxa"/>
          </w:tcPr>
          <w:p w14:paraId="55458D2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Je et al, 2011</w:t>
            </w:r>
          </w:p>
        </w:tc>
        <w:tc>
          <w:tcPr>
            <w:tcW w:w="2239" w:type="dxa"/>
            <w:shd w:val="clear" w:color="auto" w:fill="auto"/>
          </w:tcPr>
          <w:p w14:paraId="6844863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w:t>
            </w:r>
          </w:p>
        </w:tc>
        <w:tc>
          <w:tcPr>
            <w:tcW w:w="1417" w:type="dxa"/>
            <w:shd w:val="clear" w:color="auto" w:fill="auto"/>
          </w:tcPr>
          <w:p w14:paraId="27DE4B5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Korea</w:t>
            </w:r>
          </w:p>
        </w:tc>
        <w:tc>
          <w:tcPr>
            <w:tcW w:w="992" w:type="dxa"/>
            <w:shd w:val="clear" w:color="auto" w:fill="auto"/>
          </w:tcPr>
          <w:p w14:paraId="15FD348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40</w:t>
            </w:r>
          </w:p>
        </w:tc>
        <w:tc>
          <w:tcPr>
            <w:tcW w:w="1134" w:type="dxa"/>
            <w:shd w:val="clear" w:color="auto" w:fill="auto"/>
          </w:tcPr>
          <w:p w14:paraId="2DD401E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38</w:t>
            </w:r>
          </w:p>
        </w:tc>
        <w:tc>
          <w:tcPr>
            <w:tcW w:w="1985" w:type="dxa"/>
            <w:shd w:val="clear" w:color="auto" w:fill="auto"/>
          </w:tcPr>
          <w:p w14:paraId="395A720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400 IU</w:t>
            </w:r>
          </w:p>
          <w:p w14:paraId="5DD578B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630 mg</w:t>
            </w:r>
          </w:p>
          <w:p w14:paraId="61840BB2" w14:textId="307C11BF" w:rsidR="000C0B95" w:rsidRPr="00151FDD" w:rsidRDefault="002B0283"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21C18D0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400 IU</w:t>
            </w:r>
          </w:p>
          <w:p w14:paraId="194AEA9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630 mg</w:t>
            </w:r>
          </w:p>
          <w:p w14:paraId="6A16F939" w14:textId="77777777" w:rsidR="000C0B95" w:rsidRPr="00151FDD" w:rsidRDefault="000C0B95" w:rsidP="00151FDD">
            <w:pPr>
              <w:spacing w:line="480" w:lineRule="auto"/>
              <w:rPr>
                <w:rFonts w:ascii="Times New Roman" w:hAnsi="Times New Roman" w:cs="Times New Roman"/>
              </w:rPr>
            </w:pPr>
          </w:p>
        </w:tc>
        <w:tc>
          <w:tcPr>
            <w:tcW w:w="1276" w:type="dxa"/>
            <w:shd w:val="clear" w:color="auto" w:fill="auto"/>
          </w:tcPr>
          <w:p w14:paraId="0E63F36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 months</w:t>
            </w:r>
          </w:p>
        </w:tc>
        <w:tc>
          <w:tcPr>
            <w:tcW w:w="1559" w:type="dxa"/>
            <w:shd w:val="clear" w:color="auto" w:fill="auto"/>
          </w:tcPr>
          <w:p w14:paraId="2B7D54E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67.6 (6.2)</w:t>
            </w:r>
          </w:p>
        </w:tc>
        <w:tc>
          <w:tcPr>
            <w:tcW w:w="1560" w:type="dxa"/>
            <w:shd w:val="clear" w:color="auto" w:fill="auto"/>
          </w:tcPr>
          <w:p w14:paraId="022F6C1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68.1 (6.3)</w:t>
            </w:r>
          </w:p>
        </w:tc>
      </w:tr>
      <w:tr w:rsidR="000C0B95" w:rsidRPr="00151FDD" w14:paraId="0A6EB1DE" w14:textId="77777777" w:rsidTr="000C0B95">
        <w:trPr>
          <w:trHeight w:val="135"/>
        </w:trPr>
        <w:tc>
          <w:tcPr>
            <w:tcW w:w="2155" w:type="dxa"/>
          </w:tcPr>
          <w:p w14:paraId="12A27C4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Jiang et al, 2014</w:t>
            </w:r>
          </w:p>
        </w:tc>
        <w:tc>
          <w:tcPr>
            <w:tcW w:w="2239" w:type="dxa"/>
            <w:shd w:val="clear" w:color="auto" w:fill="auto"/>
          </w:tcPr>
          <w:p w14:paraId="7E876D6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w:t>
            </w:r>
          </w:p>
        </w:tc>
        <w:tc>
          <w:tcPr>
            <w:tcW w:w="1417" w:type="dxa"/>
            <w:shd w:val="clear" w:color="auto" w:fill="auto"/>
          </w:tcPr>
          <w:p w14:paraId="2C7D546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China</w:t>
            </w:r>
          </w:p>
        </w:tc>
        <w:tc>
          <w:tcPr>
            <w:tcW w:w="992" w:type="dxa"/>
            <w:shd w:val="clear" w:color="auto" w:fill="auto"/>
          </w:tcPr>
          <w:p w14:paraId="5F1AAAD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105</w:t>
            </w:r>
          </w:p>
        </w:tc>
        <w:tc>
          <w:tcPr>
            <w:tcW w:w="1134" w:type="dxa"/>
            <w:shd w:val="clear" w:color="auto" w:fill="auto"/>
          </w:tcPr>
          <w:p w14:paraId="1D18A3E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108</w:t>
            </w:r>
          </w:p>
        </w:tc>
        <w:tc>
          <w:tcPr>
            <w:tcW w:w="1985" w:type="dxa"/>
            <w:shd w:val="clear" w:color="auto" w:fill="auto"/>
          </w:tcPr>
          <w:p w14:paraId="55552F7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Alfacalcidol – 0.5 µg</w:t>
            </w:r>
          </w:p>
          <w:p w14:paraId="400B7BF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500 mg</w:t>
            </w:r>
          </w:p>
          <w:p w14:paraId="139F9D5B" w14:textId="086B5187" w:rsidR="000C0B95" w:rsidRPr="00151FDD" w:rsidRDefault="002B0283"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p w14:paraId="6D6471BD" w14:textId="77777777" w:rsidR="000C0B95" w:rsidRPr="00151FDD" w:rsidRDefault="000C0B95" w:rsidP="00151FDD">
            <w:pPr>
              <w:spacing w:line="480" w:lineRule="auto"/>
              <w:rPr>
                <w:rFonts w:ascii="Times New Roman" w:hAnsi="Times New Roman" w:cs="Times New Roman"/>
              </w:rPr>
            </w:pPr>
          </w:p>
        </w:tc>
        <w:tc>
          <w:tcPr>
            <w:tcW w:w="1985" w:type="dxa"/>
            <w:shd w:val="clear" w:color="auto" w:fill="auto"/>
          </w:tcPr>
          <w:p w14:paraId="416C5D0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Alfacalcidol – 0.5 µg</w:t>
            </w:r>
          </w:p>
          <w:p w14:paraId="753937F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500 mg</w:t>
            </w:r>
          </w:p>
          <w:p w14:paraId="2F24226C" w14:textId="77777777" w:rsidR="000C0B95" w:rsidRPr="00151FDD" w:rsidRDefault="000C0B95" w:rsidP="00151FDD">
            <w:pPr>
              <w:spacing w:line="480" w:lineRule="auto"/>
              <w:rPr>
                <w:rFonts w:ascii="Times New Roman" w:hAnsi="Times New Roman" w:cs="Times New Roman"/>
              </w:rPr>
            </w:pPr>
          </w:p>
        </w:tc>
        <w:tc>
          <w:tcPr>
            <w:tcW w:w="1276" w:type="dxa"/>
            <w:shd w:val="clear" w:color="auto" w:fill="auto"/>
          </w:tcPr>
          <w:p w14:paraId="1849451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shd w:val="clear" w:color="auto" w:fill="auto"/>
          </w:tcPr>
          <w:p w14:paraId="4DECD54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64.2 (6.3)</w:t>
            </w:r>
          </w:p>
        </w:tc>
        <w:tc>
          <w:tcPr>
            <w:tcW w:w="1560" w:type="dxa"/>
            <w:shd w:val="clear" w:color="auto" w:fill="auto"/>
          </w:tcPr>
          <w:p w14:paraId="11BFE98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64.6 (6.1)</w:t>
            </w:r>
          </w:p>
        </w:tc>
      </w:tr>
      <w:tr w:rsidR="000C0B95" w:rsidRPr="00151FDD" w14:paraId="35205FE9" w14:textId="77777777" w:rsidTr="000C0B95">
        <w:trPr>
          <w:trHeight w:val="135"/>
        </w:trPr>
        <w:tc>
          <w:tcPr>
            <w:tcW w:w="2155" w:type="dxa"/>
          </w:tcPr>
          <w:p w14:paraId="53AA529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Jokar et al, 2016</w:t>
            </w:r>
          </w:p>
        </w:tc>
        <w:tc>
          <w:tcPr>
            <w:tcW w:w="2239" w:type="dxa"/>
            <w:shd w:val="clear" w:color="auto" w:fill="auto"/>
          </w:tcPr>
          <w:p w14:paraId="4830170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 osteoporosis</w:t>
            </w:r>
          </w:p>
        </w:tc>
        <w:tc>
          <w:tcPr>
            <w:tcW w:w="1417" w:type="dxa"/>
            <w:shd w:val="clear" w:color="auto" w:fill="auto"/>
          </w:tcPr>
          <w:p w14:paraId="77EFE75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Iran</w:t>
            </w:r>
          </w:p>
        </w:tc>
        <w:tc>
          <w:tcPr>
            <w:tcW w:w="992" w:type="dxa"/>
            <w:shd w:val="clear" w:color="auto" w:fill="auto"/>
          </w:tcPr>
          <w:p w14:paraId="4989F9B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23</w:t>
            </w:r>
          </w:p>
        </w:tc>
        <w:tc>
          <w:tcPr>
            <w:tcW w:w="1134" w:type="dxa"/>
            <w:shd w:val="clear" w:color="auto" w:fill="auto"/>
          </w:tcPr>
          <w:p w14:paraId="4D3E0C3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24</w:t>
            </w:r>
          </w:p>
        </w:tc>
        <w:tc>
          <w:tcPr>
            <w:tcW w:w="1985" w:type="dxa"/>
            <w:shd w:val="clear" w:color="auto" w:fill="auto"/>
          </w:tcPr>
          <w:p w14:paraId="60687EC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Alendronate – 70 mg</w:t>
            </w:r>
          </w:p>
          <w:p w14:paraId="23D4E42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500 mg</w:t>
            </w:r>
          </w:p>
          <w:p w14:paraId="39424F3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200 IU</w:t>
            </w:r>
          </w:p>
          <w:p w14:paraId="3FE4D12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K1 – 10 mg</w:t>
            </w:r>
          </w:p>
        </w:tc>
        <w:tc>
          <w:tcPr>
            <w:tcW w:w="1985" w:type="dxa"/>
            <w:shd w:val="clear" w:color="auto" w:fill="auto"/>
          </w:tcPr>
          <w:p w14:paraId="4838DAE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Alendronate – 70 mg</w:t>
            </w:r>
          </w:p>
          <w:p w14:paraId="48319A1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500 mg</w:t>
            </w:r>
          </w:p>
          <w:p w14:paraId="31F05E1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200 IU</w:t>
            </w:r>
          </w:p>
          <w:p w14:paraId="6D5638A6" w14:textId="77777777" w:rsidR="000C0B95" w:rsidRPr="00151FDD" w:rsidRDefault="000C0B95" w:rsidP="00151FDD">
            <w:pPr>
              <w:spacing w:line="480" w:lineRule="auto"/>
              <w:rPr>
                <w:rFonts w:ascii="Times New Roman" w:hAnsi="Times New Roman" w:cs="Times New Roman"/>
              </w:rPr>
            </w:pPr>
          </w:p>
        </w:tc>
        <w:tc>
          <w:tcPr>
            <w:tcW w:w="1276" w:type="dxa"/>
            <w:shd w:val="clear" w:color="auto" w:fill="auto"/>
          </w:tcPr>
          <w:p w14:paraId="1FC81D2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shd w:val="clear" w:color="auto" w:fill="auto"/>
          </w:tcPr>
          <w:p w14:paraId="5B13744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59.0 (6.3)</w:t>
            </w:r>
          </w:p>
        </w:tc>
        <w:tc>
          <w:tcPr>
            <w:tcW w:w="1560" w:type="dxa"/>
            <w:shd w:val="clear" w:color="auto" w:fill="auto"/>
          </w:tcPr>
          <w:p w14:paraId="145FAA9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59.0 (6.3)</w:t>
            </w:r>
          </w:p>
        </w:tc>
      </w:tr>
      <w:tr w:rsidR="000C0B95" w:rsidRPr="00151FDD" w14:paraId="07755847" w14:textId="77777777" w:rsidTr="000C0B95">
        <w:trPr>
          <w:trHeight w:val="489"/>
        </w:trPr>
        <w:tc>
          <w:tcPr>
            <w:tcW w:w="2155" w:type="dxa"/>
            <w:vMerge w:val="restart"/>
          </w:tcPr>
          <w:p w14:paraId="360C4D8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Kanellakis/Moschonis et al, 2011/12</w:t>
            </w:r>
          </w:p>
        </w:tc>
        <w:tc>
          <w:tcPr>
            <w:tcW w:w="2239" w:type="dxa"/>
            <w:vMerge w:val="restart"/>
            <w:shd w:val="clear" w:color="auto" w:fill="auto"/>
          </w:tcPr>
          <w:p w14:paraId="1108073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Healthy, Postmenopausal, Female</w:t>
            </w:r>
          </w:p>
        </w:tc>
        <w:tc>
          <w:tcPr>
            <w:tcW w:w="1417" w:type="dxa"/>
            <w:vMerge w:val="restart"/>
            <w:shd w:val="clear" w:color="auto" w:fill="auto"/>
          </w:tcPr>
          <w:p w14:paraId="7C0ABA6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Greece</w:t>
            </w:r>
          </w:p>
        </w:tc>
        <w:tc>
          <w:tcPr>
            <w:tcW w:w="992" w:type="dxa"/>
            <w:vMerge w:val="restart"/>
            <w:shd w:val="clear" w:color="auto" w:fill="auto"/>
          </w:tcPr>
          <w:p w14:paraId="429CE17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65</w:t>
            </w:r>
          </w:p>
        </w:tc>
        <w:tc>
          <w:tcPr>
            <w:tcW w:w="1134" w:type="dxa"/>
            <w:vMerge w:val="restart"/>
            <w:shd w:val="clear" w:color="auto" w:fill="auto"/>
          </w:tcPr>
          <w:p w14:paraId="1781B3E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50</w:t>
            </w:r>
          </w:p>
        </w:tc>
        <w:tc>
          <w:tcPr>
            <w:tcW w:w="1985" w:type="dxa"/>
            <w:shd w:val="clear" w:color="auto" w:fill="auto"/>
          </w:tcPr>
          <w:p w14:paraId="65DF3E1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K1 - 100 µg</w:t>
            </w:r>
          </w:p>
          <w:p w14:paraId="405DF9C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- 800 mg</w:t>
            </w:r>
          </w:p>
          <w:p w14:paraId="7043558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–10 µg</w:t>
            </w:r>
          </w:p>
        </w:tc>
        <w:tc>
          <w:tcPr>
            <w:tcW w:w="1985" w:type="dxa"/>
            <w:vMerge w:val="restart"/>
            <w:shd w:val="clear" w:color="auto" w:fill="auto"/>
          </w:tcPr>
          <w:p w14:paraId="6235E66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- 800 mg</w:t>
            </w:r>
          </w:p>
          <w:p w14:paraId="48D4D1B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-10 µg</w:t>
            </w:r>
          </w:p>
        </w:tc>
        <w:tc>
          <w:tcPr>
            <w:tcW w:w="1276" w:type="dxa"/>
            <w:vMerge w:val="restart"/>
            <w:shd w:val="clear" w:color="auto" w:fill="auto"/>
          </w:tcPr>
          <w:p w14:paraId="277E1A3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vMerge w:val="restart"/>
            <w:shd w:val="clear" w:color="auto" w:fill="auto"/>
          </w:tcPr>
          <w:p w14:paraId="2BC0ADC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62.44 (5.93)</w:t>
            </w:r>
          </w:p>
        </w:tc>
        <w:tc>
          <w:tcPr>
            <w:tcW w:w="1560" w:type="dxa"/>
            <w:vMerge w:val="restart"/>
            <w:shd w:val="clear" w:color="auto" w:fill="auto"/>
          </w:tcPr>
          <w:p w14:paraId="19D7D0E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61.43 (5.88)</w:t>
            </w:r>
          </w:p>
        </w:tc>
      </w:tr>
      <w:tr w:rsidR="000C0B95" w:rsidRPr="00151FDD" w14:paraId="322E3452" w14:textId="77777777" w:rsidTr="000C0B95">
        <w:trPr>
          <w:trHeight w:val="489"/>
        </w:trPr>
        <w:tc>
          <w:tcPr>
            <w:tcW w:w="2155" w:type="dxa"/>
            <w:vMerge/>
          </w:tcPr>
          <w:p w14:paraId="3BC85E08" w14:textId="77777777" w:rsidR="000C0B95" w:rsidRPr="00151FDD" w:rsidRDefault="000C0B95" w:rsidP="00151FDD">
            <w:pPr>
              <w:spacing w:line="480" w:lineRule="auto"/>
              <w:rPr>
                <w:rFonts w:ascii="Times New Roman" w:hAnsi="Times New Roman" w:cs="Times New Roman"/>
              </w:rPr>
            </w:pPr>
          </w:p>
        </w:tc>
        <w:tc>
          <w:tcPr>
            <w:tcW w:w="2239" w:type="dxa"/>
            <w:vMerge/>
            <w:shd w:val="clear" w:color="auto" w:fill="auto"/>
          </w:tcPr>
          <w:p w14:paraId="10CC2244" w14:textId="77777777" w:rsidR="000C0B95" w:rsidRPr="00151FDD" w:rsidRDefault="000C0B95" w:rsidP="00151FDD">
            <w:pPr>
              <w:spacing w:line="480" w:lineRule="auto"/>
              <w:rPr>
                <w:rFonts w:ascii="Times New Roman" w:hAnsi="Times New Roman" w:cs="Times New Roman"/>
              </w:rPr>
            </w:pPr>
          </w:p>
        </w:tc>
        <w:tc>
          <w:tcPr>
            <w:tcW w:w="1417" w:type="dxa"/>
            <w:vMerge/>
            <w:shd w:val="clear" w:color="auto" w:fill="auto"/>
          </w:tcPr>
          <w:p w14:paraId="024B3784" w14:textId="77777777" w:rsidR="000C0B95" w:rsidRPr="00151FDD" w:rsidRDefault="000C0B95" w:rsidP="00151FDD">
            <w:pPr>
              <w:spacing w:line="480" w:lineRule="auto"/>
              <w:rPr>
                <w:rFonts w:ascii="Times New Roman" w:hAnsi="Times New Roman" w:cs="Times New Roman"/>
              </w:rPr>
            </w:pPr>
          </w:p>
        </w:tc>
        <w:tc>
          <w:tcPr>
            <w:tcW w:w="992" w:type="dxa"/>
            <w:vMerge/>
            <w:shd w:val="clear" w:color="auto" w:fill="auto"/>
          </w:tcPr>
          <w:p w14:paraId="1A9D67E5" w14:textId="77777777" w:rsidR="000C0B95" w:rsidRPr="00151FDD" w:rsidRDefault="000C0B95" w:rsidP="00151FDD">
            <w:pPr>
              <w:spacing w:line="480" w:lineRule="auto"/>
              <w:rPr>
                <w:rFonts w:ascii="Times New Roman" w:hAnsi="Times New Roman" w:cs="Times New Roman"/>
              </w:rPr>
            </w:pPr>
          </w:p>
        </w:tc>
        <w:tc>
          <w:tcPr>
            <w:tcW w:w="1134" w:type="dxa"/>
            <w:vMerge/>
            <w:shd w:val="clear" w:color="auto" w:fill="auto"/>
          </w:tcPr>
          <w:p w14:paraId="23A784BA" w14:textId="77777777" w:rsidR="000C0B95" w:rsidRPr="00151FDD" w:rsidRDefault="000C0B95" w:rsidP="00151FDD">
            <w:pPr>
              <w:spacing w:line="480" w:lineRule="auto"/>
              <w:rPr>
                <w:rFonts w:ascii="Times New Roman" w:hAnsi="Times New Roman" w:cs="Times New Roman"/>
              </w:rPr>
            </w:pPr>
          </w:p>
        </w:tc>
        <w:tc>
          <w:tcPr>
            <w:tcW w:w="1985" w:type="dxa"/>
            <w:shd w:val="clear" w:color="auto" w:fill="auto"/>
          </w:tcPr>
          <w:p w14:paraId="6C9B977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- 800 mg</w:t>
            </w:r>
          </w:p>
          <w:p w14:paraId="280E2CB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–10 µg</w:t>
            </w:r>
          </w:p>
          <w:p w14:paraId="42D6076D" w14:textId="60036B00" w:rsidR="000C0B95" w:rsidRPr="00151FDD" w:rsidRDefault="007318F5" w:rsidP="00151FDD">
            <w:pPr>
              <w:spacing w:line="480" w:lineRule="auto"/>
              <w:rPr>
                <w:rFonts w:ascii="Times New Roman" w:hAnsi="Times New Roman" w:cs="Times New Roman"/>
              </w:rPr>
            </w:pPr>
            <w:r w:rsidRPr="00151FDD">
              <w:rPr>
                <w:rFonts w:ascii="Times New Roman" w:hAnsi="Times New Roman" w:cs="Times New Roman"/>
              </w:rPr>
              <w:t>MK-7</w:t>
            </w:r>
            <w:r w:rsidR="000C0B95" w:rsidRPr="00151FDD">
              <w:rPr>
                <w:rFonts w:ascii="Times New Roman" w:hAnsi="Times New Roman" w:cs="Times New Roman"/>
              </w:rPr>
              <w:t xml:space="preserve"> -100 µg</w:t>
            </w:r>
          </w:p>
        </w:tc>
        <w:tc>
          <w:tcPr>
            <w:tcW w:w="1985" w:type="dxa"/>
            <w:vMerge/>
            <w:shd w:val="clear" w:color="auto" w:fill="auto"/>
          </w:tcPr>
          <w:p w14:paraId="27E7BB1D" w14:textId="77777777" w:rsidR="000C0B95" w:rsidRPr="00151FDD" w:rsidRDefault="000C0B95" w:rsidP="00151FDD">
            <w:pPr>
              <w:spacing w:line="480" w:lineRule="auto"/>
              <w:rPr>
                <w:rFonts w:ascii="Times New Roman" w:hAnsi="Times New Roman" w:cs="Times New Roman"/>
              </w:rPr>
            </w:pPr>
          </w:p>
        </w:tc>
        <w:tc>
          <w:tcPr>
            <w:tcW w:w="1276" w:type="dxa"/>
            <w:vMerge/>
            <w:shd w:val="clear" w:color="auto" w:fill="auto"/>
          </w:tcPr>
          <w:p w14:paraId="00020B33" w14:textId="77777777" w:rsidR="000C0B95" w:rsidRPr="00151FDD" w:rsidRDefault="000C0B95" w:rsidP="00151FDD">
            <w:pPr>
              <w:spacing w:line="480" w:lineRule="auto"/>
              <w:rPr>
                <w:rFonts w:ascii="Times New Roman" w:hAnsi="Times New Roman" w:cs="Times New Roman"/>
              </w:rPr>
            </w:pPr>
          </w:p>
        </w:tc>
        <w:tc>
          <w:tcPr>
            <w:tcW w:w="1559" w:type="dxa"/>
            <w:vMerge/>
            <w:shd w:val="clear" w:color="auto" w:fill="auto"/>
          </w:tcPr>
          <w:p w14:paraId="697457D3" w14:textId="77777777" w:rsidR="000C0B95" w:rsidRPr="00151FDD" w:rsidRDefault="000C0B95" w:rsidP="00151FDD">
            <w:pPr>
              <w:spacing w:line="480" w:lineRule="auto"/>
              <w:rPr>
                <w:rFonts w:ascii="Times New Roman" w:hAnsi="Times New Roman" w:cs="Times New Roman"/>
              </w:rPr>
            </w:pPr>
          </w:p>
        </w:tc>
        <w:tc>
          <w:tcPr>
            <w:tcW w:w="1560" w:type="dxa"/>
            <w:vMerge/>
            <w:shd w:val="clear" w:color="auto" w:fill="auto"/>
          </w:tcPr>
          <w:p w14:paraId="2F5A319E" w14:textId="77777777" w:rsidR="000C0B95" w:rsidRPr="00151FDD" w:rsidRDefault="000C0B95" w:rsidP="00151FDD">
            <w:pPr>
              <w:spacing w:line="480" w:lineRule="auto"/>
              <w:rPr>
                <w:rFonts w:ascii="Times New Roman" w:hAnsi="Times New Roman" w:cs="Times New Roman"/>
              </w:rPr>
            </w:pPr>
          </w:p>
        </w:tc>
      </w:tr>
      <w:tr w:rsidR="000C0B95" w:rsidRPr="00151FDD" w14:paraId="657A8144" w14:textId="77777777" w:rsidTr="000C0B95">
        <w:trPr>
          <w:trHeight w:val="135"/>
        </w:trPr>
        <w:tc>
          <w:tcPr>
            <w:tcW w:w="2155" w:type="dxa"/>
          </w:tcPr>
          <w:p w14:paraId="3199F0E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Kasukawa et al, 2014</w:t>
            </w:r>
          </w:p>
        </w:tc>
        <w:tc>
          <w:tcPr>
            <w:tcW w:w="2239" w:type="dxa"/>
            <w:shd w:val="clear" w:color="auto" w:fill="auto"/>
          </w:tcPr>
          <w:p w14:paraId="79BC845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 osteoporosis</w:t>
            </w:r>
          </w:p>
        </w:tc>
        <w:tc>
          <w:tcPr>
            <w:tcW w:w="1417" w:type="dxa"/>
            <w:shd w:val="clear" w:color="auto" w:fill="auto"/>
          </w:tcPr>
          <w:p w14:paraId="502E126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12853C7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50</w:t>
            </w:r>
          </w:p>
        </w:tc>
        <w:tc>
          <w:tcPr>
            <w:tcW w:w="1134" w:type="dxa"/>
            <w:shd w:val="clear" w:color="auto" w:fill="auto"/>
          </w:tcPr>
          <w:p w14:paraId="1C6D271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51</w:t>
            </w:r>
          </w:p>
        </w:tc>
        <w:tc>
          <w:tcPr>
            <w:tcW w:w="1985" w:type="dxa"/>
            <w:shd w:val="clear" w:color="auto" w:fill="auto"/>
          </w:tcPr>
          <w:p w14:paraId="2280E43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Risedronate – 17.5 mg (wk)</w:t>
            </w:r>
          </w:p>
          <w:p w14:paraId="45BEC893" w14:textId="2FCAE304" w:rsidR="000C0B95" w:rsidRPr="00151FDD" w:rsidRDefault="007318F5"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43217FA7"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Risedronate – 17.5 mg (wk)</w:t>
            </w:r>
          </w:p>
          <w:p w14:paraId="772AF1BF" w14:textId="77777777" w:rsidR="000C0B95" w:rsidRPr="00151FDD" w:rsidRDefault="000C0B95" w:rsidP="00151FDD">
            <w:pPr>
              <w:spacing w:line="480" w:lineRule="auto"/>
              <w:rPr>
                <w:rFonts w:ascii="Times New Roman" w:hAnsi="Times New Roman" w:cs="Times New Roman"/>
              </w:rPr>
            </w:pPr>
          </w:p>
        </w:tc>
        <w:tc>
          <w:tcPr>
            <w:tcW w:w="1276" w:type="dxa"/>
            <w:shd w:val="clear" w:color="auto" w:fill="auto"/>
          </w:tcPr>
          <w:p w14:paraId="4589228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shd w:val="clear" w:color="auto" w:fill="auto"/>
          </w:tcPr>
          <w:p w14:paraId="38FF3FE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74.0 (6.9)</w:t>
            </w:r>
          </w:p>
        </w:tc>
        <w:tc>
          <w:tcPr>
            <w:tcW w:w="1560" w:type="dxa"/>
            <w:shd w:val="clear" w:color="auto" w:fill="auto"/>
          </w:tcPr>
          <w:p w14:paraId="33447CF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75.4 (5.7)</w:t>
            </w:r>
          </w:p>
        </w:tc>
      </w:tr>
      <w:tr w:rsidR="000C0B95" w:rsidRPr="00151FDD" w14:paraId="39B921E4" w14:textId="77777777" w:rsidTr="000C0B95">
        <w:trPr>
          <w:trHeight w:val="135"/>
        </w:trPr>
        <w:tc>
          <w:tcPr>
            <w:tcW w:w="2155" w:type="dxa"/>
          </w:tcPr>
          <w:p w14:paraId="27BE0BB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Knapen et al, 2013</w:t>
            </w:r>
          </w:p>
        </w:tc>
        <w:tc>
          <w:tcPr>
            <w:tcW w:w="2239" w:type="dxa"/>
            <w:shd w:val="clear" w:color="auto" w:fill="auto"/>
          </w:tcPr>
          <w:p w14:paraId="40D4F2B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Healthy, postmenopausal, Female</w:t>
            </w:r>
          </w:p>
        </w:tc>
        <w:tc>
          <w:tcPr>
            <w:tcW w:w="1417" w:type="dxa"/>
            <w:shd w:val="clear" w:color="auto" w:fill="auto"/>
          </w:tcPr>
          <w:p w14:paraId="446FC13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The Netherlands</w:t>
            </w:r>
          </w:p>
        </w:tc>
        <w:tc>
          <w:tcPr>
            <w:tcW w:w="992" w:type="dxa"/>
            <w:shd w:val="clear" w:color="auto" w:fill="auto"/>
          </w:tcPr>
          <w:p w14:paraId="0E53AB4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124</w:t>
            </w:r>
          </w:p>
        </w:tc>
        <w:tc>
          <w:tcPr>
            <w:tcW w:w="1134" w:type="dxa"/>
            <w:shd w:val="clear" w:color="auto" w:fill="auto"/>
          </w:tcPr>
          <w:p w14:paraId="3ADD9B67"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120</w:t>
            </w:r>
          </w:p>
        </w:tc>
        <w:tc>
          <w:tcPr>
            <w:tcW w:w="1985" w:type="dxa"/>
            <w:shd w:val="clear" w:color="auto" w:fill="auto"/>
          </w:tcPr>
          <w:p w14:paraId="629FA07F" w14:textId="3DB48314" w:rsidR="000C0B95" w:rsidRPr="00151FDD" w:rsidRDefault="007318F5" w:rsidP="00151FDD">
            <w:pPr>
              <w:spacing w:line="480" w:lineRule="auto"/>
              <w:rPr>
                <w:rFonts w:ascii="Times New Roman" w:hAnsi="Times New Roman" w:cs="Times New Roman"/>
              </w:rPr>
            </w:pPr>
            <w:r w:rsidRPr="00151FDD">
              <w:rPr>
                <w:rFonts w:ascii="Times New Roman" w:hAnsi="Times New Roman" w:cs="Times New Roman"/>
              </w:rPr>
              <w:t>MK-7</w:t>
            </w:r>
            <w:r w:rsidR="000C0B95" w:rsidRPr="00151FDD">
              <w:rPr>
                <w:rFonts w:ascii="Times New Roman" w:hAnsi="Times New Roman" w:cs="Times New Roman"/>
              </w:rPr>
              <w:t xml:space="preserve"> – 180 μg</w:t>
            </w:r>
          </w:p>
        </w:tc>
        <w:tc>
          <w:tcPr>
            <w:tcW w:w="1985" w:type="dxa"/>
            <w:shd w:val="clear" w:color="auto" w:fill="auto"/>
          </w:tcPr>
          <w:p w14:paraId="20DD1F6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Placebo</w:t>
            </w:r>
          </w:p>
        </w:tc>
        <w:tc>
          <w:tcPr>
            <w:tcW w:w="1276" w:type="dxa"/>
            <w:shd w:val="clear" w:color="auto" w:fill="auto"/>
          </w:tcPr>
          <w:p w14:paraId="5E0B52A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3 years</w:t>
            </w:r>
          </w:p>
        </w:tc>
        <w:tc>
          <w:tcPr>
            <w:tcW w:w="1559" w:type="dxa"/>
            <w:shd w:val="clear" w:color="auto" w:fill="auto"/>
          </w:tcPr>
          <w:p w14:paraId="736F3B3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59 (3)</w:t>
            </w:r>
          </w:p>
        </w:tc>
        <w:tc>
          <w:tcPr>
            <w:tcW w:w="1560" w:type="dxa"/>
            <w:shd w:val="clear" w:color="auto" w:fill="auto"/>
          </w:tcPr>
          <w:p w14:paraId="0D3EB52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60(4)</w:t>
            </w:r>
          </w:p>
        </w:tc>
      </w:tr>
      <w:tr w:rsidR="000C0B95" w:rsidRPr="00151FDD" w14:paraId="6477898B" w14:textId="77777777" w:rsidTr="000C0B95">
        <w:trPr>
          <w:trHeight w:val="135"/>
        </w:trPr>
        <w:tc>
          <w:tcPr>
            <w:tcW w:w="2155" w:type="dxa"/>
          </w:tcPr>
          <w:p w14:paraId="0E55F78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Knapen et al, 2007</w:t>
            </w:r>
          </w:p>
        </w:tc>
        <w:tc>
          <w:tcPr>
            <w:tcW w:w="2239" w:type="dxa"/>
            <w:shd w:val="clear" w:color="auto" w:fill="auto"/>
          </w:tcPr>
          <w:p w14:paraId="1306C04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Healthy, postmenopausal, Female</w:t>
            </w:r>
          </w:p>
        </w:tc>
        <w:tc>
          <w:tcPr>
            <w:tcW w:w="1417" w:type="dxa"/>
            <w:shd w:val="clear" w:color="auto" w:fill="auto"/>
          </w:tcPr>
          <w:p w14:paraId="050A43E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The Netherlands</w:t>
            </w:r>
          </w:p>
        </w:tc>
        <w:tc>
          <w:tcPr>
            <w:tcW w:w="992" w:type="dxa"/>
            <w:shd w:val="clear" w:color="auto" w:fill="auto"/>
          </w:tcPr>
          <w:p w14:paraId="75DB909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164</w:t>
            </w:r>
          </w:p>
        </w:tc>
        <w:tc>
          <w:tcPr>
            <w:tcW w:w="1134" w:type="dxa"/>
            <w:shd w:val="clear" w:color="auto" w:fill="auto"/>
          </w:tcPr>
          <w:p w14:paraId="0345E57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161</w:t>
            </w:r>
          </w:p>
        </w:tc>
        <w:tc>
          <w:tcPr>
            <w:tcW w:w="1985" w:type="dxa"/>
            <w:shd w:val="clear" w:color="auto" w:fill="auto"/>
          </w:tcPr>
          <w:p w14:paraId="2B81CBF2" w14:textId="0D3F96B8" w:rsidR="000C0B95" w:rsidRPr="00151FDD" w:rsidRDefault="007318F5"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2D79CD19" w14:textId="397E684E"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P</w:t>
            </w:r>
            <w:r w:rsidR="000C0B95" w:rsidRPr="00151FDD">
              <w:rPr>
                <w:rFonts w:ascii="Times New Roman" w:hAnsi="Times New Roman" w:cs="Times New Roman"/>
              </w:rPr>
              <w:t>lacebo</w:t>
            </w:r>
          </w:p>
        </w:tc>
        <w:tc>
          <w:tcPr>
            <w:tcW w:w="1276" w:type="dxa"/>
            <w:shd w:val="clear" w:color="auto" w:fill="auto"/>
          </w:tcPr>
          <w:p w14:paraId="34BDFBD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3 years</w:t>
            </w:r>
          </w:p>
        </w:tc>
        <w:tc>
          <w:tcPr>
            <w:tcW w:w="1559" w:type="dxa"/>
            <w:shd w:val="clear" w:color="auto" w:fill="auto"/>
          </w:tcPr>
          <w:p w14:paraId="7772628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66.0 (6.4)</w:t>
            </w:r>
          </w:p>
        </w:tc>
        <w:tc>
          <w:tcPr>
            <w:tcW w:w="1560" w:type="dxa"/>
            <w:shd w:val="clear" w:color="auto" w:fill="auto"/>
          </w:tcPr>
          <w:p w14:paraId="7A3BD56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65.9 (5.1)</w:t>
            </w:r>
          </w:p>
        </w:tc>
      </w:tr>
      <w:tr w:rsidR="000C0B95" w:rsidRPr="00151FDD" w14:paraId="4433738F" w14:textId="77777777" w:rsidTr="000C0B95">
        <w:trPr>
          <w:trHeight w:val="135"/>
        </w:trPr>
        <w:tc>
          <w:tcPr>
            <w:tcW w:w="2155" w:type="dxa"/>
          </w:tcPr>
          <w:p w14:paraId="58E4765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Koitaya et al, 2014</w:t>
            </w:r>
          </w:p>
        </w:tc>
        <w:tc>
          <w:tcPr>
            <w:tcW w:w="2239" w:type="dxa"/>
            <w:shd w:val="clear" w:color="auto" w:fill="auto"/>
          </w:tcPr>
          <w:p w14:paraId="4F9C76B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women, Female</w:t>
            </w:r>
          </w:p>
        </w:tc>
        <w:tc>
          <w:tcPr>
            <w:tcW w:w="1417" w:type="dxa"/>
            <w:shd w:val="clear" w:color="auto" w:fill="auto"/>
          </w:tcPr>
          <w:p w14:paraId="4084250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288D346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24</w:t>
            </w:r>
          </w:p>
        </w:tc>
        <w:tc>
          <w:tcPr>
            <w:tcW w:w="1134" w:type="dxa"/>
            <w:shd w:val="clear" w:color="auto" w:fill="auto"/>
          </w:tcPr>
          <w:p w14:paraId="4C1FB8A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24</w:t>
            </w:r>
          </w:p>
        </w:tc>
        <w:tc>
          <w:tcPr>
            <w:tcW w:w="1985" w:type="dxa"/>
            <w:shd w:val="clear" w:color="auto" w:fill="auto"/>
          </w:tcPr>
          <w:p w14:paraId="77FC57E0" w14:textId="5A6794C8"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1.5 mg</w:t>
            </w:r>
          </w:p>
        </w:tc>
        <w:tc>
          <w:tcPr>
            <w:tcW w:w="1985" w:type="dxa"/>
            <w:shd w:val="clear" w:color="auto" w:fill="auto"/>
          </w:tcPr>
          <w:p w14:paraId="26C431D3" w14:textId="27A197ED"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P</w:t>
            </w:r>
            <w:r w:rsidR="000C0B95" w:rsidRPr="00151FDD">
              <w:rPr>
                <w:rFonts w:ascii="Times New Roman" w:hAnsi="Times New Roman" w:cs="Times New Roman"/>
              </w:rPr>
              <w:t>lacebo</w:t>
            </w:r>
          </w:p>
        </w:tc>
        <w:tc>
          <w:tcPr>
            <w:tcW w:w="1276" w:type="dxa"/>
            <w:shd w:val="clear" w:color="auto" w:fill="auto"/>
          </w:tcPr>
          <w:p w14:paraId="4FB8327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shd w:val="clear" w:color="auto" w:fill="auto"/>
          </w:tcPr>
          <w:p w14:paraId="6874A54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58.5 (3.7)</w:t>
            </w:r>
          </w:p>
        </w:tc>
        <w:tc>
          <w:tcPr>
            <w:tcW w:w="1560" w:type="dxa"/>
            <w:shd w:val="clear" w:color="auto" w:fill="auto"/>
          </w:tcPr>
          <w:p w14:paraId="5DF6129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58.3 (4.0)</w:t>
            </w:r>
          </w:p>
        </w:tc>
      </w:tr>
      <w:tr w:rsidR="000C0B95" w:rsidRPr="00151FDD" w14:paraId="7E590F86" w14:textId="77777777" w:rsidTr="000C0B95">
        <w:trPr>
          <w:trHeight w:val="135"/>
        </w:trPr>
        <w:tc>
          <w:tcPr>
            <w:tcW w:w="2155" w:type="dxa"/>
          </w:tcPr>
          <w:p w14:paraId="04E50CD8"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Nishiguchi, 2001</w:t>
            </w:r>
          </w:p>
        </w:tc>
        <w:tc>
          <w:tcPr>
            <w:tcW w:w="2239" w:type="dxa"/>
            <w:shd w:val="clear" w:color="auto" w:fill="auto"/>
          </w:tcPr>
          <w:p w14:paraId="622A706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Female, Primary Billiary Cirrhosis</w:t>
            </w:r>
          </w:p>
        </w:tc>
        <w:tc>
          <w:tcPr>
            <w:tcW w:w="1417" w:type="dxa"/>
            <w:shd w:val="clear" w:color="auto" w:fill="auto"/>
          </w:tcPr>
          <w:p w14:paraId="11278A52"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34F23046"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15</w:t>
            </w:r>
          </w:p>
        </w:tc>
        <w:tc>
          <w:tcPr>
            <w:tcW w:w="1134" w:type="dxa"/>
            <w:shd w:val="clear" w:color="auto" w:fill="auto"/>
          </w:tcPr>
          <w:p w14:paraId="4A32C805"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15</w:t>
            </w:r>
          </w:p>
        </w:tc>
        <w:tc>
          <w:tcPr>
            <w:tcW w:w="1985" w:type="dxa"/>
            <w:shd w:val="clear" w:color="auto" w:fill="auto"/>
          </w:tcPr>
          <w:p w14:paraId="19303273" w14:textId="30273CE8" w:rsidR="000C0B95" w:rsidRPr="00151FDD" w:rsidRDefault="009627AC" w:rsidP="00151FDD">
            <w:pPr>
              <w:spacing w:line="480" w:lineRule="auto"/>
              <w:jc w:val="both"/>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690C15F4"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Nothing</w:t>
            </w:r>
          </w:p>
        </w:tc>
        <w:tc>
          <w:tcPr>
            <w:tcW w:w="1276" w:type="dxa"/>
            <w:shd w:val="clear" w:color="auto" w:fill="auto"/>
          </w:tcPr>
          <w:p w14:paraId="0FB329FB"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2 years</w:t>
            </w:r>
          </w:p>
        </w:tc>
        <w:tc>
          <w:tcPr>
            <w:tcW w:w="1559" w:type="dxa"/>
            <w:shd w:val="clear" w:color="auto" w:fill="auto"/>
          </w:tcPr>
          <w:p w14:paraId="675E2AB8"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55 (7)</w:t>
            </w:r>
          </w:p>
        </w:tc>
        <w:tc>
          <w:tcPr>
            <w:tcW w:w="1560" w:type="dxa"/>
            <w:shd w:val="clear" w:color="auto" w:fill="auto"/>
          </w:tcPr>
          <w:p w14:paraId="2299B8F3"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56 (8)</w:t>
            </w:r>
          </w:p>
        </w:tc>
      </w:tr>
      <w:tr w:rsidR="000C0B95" w:rsidRPr="00151FDD" w14:paraId="6C7C08F5" w14:textId="77777777" w:rsidTr="000C0B95">
        <w:trPr>
          <w:trHeight w:val="135"/>
        </w:trPr>
        <w:tc>
          <w:tcPr>
            <w:tcW w:w="2155" w:type="dxa"/>
          </w:tcPr>
          <w:p w14:paraId="39B5924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O’Connor et al, 2014</w:t>
            </w:r>
          </w:p>
        </w:tc>
        <w:tc>
          <w:tcPr>
            <w:tcW w:w="2239" w:type="dxa"/>
            <w:shd w:val="clear" w:color="auto" w:fill="auto"/>
          </w:tcPr>
          <w:p w14:paraId="05BA48F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Pts with Crohn’s in remission</w:t>
            </w:r>
          </w:p>
        </w:tc>
        <w:tc>
          <w:tcPr>
            <w:tcW w:w="1417" w:type="dxa"/>
            <w:shd w:val="clear" w:color="auto" w:fill="auto"/>
          </w:tcPr>
          <w:p w14:paraId="568D55D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Ireland</w:t>
            </w:r>
          </w:p>
        </w:tc>
        <w:tc>
          <w:tcPr>
            <w:tcW w:w="992" w:type="dxa"/>
            <w:shd w:val="clear" w:color="auto" w:fill="auto"/>
          </w:tcPr>
          <w:p w14:paraId="0723D2F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43</w:t>
            </w:r>
          </w:p>
        </w:tc>
        <w:tc>
          <w:tcPr>
            <w:tcW w:w="1134" w:type="dxa"/>
            <w:shd w:val="clear" w:color="auto" w:fill="auto"/>
          </w:tcPr>
          <w:p w14:paraId="0461BCE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43</w:t>
            </w:r>
          </w:p>
        </w:tc>
        <w:tc>
          <w:tcPr>
            <w:tcW w:w="1985" w:type="dxa"/>
            <w:shd w:val="clear" w:color="auto" w:fill="auto"/>
          </w:tcPr>
          <w:p w14:paraId="3498BBF7"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10 μg</w:t>
            </w:r>
          </w:p>
          <w:p w14:paraId="626FC89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500 mg</w:t>
            </w:r>
          </w:p>
          <w:p w14:paraId="756F759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K1 – 1 mg</w:t>
            </w:r>
          </w:p>
        </w:tc>
        <w:tc>
          <w:tcPr>
            <w:tcW w:w="1985" w:type="dxa"/>
            <w:shd w:val="clear" w:color="auto" w:fill="auto"/>
          </w:tcPr>
          <w:p w14:paraId="4FFE094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10 μg</w:t>
            </w:r>
          </w:p>
          <w:p w14:paraId="5FB7AFB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500 mg</w:t>
            </w:r>
          </w:p>
          <w:p w14:paraId="24DC7957"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placebo</w:t>
            </w:r>
          </w:p>
        </w:tc>
        <w:tc>
          <w:tcPr>
            <w:tcW w:w="1276" w:type="dxa"/>
            <w:shd w:val="clear" w:color="auto" w:fill="auto"/>
          </w:tcPr>
          <w:p w14:paraId="3927B62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shd w:val="clear" w:color="auto" w:fill="auto"/>
          </w:tcPr>
          <w:p w14:paraId="4382DA5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40.7 (10.5)</w:t>
            </w:r>
          </w:p>
        </w:tc>
        <w:tc>
          <w:tcPr>
            <w:tcW w:w="1560" w:type="dxa"/>
            <w:shd w:val="clear" w:color="auto" w:fill="auto"/>
          </w:tcPr>
          <w:p w14:paraId="0DFE367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42.0 (10.0)</w:t>
            </w:r>
          </w:p>
        </w:tc>
      </w:tr>
      <w:tr w:rsidR="000C0B95" w:rsidRPr="00151FDD" w14:paraId="6C679D1A" w14:textId="77777777" w:rsidTr="000C0B95">
        <w:trPr>
          <w:trHeight w:val="135"/>
        </w:trPr>
        <w:tc>
          <w:tcPr>
            <w:tcW w:w="2155" w:type="dxa"/>
          </w:tcPr>
          <w:p w14:paraId="6D7092C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Purswosunu et al , 2006</w:t>
            </w:r>
          </w:p>
        </w:tc>
        <w:tc>
          <w:tcPr>
            <w:tcW w:w="2239" w:type="dxa"/>
            <w:shd w:val="clear" w:color="auto" w:fill="auto"/>
          </w:tcPr>
          <w:p w14:paraId="12BB5B7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 osteoporosis</w:t>
            </w:r>
          </w:p>
        </w:tc>
        <w:tc>
          <w:tcPr>
            <w:tcW w:w="1417" w:type="dxa"/>
            <w:shd w:val="clear" w:color="auto" w:fill="auto"/>
          </w:tcPr>
          <w:p w14:paraId="38B0E49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Indonesia</w:t>
            </w:r>
          </w:p>
        </w:tc>
        <w:tc>
          <w:tcPr>
            <w:tcW w:w="992" w:type="dxa"/>
            <w:shd w:val="clear" w:color="auto" w:fill="auto"/>
          </w:tcPr>
          <w:p w14:paraId="753E07B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30</w:t>
            </w:r>
          </w:p>
        </w:tc>
        <w:tc>
          <w:tcPr>
            <w:tcW w:w="1134" w:type="dxa"/>
            <w:shd w:val="clear" w:color="auto" w:fill="auto"/>
          </w:tcPr>
          <w:p w14:paraId="67BBAEC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33</w:t>
            </w:r>
          </w:p>
        </w:tc>
        <w:tc>
          <w:tcPr>
            <w:tcW w:w="1985" w:type="dxa"/>
            <w:shd w:val="clear" w:color="auto" w:fill="auto"/>
          </w:tcPr>
          <w:p w14:paraId="262E0A4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1.5 g</w:t>
            </w:r>
          </w:p>
          <w:p w14:paraId="4F4C04ED" w14:textId="2297C5C3"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3265E37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- 1.5 g</w:t>
            </w:r>
          </w:p>
          <w:p w14:paraId="09D4579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placebo</w:t>
            </w:r>
          </w:p>
        </w:tc>
        <w:tc>
          <w:tcPr>
            <w:tcW w:w="1276" w:type="dxa"/>
            <w:shd w:val="clear" w:color="auto" w:fill="auto"/>
          </w:tcPr>
          <w:p w14:paraId="32315CB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 year</w:t>
            </w:r>
          </w:p>
        </w:tc>
        <w:tc>
          <w:tcPr>
            <w:tcW w:w="1559" w:type="dxa"/>
            <w:shd w:val="clear" w:color="auto" w:fill="auto"/>
          </w:tcPr>
          <w:p w14:paraId="2ABF24B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60.6 (5.7)</w:t>
            </w:r>
          </w:p>
        </w:tc>
        <w:tc>
          <w:tcPr>
            <w:tcW w:w="1560" w:type="dxa"/>
            <w:shd w:val="clear" w:color="auto" w:fill="auto"/>
          </w:tcPr>
          <w:p w14:paraId="01F11FF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 xml:space="preserve">60.9 </w:t>
            </w:r>
          </w:p>
          <w:p w14:paraId="1A64B84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(4.9)</w:t>
            </w:r>
          </w:p>
          <w:p w14:paraId="24FF2CD5" w14:textId="77777777" w:rsidR="000C0B95" w:rsidRPr="00151FDD" w:rsidRDefault="000C0B95" w:rsidP="00151FDD">
            <w:pPr>
              <w:spacing w:line="480" w:lineRule="auto"/>
              <w:rPr>
                <w:rFonts w:ascii="Times New Roman" w:hAnsi="Times New Roman" w:cs="Times New Roman"/>
              </w:rPr>
            </w:pPr>
          </w:p>
        </w:tc>
      </w:tr>
      <w:tr w:rsidR="000C0B95" w:rsidRPr="00151FDD" w14:paraId="084368C4" w14:textId="77777777" w:rsidTr="000C0B95">
        <w:trPr>
          <w:trHeight w:val="135"/>
        </w:trPr>
        <w:tc>
          <w:tcPr>
            <w:tcW w:w="2155" w:type="dxa"/>
          </w:tcPr>
          <w:p w14:paraId="5E02D15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Ronn et al, 2016</w:t>
            </w:r>
          </w:p>
          <w:p w14:paraId="2D263A8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(3 year follow-up to publish)</w:t>
            </w:r>
          </w:p>
        </w:tc>
        <w:tc>
          <w:tcPr>
            <w:tcW w:w="2239" w:type="dxa"/>
            <w:shd w:val="clear" w:color="auto" w:fill="auto"/>
          </w:tcPr>
          <w:p w14:paraId="2EA0BFF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Healthy, postmenopausal, Female, osteopenia</w:t>
            </w:r>
          </w:p>
        </w:tc>
        <w:tc>
          <w:tcPr>
            <w:tcW w:w="1417" w:type="dxa"/>
            <w:shd w:val="clear" w:color="auto" w:fill="auto"/>
          </w:tcPr>
          <w:p w14:paraId="67F1158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Denmark</w:t>
            </w:r>
          </w:p>
        </w:tc>
        <w:tc>
          <w:tcPr>
            <w:tcW w:w="992" w:type="dxa"/>
            <w:shd w:val="clear" w:color="auto" w:fill="auto"/>
          </w:tcPr>
          <w:p w14:paraId="26D4FCF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71</w:t>
            </w:r>
          </w:p>
        </w:tc>
        <w:tc>
          <w:tcPr>
            <w:tcW w:w="1134" w:type="dxa"/>
            <w:shd w:val="clear" w:color="auto" w:fill="auto"/>
          </w:tcPr>
          <w:p w14:paraId="53F89C4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71</w:t>
            </w:r>
          </w:p>
        </w:tc>
        <w:tc>
          <w:tcPr>
            <w:tcW w:w="1985" w:type="dxa"/>
            <w:shd w:val="clear" w:color="auto" w:fill="auto"/>
          </w:tcPr>
          <w:p w14:paraId="038FBA1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800 mg</w:t>
            </w:r>
          </w:p>
          <w:p w14:paraId="3BE1DE17"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38 μg</w:t>
            </w:r>
          </w:p>
          <w:p w14:paraId="6311EFDF" w14:textId="5F9C63ED" w:rsidR="000C0B95" w:rsidRPr="00151FDD" w:rsidRDefault="000C1A47" w:rsidP="00151FDD">
            <w:pPr>
              <w:spacing w:line="480" w:lineRule="auto"/>
              <w:rPr>
                <w:rFonts w:ascii="Times New Roman" w:hAnsi="Times New Roman" w:cs="Times New Roman"/>
              </w:rPr>
            </w:pPr>
            <w:r w:rsidRPr="00151FDD">
              <w:rPr>
                <w:rFonts w:ascii="Times New Roman" w:hAnsi="Times New Roman" w:cs="Times New Roman"/>
              </w:rPr>
              <w:t>MK-7</w:t>
            </w:r>
            <w:r w:rsidR="000C0B95" w:rsidRPr="00151FDD">
              <w:rPr>
                <w:rFonts w:ascii="Times New Roman" w:hAnsi="Times New Roman" w:cs="Times New Roman"/>
              </w:rPr>
              <w:t xml:space="preserve"> – 375 μg</w:t>
            </w:r>
          </w:p>
        </w:tc>
        <w:tc>
          <w:tcPr>
            <w:tcW w:w="1985" w:type="dxa"/>
            <w:shd w:val="clear" w:color="auto" w:fill="auto"/>
          </w:tcPr>
          <w:p w14:paraId="422C1DD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800 mg</w:t>
            </w:r>
          </w:p>
          <w:p w14:paraId="3181CD8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38 μg</w:t>
            </w:r>
          </w:p>
          <w:p w14:paraId="5BB6504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placebo</w:t>
            </w:r>
          </w:p>
        </w:tc>
        <w:tc>
          <w:tcPr>
            <w:tcW w:w="1276" w:type="dxa"/>
            <w:shd w:val="clear" w:color="auto" w:fill="auto"/>
          </w:tcPr>
          <w:p w14:paraId="7C33131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 xml:space="preserve">1 year </w:t>
            </w:r>
          </w:p>
        </w:tc>
        <w:tc>
          <w:tcPr>
            <w:tcW w:w="1559" w:type="dxa"/>
            <w:shd w:val="clear" w:color="auto" w:fill="auto"/>
          </w:tcPr>
          <w:p w14:paraId="4E6FCB3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67.0 (4.5)</w:t>
            </w:r>
          </w:p>
        </w:tc>
        <w:tc>
          <w:tcPr>
            <w:tcW w:w="1560" w:type="dxa"/>
            <w:shd w:val="clear" w:color="auto" w:fill="auto"/>
          </w:tcPr>
          <w:p w14:paraId="31D30A6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67.9 (4.6)</w:t>
            </w:r>
          </w:p>
        </w:tc>
      </w:tr>
      <w:tr w:rsidR="000C0B95" w:rsidRPr="00151FDD" w14:paraId="4F9ED0DA" w14:textId="77777777" w:rsidTr="000C0B95">
        <w:tc>
          <w:tcPr>
            <w:tcW w:w="2155" w:type="dxa"/>
            <w:tcBorders>
              <w:top w:val="single" w:sz="4" w:space="0" w:color="auto"/>
              <w:left w:val="single" w:sz="4" w:space="0" w:color="auto"/>
              <w:bottom w:val="single" w:sz="4" w:space="0" w:color="auto"/>
              <w:right w:val="single" w:sz="4" w:space="0" w:color="auto"/>
            </w:tcBorders>
            <w:hideMark/>
          </w:tcPr>
          <w:p w14:paraId="1D16DC08"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Sasaki, 2005</w:t>
            </w:r>
          </w:p>
        </w:tc>
        <w:tc>
          <w:tcPr>
            <w:tcW w:w="2239" w:type="dxa"/>
            <w:tcBorders>
              <w:top w:val="single" w:sz="4" w:space="0" w:color="auto"/>
              <w:left w:val="single" w:sz="4" w:space="0" w:color="auto"/>
              <w:bottom w:val="single" w:sz="4" w:space="0" w:color="auto"/>
              <w:right w:val="single" w:sz="4" w:space="0" w:color="auto"/>
            </w:tcBorders>
            <w:hideMark/>
          </w:tcPr>
          <w:p w14:paraId="1103D48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Chronic glomerulonephritis patients</w:t>
            </w:r>
          </w:p>
        </w:tc>
        <w:tc>
          <w:tcPr>
            <w:tcW w:w="1417" w:type="dxa"/>
            <w:tcBorders>
              <w:top w:val="single" w:sz="4" w:space="0" w:color="auto"/>
              <w:left w:val="single" w:sz="4" w:space="0" w:color="auto"/>
              <w:bottom w:val="single" w:sz="4" w:space="0" w:color="auto"/>
              <w:right w:val="single" w:sz="4" w:space="0" w:color="auto"/>
            </w:tcBorders>
            <w:hideMark/>
          </w:tcPr>
          <w:p w14:paraId="5AFE2786"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Japan</w:t>
            </w:r>
          </w:p>
        </w:tc>
        <w:tc>
          <w:tcPr>
            <w:tcW w:w="992" w:type="dxa"/>
            <w:tcBorders>
              <w:top w:val="single" w:sz="4" w:space="0" w:color="auto"/>
              <w:left w:val="single" w:sz="4" w:space="0" w:color="auto"/>
              <w:bottom w:val="single" w:sz="4" w:space="0" w:color="auto"/>
              <w:right w:val="single" w:sz="4" w:space="0" w:color="auto"/>
            </w:tcBorders>
            <w:hideMark/>
          </w:tcPr>
          <w:p w14:paraId="633F14A6"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hideMark/>
          </w:tcPr>
          <w:p w14:paraId="0607FD66"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hideMark/>
          </w:tcPr>
          <w:p w14:paraId="7B90E467"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Glucocorticoids</w:t>
            </w:r>
          </w:p>
          <w:p w14:paraId="00974606" w14:textId="3279AC3A" w:rsidR="000C0B95" w:rsidRPr="00151FDD" w:rsidRDefault="007318F5" w:rsidP="00151FDD">
            <w:pPr>
              <w:spacing w:line="480" w:lineRule="auto"/>
              <w:jc w:val="both"/>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tcBorders>
              <w:top w:val="single" w:sz="4" w:space="0" w:color="auto"/>
              <w:left w:val="single" w:sz="4" w:space="0" w:color="auto"/>
              <w:bottom w:val="single" w:sz="4" w:space="0" w:color="auto"/>
              <w:right w:val="single" w:sz="4" w:space="0" w:color="auto"/>
            </w:tcBorders>
            <w:hideMark/>
          </w:tcPr>
          <w:p w14:paraId="4665F85F"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Glucocorticoids</w:t>
            </w:r>
          </w:p>
        </w:tc>
        <w:tc>
          <w:tcPr>
            <w:tcW w:w="1276" w:type="dxa"/>
            <w:tcBorders>
              <w:top w:val="single" w:sz="4" w:space="0" w:color="auto"/>
              <w:left w:val="single" w:sz="4" w:space="0" w:color="auto"/>
              <w:bottom w:val="single" w:sz="4" w:space="0" w:color="auto"/>
              <w:right w:val="single" w:sz="4" w:space="0" w:color="auto"/>
            </w:tcBorders>
            <w:hideMark/>
          </w:tcPr>
          <w:p w14:paraId="50F62416"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 year</w:t>
            </w:r>
          </w:p>
        </w:tc>
        <w:tc>
          <w:tcPr>
            <w:tcW w:w="1559" w:type="dxa"/>
            <w:tcBorders>
              <w:top w:val="single" w:sz="4" w:space="0" w:color="auto"/>
              <w:left w:val="single" w:sz="4" w:space="0" w:color="auto"/>
              <w:bottom w:val="single" w:sz="4" w:space="0" w:color="auto"/>
              <w:right w:val="single" w:sz="4" w:space="0" w:color="auto"/>
            </w:tcBorders>
            <w:hideMark/>
          </w:tcPr>
          <w:p w14:paraId="0DD3418D"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38.5 (6.4)</w:t>
            </w:r>
          </w:p>
        </w:tc>
        <w:tc>
          <w:tcPr>
            <w:tcW w:w="1560" w:type="dxa"/>
            <w:tcBorders>
              <w:top w:val="single" w:sz="4" w:space="0" w:color="auto"/>
              <w:left w:val="single" w:sz="4" w:space="0" w:color="auto"/>
              <w:bottom w:val="single" w:sz="4" w:space="0" w:color="auto"/>
              <w:right w:val="single" w:sz="4" w:space="0" w:color="auto"/>
            </w:tcBorders>
            <w:hideMark/>
          </w:tcPr>
          <w:p w14:paraId="7C8684BA"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41.6 (7.2)</w:t>
            </w:r>
          </w:p>
        </w:tc>
      </w:tr>
      <w:tr w:rsidR="000C0B95" w:rsidRPr="00151FDD" w14:paraId="243BE094" w14:textId="77777777" w:rsidTr="000C0B95">
        <w:trPr>
          <w:trHeight w:val="135"/>
        </w:trPr>
        <w:tc>
          <w:tcPr>
            <w:tcW w:w="2155" w:type="dxa"/>
          </w:tcPr>
          <w:p w14:paraId="1ABF09A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Shiomi, 2005</w:t>
            </w:r>
          </w:p>
        </w:tc>
        <w:tc>
          <w:tcPr>
            <w:tcW w:w="2239" w:type="dxa"/>
            <w:shd w:val="clear" w:color="auto" w:fill="auto"/>
          </w:tcPr>
          <w:p w14:paraId="2DE1DF9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Cirrhosis + viral hepatitis, Female</w:t>
            </w:r>
          </w:p>
        </w:tc>
        <w:tc>
          <w:tcPr>
            <w:tcW w:w="1417" w:type="dxa"/>
            <w:shd w:val="clear" w:color="auto" w:fill="auto"/>
          </w:tcPr>
          <w:p w14:paraId="4D4BD68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71730DF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22</w:t>
            </w:r>
          </w:p>
        </w:tc>
        <w:tc>
          <w:tcPr>
            <w:tcW w:w="1134" w:type="dxa"/>
            <w:shd w:val="clear" w:color="auto" w:fill="auto"/>
          </w:tcPr>
          <w:p w14:paraId="65EB39F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23</w:t>
            </w:r>
          </w:p>
        </w:tc>
        <w:tc>
          <w:tcPr>
            <w:tcW w:w="1985" w:type="dxa"/>
            <w:shd w:val="clear" w:color="auto" w:fill="auto"/>
          </w:tcPr>
          <w:p w14:paraId="0C1B50A3" w14:textId="626A265E" w:rsidR="000C0B95" w:rsidRPr="00151FDD" w:rsidRDefault="007318F5"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0EF12E85"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None</w:t>
            </w:r>
          </w:p>
        </w:tc>
        <w:tc>
          <w:tcPr>
            <w:tcW w:w="1276" w:type="dxa"/>
            <w:shd w:val="clear" w:color="auto" w:fill="auto"/>
          </w:tcPr>
          <w:p w14:paraId="55926BB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 years</w:t>
            </w:r>
          </w:p>
        </w:tc>
        <w:tc>
          <w:tcPr>
            <w:tcW w:w="1559" w:type="dxa"/>
            <w:shd w:val="clear" w:color="auto" w:fill="auto"/>
          </w:tcPr>
          <w:p w14:paraId="6D3B760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59 (9)</w:t>
            </w:r>
          </w:p>
        </w:tc>
        <w:tc>
          <w:tcPr>
            <w:tcW w:w="1560" w:type="dxa"/>
            <w:shd w:val="clear" w:color="auto" w:fill="auto"/>
          </w:tcPr>
          <w:p w14:paraId="1D2B612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61(8)</w:t>
            </w:r>
          </w:p>
        </w:tc>
      </w:tr>
      <w:tr w:rsidR="000C0B95" w:rsidRPr="00151FDD" w14:paraId="17FB63D3" w14:textId="77777777" w:rsidTr="000C0B95">
        <w:trPr>
          <w:trHeight w:val="135"/>
        </w:trPr>
        <w:tc>
          <w:tcPr>
            <w:tcW w:w="2155" w:type="dxa"/>
          </w:tcPr>
          <w:p w14:paraId="28235074"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Shiraki, 2000</w:t>
            </w:r>
          </w:p>
        </w:tc>
        <w:tc>
          <w:tcPr>
            <w:tcW w:w="2239" w:type="dxa"/>
            <w:shd w:val="clear" w:color="auto" w:fill="auto"/>
          </w:tcPr>
          <w:p w14:paraId="6DD23EF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Osteoporosis, Female</w:t>
            </w:r>
          </w:p>
        </w:tc>
        <w:tc>
          <w:tcPr>
            <w:tcW w:w="1417" w:type="dxa"/>
            <w:shd w:val="clear" w:color="auto" w:fill="auto"/>
          </w:tcPr>
          <w:p w14:paraId="35C5845C"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75738AF8"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121</w:t>
            </w:r>
          </w:p>
        </w:tc>
        <w:tc>
          <w:tcPr>
            <w:tcW w:w="1134" w:type="dxa"/>
            <w:shd w:val="clear" w:color="auto" w:fill="auto"/>
          </w:tcPr>
          <w:p w14:paraId="6CA74C38"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120</w:t>
            </w:r>
          </w:p>
        </w:tc>
        <w:tc>
          <w:tcPr>
            <w:tcW w:w="1985" w:type="dxa"/>
            <w:shd w:val="clear" w:color="auto" w:fill="auto"/>
          </w:tcPr>
          <w:p w14:paraId="6923F18F"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Ca – 150 mg</w:t>
            </w:r>
          </w:p>
          <w:p w14:paraId="22F6E679" w14:textId="2E1EB34F" w:rsidR="000C0B95" w:rsidRPr="00151FDD" w:rsidRDefault="007318F5" w:rsidP="00151FDD">
            <w:pPr>
              <w:spacing w:line="480" w:lineRule="auto"/>
              <w:jc w:val="both"/>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74F47C88"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Ca – 150 mg</w:t>
            </w:r>
          </w:p>
        </w:tc>
        <w:tc>
          <w:tcPr>
            <w:tcW w:w="1276" w:type="dxa"/>
            <w:shd w:val="clear" w:color="auto" w:fill="auto"/>
          </w:tcPr>
          <w:p w14:paraId="625A5FAC"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2 years</w:t>
            </w:r>
          </w:p>
        </w:tc>
        <w:tc>
          <w:tcPr>
            <w:tcW w:w="1559" w:type="dxa"/>
            <w:shd w:val="clear" w:color="auto" w:fill="auto"/>
          </w:tcPr>
          <w:p w14:paraId="40152379"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68.0 (0.8)</w:t>
            </w:r>
          </w:p>
        </w:tc>
        <w:tc>
          <w:tcPr>
            <w:tcW w:w="1560" w:type="dxa"/>
            <w:shd w:val="clear" w:color="auto" w:fill="auto"/>
          </w:tcPr>
          <w:p w14:paraId="05FEB892"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66.4 (0.8)</w:t>
            </w:r>
          </w:p>
        </w:tc>
      </w:tr>
      <w:tr w:rsidR="000C0B95" w:rsidRPr="00151FDD" w14:paraId="362D0E06" w14:textId="77777777" w:rsidTr="000C0B95">
        <w:trPr>
          <w:trHeight w:val="135"/>
        </w:trPr>
        <w:tc>
          <w:tcPr>
            <w:tcW w:w="2155" w:type="dxa"/>
          </w:tcPr>
          <w:p w14:paraId="223164A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Shiraki &amp; Itabashi, 2009</w:t>
            </w:r>
          </w:p>
        </w:tc>
        <w:tc>
          <w:tcPr>
            <w:tcW w:w="2239" w:type="dxa"/>
            <w:shd w:val="clear" w:color="auto" w:fill="auto"/>
          </w:tcPr>
          <w:p w14:paraId="5BEE393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 osteoporosis</w:t>
            </w:r>
          </w:p>
        </w:tc>
        <w:tc>
          <w:tcPr>
            <w:tcW w:w="1417" w:type="dxa"/>
            <w:shd w:val="clear" w:color="auto" w:fill="auto"/>
          </w:tcPr>
          <w:p w14:paraId="5D1522A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0EDF6BA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60</w:t>
            </w:r>
          </w:p>
        </w:tc>
        <w:tc>
          <w:tcPr>
            <w:tcW w:w="1134" w:type="dxa"/>
            <w:shd w:val="clear" w:color="auto" w:fill="auto"/>
          </w:tcPr>
          <w:p w14:paraId="2C320A1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62</w:t>
            </w:r>
          </w:p>
        </w:tc>
        <w:tc>
          <w:tcPr>
            <w:tcW w:w="1985" w:type="dxa"/>
            <w:shd w:val="clear" w:color="auto" w:fill="auto"/>
          </w:tcPr>
          <w:p w14:paraId="16B8CF3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1.2 g</w:t>
            </w:r>
          </w:p>
          <w:p w14:paraId="4AF27527" w14:textId="47D81D73" w:rsidR="000C0B95" w:rsidRPr="00151FDD" w:rsidRDefault="007318F5"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528542E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1.2 g</w:t>
            </w:r>
          </w:p>
          <w:p w14:paraId="5D6409FB" w14:textId="77777777" w:rsidR="000C0B95" w:rsidRPr="00151FDD" w:rsidRDefault="000C0B95" w:rsidP="00151FDD">
            <w:pPr>
              <w:spacing w:line="480" w:lineRule="auto"/>
              <w:rPr>
                <w:rFonts w:ascii="Times New Roman" w:hAnsi="Times New Roman" w:cs="Times New Roman"/>
              </w:rPr>
            </w:pPr>
          </w:p>
        </w:tc>
        <w:tc>
          <w:tcPr>
            <w:tcW w:w="1276" w:type="dxa"/>
            <w:shd w:val="clear" w:color="auto" w:fill="auto"/>
          </w:tcPr>
          <w:p w14:paraId="61DFC44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 months</w:t>
            </w:r>
          </w:p>
        </w:tc>
        <w:tc>
          <w:tcPr>
            <w:tcW w:w="1559" w:type="dxa"/>
            <w:shd w:val="clear" w:color="auto" w:fill="auto"/>
          </w:tcPr>
          <w:p w14:paraId="607935A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69.3 (7.4)</w:t>
            </w:r>
          </w:p>
        </w:tc>
        <w:tc>
          <w:tcPr>
            <w:tcW w:w="1560" w:type="dxa"/>
            <w:shd w:val="clear" w:color="auto" w:fill="auto"/>
          </w:tcPr>
          <w:p w14:paraId="250B1B8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67.8 (7.9)</w:t>
            </w:r>
          </w:p>
        </w:tc>
      </w:tr>
      <w:tr w:rsidR="000C0B95" w:rsidRPr="00151FDD" w14:paraId="71D5F297" w14:textId="77777777" w:rsidTr="000C0B95">
        <w:trPr>
          <w:trHeight w:val="367"/>
        </w:trPr>
        <w:tc>
          <w:tcPr>
            <w:tcW w:w="2155" w:type="dxa"/>
            <w:vMerge w:val="restart"/>
          </w:tcPr>
          <w:p w14:paraId="797FC42F"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Somekawa, 1999</w:t>
            </w:r>
          </w:p>
          <w:p w14:paraId="35962E45" w14:textId="77777777" w:rsidR="000C0B95" w:rsidRPr="00151FDD" w:rsidRDefault="000C0B95" w:rsidP="00151FDD">
            <w:pPr>
              <w:spacing w:line="480" w:lineRule="auto"/>
              <w:jc w:val="both"/>
              <w:rPr>
                <w:rFonts w:ascii="Times New Roman" w:hAnsi="Times New Roman" w:cs="Times New Roman"/>
              </w:rPr>
            </w:pPr>
          </w:p>
        </w:tc>
        <w:tc>
          <w:tcPr>
            <w:tcW w:w="2239" w:type="dxa"/>
            <w:vMerge w:val="restart"/>
            <w:shd w:val="clear" w:color="auto" w:fill="auto"/>
          </w:tcPr>
          <w:p w14:paraId="5D79D5D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Female, uterine leiomyomas/endometriosis</w:t>
            </w:r>
          </w:p>
        </w:tc>
        <w:tc>
          <w:tcPr>
            <w:tcW w:w="1417" w:type="dxa"/>
            <w:vMerge w:val="restart"/>
            <w:shd w:val="clear" w:color="auto" w:fill="auto"/>
          </w:tcPr>
          <w:p w14:paraId="260CC171"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Japan</w:t>
            </w:r>
          </w:p>
        </w:tc>
        <w:tc>
          <w:tcPr>
            <w:tcW w:w="992" w:type="dxa"/>
            <w:vMerge w:val="restart"/>
            <w:shd w:val="clear" w:color="auto" w:fill="auto"/>
          </w:tcPr>
          <w:p w14:paraId="5265D1F5"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52</w:t>
            </w:r>
          </w:p>
        </w:tc>
        <w:tc>
          <w:tcPr>
            <w:tcW w:w="1134" w:type="dxa"/>
            <w:vMerge w:val="restart"/>
            <w:shd w:val="clear" w:color="auto" w:fill="auto"/>
          </w:tcPr>
          <w:p w14:paraId="27348FE7"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52</w:t>
            </w:r>
          </w:p>
        </w:tc>
        <w:tc>
          <w:tcPr>
            <w:tcW w:w="1985" w:type="dxa"/>
            <w:shd w:val="clear" w:color="auto" w:fill="auto"/>
          </w:tcPr>
          <w:p w14:paraId="268159FA"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Leuprolide acetate – 1.88 mg/month.</w:t>
            </w:r>
          </w:p>
          <w:p w14:paraId="4B65831E" w14:textId="0925333E" w:rsidR="000C0B95" w:rsidRPr="00151FDD" w:rsidRDefault="007318F5" w:rsidP="00151FDD">
            <w:pPr>
              <w:spacing w:line="480" w:lineRule="auto"/>
              <w:jc w:val="both"/>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1063F1B0"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Leuprolide acetate - 1.88 mg/month.</w:t>
            </w:r>
          </w:p>
        </w:tc>
        <w:tc>
          <w:tcPr>
            <w:tcW w:w="1276" w:type="dxa"/>
            <w:vMerge w:val="restart"/>
            <w:shd w:val="clear" w:color="auto" w:fill="auto"/>
          </w:tcPr>
          <w:p w14:paraId="653BB3F8"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6 months</w:t>
            </w:r>
          </w:p>
        </w:tc>
        <w:tc>
          <w:tcPr>
            <w:tcW w:w="1559" w:type="dxa"/>
            <w:vMerge w:val="restart"/>
            <w:shd w:val="clear" w:color="auto" w:fill="auto"/>
          </w:tcPr>
          <w:p w14:paraId="3E74126D"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46 (1)</w:t>
            </w:r>
          </w:p>
        </w:tc>
        <w:tc>
          <w:tcPr>
            <w:tcW w:w="1560" w:type="dxa"/>
            <w:vMerge w:val="restart"/>
            <w:shd w:val="clear" w:color="auto" w:fill="auto"/>
          </w:tcPr>
          <w:p w14:paraId="05F3B791"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46 (1)</w:t>
            </w:r>
          </w:p>
        </w:tc>
      </w:tr>
      <w:tr w:rsidR="000C0B95" w:rsidRPr="00151FDD" w14:paraId="1E868CD1" w14:textId="77777777" w:rsidTr="000C0B95">
        <w:trPr>
          <w:trHeight w:val="367"/>
        </w:trPr>
        <w:tc>
          <w:tcPr>
            <w:tcW w:w="2155" w:type="dxa"/>
            <w:vMerge/>
          </w:tcPr>
          <w:p w14:paraId="37C87E8C" w14:textId="77777777" w:rsidR="000C0B95" w:rsidRPr="00151FDD" w:rsidRDefault="000C0B95" w:rsidP="00151FDD">
            <w:pPr>
              <w:spacing w:line="480" w:lineRule="auto"/>
              <w:jc w:val="both"/>
              <w:rPr>
                <w:rFonts w:ascii="Times New Roman" w:hAnsi="Times New Roman" w:cs="Times New Roman"/>
              </w:rPr>
            </w:pPr>
          </w:p>
        </w:tc>
        <w:tc>
          <w:tcPr>
            <w:tcW w:w="2239" w:type="dxa"/>
            <w:vMerge/>
            <w:shd w:val="clear" w:color="auto" w:fill="auto"/>
          </w:tcPr>
          <w:p w14:paraId="21AB85B8" w14:textId="77777777" w:rsidR="000C0B95" w:rsidRPr="00151FDD" w:rsidRDefault="000C0B95" w:rsidP="00151FDD">
            <w:pPr>
              <w:spacing w:line="480" w:lineRule="auto"/>
              <w:rPr>
                <w:rFonts w:ascii="Times New Roman" w:hAnsi="Times New Roman" w:cs="Times New Roman"/>
              </w:rPr>
            </w:pPr>
          </w:p>
        </w:tc>
        <w:tc>
          <w:tcPr>
            <w:tcW w:w="1417" w:type="dxa"/>
            <w:vMerge/>
            <w:shd w:val="clear" w:color="auto" w:fill="auto"/>
          </w:tcPr>
          <w:p w14:paraId="4C35BAE9" w14:textId="77777777" w:rsidR="000C0B95" w:rsidRPr="00151FDD" w:rsidRDefault="000C0B95" w:rsidP="00151FDD">
            <w:pPr>
              <w:spacing w:line="480" w:lineRule="auto"/>
              <w:jc w:val="both"/>
              <w:rPr>
                <w:rFonts w:ascii="Times New Roman" w:hAnsi="Times New Roman" w:cs="Times New Roman"/>
              </w:rPr>
            </w:pPr>
          </w:p>
        </w:tc>
        <w:tc>
          <w:tcPr>
            <w:tcW w:w="992" w:type="dxa"/>
            <w:vMerge/>
            <w:shd w:val="clear" w:color="auto" w:fill="auto"/>
          </w:tcPr>
          <w:p w14:paraId="44505908" w14:textId="77777777" w:rsidR="000C0B95" w:rsidRPr="00151FDD" w:rsidRDefault="000C0B95" w:rsidP="00151FDD">
            <w:pPr>
              <w:spacing w:line="480" w:lineRule="auto"/>
              <w:jc w:val="both"/>
              <w:rPr>
                <w:rFonts w:ascii="Times New Roman" w:hAnsi="Times New Roman" w:cs="Times New Roman"/>
              </w:rPr>
            </w:pPr>
          </w:p>
        </w:tc>
        <w:tc>
          <w:tcPr>
            <w:tcW w:w="1134" w:type="dxa"/>
            <w:vMerge/>
            <w:shd w:val="clear" w:color="auto" w:fill="auto"/>
          </w:tcPr>
          <w:p w14:paraId="59746052" w14:textId="77777777" w:rsidR="000C0B95" w:rsidRPr="00151FDD" w:rsidRDefault="000C0B95" w:rsidP="00151FDD">
            <w:pPr>
              <w:spacing w:line="480" w:lineRule="auto"/>
              <w:jc w:val="both"/>
              <w:rPr>
                <w:rFonts w:ascii="Times New Roman" w:hAnsi="Times New Roman" w:cs="Times New Roman"/>
              </w:rPr>
            </w:pPr>
          </w:p>
        </w:tc>
        <w:tc>
          <w:tcPr>
            <w:tcW w:w="1985" w:type="dxa"/>
            <w:shd w:val="clear" w:color="auto" w:fill="auto"/>
          </w:tcPr>
          <w:p w14:paraId="60A01084"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Leuprolide acetate – 1.88 mg/month.</w:t>
            </w:r>
          </w:p>
          <w:p w14:paraId="77A672EA" w14:textId="0E41AE29" w:rsidR="000C0B95" w:rsidRPr="00151FDD" w:rsidRDefault="00D913B2" w:rsidP="00151FDD">
            <w:pPr>
              <w:spacing w:line="480" w:lineRule="auto"/>
              <w:jc w:val="both"/>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p w14:paraId="4793687A"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VD – 0.5 μg</w:t>
            </w:r>
          </w:p>
        </w:tc>
        <w:tc>
          <w:tcPr>
            <w:tcW w:w="1985" w:type="dxa"/>
            <w:shd w:val="clear" w:color="auto" w:fill="auto"/>
          </w:tcPr>
          <w:p w14:paraId="7D1BF8B1"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Leuprolide acetate – 1.88 mg/month.</w:t>
            </w:r>
          </w:p>
          <w:p w14:paraId="35209F7A" w14:textId="77777777" w:rsidR="000C0B95" w:rsidRPr="00151FDD" w:rsidRDefault="000C0B95" w:rsidP="00151FDD">
            <w:pPr>
              <w:spacing w:line="480" w:lineRule="auto"/>
              <w:jc w:val="both"/>
              <w:rPr>
                <w:rFonts w:ascii="Times New Roman" w:hAnsi="Times New Roman" w:cs="Times New Roman"/>
              </w:rPr>
            </w:pPr>
            <w:r w:rsidRPr="00151FDD">
              <w:rPr>
                <w:rFonts w:ascii="Times New Roman" w:hAnsi="Times New Roman" w:cs="Times New Roman"/>
              </w:rPr>
              <w:t>VD – 0.5 μg</w:t>
            </w:r>
          </w:p>
        </w:tc>
        <w:tc>
          <w:tcPr>
            <w:tcW w:w="1276" w:type="dxa"/>
            <w:vMerge/>
            <w:shd w:val="clear" w:color="auto" w:fill="auto"/>
          </w:tcPr>
          <w:p w14:paraId="3F92EADB" w14:textId="77777777" w:rsidR="000C0B95" w:rsidRPr="00151FDD" w:rsidRDefault="000C0B95" w:rsidP="00151FDD">
            <w:pPr>
              <w:spacing w:line="480" w:lineRule="auto"/>
              <w:rPr>
                <w:rFonts w:ascii="Times New Roman" w:hAnsi="Times New Roman" w:cs="Times New Roman"/>
              </w:rPr>
            </w:pPr>
          </w:p>
        </w:tc>
        <w:tc>
          <w:tcPr>
            <w:tcW w:w="1559" w:type="dxa"/>
            <w:vMerge/>
            <w:shd w:val="clear" w:color="auto" w:fill="auto"/>
          </w:tcPr>
          <w:p w14:paraId="02489DBE" w14:textId="77777777" w:rsidR="000C0B95" w:rsidRPr="00151FDD" w:rsidRDefault="000C0B95" w:rsidP="00151FDD">
            <w:pPr>
              <w:spacing w:line="480" w:lineRule="auto"/>
              <w:rPr>
                <w:rFonts w:ascii="Times New Roman" w:hAnsi="Times New Roman" w:cs="Times New Roman"/>
              </w:rPr>
            </w:pPr>
          </w:p>
        </w:tc>
        <w:tc>
          <w:tcPr>
            <w:tcW w:w="1560" w:type="dxa"/>
            <w:vMerge/>
            <w:shd w:val="clear" w:color="auto" w:fill="auto"/>
          </w:tcPr>
          <w:p w14:paraId="36D82EC2" w14:textId="77777777" w:rsidR="000C0B95" w:rsidRPr="00151FDD" w:rsidRDefault="000C0B95" w:rsidP="00151FDD">
            <w:pPr>
              <w:spacing w:line="480" w:lineRule="auto"/>
              <w:rPr>
                <w:rFonts w:ascii="Times New Roman" w:hAnsi="Times New Roman" w:cs="Times New Roman"/>
              </w:rPr>
            </w:pPr>
          </w:p>
        </w:tc>
      </w:tr>
      <w:tr w:rsidR="000C0B95" w:rsidRPr="00151FDD" w14:paraId="7B2F4900" w14:textId="77777777" w:rsidTr="000C0B95">
        <w:trPr>
          <w:trHeight w:val="135"/>
        </w:trPr>
        <w:tc>
          <w:tcPr>
            <w:tcW w:w="2155" w:type="dxa"/>
          </w:tcPr>
          <w:p w14:paraId="2AD4EB3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Tanaka et al, 2017</w:t>
            </w:r>
          </w:p>
        </w:tc>
        <w:tc>
          <w:tcPr>
            <w:tcW w:w="2239" w:type="dxa"/>
            <w:shd w:val="clear" w:color="auto" w:fill="auto"/>
          </w:tcPr>
          <w:p w14:paraId="45508D2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Female, osteoporosis, &gt;65 years</w:t>
            </w:r>
          </w:p>
        </w:tc>
        <w:tc>
          <w:tcPr>
            <w:tcW w:w="1417" w:type="dxa"/>
            <w:shd w:val="clear" w:color="auto" w:fill="auto"/>
          </w:tcPr>
          <w:p w14:paraId="3E43C16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4860252D"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991</w:t>
            </w:r>
          </w:p>
        </w:tc>
        <w:tc>
          <w:tcPr>
            <w:tcW w:w="1134" w:type="dxa"/>
            <w:shd w:val="clear" w:color="auto" w:fill="auto"/>
          </w:tcPr>
          <w:p w14:paraId="2B7EFA2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992</w:t>
            </w:r>
          </w:p>
        </w:tc>
        <w:tc>
          <w:tcPr>
            <w:tcW w:w="1985" w:type="dxa"/>
            <w:shd w:val="clear" w:color="auto" w:fill="auto"/>
          </w:tcPr>
          <w:p w14:paraId="414E821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Risedronate – 2.5 mg</w:t>
            </w:r>
          </w:p>
          <w:p w14:paraId="7BE20F89" w14:textId="10EDDFAA"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2A7AF0C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Risedronate – 2.5 mg</w:t>
            </w:r>
          </w:p>
        </w:tc>
        <w:tc>
          <w:tcPr>
            <w:tcW w:w="1276" w:type="dxa"/>
            <w:shd w:val="clear" w:color="auto" w:fill="auto"/>
          </w:tcPr>
          <w:p w14:paraId="497405C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 years</w:t>
            </w:r>
          </w:p>
        </w:tc>
        <w:tc>
          <w:tcPr>
            <w:tcW w:w="1559" w:type="dxa"/>
            <w:shd w:val="clear" w:color="auto" w:fill="auto"/>
          </w:tcPr>
          <w:p w14:paraId="030F0E1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75.3 (5.9)</w:t>
            </w:r>
          </w:p>
        </w:tc>
        <w:tc>
          <w:tcPr>
            <w:tcW w:w="1560" w:type="dxa"/>
            <w:shd w:val="clear" w:color="auto" w:fill="auto"/>
          </w:tcPr>
          <w:p w14:paraId="739D78C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75.3 (5.8)</w:t>
            </w:r>
          </w:p>
        </w:tc>
      </w:tr>
      <w:tr w:rsidR="000C0B95" w:rsidRPr="00151FDD" w14:paraId="23A776C7" w14:textId="77777777" w:rsidTr="000C0B95">
        <w:trPr>
          <w:trHeight w:val="245"/>
        </w:trPr>
        <w:tc>
          <w:tcPr>
            <w:tcW w:w="2155" w:type="dxa"/>
            <w:vMerge w:val="restart"/>
          </w:tcPr>
          <w:p w14:paraId="60108CB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Ushiroyama, 2001</w:t>
            </w:r>
          </w:p>
        </w:tc>
        <w:tc>
          <w:tcPr>
            <w:tcW w:w="2239" w:type="dxa"/>
            <w:vMerge w:val="restart"/>
            <w:shd w:val="clear" w:color="auto" w:fill="auto"/>
          </w:tcPr>
          <w:p w14:paraId="75F260B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Postmenopausal, Female</w:t>
            </w:r>
          </w:p>
        </w:tc>
        <w:tc>
          <w:tcPr>
            <w:tcW w:w="1417" w:type="dxa"/>
            <w:vMerge w:val="restart"/>
            <w:shd w:val="clear" w:color="auto" w:fill="auto"/>
          </w:tcPr>
          <w:p w14:paraId="6E74C3A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vMerge w:val="restart"/>
            <w:shd w:val="clear" w:color="auto" w:fill="auto"/>
          </w:tcPr>
          <w:p w14:paraId="108233F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65</w:t>
            </w:r>
          </w:p>
        </w:tc>
        <w:tc>
          <w:tcPr>
            <w:tcW w:w="1134" w:type="dxa"/>
            <w:vMerge w:val="restart"/>
            <w:shd w:val="clear" w:color="auto" w:fill="auto"/>
          </w:tcPr>
          <w:p w14:paraId="6E0F2B1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61</w:t>
            </w:r>
          </w:p>
        </w:tc>
        <w:tc>
          <w:tcPr>
            <w:tcW w:w="1985" w:type="dxa"/>
            <w:shd w:val="clear" w:color="auto" w:fill="auto"/>
          </w:tcPr>
          <w:p w14:paraId="56F423CF" w14:textId="450485F5"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6F0EA71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None</w:t>
            </w:r>
          </w:p>
        </w:tc>
        <w:tc>
          <w:tcPr>
            <w:tcW w:w="1276" w:type="dxa"/>
            <w:vMerge w:val="restart"/>
            <w:shd w:val="clear" w:color="auto" w:fill="auto"/>
          </w:tcPr>
          <w:p w14:paraId="202E31D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 years</w:t>
            </w:r>
          </w:p>
        </w:tc>
        <w:tc>
          <w:tcPr>
            <w:tcW w:w="1559" w:type="dxa"/>
            <w:vMerge w:val="restart"/>
            <w:shd w:val="clear" w:color="auto" w:fill="auto"/>
          </w:tcPr>
          <w:p w14:paraId="273A0BF3"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53.2 (5.8)</w:t>
            </w:r>
          </w:p>
        </w:tc>
        <w:tc>
          <w:tcPr>
            <w:tcW w:w="1560" w:type="dxa"/>
            <w:vMerge w:val="restart"/>
            <w:shd w:val="clear" w:color="auto" w:fill="auto"/>
          </w:tcPr>
          <w:p w14:paraId="78E927C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53.7  (6.1)</w:t>
            </w:r>
          </w:p>
        </w:tc>
      </w:tr>
      <w:tr w:rsidR="000C0B95" w:rsidRPr="00151FDD" w14:paraId="327706E8" w14:textId="77777777" w:rsidTr="000C0B95">
        <w:trPr>
          <w:trHeight w:val="244"/>
        </w:trPr>
        <w:tc>
          <w:tcPr>
            <w:tcW w:w="2155" w:type="dxa"/>
            <w:vMerge/>
          </w:tcPr>
          <w:p w14:paraId="6A846B69" w14:textId="77777777" w:rsidR="000C0B95" w:rsidRPr="00151FDD" w:rsidRDefault="000C0B95" w:rsidP="00151FDD">
            <w:pPr>
              <w:spacing w:line="480" w:lineRule="auto"/>
              <w:rPr>
                <w:rFonts w:ascii="Times New Roman" w:hAnsi="Times New Roman" w:cs="Times New Roman"/>
              </w:rPr>
            </w:pPr>
          </w:p>
        </w:tc>
        <w:tc>
          <w:tcPr>
            <w:tcW w:w="2239" w:type="dxa"/>
            <w:vMerge/>
            <w:shd w:val="clear" w:color="auto" w:fill="auto"/>
          </w:tcPr>
          <w:p w14:paraId="7519810B" w14:textId="77777777" w:rsidR="000C0B95" w:rsidRPr="00151FDD" w:rsidRDefault="000C0B95" w:rsidP="00151FDD">
            <w:pPr>
              <w:spacing w:line="480" w:lineRule="auto"/>
              <w:rPr>
                <w:rFonts w:ascii="Times New Roman" w:hAnsi="Times New Roman" w:cs="Times New Roman"/>
              </w:rPr>
            </w:pPr>
          </w:p>
        </w:tc>
        <w:tc>
          <w:tcPr>
            <w:tcW w:w="1417" w:type="dxa"/>
            <w:vMerge/>
            <w:shd w:val="clear" w:color="auto" w:fill="auto"/>
          </w:tcPr>
          <w:p w14:paraId="6E788465" w14:textId="77777777" w:rsidR="000C0B95" w:rsidRPr="00151FDD" w:rsidRDefault="000C0B95" w:rsidP="00151FDD">
            <w:pPr>
              <w:spacing w:line="480" w:lineRule="auto"/>
              <w:rPr>
                <w:rFonts w:ascii="Times New Roman" w:hAnsi="Times New Roman" w:cs="Times New Roman"/>
              </w:rPr>
            </w:pPr>
          </w:p>
        </w:tc>
        <w:tc>
          <w:tcPr>
            <w:tcW w:w="992" w:type="dxa"/>
            <w:vMerge/>
            <w:shd w:val="clear" w:color="auto" w:fill="auto"/>
          </w:tcPr>
          <w:p w14:paraId="207C0B35" w14:textId="77777777" w:rsidR="000C0B95" w:rsidRPr="00151FDD" w:rsidRDefault="000C0B95" w:rsidP="00151FDD">
            <w:pPr>
              <w:spacing w:line="480" w:lineRule="auto"/>
              <w:rPr>
                <w:rFonts w:ascii="Times New Roman" w:hAnsi="Times New Roman" w:cs="Times New Roman"/>
              </w:rPr>
            </w:pPr>
          </w:p>
        </w:tc>
        <w:tc>
          <w:tcPr>
            <w:tcW w:w="1134" w:type="dxa"/>
            <w:vMerge/>
            <w:shd w:val="clear" w:color="auto" w:fill="auto"/>
          </w:tcPr>
          <w:p w14:paraId="51C6B51D" w14:textId="77777777" w:rsidR="000C0B95" w:rsidRPr="00151FDD" w:rsidRDefault="000C0B95" w:rsidP="00151FDD">
            <w:pPr>
              <w:spacing w:line="480" w:lineRule="auto"/>
              <w:rPr>
                <w:rFonts w:ascii="Times New Roman" w:hAnsi="Times New Roman" w:cs="Times New Roman"/>
              </w:rPr>
            </w:pPr>
          </w:p>
        </w:tc>
        <w:tc>
          <w:tcPr>
            <w:tcW w:w="1985" w:type="dxa"/>
            <w:shd w:val="clear" w:color="auto" w:fill="auto"/>
          </w:tcPr>
          <w:p w14:paraId="4F1EF09A" w14:textId="1CC04261"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p w14:paraId="7101205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- 1 μg</w:t>
            </w:r>
          </w:p>
        </w:tc>
        <w:tc>
          <w:tcPr>
            <w:tcW w:w="1985" w:type="dxa"/>
            <w:shd w:val="clear" w:color="auto" w:fill="auto"/>
          </w:tcPr>
          <w:p w14:paraId="5342354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VD - 1 μg</w:t>
            </w:r>
          </w:p>
        </w:tc>
        <w:tc>
          <w:tcPr>
            <w:tcW w:w="1276" w:type="dxa"/>
            <w:vMerge/>
            <w:shd w:val="clear" w:color="auto" w:fill="auto"/>
          </w:tcPr>
          <w:p w14:paraId="2E0364F9" w14:textId="77777777" w:rsidR="000C0B95" w:rsidRPr="00151FDD" w:rsidRDefault="000C0B95" w:rsidP="00151FDD">
            <w:pPr>
              <w:spacing w:line="480" w:lineRule="auto"/>
              <w:rPr>
                <w:rFonts w:ascii="Times New Roman" w:hAnsi="Times New Roman" w:cs="Times New Roman"/>
              </w:rPr>
            </w:pPr>
          </w:p>
        </w:tc>
        <w:tc>
          <w:tcPr>
            <w:tcW w:w="1559" w:type="dxa"/>
            <w:vMerge/>
            <w:shd w:val="clear" w:color="auto" w:fill="auto"/>
          </w:tcPr>
          <w:p w14:paraId="53457F6B" w14:textId="77777777" w:rsidR="000C0B95" w:rsidRPr="00151FDD" w:rsidRDefault="000C0B95" w:rsidP="00151FDD">
            <w:pPr>
              <w:spacing w:line="480" w:lineRule="auto"/>
              <w:rPr>
                <w:rFonts w:ascii="Times New Roman" w:hAnsi="Times New Roman" w:cs="Times New Roman"/>
              </w:rPr>
            </w:pPr>
          </w:p>
        </w:tc>
        <w:tc>
          <w:tcPr>
            <w:tcW w:w="1560" w:type="dxa"/>
            <w:vMerge/>
            <w:shd w:val="clear" w:color="auto" w:fill="auto"/>
          </w:tcPr>
          <w:p w14:paraId="2C361958" w14:textId="77777777" w:rsidR="000C0B95" w:rsidRPr="00151FDD" w:rsidRDefault="000C0B95" w:rsidP="00151FDD">
            <w:pPr>
              <w:spacing w:line="480" w:lineRule="auto"/>
              <w:rPr>
                <w:rFonts w:ascii="Times New Roman" w:hAnsi="Times New Roman" w:cs="Times New Roman"/>
              </w:rPr>
            </w:pPr>
          </w:p>
        </w:tc>
      </w:tr>
      <w:tr w:rsidR="000C0B95" w:rsidRPr="00151FDD" w14:paraId="6130F043" w14:textId="77777777" w:rsidTr="000C0B95">
        <w:trPr>
          <w:trHeight w:val="135"/>
        </w:trPr>
        <w:tc>
          <w:tcPr>
            <w:tcW w:w="2155" w:type="dxa"/>
          </w:tcPr>
          <w:p w14:paraId="1B50C621"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Volpe et al, 2008</w:t>
            </w:r>
          </w:p>
        </w:tc>
        <w:tc>
          <w:tcPr>
            <w:tcW w:w="2239" w:type="dxa"/>
            <w:shd w:val="clear" w:color="auto" w:fill="auto"/>
          </w:tcPr>
          <w:p w14:paraId="04CD9D49"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 xml:space="preserve">Pre &amp; peri menopausal women </w:t>
            </w:r>
          </w:p>
        </w:tc>
        <w:tc>
          <w:tcPr>
            <w:tcW w:w="1417" w:type="dxa"/>
            <w:shd w:val="clear" w:color="auto" w:fill="auto"/>
          </w:tcPr>
          <w:p w14:paraId="5F179CF6"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America</w:t>
            </w:r>
          </w:p>
        </w:tc>
        <w:tc>
          <w:tcPr>
            <w:tcW w:w="992" w:type="dxa"/>
            <w:shd w:val="clear" w:color="auto" w:fill="auto"/>
          </w:tcPr>
          <w:p w14:paraId="27ED5FF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10</w:t>
            </w:r>
          </w:p>
        </w:tc>
        <w:tc>
          <w:tcPr>
            <w:tcW w:w="1134" w:type="dxa"/>
            <w:shd w:val="clear" w:color="auto" w:fill="auto"/>
          </w:tcPr>
          <w:p w14:paraId="58881F7C"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11</w:t>
            </w:r>
          </w:p>
        </w:tc>
        <w:tc>
          <w:tcPr>
            <w:tcW w:w="1985" w:type="dxa"/>
            <w:shd w:val="clear" w:color="auto" w:fill="auto"/>
          </w:tcPr>
          <w:p w14:paraId="792CC92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K1 – 600 μg</w:t>
            </w:r>
          </w:p>
        </w:tc>
        <w:tc>
          <w:tcPr>
            <w:tcW w:w="1985" w:type="dxa"/>
            <w:shd w:val="clear" w:color="auto" w:fill="auto"/>
          </w:tcPr>
          <w:p w14:paraId="462F1AEB" w14:textId="201751DE"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P</w:t>
            </w:r>
            <w:r w:rsidR="000C0B95" w:rsidRPr="00151FDD">
              <w:rPr>
                <w:rFonts w:ascii="Times New Roman" w:hAnsi="Times New Roman" w:cs="Times New Roman"/>
              </w:rPr>
              <w:t>lacebo</w:t>
            </w:r>
          </w:p>
        </w:tc>
        <w:tc>
          <w:tcPr>
            <w:tcW w:w="1276" w:type="dxa"/>
            <w:shd w:val="clear" w:color="auto" w:fill="auto"/>
          </w:tcPr>
          <w:p w14:paraId="1828732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 months</w:t>
            </w:r>
          </w:p>
        </w:tc>
        <w:tc>
          <w:tcPr>
            <w:tcW w:w="1559" w:type="dxa"/>
            <w:shd w:val="clear" w:color="auto" w:fill="auto"/>
          </w:tcPr>
          <w:p w14:paraId="62D75BF7"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37.05 (9.55)</w:t>
            </w:r>
          </w:p>
        </w:tc>
        <w:tc>
          <w:tcPr>
            <w:tcW w:w="1560" w:type="dxa"/>
            <w:shd w:val="clear" w:color="auto" w:fill="auto"/>
          </w:tcPr>
          <w:p w14:paraId="7AEFEBAB"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35.36 (8.02)</w:t>
            </w:r>
          </w:p>
        </w:tc>
      </w:tr>
      <w:tr w:rsidR="000C0B95" w:rsidRPr="00151FDD" w14:paraId="5983E373" w14:textId="77777777" w:rsidTr="000C0B95">
        <w:trPr>
          <w:trHeight w:val="135"/>
        </w:trPr>
        <w:tc>
          <w:tcPr>
            <w:tcW w:w="2155" w:type="dxa"/>
          </w:tcPr>
          <w:p w14:paraId="2D7E1EF8"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Yuko, 2014</w:t>
            </w:r>
          </w:p>
          <w:p w14:paraId="5A76E7C2" w14:textId="77777777" w:rsidR="000C0B95" w:rsidRPr="00151FDD" w:rsidRDefault="000C0B95" w:rsidP="00151FDD">
            <w:pPr>
              <w:spacing w:line="480" w:lineRule="auto"/>
              <w:rPr>
                <w:rFonts w:ascii="Times New Roman" w:hAnsi="Times New Roman" w:cs="Times New Roman"/>
              </w:rPr>
            </w:pPr>
          </w:p>
        </w:tc>
        <w:tc>
          <w:tcPr>
            <w:tcW w:w="2239" w:type="dxa"/>
            <w:shd w:val="clear" w:color="auto" w:fill="auto"/>
          </w:tcPr>
          <w:p w14:paraId="1EA5EB40"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Chronic glomerulonephritis</w:t>
            </w:r>
          </w:p>
        </w:tc>
        <w:tc>
          <w:tcPr>
            <w:tcW w:w="1417" w:type="dxa"/>
            <w:shd w:val="clear" w:color="auto" w:fill="auto"/>
          </w:tcPr>
          <w:p w14:paraId="5E3EADB2"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Japan</w:t>
            </w:r>
          </w:p>
        </w:tc>
        <w:tc>
          <w:tcPr>
            <w:tcW w:w="992" w:type="dxa"/>
            <w:shd w:val="clear" w:color="auto" w:fill="auto"/>
          </w:tcPr>
          <w:p w14:paraId="259A6F64"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19</w:t>
            </w:r>
          </w:p>
        </w:tc>
        <w:tc>
          <w:tcPr>
            <w:tcW w:w="1134" w:type="dxa"/>
            <w:shd w:val="clear" w:color="auto" w:fill="auto"/>
          </w:tcPr>
          <w:p w14:paraId="30B00E1F"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23</w:t>
            </w:r>
          </w:p>
        </w:tc>
        <w:tc>
          <w:tcPr>
            <w:tcW w:w="1985" w:type="dxa"/>
            <w:shd w:val="clear" w:color="auto" w:fill="auto"/>
          </w:tcPr>
          <w:p w14:paraId="6D1A76FA"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Risedronate 17.5 mg (wk)</w:t>
            </w:r>
          </w:p>
          <w:p w14:paraId="2B534C1C" w14:textId="1B3A9369" w:rsidR="000C0B95" w:rsidRPr="00151FDD" w:rsidRDefault="009627AC" w:rsidP="00151FDD">
            <w:pPr>
              <w:spacing w:line="480" w:lineRule="auto"/>
              <w:rPr>
                <w:rFonts w:ascii="Times New Roman" w:hAnsi="Times New Roman" w:cs="Times New Roman"/>
              </w:rPr>
            </w:pPr>
            <w:r w:rsidRPr="00151FDD">
              <w:rPr>
                <w:rFonts w:ascii="Times New Roman" w:hAnsi="Times New Roman" w:cs="Times New Roman"/>
              </w:rPr>
              <w:t>MK-4</w:t>
            </w:r>
            <w:r w:rsidR="000C0B95" w:rsidRPr="00151FDD">
              <w:rPr>
                <w:rFonts w:ascii="Times New Roman" w:hAnsi="Times New Roman" w:cs="Times New Roman"/>
              </w:rPr>
              <w:t xml:space="preserve"> – 45 mg</w:t>
            </w:r>
          </w:p>
        </w:tc>
        <w:tc>
          <w:tcPr>
            <w:tcW w:w="1985" w:type="dxa"/>
            <w:shd w:val="clear" w:color="auto" w:fill="auto"/>
          </w:tcPr>
          <w:p w14:paraId="359B883E"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Risedronate 17.5 mg (wk)</w:t>
            </w:r>
          </w:p>
          <w:p w14:paraId="2AC68399" w14:textId="77777777" w:rsidR="000C0B95" w:rsidRPr="00151FDD" w:rsidRDefault="000C0B95" w:rsidP="00151FDD">
            <w:pPr>
              <w:spacing w:line="480" w:lineRule="auto"/>
              <w:rPr>
                <w:rFonts w:ascii="Times New Roman" w:hAnsi="Times New Roman" w:cs="Times New Roman"/>
              </w:rPr>
            </w:pPr>
          </w:p>
        </w:tc>
        <w:tc>
          <w:tcPr>
            <w:tcW w:w="1276" w:type="dxa"/>
            <w:shd w:val="clear" w:color="auto" w:fill="auto"/>
          </w:tcPr>
          <w:p w14:paraId="1CB34C97" w14:textId="77777777"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6 months</w:t>
            </w:r>
          </w:p>
        </w:tc>
        <w:tc>
          <w:tcPr>
            <w:tcW w:w="1559" w:type="dxa"/>
            <w:shd w:val="clear" w:color="auto" w:fill="auto"/>
          </w:tcPr>
          <w:p w14:paraId="258E05B0" w14:textId="77777777" w:rsidR="000C0B95" w:rsidRPr="00151FDD" w:rsidRDefault="000C0B95" w:rsidP="00151FDD">
            <w:pPr>
              <w:spacing w:line="480" w:lineRule="auto"/>
              <w:jc w:val="center"/>
              <w:rPr>
                <w:rFonts w:ascii="Times New Roman" w:hAnsi="Times New Roman" w:cs="Times New Roman"/>
              </w:rPr>
            </w:pPr>
            <w:r w:rsidRPr="00151FDD">
              <w:rPr>
                <w:rFonts w:ascii="Times New Roman" w:hAnsi="Times New Roman" w:cs="Times New Roman"/>
              </w:rPr>
              <w:t>39.4 (17.0)</w:t>
            </w:r>
          </w:p>
        </w:tc>
        <w:tc>
          <w:tcPr>
            <w:tcW w:w="1560" w:type="dxa"/>
            <w:shd w:val="clear" w:color="auto" w:fill="auto"/>
          </w:tcPr>
          <w:p w14:paraId="547CF9B1" w14:textId="77777777" w:rsidR="000C0B95" w:rsidRPr="00151FDD" w:rsidRDefault="000C0B95" w:rsidP="00151FDD">
            <w:pPr>
              <w:spacing w:line="480" w:lineRule="auto"/>
              <w:rPr>
                <w:rFonts w:ascii="Times New Roman" w:hAnsi="Times New Roman" w:cs="Times New Roman"/>
              </w:rPr>
            </w:pPr>
          </w:p>
        </w:tc>
      </w:tr>
    </w:tbl>
    <w:p w14:paraId="33B99F0D" w14:textId="77777777" w:rsidR="000C0B95" w:rsidRPr="00151FDD" w:rsidRDefault="000C0B95" w:rsidP="00151FDD">
      <w:pPr>
        <w:spacing w:line="480" w:lineRule="auto"/>
        <w:rPr>
          <w:rFonts w:ascii="Times New Roman" w:hAnsi="Times New Roman" w:cs="Times New Roman"/>
        </w:rPr>
      </w:pPr>
    </w:p>
    <w:p w14:paraId="0D683962" w14:textId="52BF680B" w:rsidR="000C0B95" w:rsidRPr="00151FDD" w:rsidRDefault="000C0B95" w:rsidP="00151FDD">
      <w:pPr>
        <w:spacing w:line="480" w:lineRule="auto"/>
        <w:rPr>
          <w:rFonts w:ascii="Times New Roman" w:hAnsi="Times New Roman" w:cs="Times New Roman"/>
        </w:rPr>
      </w:pPr>
      <w:r w:rsidRPr="00151FDD">
        <w:rPr>
          <w:rFonts w:ascii="Times New Roman" w:hAnsi="Times New Roman" w:cs="Times New Roman"/>
        </w:rPr>
        <w:t>Ca = Calcium, Zn = Zinc, VD = vitamin D, Mag = magnesium, K</w:t>
      </w:r>
      <w:r w:rsidR="0094148C" w:rsidRPr="00151FDD">
        <w:rPr>
          <w:rFonts w:ascii="Times New Roman" w:hAnsi="Times New Roman" w:cs="Times New Roman"/>
        </w:rPr>
        <w:t xml:space="preserve">1 = vitamin K1, </w:t>
      </w:r>
      <w:r w:rsidR="009627AC" w:rsidRPr="00151FDD">
        <w:rPr>
          <w:rFonts w:ascii="Times New Roman" w:hAnsi="Times New Roman" w:cs="Times New Roman"/>
        </w:rPr>
        <w:t>MK-4 = menaquinone-4, MK-7 = menaquinone-7</w:t>
      </w:r>
      <w:r w:rsidR="004767DC" w:rsidRPr="00151FDD">
        <w:rPr>
          <w:rFonts w:ascii="Times New Roman" w:hAnsi="Times New Roman" w:cs="Times New Roman"/>
        </w:rPr>
        <w:t>; NR: Not Reported.</w:t>
      </w:r>
    </w:p>
    <w:p w14:paraId="48EA4C7A" w14:textId="77777777" w:rsidR="00151FDD" w:rsidRDefault="00151FDD" w:rsidP="00151FDD">
      <w:pPr>
        <w:spacing w:line="480" w:lineRule="auto"/>
        <w:rPr>
          <w:rFonts w:ascii="Times New Roman" w:hAnsi="Times New Roman" w:cs="Times New Roman"/>
          <w:b/>
        </w:rPr>
      </w:pPr>
    </w:p>
    <w:p w14:paraId="11A0F912" w14:textId="77777777" w:rsidR="00151FDD" w:rsidRDefault="00151FDD" w:rsidP="00151FDD">
      <w:pPr>
        <w:spacing w:line="480" w:lineRule="auto"/>
        <w:rPr>
          <w:rFonts w:ascii="Times New Roman" w:hAnsi="Times New Roman" w:cs="Times New Roman"/>
          <w:b/>
        </w:rPr>
      </w:pPr>
    </w:p>
    <w:p w14:paraId="3A8D5289" w14:textId="77777777" w:rsidR="00151FDD" w:rsidRDefault="00151FDD" w:rsidP="00151FDD">
      <w:pPr>
        <w:spacing w:line="480" w:lineRule="auto"/>
        <w:rPr>
          <w:rFonts w:ascii="Times New Roman" w:hAnsi="Times New Roman" w:cs="Times New Roman"/>
          <w:b/>
        </w:rPr>
      </w:pPr>
    </w:p>
    <w:p w14:paraId="26F7D096" w14:textId="42DEAB3F" w:rsidR="004767DC" w:rsidRPr="00151FDD" w:rsidRDefault="00CE3077" w:rsidP="00151FDD">
      <w:pPr>
        <w:spacing w:line="480" w:lineRule="auto"/>
        <w:rPr>
          <w:rFonts w:ascii="Times New Roman" w:hAnsi="Times New Roman" w:cs="Times New Roman"/>
          <w:b/>
        </w:rPr>
      </w:pPr>
      <w:r>
        <w:rPr>
          <w:rFonts w:ascii="Times New Roman" w:hAnsi="Times New Roman" w:cs="Times New Roman"/>
          <w:b/>
        </w:rPr>
        <w:t>Figure Titles</w:t>
      </w:r>
    </w:p>
    <w:p w14:paraId="22BD4F42" w14:textId="77777777" w:rsidR="00EF2F6B" w:rsidRPr="00457D94" w:rsidRDefault="00EF2F6B" w:rsidP="00EF2F6B">
      <w:pPr>
        <w:spacing w:line="240" w:lineRule="auto"/>
        <w:rPr>
          <w:rFonts w:cstheme="minorHAnsi"/>
        </w:rPr>
      </w:pPr>
      <w:r w:rsidRPr="00457D94">
        <w:rPr>
          <w:rFonts w:cstheme="minorHAnsi"/>
          <w:b/>
        </w:rPr>
        <w:t xml:space="preserve">Figure 1: </w:t>
      </w:r>
      <w:r w:rsidRPr="00457D94">
        <w:rPr>
          <w:rFonts w:cstheme="minorHAnsi"/>
        </w:rPr>
        <w:t>A PRISMA flow diagram of study selection</w:t>
      </w:r>
    </w:p>
    <w:p w14:paraId="53966606" w14:textId="77777777" w:rsidR="00EF2F6B" w:rsidRPr="00457D94" w:rsidRDefault="00EF2F6B" w:rsidP="00EF2F6B">
      <w:pPr>
        <w:spacing w:line="240" w:lineRule="auto"/>
        <w:rPr>
          <w:rFonts w:cstheme="minorHAnsi"/>
        </w:rPr>
      </w:pPr>
      <w:r w:rsidRPr="00457D94">
        <w:rPr>
          <w:rFonts w:cstheme="minorHAnsi"/>
          <w:b/>
        </w:rPr>
        <w:t xml:space="preserve">Figure 2: </w:t>
      </w:r>
      <w:r w:rsidRPr="00457D94">
        <w:rPr>
          <w:rFonts w:cstheme="minorHAnsi"/>
        </w:rPr>
        <w:t xml:space="preserve">Meta-analysis of Peto odds ratio of any clinical fracture outcomes for trials including Osteoporotic or Postmenopausal participants </w:t>
      </w:r>
    </w:p>
    <w:p w14:paraId="4BD4E638" w14:textId="77777777" w:rsidR="00EF2F6B" w:rsidRPr="00457D94" w:rsidRDefault="00EF2F6B" w:rsidP="00EF2F6B">
      <w:pPr>
        <w:spacing w:line="240" w:lineRule="auto"/>
        <w:rPr>
          <w:rFonts w:cstheme="minorHAnsi"/>
        </w:rPr>
      </w:pPr>
      <w:r w:rsidRPr="00457D94">
        <w:rPr>
          <w:rFonts w:cstheme="minorHAnsi"/>
          <w:b/>
        </w:rPr>
        <w:t xml:space="preserve">Figure 3: </w:t>
      </w:r>
      <w:r w:rsidRPr="00457D94">
        <w:rPr>
          <w:rFonts w:cstheme="minorHAnsi"/>
        </w:rPr>
        <w:t>Meta-analysis of Peto odds ratio of any vertebral fracture outcomes for trials including Osteoporotic or Postmenopausal participants</w:t>
      </w:r>
    </w:p>
    <w:p w14:paraId="2BCEF08B" w14:textId="6F158BB6" w:rsidR="00FF5FD9" w:rsidRPr="00457D94" w:rsidRDefault="00EF2F6B" w:rsidP="00EF2F6B">
      <w:pPr>
        <w:spacing w:line="240" w:lineRule="auto"/>
        <w:rPr>
          <w:rFonts w:cstheme="minorHAnsi"/>
        </w:rPr>
      </w:pPr>
      <w:r w:rsidRPr="00457D94">
        <w:rPr>
          <w:rFonts w:cstheme="minorHAnsi"/>
          <w:b/>
        </w:rPr>
        <w:t xml:space="preserve">Figure 4: </w:t>
      </w:r>
      <w:r w:rsidR="00FF5FD9">
        <w:rPr>
          <w:rFonts w:cstheme="minorHAnsi"/>
        </w:rPr>
        <w:t>Meta-analyse</w:t>
      </w:r>
      <w:r w:rsidRPr="00457D94">
        <w:rPr>
          <w:rFonts w:cstheme="minorHAnsi"/>
        </w:rPr>
        <w:t>s of mean difference in percentage change from baseline in Bone Mineral Density at 12 months for trials including Osteoporotic or Postmenopausal participants</w:t>
      </w:r>
    </w:p>
    <w:p w14:paraId="6D969A7B" w14:textId="45EEA4B0" w:rsidR="00EF2F6B" w:rsidRDefault="00EF2F6B" w:rsidP="00EF2F6B">
      <w:pPr>
        <w:spacing w:line="240" w:lineRule="auto"/>
        <w:rPr>
          <w:rFonts w:cstheme="minorHAnsi"/>
        </w:rPr>
      </w:pPr>
      <w:r w:rsidRPr="00457D94">
        <w:rPr>
          <w:rFonts w:cstheme="minorHAnsi"/>
          <w:b/>
        </w:rPr>
        <w:t xml:space="preserve">Figure 5: </w:t>
      </w:r>
      <w:r w:rsidR="00FF5FD9">
        <w:rPr>
          <w:rFonts w:cstheme="minorHAnsi"/>
        </w:rPr>
        <w:t>Meta-analyse</w:t>
      </w:r>
      <w:r w:rsidRPr="00457D94">
        <w:rPr>
          <w:rFonts w:cstheme="minorHAnsi"/>
        </w:rPr>
        <w:t>s of mean difference in percentage change from baseline in Bone Mineral Density at 24 months for trials including Osteoporotic or Postmenopausal participants</w:t>
      </w:r>
    </w:p>
    <w:p w14:paraId="640835B2" w14:textId="77777777" w:rsidR="004767DC" w:rsidRPr="00151FDD" w:rsidRDefault="004767DC" w:rsidP="00151FDD">
      <w:pPr>
        <w:spacing w:line="480" w:lineRule="auto"/>
        <w:rPr>
          <w:rFonts w:ascii="Times New Roman" w:hAnsi="Times New Roman" w:cs="Times New Roman"/>
          <w:u w:val="single"/>
        </w:rPr>
      </w:pPr>
    </w:p>
    <w:p w14:paraId="24BC1490" w14:textId="37FF5755" w:rsidR="004767DC" w:rsidRPr="00151FDD" w:rsidRDefault="00B23407" w:rsidP="00151FDD">
      <w:pPr>
        <w:spacing w:line="480" w:lineRule="auto"/>
        <w:rPr>
          <w:rFonts w:ascii="Times New Roman" w:hAnsi="Times New Roman" w:cs="Times New Roman"/>
          <w:u w:val="single"/>
        </w:rPr>
      </w:pPr>
      <w:r>
        <w:rPr>
          <w:rFonts w:ascii="Times New Roman" w:hAnsi="Times New Roman" w:cs="Times New Roman"/>
          <w:u w:val="single"/>
        </w:rPr>
        <w:fldChar w:fldCharType="begin"/>
      </w:r>
      <w:r>
        <w:rPr>
          <w:rFonts w:ascii="Times New Roman" w:hAnsi="Times New Roman" w:cs="Times New Roman"/>
          <w:u w:val="single"/>
        </w:rPr>
        <w:instrText xml:space="preserve"> ADDIN </w:instrText>
      </w:r>
      <w:r>
        <w:rPr>
          <w:rFonts w:ascii="Times New Roman" w:hAnsi="Times New Roman" w:cs="Times New Roman"/>
          <w:u w:val="single"/>
        </w:rPr>
        <w:fldChar w:fldCharType="end"/>
      </w:r>
    </w:p>
    <w:sectPr w:rsidR="004767DC" w:rsidRPr="00151FDD" w:rsidSect="000C0B9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8E62C" w14:textId="77777777" w:rsidR="00E153BE" w:rsidRDefault="00E153BE" w:rsidP="008422AE">
      <w:pPr>
        <w:spacing w:after="0" w:line="240" w:lineRule="auto"/>
      </w:pPr>
      <w:r>
        <w:separator/>
      </w:r>
    </w:p>
  </w:endnote>
  <w:endnote w:type="continuationSeparator" w:id="0">
    <w:p w14:paraId="48924808" w14:textId="77777777" w:rsidR="00E153BE" w:rsidRDefault="00E153BE" w:rsidP="0084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759C2" w14:textId="77777777" w:rsidR="00E153BE" w:rsidRDefault="00E153BE" w:rsidP="008422AE">
      <w:pPr>
        <w:spacing w:after="0" w:line="240" w:lineRule="auto"/>
      </w:pPr>
      <w:r>
        <w:separator/>
      </w:r>
    </w:p>
  </w:footnote>
  <w:footnote w:type="continuationSeparator" w:id="0">
    <w:p w14:paraId="5777F9FD" w14:textId="77777777" w:rsidR="00E153BE" w:rsidRDefault="00E153BE" w:rsidP="0084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EB6DB" w14:textId="45FF545F" w:rsidR="00E153BE" w:rsidRDefault="00E153BE">
    <w:pPr>
      <w:pStyle w:val="Header"/>
      <w:jc w:val="right"/>
    </w:pPr>
    <w:r>
      <w:t xml:space="preserve">Page </w:t>
    </w:r>
    <w:sdt>
      <w:sdtPr>
        <w:id w:val="11436251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97832">
          <w:rPr>
            <w:noProof/>
          </w:rPr>
          <w:t>2</w:t>
        </w:r>
        <w:r>
          <w:rPr>
            <w:noProof/>
          </w:rPr>
          <w:fldChar w:fldCharType="end"/>
        </w:r>
      </w:sdtContent>
    </w:sdt>
  </w:p>
  <w:p w14:paraId="20CCD667" w14:textId="77777777" w:rsidR="00E153BE" w:rsidRDefault="00E15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26A"/>
    <w:multiLevelType w:val="hybridMultilevel"/>
    <w:tmpl w:val="96629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C1761"/>
    <w:multiLevelType w:val="hybridMultilevel"/>
    <w:tmpl w:val="698C8E1E"/>
    <w:lvl w:ilvl="0" w:tplc="B23C1C1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6B4597F"/>
    <w:multiLevelType w:val="hybridMultilevel"/>
    <w:tmpl w:val="34564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07D4F"/>
    <w:multiLevelType w:val="hybridMultilevel"/>
    <w:tmpl w:val="4262315C"/>
    <w:lvl w:ilvl="0" w:tplc="74DC84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93B01"/>
    <w:multiLevelType w:val="hybridMultilevel"/>
    <w:tmpl w:val="CEA2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02B3"/>
    <w:multiLevelType w:val="hybridMultilevel"/>
    <w:tmpl w:val="EF7AE224"/>
    <w:lvl w:ilvl="0" w:tplc="7A0230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244038"/>
    <w:multiLevelType w:val="hybridMultilevel"/>
    <w:tmpl w:val="7A5A4A72"/>
    <w:lvl w:ilvl="0" w:tplc="9312A4F2">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A39BF"/>
    <w:multiLevelType w:val="hybridMultilevel"/>
    <w:tmpl w:val="3246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6205C"/>
    <w:multiLevelType w:val="hybridMultilevel"/>
    <w:tmpl w:val="BCE65F5E"/>
    <w:lvl w:ilvl="0" w:tplc="C8285F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21834"/>
    <w:multiLevelType w:val="hybridMultilevel"/>
    <w:tmpl w:val="29529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974396"/>
    <w:multiLevelType w:val="hybridMultilevel"/>
    <w:tmpl w:val="9788BD06"/>
    <w:lvl w:ilvl="0" w:tplc="9D58DB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83418"/>
    <w:multiLevelType w:val="hybridMultilevel"/>
    <w:tmpl w:val="196C8322"/>
    <w:lvl w:ilvl="0" w:tplc="6CA215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7B86D7B"/>
    <w:multiLevelType w:val="hybridMultilevel"/>
    <w:tmpl w:val="A3E2A70C"/>
    <w:lvl w:ilvl="0" w:tplc="161464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CC0D8C"/>
    <w:multiLevelType w:val="hybridMultilevel"/>
    <w:tmpl w:val="BA96B6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F659A8"/>
    <w:multiLevelType w:val="hybridMultilevel"/>
    <w:tmpl w:val="E0BAEB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14"/>
  </w:num>
  <w:num w:numId="4">
    <w:abstractNumId w:val="2"/>
  </w:num>
  <w:num w:numId="5">
    <w:abstractNumId w:val="8"/>
  </w:num>
  <w:num w:numId="6">
    <w:abstractNumId w:val="13"/>
  </w:num>
  <w:num w:numId="7">
    <w:abstractNumId w:val="6"/>
  </w:num>
  <w:num w:numId="8">
    <w:abstractNumId w:val="0"/>
  </w:num>
  <w:num w:numId="9">
    <w:abstractNumId w:val="7"/>
  </w:num>
  <w:num w:numId="10">
    <w:abstractNumId w:val="4"/>
  </w:num>
  <w:num w:numId="11">
    <w:abstractNumId w:val="9"/>
  </w:num>
  <w:num w:numId="12">
    <w:abstractNumId w:val="11"/>
  </w:num>
  <w:num w:numId="13">
    <w:abstractNumId w:val="5"/>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dsxx5sqzfs5aetf21pspw325xp9sx0tz2z&quot;&gt;My EndNote Library&lt;record-ids&gt;&lt;item&gt;31&lt;/item&gt;&lt;item&gt;70&lt;/item&gt;&lt;item&gt;114&lt;/item&gt;&lt;item&gt;349&lt;/item&gt;&lt;item&gt;352&lt;/item&gt;&lt;item&gt;353&lt;/item&gt;&lt;item&gt;354&lt;/item&gt;&lt;item&gt;355&lt;/item&gt;&lt;item&gt;356&lt;/item&gt;&lt;item&gt;357&lt;/item&gt;&lt;item&gt;358&lt;/item&gt;&lt;item&gt;359&lt;/item&gt;&lt;item&gt;360&lt;/item&gt;&lt;item&gt;361&lt;/item&gt;&lt;item&gt;362&lt;/item&gt;&lt;item&gt;363&lt;/item&gt;&lt;item&gt;364&lt;/item&gt;&lt;item&gt;365&lt;/item&gt;&lt;item&gt;366&lt;/item&gt;&lt;item&gt;367&lt;/item&gt;&lt;item&gt;368&lt;/item&gt;&lt;item&gt;369&lt;/item&gt;&lt;item&gt;370&lt;/item&gt;&lt;item&gt;371&lt;/item&gt;&lt;item&gt;372&lt;/item&gt;&lt;item&gt;373&lt;/item&gt;&lt;item&gt;374&lt;/item&gt;&lt;item&gt;375&lt;/item&gt;&lt;item&gt;376&lt;/item&gt;&lt;item&gt;377&lt;/item&gt;&lt;item&gt;378&lt;/item&gt;&lt;item&gt;379&lt;/item&gt;&lt;item&gt;382&lt;/item&gt;&lt;item&gt;383&lt;/item&gt;&lt;item&gt;384&lt;/item&gt;&lt;item&gt;385&lt;/item&gt;&lt;item&gt;386&lt;/item&gt;&lt;item&gt;387&lt;/item&gt;&lt;item&gt;388&lt;/item&gt;&lt;item&gt;389&lt;/item&gt;&lt;item&gt;391&lt;/item&gt;&lt;item&gt;392&lt;/item&gt;&lt;item&gt;393&lt;/item&gt;&lt;item&gt;394&lt;/item&gt;&lt;item&gt;395&lt;/item&gt;&lt;item&gt;396&lt;/item&gt;&lt;item&gt;397&lt;/item&gt;&lt;item&gt;398&lt;/item&gt;&lt;item&gt;399&lt;/item&gt;&lt;item&gt;400&lt;/item&gt;&lt;item&gt;401&lt;/item&gt;&lt;item&gt;402&lt;/item&gt;&lt;item&gt;403&lt;/item&gt;&lt;item&gt;404&lt;/item&gt;&lt;item&gt;405&lt;/item&gt;&lt;item&gt;406&lt;/item&gt;&lt;item&gt;407&lt;/item&gt;&lt;item&gt;410&lt;/item&gt;&lt;item&gt;411&lt;/item&gt;&lt;item&gt;412&lt;/item&gt;&lt;item&gt;413&lt;/item&gt;&lt;item&gt;414&lt;/item&gt;&lt;item&gt;415&lt;/item&gt;&lt;item&gt;416&lt;/item&gt;&lt;item&gt;417&lt;/item&gt;&lt;item&gt;418&lt;/item&gt;&lt;item&gt;419&lt;/item&gt;&lt;item&gt;420&lt;/item&gt;&lt;item&gt;421&lt;/item&gt;&lt;item&gt;422&lt;/item&gt;&lt;item&gt;423&lt;/item&gt;&lt;item&gt;436&lt;/item&gt;&lt;item&gt;437&lt;/item&gt;&lt;item&gt;438&lt;/item&gt;&lt;item&gt;439&lt;/item&gt;&lt;/record-ids&gt;&lt;/item&gt;&lt;/Libraries&gt;"/>
  </w:docVars>
  <w:rsids>
    <w:rsidRoot w:val="00C012E4"/>
    <w:rsid w:val="00000A09"/>
    <w:rsid w:val="000033FE"/>
    <w:rsid w:val="0001168F"/>
    <w:rsid w:val="00013AF2"/>
    <w:rsid w:val="00014006"/>
    <w:rsid w:val="0001693C"/>
    <w:rsid w:val="00020607"/>
    <w:rsid w:val="00025C32"/>
    <w:rsid w:val="00027C3D"/>
    <w:rsid w:val="00031621"/>
    <w:rsid w:val="000328C5"/>
    <w:rsid w:val="000332DB"/>
    <w:rsid w:val="00033779"/>
    <w:rsid w:val="00033A4C"/>
    <w:rsid w:val="00046339"/>
    <w:rsid w:val="00047289"/>
    <w:rsid w:val="0005067F"/>
    <w:rsid w:val="00055013"/>
    <w:rsid w:val="00057D49"/>
    <w:rsid w:val="00064BEA"/>
    <w:rsid w:val="000732D0"/>
    <w:rsid w:val="00075E66"/>
    <w:rsid w:val="0007641C"/>
    <w:rsid w:val="00076ED9"/>
    <w:rsid w:val="0008640A"/>
    <w:rsid w:val="00086D9F"/>
    <w:rsid w:val="00087AE7"/>
    <w:rsid w:val="00092284"/>
    <w:rsid w:val="000929C6"/>
    <w:rsid w:val="0009747B"/>
    <w:rsid w:val="000A1FBB"/>
    <w:rsid w:val="000A2B37"/>
    <w:rsid w:val="000A68D6"/>
    <w:rsid w:val="000A7393"/>
    <w:rsid w:val="000A745A"/>
    <w:rsid w:val="000B556A"/>
    <w:rsid w:val="000C0789"/>
    <w:rsid w:val="000C0B95"/>
    <w:rsid w:val="000C1355"/>
    <w:rsid w:val="000C1A47"/>
    <w:rsid w:val="000C383A"/>
    <w:rsid w:val="000C7120"/>
    <w:rsid w:val="000D12B5"/>
    <w:rsid w:val="000D27F4"/>
    <w:rsid w:val="000D597B"/>
    <w:rsid w:val="000D7DE5"/>
    <w:rsid w:val="000F2CE2"/>
    <w:rsid w:val="000F4B46"/>
    <w:rsid w:val="000F7ADF"/>
    <w:rsid w:val="001003B7"/>
    <w:rsid w:val="00101656"/>
    <w:rsid w:val="00103844"/>
    <w:rsid w:val="00104FF5"/>
    <w:rsid w:val="00107817"/>
    <w:rsid w:val="00112797"/>
    <w:rsid w:val="0011560E"/>
    <w:rsid w:val="0011575D"/>
    <w:rsid w:val="001205DF"/>
    <w:rsid w:val="001227BD"/>
    <w:rsid w:val="00122ECF"/>
    <w:rsid w:val="00124E87"/>
    <w:rsid w:val="0013500D"/>
    <w:rsid w:val="00136AC1"/>
    <w:rsid w:val="00141228"/>
    <w:rsid w:val="001418CF"/>
    <w:rsid w:val="00142729"/>
    <w:rsid w:val="00143E6E"/>
    <w:rsid w:val="00151FDD"/>
    <w:rsid w:val="001536ED"/>
    <w:rsid w:val="001540B4"/>
    <w:rsid w:val="00154823"/>
    <w:rsid w:val="00154879"/>
    <w:rsid w:val="00163B85"/>
    <w:rsid w:val="00165061"/>
    <w:rsid w:val="0016670E"/>
    <w:rsid w:val="001747A3"/>
    <w:rsid w:val="00175025"/>
    <w:rsid w:val="00175DF4"/>
    <w:rsid w:val="00182736"/>
    <w:rsid w:val="00183937"/>
    <w:rsid w:val="00187B8C"/>
    <w:rsid w:val="00190887"/>
    <w:rsid w:val="00190C3F"/>
    <w:rsid w:val="0019136F"/>
    <w:rsid w:val="00192429"/>
    <w:rsid w:val="00193A45"/>
    <w:rsid w:val="00193C4F"/>
    <w:rsid w:val="001A3684"/>
    <w:rsid w:val="001A4B99"/>
    <w:rsid w:val="001A6146"/>
    <w:rsid w:val="001A7686"/>
    <w:rsid w:val="001A7F89"/>
    <w:rsid w:val="001B06A2"/>
    <w:rsid w:val="001B08DA"/>
    <w:rsid w:val="001B17B2"/>
    <w:rsid w:val="001B2886"/>
    <w:rsid w:val="001B3FDE"/>
    <w:rsid w:val="001C0ED1"/>
    <w:rsid w:val="001C6258"/>
    <w:rsid w:val="001D18AB"/>
    <w:rsid w:val="001D1A08"/>
    <w:rsid w:val="001D3DE6"/>
    <w:rsid w:val="001D61E3"/>
    <w:rsid w:val="001E2242"/>
    <w:rsid w:val="001E4F03"/>
    <w:rsid w:val="001F4944"/>
    <w:rsid w:val="001F7CF2"/>
    <w:rsid w:val="002047E6"/>
    <w:rsid w:val="00211890"/>
    <w:rsid w:val="002177B4"/>
    <w:rsid w:val="00220FC2"/>
    <w:rsid w:val="00222A2A"/>
    <w:rsid w:val="00226AF3"/>
    <w:rsid w:val="00227DEC"/>
    <w:rsid w:val="002361EC"/>
    <w:rsid w:val="00236D50"/>
    <w:rsid w:val="00240986"/>
    <w:rsid w:val="00242751"/>
    <w:rsid w:val="00243CE7"/>
    <w:rsid w:val="00246E50"/>
    <w:rsid w:val="002556C1"/>
    <w:rsid w:val="00256DC6"/>
    <w:rsid w:val="0026117D"/>
    <w:rsid w:val="0026236A"/>
    <w:rsid w:val="0028275D"/>
    <w:rsid w:val="00287830"/>
    <w:rsid w:val="002916E0"/>
    <w:rsid w:val="002927BB"/>
    <w:rsid w:val="00295164"/>
    <w:rsid w:val="002975FD"/>
    <w:rsid w:val="002A1DBE"/>
    <w:rsid w:val="002A2D4F"/>
    <w:rsid w:val="002A3B02"/>
    <w:rsid w:val="002A4F44"/>
    <w:rsid w:val="002A7902"/>
    <w:rsid w:val="002B0283"/>
    <w:rsid w:val="002B0A21"/>
    <w:rsid w:val="002B5739"/>
    <w:rsid w:val="002B6577"/>
    <w:rsid w:val="002C1AB6"/>
    <w:rsid w:val="002C31D8"/>
    <w:rsid w:val="002C41D9"/>
    <w:rsid w:val="002C5855"/>
    <w:rsid w:val="002C7A5A"/>
    <w:rsid w:val="002C7DE6"/>
    <w:rsid w:val="002D16E0"/>
    <w:rsid w:val="002D7F2B"/>
    <w:rsid w:val="002E6267"/>
    <w:rsid w:val="002E758A"/>
    <w:rsid w:val="002F2A10"/>
    <w:rsid w:val="002F398C"/>
    <w:rsid w:val="00301DE4"/>
    <w:rsid w:val="00302430"/>
    <w:rsid w:val="00307FC2"/>
    <w:rsid w:val="0031275D"/>
    <w:rsid w:val="00315384"/>
    <w:rsid w:val="003176B1"/>
    <w:rsid w:val="00317FB7"/>
    <w:rsid w:val="0032009D"/>
    <w:rsid w:val="00321698"/>
    <w:rsid w:val="00321C32"/>
    <w:rsid w:val="0032319F"/>
    <w:rsid w:val="00324782"/>
    <w:rsid w:val="00330189"/>
    <w:rsid w:val="00341077"/>
    <w:rsid w:val="00342F4D"/>
    <w:rsid w:val="00344266"/>
    <w:rsid w:val="003459F3"/>
    <w:rsid w:val="00345EA2"/>
    <w:rsid w:val="00347201"/>
    <w:rsid w:val="00351B17"/>
    <w:rsid w:val="0035288E"/>
    <w:rsid w:val="00354966"/>
    <w:rsid w:val="00360C53"/>
    <w:rsid w:val="003655F6"/>
    <w:rsid w:val="0036701F"/>
    <w:rsid w:val="00372965"/>
    <w:rsid w:val="00384D54"/>
    <w:rsid w:val="00385A9D"/>
    <w:rsid w:val="003903A5"/>
    <w:rsid w:val="00391206"/>
    <w:rsid w:val="00394058"/>
    <w:rsid w:val="00395CEB"/>
    <w:rsid w:val="00395D7D"/>
    <w:rsid w:val="00396FBF"/>
    <w:rsid w:val="003A2182"/>
    <w:rsid w:val="003A3F98"/>
    <w:rsid w:val="003B18D5"/>
    <w:rsid w:val="003B61B8"/>
    <w:rsid w:val="003C4540"/>
    <w:rsid w:val="003C48EC"/>
    <w:rsid w:val="003D754B"/>
    <w:rsid w:val="003E2DDD"/>
    <w:rsid w:val="003E38E9"/>
    <w:rsid w:val="003E5E52"/>
    <w:rsid w:val="003F1D12"/>
    <w:rsid w:val="003F379E"/>
    <w:rsid w:val="003F3C48"/>
    <w:rsid w:val="00401EE7"/>
    <w:rsid w:val="004058A5"/>
    <w:rsid w:val="00411B98"/>
    <w:rsid w:val="00413E53"/>
    <w:rsid w:val="0042074D"/>
    <w:rsid w:val="00424625"/>
    <w:rsid w:val="0043332A"/>
    <w:rsid w:val="00433660"/>
    <w:rsid w:val="004366AD"/>
    <w:rsid w:val="004371B9"/>
    <w:rsid w:val="00440991"/>
    <w:rsid w:val="00441B27"/>
    <w:rsid w:val="00443556"/>
    <w:rsid w:val="00443608"/>
    <w:rsid w:val="00445B7F"/>
    <w:rsid w:val="00450204"/>
    <w:rsid w:val="00452B04"/>
    <w:rsid w:val="00455AB0"/>
    <w:rsid w:val="00455F91"/>
    <w:rsid w:val="00461B64"/>
    <w:rsid w:val="00464E5A"/>
    <w:rsid w:val="004651C3"/>
    <w:rsid w:val="00472512"/>
    <w:rsid w:val="00472DCF"/>
    <w:rsid w:val="00474E5B"/>
    <w:rsid w:val="004767DC"/>
    <w:rsid w:val="00477F53"/>
    <w:rsid w:val="0048717B"/>
    <w:rsid w:val="00491F6E"/>
    <w:rsid w:val="00495B22"/>
    <w:rsid w:val="004A067F"/>
    <w:rsid w:val="004A3723"/>
    <w:rsid w:val="004A3B63"/>
    <w:rsid w:val="004B4287"/>
    <w:rsid w:val="004B4DFB"/>
    <w:rsid w:val="004B5C4E"/>
    <w:rsid w:val="004C26C9"/>
    <w:rsid w:val="004E48A0"/>
    <w:rsid w:val="004F34F9"/>
    <w:rsid w:val="004F4E98"/>
    <w:rsid w:val="004F7519"/>
    <w:rsid w:val="0050499F"/>
    <w:rsid w:val="00505AE5"/>
    <w:rsid w:val="00510F0E"/>
    <w:rsid w:val="00511275"/>
    <w:rsid w:val="00511503"/>
    <w:rsid w:val="00514327"/>
    <w:rsid w:val="00514E3A"/>
    <w:rsid w:val="00517B4D"/>
    <w:rsid w:val="00520817"/>
    <w:rsid w:val="00520D1B"/>
    <w:rsid w:val="00522461"/>
    <w:rsid w:val="00523FAD"/>
    <w:rsid w:val="0052548F"/>
    <w:rsid w:val="00525AB3"/>
    <w:rsid w:val="005268CC"/>
    <w:rsid w:val="0052784D"/>
    <w:rsid w:val="00530AD2"/>
    <w:rsid w:val="00531663"/>
    <w:rsid w:val="00531BD6"/>
    <w:rsid w:val="005336AF"/>
    <w:rsid w:val="00546313"/>
    <w:rsid w:val="005506DE"/>
    <w:rsid w:val="00557A35"/>
    <w:rsid w:val="00565A4A"/>
    <w:rsid w:val="00573BB7"/>
    <w:rsid w:val="005742ED"/>
    <w:rsid w:val="0057716C"/>
    <w:rsid w:val="00582AA2"/>
    <w:rsid w:val="00586496"/>
    <w:rsid w:val="00586A07"/>
    <w:rsid w:val="00592C66"/>
    <w:rsid w:val="00594924"/>
    <w:rsid w:val="00597C2D"/>
    <w:rsid w:val="005A1075"/>
    <w:rsid w:val="005A1458"/>
    <w:rsid w:val="005A2B09"/>
    <w:rsid w:val="005A5F4E"/>
    <w:rsid w:val="005A7CB0"/>
    <w:rsid w:val="005B21B9"/>
    <w:rsid w:val="005B2D15"/>
    <w:rsid w:val="005B34D5"/>
    <w:rsid w:val="005B7163"/>
    <w:rsid w:val="005B74F1"/>
    <w:rsid w:val="005C69FC"/>
    <w:rsid w:val="005D2707"/>
    <w:rsid w:val="005E5FFA"/>
    <w:rsid w:val="005E699C"/>
    <w:rsid w:val="005F4E56"/>
    <w:rsid w:val="005F5036"/>
    <w:rsid w:val="005F6808"/>
    <w:rsid w:val="005F69A2"/>
    <w:rsid w:val="00600DBF"/>
    <w:rsid w:val="00603DB9"/>
    <w:rsid w:val="00606AC0"/>
    <w:rsid w:val="00610743"/>
    <w:rsid w:val="0061333D"/>
    <w:rsid w:val="00615194"/>
    <w:rsid w:val="00615204"/>
    <w:rsid w:val="00615468"/>
    <w:rsid w:val="00617BA3"/>
    <w:rsid w:val="00624F97"/>
    <w:rsid w:val="006274DD"/>
    <w:rsid w:val="006326FF"/>
    <w:rsid w:val="00642534"/>
    <w:rsid w:val="00651F10"/>
    <w:rsid w:val="006557BF"/>
    <w:rsid w:val="00656E40"/>
    <w:rsid w:val="00656E4C"/>
    <w:rsid w:val="00657FEE"/>
    <w:rsid w:val="006628C2"/>
    <w:rsid w:val="00664918"/>
    <w:rsid w:val="0066549A"/>
    <w:rsid w:val="006664A6"/>
    <w:rsid w:val="00666C45"/>
    <w:rsid w:val="00666D12"/>
    <w:rsid w:val="00673781"/>
    <w:rsid w:val="00677484"/>
    <w:rsid w:val="00683539"/>
    <w:rsid w:val="00684010"/>
    <w:rsid w:val="00684D11"/>
    <w:rsid w:val="00691516"/>
    <w:rsid w:val="00691ACE"/>
    <w:rsid w:val="00692E53"/>
    <w:rsid w:val="00692F9C"/>
    <w:rsid w:val="00695134"/>
    <w:rsid w:val="006966CF"/>
    <w:rsid w:val="0069778C"/>
    <w:rsid w:val="006A10D3"/>
    <w:rsid w:val="006A1ACF"/>
    <w:rsid w:val="006B1315"/>
    <w:rsid w:val="006B2918"/>
    <w:rsid w:val="006B32B8"/>
    <w:rsid w:val="006C0F71"/>
    <w:rsid w:val="006C1237"/>
    <w:rsid w:val="006C57EE"/>
    <w:rsid w:val="006C7139"/>
    <w:rsid w:val="006D16F9"/>
    <w:rsid w:val="006D32BF"/>
    <w:rsid w:val="006D6955"/>
    <w:rsid w:val="006E241A"/>
    <w:rsid w:val="006E3801"/>
    <w:rsid w:val="006E6FB7"/>
    <w:rsid w:val="006F18EA"/>
    <w:rsid w:val="006F350B"/>
    <w:rsid w:val="006F586E"/>
    <w:rsid w:val="006F5A9C"/>
    <w:rsid w:val="00700EB6"/>
    <w:rsid w:val="00702127"/>
    <w:rsid w:val="00711883"/>
    <w:rsid w:val="00712C6B"/>
    <w:rsid w:val="007157AE"/>
    <w:rsid w:val="0071728B"/>
    <w:rsid w:val="00717896"/>
    <w:rsid w:val="0072003C"/>
    <w:rsid w:val="0072042A"/>
    <w:rsid w:val="00721207"/>
    <w:rsid w:val="007318F5"/>
    <w:rsid w:val="0074034D"/>
    <w:rsid w:val="00740E94"/>
    <w:rsid w:val="00743132"/>
    <w:rsid w:val="007446E6"/>
    <w:rsid w:val="00747FC0"/>
    <w:rsid w:val="00751833"/>
    <w:rsid w:val="007638B7"/>
    <w:rsid w:val="00767A32"/>
    <w:rsid w:val="00770032"/>
    <w:rsid w:val="00770BCD"/>
    <w:rsid w:val="00775845"/>
    <w:rsid w:val="00776BEC"/>
    <w:rsid w:val="007801CA"/>
    <w:rsid w:val="007843F0"/>
    <w:rsid w:val="007853CF"/>
    <w:rsid w:val="00792344"/>
    <w:rsid w:val="00793C5A"/>
    <w:rsid w:val="00795DB5"/>
    <w:rsid w:val="00797832"/>
    <w:rsid w:val="007A4C25"/>
    <w:rsid w:val="007A5CC7"/>
    <w:rsid w:val="007A6EB5"/>
    <w:rsid w:val="007B7403"/>
    <w:rsid w:val="007C10AF"/>
    <w:rsid w:val="007C391D"/>
    <w:rsid w:val="007C3FCD"/>
    <w:rsid w:val="007C5977"/>
    <w:rsid w:val="007C5CF3"/>
    <w:rsid w:val="007D0B56"/>
    <w:rsid w:val="007D29F7"/>
    <w:rsid w:val="007D34DB"/>
    <w:rsid w:val="007D40E8"/>
    <w:rsid w:val="007D64C6"/>
    <w:rsid w:val="007E2757"/>
    <w:rsid w:val="007E5AFA"/>
    <w:rsid w:val="007F0411"/>
    <w:rsid w:val="007F0FEF"/>
    <w:rsid w:val="007F7F73"/>
    <w:rsid w:val="00802249"/>
    <w:rsid w:val="00804EDF"/>
    <w:rsid w:val="00805AFC"/>
    <w:rsid w:val="00806EE1"/>
    <w:rsid w:val="00807AD9"/>
    <w:rsid w:val="008123C9"/>
    <w:rsid w:val="00812C92"/>
    <w:rsid w:val="00813361"/>
    <w:rsid w:val="00815A77"/>
    <w:rsid w:val="00815E29"/>
    <w:rsid w:val="00817D4D"/>
    <w:rsid w:val="00820B41"/>
    <w:rsid w:val="00824289"/>
    <w:rsid w:val="008270EB"/>
    <w:rsid w:val="00831579"/>
    <w:rsid w:val="00832DDD"/>
    <w:rsid w:val="00832E0E"/>
    <w:rsid w:val="0083362B"/>
    <w:rsid w:val="008422AE"/>
    <w:rsid w:val="00843C04"/>
    <w:rsid w:val="00846485"/>
    <w:rsid w:val="008616DB"/>
    <w:rsid w:val="00866B44"/>
    <w:rsid w:val="00870592"/>
    <w:rsid w:val="00870C98"/>
    <w:rsid w:val="00872BCB"/>
    <w:rsid w:val="00874075"/>
    <w:rsid w:val="008771DA"/>
    <w:rsid w:val="008779A2"/>
    <w:rsid w:val="00894FDF"/>
    <w:rsid w:val="0089625B"/>
    <w:rsid w:val="00897248"/>
    <w:rsid w:val="008973AD"/>
    <w:rsid w:val="00897F79"/>
    <w:rsid w:val="008A04CB"/>
    <w:rsid w:val="008A50E7"/>
    <w:rsid w:val="008C322E"/>
    <w:rsid w:val="008C62F7"/>
    <w:rsid w:val="008D2D5E"/>
    <w:rsid w:val="008D77E3"/>
    <w:rsid w:val="008E01AC"/>
    <w:rsid w:val="008E04B4"/>
    <w:rsid w:val="008E27D6"/>
    <w:rsid w:val="008E777D"/>
    <w:rsid w:val="008F0871"/>
    <w:rsid w:val="008F7F04"/>
    <w:rsid w:val="00904CDC"/>
    <w:rsid w:val="00905DD2"/>
    <w:rsid w:val="00914D9F"/>
    <w:rsid w:val="009303BD"/>
    <w:rsid w:val="00933122"/>
    <w:rsid w:val="00933C49"/>
    <w:rsid w:val="0093436C"/>
    <w:rsid w:val="009346F0"/>
    <w:rsid w:val="0094148C"/>
    <w:rsid w:val="00945A9C"/>
    <w:rsid w:val="00946BA8"/>
    <w:rsid w:val="00947EAB"/>
    <w:rsid w:val="0095428E"/>
    <w:rsid w:val="009564B3"/>
    <w:rsid w:val="009609F8"/>
    <w:rsid w:val="009614EA"/>
    <w:rsid w:val="009627AC"/>
    <w:rsid w:val="0096306F"/>
    <w:rsid w:val="009653E7"/>
    <w:rsid w:val="00965A7E"/>
    <w:rsid w:val="00971699"/>
    <w:rsid w:val="009721D4"/>
    <w:rsid w:val="009777BC"/>
    <w:rsid w:val="00982096"/>
    <w:rsid w:val="0098623E"/>
    <w:rsid w:val="00986839"/>
    <w:rsid w:val="00986F67"/>
    <w:rsid w:val="00986FFA"/>
    <w:rsid w:val="00990423"/>
    <w:rsid w:val="00994F55"/>
    <w:rsid w:val="00996E7D"/>
    <w:rsid w:val="009A2395"/>
    <w:rsid w:val="009B1046"/>
    <w:rsid w:val="009B10CE"/>
    <w:rsid w:val="009B301B"/>
    <w:rsid w:val="009B6F2C"/>
    <w:rsid w:val="009C3672"/>
    <w:rsid w:val="009C46C2"/>
    <w:rsid w:val="009C552B"/>
    <w:rsid w:val="009C7D5C"/>
    <w:rsid w:val="009E4426"/>
    <w:rsid w:val="009E5F3A"/>
    <w:rsid w:val="009F1873"/>
    <w:rsid w:val="009F358D"/>
    <w:rsid w:val="00A00073"/>
    <w:rsid w:val="00A008B8"/>
    <w:rsid w:val="00A01B64"/>
    <w:rsid w:val="00A0499D"/>
    <w:rsid w:val="00A04EEA"/>
    <w:rsid w:val="00A05D91"/>
    <w:rsid w:val="00A1020E"/>
    <w:rsid w:val="00A1143D"/>
    <w:rsid w:val="00A1564E"/>
    <w:rsid w:val="00A23F79"/>
    <w:rsid w:val="00A27569"/>
    <w:rsid w:val="00A31DB7"/>
    <w:rsid w:val="00A322DF"/>
    <w:rsid w:val="00A328E8"/>
    <w:rsid w:val="00A35A6B"/>
    <w:rsid w:val="00A360AB"/>
    <w:rsid w:val="00A36888"/>
    <w:rsid w:val="00A407BA"/>
    <w:rsid w:val="00A4160F"/>
    <w:rsid w:val="00A46B6C"/>
    <w:rsid w:val="00A54B7F"/>
    <w:rsid w:val="00A577C0"/>
    <w:rsid w:val="00A61F82"/>
    <w:rsid w:val="00A62B27"/>
    <w:rsid w:val="00A62F39"/>
    <w:rsid w:val="00A66CCC"/>
    <w:rsid w:val="00A7484A"/>
    <w:rsid w:val="00A8098B"/>
    <w:rsid w:val="00A80E92"/>
    <w:rsid w:val="00A836D2"/>
    <w:rsid w:val="00A83B79"/>
    <w:rsid w:val="00A906DC"/>
    <w:rsid w:val="00AA053A"/>
    <w:rsid w:val="00AA3BD2"/>
    <w:rsid w:val="00AA6A5D"/>
    <w:rsid w:val="00AB363C"/>
    <w:rsid w:val="00AB40F7"/>
    <w:rsid w:val="00AC1691"/>
    <w:rsid w:val="00AC1857"/>
    <w:rsid w:val="00AC66DB"/>
    <w:rsid w:val="00AD140C"/>
    <w:rsid w:val="00AD194A"/>
    <w:rsid w:val="00AD5192"/>
    <w:rsid w:val="00AD5C90"/>
    <w:rsid w:val="00AD5CB9"/>
    <w:rsid w:val="00AD6F0F"/>
    <w:rsid w:val="00AE2C2C"/>
    <w:rsid w:val="00AE3684"/>
    <w:rsid w:val="00AE63EF"/>
    <w:rsid w:val="00AE7ADC"/>
    <w:rsid w:val="00AF061A"/>
    <w:rsid w:val="00AF0B94"/>
    <w:rsid w:val="00AF12CB"/>
    <w:rsid w:val="00AF3731"/>
    <w:rsid w:val="00B05D4A"/>
    <w:rsid w:val="00B0770F"/>
    <w:rsid w:val="00B07D2D"/>
    <w:rsid w:val="00B11132"/>
    <w:rsid w:val="00B13DD0"/>
    <w:rsid w:val="00B14C77"/>
    <w:rsid w:val="00B21451"/>
    <w:rsid w:val="00B23407"/>
    <w:rsid w:val="00B236DB"/>
    <w:rsid w:val="00B24543"/>
    <w:rsid w:val="00B24AA7"/>
    <w:rsid w:val="00B24C23"/>
    <w:rsid w:val="00B26394"/>
    <w:rsid w:val="00B319D9"/>
    <w:rsid w:val="00B36B34"/>
    <w:rsid w:val="00B371A7"/>
    <w:rsid w:val="00B37B6D"/>
    <w:rsid w:val="00B54312"/>
    <w:rsid w:val="00B5434E"/>
    <w:rsid w:val="00B548B0"/>
    <w:rsid w:val="00B55A62"/>
    <w:rsid w:val="00B568CA"/>
    <w:rsid w:val="00B61B4C"/>
    <w:rsid w:val="00B63AF0"/>
    <w:rsid w:val="00B662EA"/>
    <w:rsid w:val="00B730CF"/>
    <w:rsid w:val="00B807EB"/>
    <w:rsid w:val="00B80B92"/>
    <w:rsid w:val="00B8169B"/>
    <w:rsid w:val="00B82471"/>
    <w:rsid w:val="00B8380F"/>
    <w:rsid w:val="00B8729E"/>
    <w:rsid w:val="00B92511"/>
    <w:rsid w:val="00B94E21"/>
    <w:rsid w:val="00B95ADE"/>
    <w:rsid w:val="00BA0ED4"/>
    <w:rsid w:val="00BA2420"/>
    <w:rsid w:val="00BA2ADB"/>
    <w:rsid w:val="00BA3421"/>
    <w:rsid w:val="00BA3993"/>
    <w:rsid w:val="00BA7061"/>
    <w:rsid w:val="00BB1C0C"/>
    <w:rsid w:val="00BB2131"/>
    <w:rsid w:val="00BB32B3"/>
    <w:rsid w:val="00BB777F"/>
    <w:rsid w:val="00BC59F0"/>
    <w:rsid w:val="00BC681F"/>
    <w:rsid w:val="00BC6FA0"/>
    <w:rsid w:val="00BD25B4"/>
    <w:rsid w:val="00BD43A5"/>
    <w:rsid w:val="00BD77C2"/>
    <w:rsid w:val="00BE61D1"/>
    <w:rsid w:val="00BF0B3F"/>
    <w:rsid w:val="00BF203C"/>
    <w:rsid w:val="00BF2DAB"/>
    <w:rsid w:val="00BF3209"/>
    <w:rsid w:val="00C0047B"/>
    <w:rsid w:val="00C012E4"/>
    <w:rsid w:val="00C06D8D"/>
    <w:rsid w:val="00C07526"/>
    <w:rsid w:val="00C1084B"/>
    <w:rsid w:val="00C12265"/>
    <w:rsid w:val="00C1535C"/>
    <w:rsid w:val="00C15A21"/>
    <w:rsid w:val="00C161CB"/>
    <w:rsid w:val="00C1629B"/>
    <w:rsid w:val="00C17410"/>
    <w:rsid w:val="00C21930"/>
    <w:rsid w:val="00C26F56"/>
    <w:rsid w:val="00C31F8F"/>
    <w:rsid w:val="00C3413E"/>
    <w:rsid w:val="00C363D7"/>
    <w:rsid w:val="00C3783F"/>
    <w:rsid w:val="00C41BBF"/>
    <w:rsid w:val="00C427EF"/>
    <w:rsid w:val="00C42858"/>
    <w:rsid w:val="00C43C2B"/>
    <w:rsid w:val="00C44528"/>
    <w:rsid w:val="00C53B1D"/>
    <w:rsid w:val="00C5480F"/>
    <w:rsid w:val="00C54C87"/>
    <w:rsid w:val="00C54E63"/>
    <w:rsid w:val="00C5561F"/>
    <w:rsid w:val="00C5626A"/>
    <w:rsid w:val="00C57834"/>
    <w:rsid w:val="00C62A51"/>
    <w:rsid w:val="00C71415"/>
    <w:rsid w:val="00C726C6"/>
    <w:rsid w:val="00C740A3"/>
    <w:rsid w:val="00C81764"/>
    <w:rsid w:val="00C835FE"/>
    <w:rsid w:val="00C85A6F"/>
    <w:rsid w:val="00C86248"/>
    <w:rsid w:val="00C9076C"/>
    <w:rsid w:val="00C91A1F"/>
    <w:rsid w:val="00C939A0"/>
    <w:rsid w:val="00C94E4E"/>
    <w:rsid w:val="00C95DE8"/>
    <w:rsid w:val="00C96175"/>
    <w:rsid w:val="00CA167B"/>
    <w:rsid w:val="00CA1704"/>
    <w:rsid w:val="00CA29B2"/>
    <w:rsid w:val="00CA7B4B"/>
    <w:rsid w:val="00CB0217"/>
    <w:rsid w:val="00CB4FC2"/>
    <w:rsid w:val="00CB51E8"/>
    <w:rsid w:val="00CB70FD"/>
    <w:rsid w:val="00CC1FB4"/>
    <w:rsid w:val="00CC4275"/>
    <w:rsid w:val="00CC44F0"/>
    <w:rsid w:val="00CC7E93"/>
    <w:rsid w:val="00CD0005"/>
    <w:rsid w:val="00CD116D"/>
    <w:rsid w:val="00CD55D5"/>
    <w:rsid w:val="00CD7566"/>
    <w:rsid w:val="00CE215D"/>
    <w:rsid w:val="00CE2385"/>
    <w:rsid w:val="00CE23F7"/>
    <w:rsid w:val="00CE3077"/>
    <w:rsid w:val="00CE30A3"/>
    <w:rsid w:val="00CE4EC6"/>
    <w:rsid w:val="00CE4F41"/>
    <w:rsid w:val="00CE5B76"/>
    <w:rsid w:val="00CE5C58"/>
    <w:rsid w:val="00CE6725"/>
    <w:rsid w:val="00CE70F9"/>
    <w:rsid w:val="00CF2243"/>
    <w:rsid w:val="00CF2258"/>
    <w:rsid w:val="00CF43A2"/>
    <w:rsid w:val="00CF5281"/>
    <w:rsid w:val="00D0045A"/>
    <w:rsid w:val="00D010DC"/>
    <w:rsid w:val="00D0250F"/>
    <w:rsid w:val="00D04721"/>
    <w:rsid w:val="00D05B3A"/>
    <w:rsid w:val="00D12DA7"/>
    <w:rsid w:val="00D15821"/>
    <w:rsid w:val="00D16A1E"/>
    <w:rsid w:val="00D17CC2"/>
    <w:rsid w:val="00D22A41"/>
    <w:rsid w:val="00D230FD"/>
    <w:rsid w:val="00D24A87"/>
    <w:rsid w:val="00D323FC"/>
    <w:rsid w:val="00D33730"/>
    <w:rsid w:val="00D34747"/>
    <w:rsid w:val="00D37F88"/>
    <w:rsid w:val="00D46896"/>
    <w:rsid w:val="00D47123"/>
    <w:rsid w:val="00D51611"/>
    <w:rsid w:val="00D54590"/>
    <w:rsid w:val="00D556E4"/>
    <w:rsid w:val="00D60D14"/>
    <w:rsid w:val="00D63E25"/>
    <w:rsid w:val="00D649CA"/>
    <w:rsid w:val="00D670D5"/>
    <w:rsid w:val="00D67196"/>
    <w:rsid w:val="00D70499"/>
    <w:rsid w:val="00D747EB"/>
    <w:rsid w:val="00D75D6B"/>
    <w:rsid w:val="00D81CEB"/>
    <w:rsid w:val="00D85BD2"/>
    <w:rsid w:val="00D8618A"/>
    <w:rsid w:val="00D913B2"/>
    <w:rsid w:val="00D93A4D"/>
    <w:rsid w:val="00D953F1"/>
    <w:rsid w:val="00D97D44"/>
    <w:rsid w:val="00DA1F6A"/>
    <w:rsid w:val="00DB25E0"/>
    <w:rsid w:val="00DC009D"/>
    <w:rsid w:val="00DC0991"/>
    <w:rsid w:val="00DC19B9"/>
    <w:rsid w:val="00DC25F5"/>
    <w:rsid w:val="00DD188A"/>
    <w:rsid w:val="00DD22BB"/>
    <w:rsid w:val="00DD6101"/>
    <w:rsid w:val="00DE28CB"/>
    <w:rsid w:val="00DE3A95"/>
    <w:rsid w:val="00DE439D"/>
    <w:rsid w:val="00DE5A82"/>
    <w:rsid w:val="00DF04A8"/>
    <w:rsid w:val="00DF0B86"/>
    <w:rsid w:val="00DF39DC"/>
    <w:rsid w:val="00DF3E80"/>
    <w:rsid w:val="00DF557E"/>
    <w:rsid w:val="00E02E84"/>
    <w:rsid w:val="00E141C6"/>
    <w:rsid w:val="00E153BE"/>
    <w:rsid w:val="00E162F3"/>
    <w:rsid w:val="00E3004F"/>
    <w:rsid w:val="00E32D86"/>
    <w:rsid w:val="00E34039"/>
    <w:rsid w:val="00E37DA1"/>
    <w:rsid w:val="00E42C91"/>
    <w:rsid w:val="00E43397"/>
    <w:rsid w:val="00E441EE"/>
    <w:rsid w:val="00E554B6"/>
    <w:rsid w:val="00E57012"/>
    <w:rsid w:val="00E57553"/>
    <w:rsid w:val="00E649E0"/>
    <w:rsid w:val="00E653DA"/>
    <w:rsid w:val="00E653EE"/>
    <w:rsid w:val="00E707C4"/>
    <w:rsid w:val="00E8132C"/>
    <w:rsid w:val="00E814DF"/>
    <w:rsid w:val="00E81986"/>
    <w:rsid w:val="00E82018"/>
    <w:rsid w:val="00E82B61"/>
    <w:rsid w:val="00E85D45"/>
    <w:rsid w:val="00EA3232"/>
    <w:rsid w:val="00EA34D7"/>
    <w:rsid w:val="00EA3C11"/>
    <w:rsid w:val="00EA4338"/>
    <w:rsid w:val="00EA7607"/>
    <w:rsid w:val="00EB0769"/>
    <w:rsid w:val="00EB14F1"/>
    <w:rsid w:val="00EB2A4C"/>
    <w:rsid w:val="00EB3A4F"/>
    <w:rsid w:val="00EB3AFA"/>
    <w:rsid w:val="00EB3DED"/>
    <w:rsid w:val="00EC1897"/>
    <w:rsid w:val="00EC2106"/>
    <w:rsid w:val="00EC2C1A"/>
    <w:rsid w:val="00EC3632"/>
    <w:rsid w:val="00EC512E"/>
    <w:rsid w:val="00ED3156"/>
    <w:rsid w:val="00ED6160"/>
    <w:rsid w:val="00EE174E"/>
    <w:rsid w:val="00EE184D"/>
    <w:rsid w:val="00EE2676"/>
    <w:rsid w:val="00EE2859"/>
    <w:rsid w:val="00EE42CD"/>
    <w:rsid w:val="00EF0119"/>
    <w:rsid w:val="00EF264F"/>
    <w:rsid w:val="00EF2F6B"/>
    <w:rsid w:val="00EF3D33"/>
    <w:rsid w:val="00EF5D3B"/>
    <w:rsid w:val="00EF6573"/>
    <w:rsid w:val="00F00758"/>
    <w:rsid w:val="00F03172"/>
    <w:rsid w:val="00F043C5"/>
    <w:rsid w:val="00F0540C"/>
    <w:rsid w:val="00F0550D"/>
    <w:rsid w:val="00F0717F"/>
    <w:rsid w:val="00F07594"/>
    <w:rsid w:val="00F11F4A"/>
    <w:rsid w:val="00F24C3C"/>
    <w:rsid w:val="00F35CFC"/>
    <w:rsid w:val="00F3714A"/>
    <w:rsid w:val="00F413AC"/>
    <w:rsid w:val="00F45461"/>
    <w:rsid w:val="00F50CC6"/>
    <w:rsid w:val="00F53870"/>
    <w:rsid w:val="00F53ABB"/>
    <w:rsid w:val="00F65F5E"/>
    <w:rsid w:val="00F77B8D"/>
    <w:rsid w:val="00F813BF"/>
    <w:rsid w:val="00F83416"/>
    <w:rsid w:val="00F83DDF"/>
    <w:rsid w:val="00F84323"/>
    <w:rsid w:val="00F8584E"/>
    <w:rsid w:val="00F8611B"/>
    <w:rsid w:val="00F95642"/>
    <w:rsid w:val="00F96C98"/>
    <w:rsid w:val="00F97C1A"/>
    <w:rsid w:val="00FA07AD"/>
    <w:rsid w:val="00FA0E9E"/>
    <w:rsid w:val="00FA648A"/>
    <w:rsid w:val="00FA70FF"/>
    <w:rsid w:val="00FB4511"/>
    <w:rsid w:val="00FB70B9"/>
    <w:rsid w:val="00FC7243"/>
    <w:rsid w:val="00FC7ACE"/>
    <w:rsid w:val="00FD0A66"/>
    <w:rsid w:val="00FD2546"/>
    <w:rsid w:val="00FE3091"/>
    <w:rsid w:val="00FE409D"/>
    <w:rsid w:val="00FE4FB4"/>
    <w:rsid w:val="00FE6415"/>
    <w:rsid w:val="00FE7D43"/>
    <w:rsid w:val="00FF3AA2"/>
    <w:rsid w:val="00FF3F0C"/>
    <w:rsid w:val="00FF5EC6"/>
    <w:rsid w:val="00FF5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EF28"/>
  <w15:chartTrackingRefBased/>
  <w15:docId w15:val="{AC88F463-7771-4784-9E95-96EE66A2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204"/>
    <w:pPr>
      <w:ind w:left="720"/>
      <w:contextualSpacing/>
    </w:pPr>
  </w:style>
  <w:style w:type="character" w:styleId="CommentReference">
    <w:name w:val="annotation reference"/>
    <w:basedOn w:val="DefaultParagraphFont"/>
    <w:uiPriority w:val="99"/>
    <w:semiHidden/>
    <w:unhideWhenUsed/>
    <w:rsid w:val="00D51611"/>
    <w:rPr>
      <w:sz w:val="16"/>
      <w:szCs w:val="16"/>
    </w:rPr>
  </w:style>
  <w:style w:type="paragraph" w:styleId="CommentText">
    <w:name w:val="annotation text"/>
    <w:basedOn w:val="Normal"/>
    <w:link w:val="CommentTextChar"/>
    <w:uiPriority w:val="99"/>
    <w:semiHidden/>
    <w:unhideWhenUsed/>
    <w:rsid w:val="00D51611"/>
    <w:pPr>
      <w:spacing w:line="240" w:lineRule="auto"/>
    </w:pPr>
    <w:rPr>
      <w:sz w:val="20"/>
      <w:szCs w:val="20"/>
    </w:rPr>
  </w:style>
  <w:style w:type="character" w:customStyle="1" w:styleId="CommentTextChar">
    <w:name w:val="Comment Text Char"/>
    <w:basedOn w:val="DefaultParagraphFont"/>
    <w:link w:val="CommentText"/>
    <w:uiPriority w:val="99"/>
    <w:semiHidden/>
    <w:rsid w:val="00D51611"/>
    <w:rPr>
      <w:sz w:val="20"/>
      <w:szCs w:val="20"/>
    </w:rPr>
  </w:style>
  <w:style w:type="paragraph" w:styleId="CommentSubject">
    <w:name w:val="annotation subject"/>
    <w:basedOn w:val="CommentText"/>
    <w:next w:val="CommentText"/>
    <w:link w:val="CommentSubjectChar"/>
    <w:uiPriority w:val="99"/>
    <w:semiHidden/>
    <w:unhideWhenUsed/>
    <w:rsid w:val="00D51611"/>
    <w:rPr>
      <w:b/>
      <w:bCs/>
    </w:rPr>
  </w:style>
  <w:style w:type="character" w:customStyle="1" w:styleId="CommentSubjectChar">
    <w:name w:val="Comment Subject Char"/>
    <w:basedOn w:val="CommentTextChar"/>
    <w:link w:val="CommentSubject"/>
    <w:uiPriority w:val="99"/>
    <w:semiHidden/>
    <w:rsid w:val="00D51611"/>
    <w:rPr>
      <w:b/>
      <w:bCs/>
      <w:sz w:val="20"/>
      <w:szCs w:val="20"/>
    </w:rPr>
  </w:style>
  <w:style w:type="paragraph" w:styleId="BalloonText">
    <w:name w:val="Balloon Text"/>
    <w:basedOn w:val="Normal"/>
    <w:link w:val="BalloonTextChar"/>
    <w:uiPriority w:val="99"/>
    <w:semiHidden/>
    <w:unhideWhenUsed/>
    <w:rsid w:val="00D51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611"/>
    <w:rPr>
      <w:rFonts w:ascii="Segoe UI" w:hAnsi="Segoe UI" w:cs="Segoe UI"/>
      <w:sz w:val="18"/>
      <w:szCs w:val="18"/>
    </w:rPr>
  </w:style>
  <w:style w:type="character" w:styleId="Hyperlink">
    <w:name w:val="Hyperlink"/>
    <w:basedOn w:val="DefaultParagraphFont"/>
    <w:uiPriority w:val="99"/>
    <w:unhideWhenUsed/>
    <w:rsid w:val="00E42C91"/>
    <w:rPr>
      <w:color w:val="0000FF"/>
      <w:u w:val="single"/>
    </w:rPr>
  </w:style>
  <w:style w:type="paragraph" w:customStyle="1" w:styleId="EndNoteBibliographyTitle">
    <w:name w:val="EndNote Bibliography Title"/>
    <w:basedOn w:val="Normal"/>
    <w:link w:val="EndNoteBibliographyTitleChar"/>
    <w:rsid w:val="007A5CC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A5CC7"/>
    <w:rPr>
      <w:rFonts w:ascii="Calibri" w:hAnsi="Calibri" w:cs="Calibri"/>
      <w:noProof/>
      <w:lang w:val="en-US"/>
    </w:rPr>
  </w:style>
  <w:style w:type="paragraph" w:customStyle="1" w:styleId="EndNoteBibliography">
    <w:name w:val="EndNote Bibliography"/>
    <w:basedOn w:val="Normal"/>
    <w:link w:val="EndNoteBibliographyChar"/>
    <w:rsid w:val="007A5CC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7A5CC7"/>
    <w:rPr>
      <w:rFonts w:ascii="Calibri" w:hAnsi="Calibri" w:cs="Calibri"/>
      <w:noProof/>
      <w:lang w:val="en-US"/>
    </w:rPr>
  </w:style>
  <w:style w:type="character" w:styleId="FollowedHyperlink">
    <w:name w:val="FollowedHyperlink"/>
    <w:basedOn w:val="DefaultParagraphFont"/>
    <w:uiPriority w:val="99"/>
    <w:semiHidden/>
    <w:unhideWhenUsed/>
    <w:rsid w:val="007A5CC7"/>
    <w:rPr>
      <w:color w:val="954F72" w:themeColor="followedHyperlink"/>
      <w:u w:val="single"/>
    </w:rPr>
  </w:style>
  <w:style w:type="paragraph" w:styleId="Header">
    <w:name w:val="header"/>
    <w:basedOn w:val="Normal"/>
    <w:link w:val="HeaderChar"/>
    <w:uiPriority w:val="99"/>
    <w:unhideWhenUsed/>
    <w:rsid w:val="00842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2AE"/>
  </w:style>
  <w:style w:type="paragraph" w:styleId="Footer">
    <w:name w:val="footer"/>
    <w:basedOn w:val="Normal"/>
    <w:link w:val="FooterChar"/>
    <w:uiPriority w:val="99"/>
    <w:unhideWhenUsed/>
    <w:rsid w:val="00842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2AE"/>
  </w:style>
  <w:style w:type="table" w:styleId="TableGrid">
    <w:name w:val="Table Grid"/>
    <w:basedOn w:val="TableNormal"/>
    <w:uiPriority w:val="39"/>
    <w:rsid w:val="000C0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6415"/>
    <w:pPr>
      <w:spacing w:after="0" w:line="240" w:lineRule="auto"/>
    </w:pPr>
  </w:style>
  <w:style w:type="character" w:styleId="LineNumber">
    <w:name w:val="line number"/>
    <w:basedOn w:val="DefaultParagraphFont"/>
    <w:uiPriority w:val="99"/>
    <w:semiHidden/>
    <w:unhideWhenUsed/>
    <w:rsid w:val="0015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766080">
      <w:bodyDiv w:val="1"/>
      <w:marLeft w:val="0"/>
      <w:marRight w:val="0"/>
      <w:marTop w:val="0"/>
      <w:marBottom w:val="0"/>
      <w:divBdr>
        <w:top w:val="none" w:sz="0" w:space="0" w:color="auto"/>
        <w:left w:val="none" w:sz="0" w:space="0" w:color="auto"/>
        <w:bottom w:val="none" w:sz="0" w:space="0" w:color="auto"/>
        <w:right w:val="none" w:sz="0" w:space="0" w:color="auto"/>
      </w:divBdr>
    </w:div>
    <w:div w:id="1746873742">
      <w:bodyDiv w:val="1"/>
      <w:marLeft w:val="0"/>
      <w:marRight w:val="0"/>
      <w:marTop w:val="0"/>
      <w:marBottom w:val="0"/>
      <w:divBdr>
        <w:top w:val="none" w:sz="0" w:space="0" w:color="auto"/>
        <w:left w:val="none" w:sz="0" w:space="0" w:color="auto"/>
        <w:bottom w:val="none" w:sz="0" w:space="0" w:color="auto"/>
        <w:right w:val="none" w:sz="0" w:space="0" w:color="auto"/>
      </w:divBdr>
    </w:div>
    <w:div w:id="1862085799">
      <w:bodyDiv w:val="1"/>
      <w:marLeft w:val="0"/>
      <w:marRight w:val="0"/>
      <w:marTop w:val="0"/>
      <w:marBottom w:val="0"/>
      <w:divBdr>
        <w:top w:val="none" w:sz="0" w:space="0" w:color="auto"/>
        <w:left w:val="none" w:sz="0" w:space="0" w:color="auto"/>
        <w:bottom w:val="none" w:sz="0" w:space="0" w:color="auto"/>
        <w:right w:val="none" w:sz="0" w:space="0" w:color="auto"/>
      </w:divBdr>
    </w:div>
    <w:div w:id="2127193523">
      <w:bodyDiv w:val="1"/>
      <w:marLeft w:val="0"/>
      <w:marRight w:val="0"/>
      <w:marTop w:val="0"/>
      <w:marBottom w:val="0"/>
      <w:divBdr>
        <w:top w:val="none" w:sz="0" w:space="0" w:color="auto"/>
        <w:left w:val="none" w:sz="0" w:space="0" w:color="auto"/>
        <w:bottom w:val="none" w:sz="0" w:space="0" w:color="auto"/>
        <w:right w:val="none" w:sz="0" w:space="0" w:color="auto"/>
      </w:divBdr>
      <w:divsChild>
        <w:div w:id="359400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ott@york.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nicalTrials.gov/show/NCT01232647" TargetMode="External"/><Relationship Id="rId5" Type="http://schemas.openxmlformats.org/officeDocument/2006/relationships/webSettings" Target="webSettings.xml"/><Relationship Id="rId10" Type="http://schemas.openxmlformats.org/officeDocument/2006/relationships/hyperlink" Target="https://doi.org/10.6084/m9.figshare.7315040"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95DFB-ADE9-41AC-94B4-BBECA104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12783</Words>
  <Characters>72868</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85481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 A.J.</dc:creator>
  <cp:keywords/>
  <dc:description/>
  <cp:lastModifiedBy>Baker, S.</cp:lastModifiedBy>
  <cp:revision>2</cp:revision>
  <cp:lastPrinted>2018-07-26T18:56:00Z</cp:lastPrinted>
  <dcterms:created xsi:type="dcterms:W3CDTF">2019-05-03T13:38:00Z</dcterms:created>
  <dcterms:modified xsi:type="dcterms:W3CDTF">2019-05-03T13:38:00Z</dcterms:modified>
</cp:coreProperties>
</file>